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D5" w:rsidRDefault="003B5AD5">
      <w:pPr>
        <w:pStyle w:val="ConsPlusTitlePage"/>
      </w:pPr>
      <w:r>
        <w:t xml:space="preserve">Документ предоставлен </w:t>
      </w:r>
      <w:hyperlink r:id="rId4">
        <w:r>
          <w:rPr>
            <w:color w:val="0000FF"/>
          </w:rPr>
          <w:t>КонсультантПлюс</w:t>
        </w:r>
      </w:hyperlink>
      <w:r>
        <w:br/>
      </w:r>
    </w:p>
    <w:p w:rsidR="003B5AD5" w:rsidRDefault="003B5AD5">
      <w:pPr>
        <w:pStyle w:val="ConsPlusNormal"/>
        <w:outlineLvl w:val="0"/>
      </w:pPr>
    </w:p>
    <w:p w:rsidR="003B5AD5" w:rsidRDefault="003B5AD5">
      <w:pPr>
        <w:pStyle w:val="ConsPlusTitle"/>
        <w:jc w:val="center"/>
        <w:outlineLvl w:val="0"/>
      </w:pPr>
      <w:r>
        <w:t>МИНИСТЕРСТВО ОБРАЗОВАНИЯ, НАУКИ И МОЛОДЕЖНОЙ ПОЛИТИКИ</w:t>
      </w:r>
    </w:p>
    <w:p w:rsidR="003B5AD5" w:rsidRDefault="003B5AD5">
      <w:pPr>
        <w:pStyle w:val="ConsPlusTitle"/>
        <w:jc w:val="center"/>
      </w:pPr>
      <w:r>
        <w:t>РЕСПУБЛИКИ КОМИ</w:t>
      </w:r>
    </w:p>
    <w:p w:rsidR="003B5AD5" w:rsidRDefault="003B5AD5">
      <w:pPr>
        <w:pStyle w:val="ConsPlusTitle"/>
        <w:jc w:val="center"/>
      </w:pPr>
    </w:p>
    <w:p w:rsidR="003B5AD5" w:rsidRDefault="003B5AD5">
      <w:pPr>
        <w:pStyle w:val="ConsPlusTitle"/>
        <w:jc w:val="center"/>
      </w:pPr>
      <w:r>
        <w:t>ПРИКАЗ</w:t>
      </w:r>
    </w:p>
    <w:p w:rsidR="003B5AD5" w:rsidRDefault="003B5AD5">
      <w:pPr>
        <w:pStyle w:val="ConsPlusTitle"/>
        <w:jc w:val="center"/>
      </w:pPr>
      <w:r>
        <w:t>от 19 июля 2019 г. N 312-п</w:t>
      </w:r>
    </w:p>
    <w:p w:rsidR="003B5AD5" w:rsidRDefault="003B5AD5">
      <w:pPr>
        <w:pStyle w:val="ConsPlusTitle"/>
        <w:jc w:val="center"/>
      </w:pPr>
    </w:p>
    <w:p w:rsidR="003B5AD5" w:rsidRDefault="003B5AD5">
      <w:pPr>
        <w:pStyle w:val="ConsPlusTitle"/>
        <w:jc w:val="center"/>
      </w:pPr>
      <w:r>
        <w:t>ОБ УТВЕРЖДЕНИИ АДМИНИСТРАТИВНОГО РЕГЛАМЕНТА</w:t>
      </w:r>
    </w:p>
    <w:p w:rsidR="003B5AD5" w:rsidRDefault="003B5AD5">
      <w:pPr>
        <w:pStyle w:val="ConsPlusTitle"/>
        <w:jc w:val="center"/>
      </w:pPr>
      <w:r>
        <w:t>ПРЕДОСТАВЛЕНИЯ ОРГАНАМИ МЕСТНОГО САМОУПРАВЛЕНИЯ</w:t>
      </w:r>
    </w:p>
    <w:p w:rsidR="003B5AD5" w:rsidRDefault="003B5AD5">
      <w:pPr>
        <w:pStyle w:val="ConsPlusTitle"/>
        <w:jc w:val="center"/>
      </w:pPr>
      <w:r>
        <w:t>МУНИЦИПАЛЬНЫХ ОБРАЗОВАНИЙ МУНИЦИПАЛЬНЫХ РАЙОНОВ</w:t>
      </w:r>
    </w:p>
    <w:p w:rsidR="003B5AD5" w:rsidRDefault="003B5AD5">
      <w:pPr>
        <w:pStyle w:val="ConsPlusTitle"/>
        <w:jc w:val="center"/>
      </w:pPr>
      <w:r>
        <w:t>И ГОРОДСКИХ ОКРУГОВ В РЕСПУБЛИКЕ КОМИ ГОСУДАРСТВЕННОЙ</w:t>
      </w:r>
    </w:p>
    <w:p w:rsidR="003B5AD5" w:rsidRDefault="003B5AD5">
      <w:pPr>
        <w:pStyle w:val="ConsPlusTitle"/>
        <w:jc w:val="center"/>
      </w:pPr>
      <w:r>
        <w:t>УСЛУГИ ПО ВЫДАЧЕ ПРЕДВАРИТЕЛЬНОГО РАЗРЕШЕНИЯ,</w:t>
      </w:r>
    </w:p>
    <w:p w:rsidR="003B5AD5" w:rsidRDefault="003B5AD5">
      <w:pPr>
        <w:pStyle w:val="ConsPlusTitle"/>
        <w:jc w:val="center"/>
      </w:pPr>
      <w:r>
        <w:t>ЗАТРАГИВАЮЩЕГО ОСУЩЕСТВЛЕНИЕ ИМУЩЕСТВЕННЫХ ПРАВ</w:t>
      </w:r>
    </w:p>
    <w:p w:rsidR="003B5AD5" w:rsidRDefault="003B5AD5">
      <w:pPr>
        <w:pStyle w:val="ConsPlusTitle"/>
        <w:jc w:val="center"/>
      </w:pPr>
      <w:r>
        <w:t>НЕСОВЕРШЕННОЛЕТНИХ, НЕДЕЕСПОСОБНЫХ,</w:t>
      </w:r>
    </w:p>
    <w:p w:rsidR="003B5AD5" w:rsidRDefault="003B5AD5">
      <w:pPr>
        <w:pStyle w:val="ConsPlusTitle"/>
        <w:jc w:val="center"/>
      </w:pPr>
      <w:r>
        <w:t>ОГРАНИЧЕННО ДЕЕСПОСОБНЫХ ГРАЖДАН</w:t>
      </w:r>
    </w:p>
    <w:p w:rsidR="003B5AD5" w:rsidRDefault="003B5A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5A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AD5" w:rsidRDefault="003B5A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D5" w:rsidRDefault="003B5A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D5" w:rsidRDefault="003B5AD5">
            <w:pPr>
              <w:pStyle w:val="ConsPlusNormal"/>
              <w:jc w:val="center"/>
            </w:pPr>
            <w:r>
              <w:rPr>
                <w:color w:val="392C69"/>
              </w:rPr>
              <w:t>Список изменяющих документов</w:t>
            </w:r>
          </w:p>
          <w:p w:rsidR="003B5AD5" w:rsidRDefault="003B5AD5">
            <w:pPr>
              <w:pStyle w:val="ConsPlusNormal"/>
              <w:jc w:val="center"/>
            </w:pPr>
            <w:r>
              <w:rPr>
                <w:color w:val="392C69"/>
              </w:rPr>
              <w:t xml:space="preserve">(в ред. Приказов Минобрнауки Республики Коми от 23.10.2019 </w:t>
            </w:r>
            <w:hyperlink r:id="rId5">
              <w:r>
                <w:rPr>
                  <w:color w:val="0000FF"/>
                </w:rPr>
                <w:t>N 460-п</w:t>
              </w:r>
            </w:hyperlink>
            <w:r>
              <w:rPr>
                <w:color w:val="392C69"/>
              </w:rPr>
              <w:t>,</w:t>
            </w:r>
          </w:p>
          <w:p w:rsidR="003B5AD5" w:rsidRDefault="003B5AD5">
            <w:pPr>
              <w:pStyle w:val="ConsPlusNormal"/>
              <w:jc w:val="center"/>
            </w:pPr>
            <w:r>
              <w:rPr>
                <w:color w:val="392C69"/>
              </w:rPr>
              <w:t xml:space="preserve">от 12.02.2020 </w:t>
            </w:r>
            <w:hyperlink r:id="rId6">
              <w:r>
                <w:rPr>
                  <w:color w:val="0000FF"/>
                </w:rPr>
                <w:t>N 62-п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5AD5" w:rsidRDefault="003B5AD5">
            <w:pPr>
              <w:pStyle w:val="ConsPlusNormal"/>
            </w:pPr>
          </w:p>
        </w:tc>
      </w:tr>
    </w:tbl>
    <w:p w:rsidR="003B5AD5" w:rsidRDefault="003B5AD5">
      <w:pPr>
        <w:pStyle w:val="ConsPlusNormal"/>
      </w:pPr>
    </w:p>
    <w:p w:rsidR="003B5AD5" w:rsidRDefault="003B5AD5">
      <w:pPr>
        <w:pStyle w:val="ConsPlusNormal"/>
        <w:ind w:firstLine="540"/>
        <w:jc w:val="both"/>
      </w:pPr>
      <w:r>
        <w:t xml:space="preserve">Во исполнение Федерального </w:t>
      </w:r>
      <w:hyperlink r:id="rId7">
        <w:r>
          <w:rPr>
            <w:color w:val="0000FF"/>
          </w:rPr>
          <w:t>закона</w:t>
        </w:r>
      </w:hyperlink>
      <w:r>
        <w:t xml:space="preserve"> от 24 апреля 2008 г. N 48-ФЗ "Об опеке и попечительстве", в соответствии с Федеральным </w:t>
      </w:r>
      <w:hyperlink r:id="rId8">
        <w:r>
          <w:rPr>
            <w:color w:val="0000FF"/>
          </w:rPr>
          <w:t>законом</w:t>
        </w:r>
      </w:hyperlink>
      <w:r>
        <w:t xml:space="preserve"> от 27 июля 2010 г. N 210-ФЗ "Об организации предоставления государственных и муниципальных услуг", </w:t>
      </w:r>
      <w:hyperlink r:id="rId9">
        <w:r>
          <w:rPr>
            <w:color w:val="0000FF"/>
          </w:rPr>
          <w:t>постановлением</w:t>
        </w:r>
      </w:hyperlink>
      <w:r>
        <w:t xml:space="preserve"> Правительства Республики Коми от 29 ноября 2011 г. N 532 "О разработке и утверждении административных регламентов" приказываю:</w:t>
      </w:r>
    </w:p>
    <w:p w:rsidR="003B5AD5" w:rsidRDefault="003B5AD5">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предварительного разрешения, затрагивающего осуществление имущественных прав несовершеннолетних, недееспособных, ограниченно дееспособных граждан, согласно приложению.</w:t>
      </w:r>
    </w:p>
    <w:p w:rsidR="003B5AD5" w:rsidRDefault="003B5AD5">
      <w:pPr>
        <w:pStyle w:val="ConsPlusNormal"/>
        <w:spacing w:before="220"/>
        <w:ind w:firstLine="540"/>
        <w:jc w:val="both"/>
      </w:pPr>
      <w:r>
        <w:t>2. Настоящий приказ вступает в силу по истечении десяти дней после его официального опубликования.</w:t>
      </w:r>
    </w:p>
    <w:p w:rsidR="003B5AD5" w:rsidRDefault="003B5AD5">
      <w:pPr>
        <w:pStyle w:val="ConsPlusNormal"/>
        <w:spacing w:before="220"/>
        <w:ind w:firstLine="540"/>
        <w:jc w:val="both"/>
      </w:pPr>
      <w:r>
        <w:t>3. Контроль за исполнением настоящего приказа возложить на заместителя министра образования, науки и молодежной политики Республики Коми, осуществляющего в соответствии с распределением обязанностей координацию работы в сфере опеки и попечительства.</w:t>
      </w:r>
    </w:p>
    <w:p w:rsidR="003B5AD5" w:rsidRDefault="003B5AD5">
      <w:pPr>
        <w:pStyle w:val="ConsPlusNormal"/>
      </w:pPr>
    </w:p>
    <w:p w:rsidR="003B5AD5" w:rsidRDefault="003B5AD5">
      <w:pPr>
        <w:pStyle w:val="ConsPlusNormal"/>
        <w:jc w:val="right"/>
      </w:pPr>
      <w:r>
        <w:t>Министр</w:t>
      </w:r>
    </w:p>
    <w:p w:rsidR="003B5AD5" w:rsidRDefault="003B5AD5">
      <w:pPr>
        <w:pStyle w:val="ConsPlusNormal"/>
        <w:jc w:val="right"/>
      </w:pPr>
      <w:r>
        <w:t>Н.ЯКИМОВА</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0"/>
      </w:pPr>
      <w:r>
        <w:t>Приложение</w:t>
      </w:r>
    </w:p>
    <w:p w:rsidR="003B5AD5" w:rsidRDefault="003B5AD5">
      <w:pPr>
        <w:pStyle w:val="ConsPlusNormal"/>
        <w:jc w:val="right"/>
      </w:pPr>
      <w:r>
        <w:t>к Приказу</w:t>
      </w:r>
    </w:p>
    <w:p w:rsidR="003B5AD5" w:rsidRDefault="003B5AD5">
      <w:pPr>
        <w:pStyle w:val="ConsPlusNormal"/>
        <w:jc w:val="right"/>
      </w:pPr>
      <w:r>
        <w:t>Министерства образования,</w:t>
      </w:r>
    </w:p>
    <w:p w:rsidR="003B5AD5" w:rsidRDefault="003B5AD5">
      <w:pPr>
        <w:pStyle w:val="ConsPlusNormal"/>
        <w:jc w:val="right"/>
      </w:pPr>
      <w:r>
        <w:t>науки и молодежной политики</w:t>
      </w:r>
    </w:p>
    <w:p w:rsidR="003B5AD5" w:rsidRDefault="003B5AD5">
      <w:pPr>
        <w:pStyle w:val="ConsPlusNormal"/>
        <w:jc w:val="right"/>
      </w:pPr>
      <w:r>
        <w:t>Республики Коми</w:t>
      </w:r>
    </w:p>
    <w:p w:rsidR="003B5AD5" w:rsidRDefault="003B5AD5">
      <w:pPr>
        <w:pStyle w:val="ConsPlusNormal"/>
        <w:jc w:val="right"/>
      </w:pPr>
      <w:r>
        <w:t>от 19 июля 2019 г. N 312-п</w:t>
      </w:r>
    </w:p>
    <w:p w:rsidR="003B5AD5" w:rsidRDefault="003B5AD5">
      <w:pPr>
        <w:pStyle w:val="ConsPlusNormal"/>
      </w:pPr>
    </w:p>
    <w:p w:rsidR="003B5AD5" w:rsidRDefault="003B5AD5">
      <w:pPr>
        <w:pStyle w:val="ConsPlusTitle"/>
        <w:jc w:val="center"/>
      </w:pPr>
      <w:bookmarkStart w:id="0" w:name="P38"/>
      <w:bookmarkEnd w:id="0"/>
      <w:r>
        <w:t>АДМИНИСТРАТИВНЫЙ РЕГЛАМЕНТ</w:t>
      </w:r>
    </w:p>
    <w:p w:rsidR="003B5AD5" w:rsidRDefault="003B5AD5">
      <w:pPr>
        <w:pStyle w:val="ConsPlusTitle"/>
        <w:jc w:val="center"/>
      </w:pPr>
      <w:r>
        <w:t>ПРЕДОСТАВЛЕНИЯ ОРГАНАМИ МЕСТНОГО САМОУПРАВЛЕНИЯ</w:t>
      </w:r>
    </w:p>
    <w:p w:rsidR="003B5AD5" w:rsidRDefault="003B5AD5">
      <w:pPr>
        <w:pStyle w:val="ConsPlusTitle"/>
        <w:jc w:val="center"/>
      </w:pPr>
      <w:r>
        <w:t>МУНИЦИПАЛЬНЫХ ОБРАЗОВАНИЙ МУНИЦИПАЛЬНЫХ РАЙОНОВ</w:t>
      </w:r>
    </w:p>
    <w:p w:rsidR="003B5AD5" w:rsidRDefault="003B5AD5">
      <w:pPr>
        <w:pStyle w:val="ConsPlusTitle"/>
        <w:jc w:val="center"/>
      </w:pPr>
      <w:r>
        <w:t>И ГОРОДСКИХ ОКРУГОВ В РЕСПУБЛИКЕ КОМИ ГОСУДАРСТВЕННОЙ</w:t>
      </w:r>
    </w:p>
    <w:p w:rsidR="003B5AD5" w:rsidRDefault="003B5AD5">
      <w:pPr>
        <w:pStyle w:val="ConsPlusTitle"/>
        <w:jc w:val="center"/>
      </w:pPr>
      <w:r>
        <w:t>УСЛУГИ ПО ВЫДАЧЕ ПРЕДВАРИТЕЛЬНОГО РАЗРЕШЕНИЯ,</w:t>
      </w:r>
    </w:p>
    <w:p w:rsidR="003B5AD5" w:rsidRDefault="003B5AD5">
      <w:pPr>
        <w:pStyle w:val="ConsPlusTitle"/>
        <w:jc w:val="center"/>
      </w:pPr>
      <w:r>
        <w:t>ЗАТРАГИВАЮЩЕГО ОСУЩЕСТВЛЕНИЕ ИМУЩЕСТВЕННЫХ ПРАВ</w:t>
      </w:r>
    </w:p>
    <w:p w:rsidR="003B5AD5" w:rsidRDefault="003B5AD5">
      <w:pPr>
        <w:pStyle w:val="ConsPlusTitle"/>
        <w:jc w:val="center"/>
      </w:pPr>
      <w:r>
        <w:t>НЕСОВЕРШЕННОЛЕТНИХ, НЕДЕЕСПОСОБНЫХ,</w:t>
      </w:r>
    </w:p>
    <w:p w:rsidR="003B5AD5" w:rsidRDefault="003B5AD5">
      <w:pPr>
        <w:pStyle w:val="ConsPlusTitle"/>
        <w:jc w:val="center"/>
      </w:pPr>
      <w:r>
        <w:t>ОГРАНИЧЕННО ДЕЕСПОСОБНЫХ ГРАЖДАН</w:t>
      </w:r>
    </w:p>
    <w:p w:rsidR="003B5AD5" w:rsidRDefault="003B5A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5A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AD5" w:rsidRDefault="003B5A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D5" w:rsidRDefault="003B5A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D5" w:rsidRDefault="003B5AD5">
            <w:pPr>
              <w:pStyle w:val="ConsPlusNormal"/>
              <w:jc w:val="center"/>
            </w:pPr>
            <w:r>
              <w:rPr>
                <w:color w:val="392C69"/>
              </w:rPr>
              <w:t>Список изменяющих документов</w:t>
            </w:r>
          </w:p>
          <w:p w:rsidR="003B5AD5" w:rsidRDefault="003B5AD5">
            <w:pPr>
              <w:pStyle w:val="ConsPlusNormal"/>
              <w:jc w:val="center"/>
            </w:pPr>
            <w:r>
              <w:rPr>
                <w:color w:val="392C69"/>
              </w:rPr>
              <w:t xml:space="preserve">(в ред. Приказов Минобрнауки Республики Коми от 23.10.2019 </w:t>
            </w:r>
            <w:hyperlink r:id="rId10">
              <w:r>
                <w:rPr>
                  <w:color w:val="0000FF"/>
                </w:rPr>
                <w:t>N 460-п</w:t>
              </w:r>
            </w:hyperlink>
            <w:r>
              <w:rPr>
                <w:color w:val="392C69"/>
              </w:rPr>
              <w:t>,</w:t>
            </w:r>
          </w:p>
          <w:p w:rsidR="003B5AD5" w:rsidRDefault="003B5AD5">
            <w:pPr>
              <w:pStyle w:val="ConsPlusNormal"/>
              <w:jc w:val="center"/>
            </w:pPr>
            <w:r>
              <w:rPr>
                <w:color w:val="392C69"/>
              </w:rPr>
              <w:t xml:space="preserve">от 12.02.2020 </w:t>
            </w:r>
            <w:hyperlink r:id="rId11">
              <w:r>
                <w:rPr>
                  <w:color w:val="0000FF"/>
                </w:rPr>
                <w:t>N 62-п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5AD5" w:rsidRDefault="003B5AD5">
            <w:pPr>
              <w:pStyle w:val="ConsPlusNormal"/>
            </w:pPr>
          </w:p>
        </w:tc>
      </w:tr>
    </w:tbl>
    <w:p w:rsidR="003B5AD5" w:rsidRDefault="003B5AD5">
      <w:pPr>
        <w:pStyle w:val="ConsPlusNormal"/>
      </w:pPr>
    </w:p>
    <w:p w:rsidR="003B5AD5" w:rsidRDefault="003B5AD5">
      <w:pPr>
        <w:pStyle w:val="ConsPlusTitle"/>
        <w:jc w:val="center"/>
        <w:outlineLvl w:val="1"/>
      </w:pPr>
      <w:r>
        <w:t>I. Общие положения</w:t>
      </w:r>
    </w:p>
    <w:p w:rsidR="003B5AD5" w:rsidRDefault="003B5AD5">
      <w:pPr>
        <w:pStyle w:val="ConsPlusNormal"/>
      </w:pPr>
    </w:p>
    <w:p w:rsidR="003B5AD5" w:rsidRDefault="003B5AD5">
      <w:pPr>
        <w:pStyle w:val="ConsPlusTitle"/>
        <w:jc w:val="center"/>
        <w:outlineLvl w:val="2"/>
      </w:pPr>
      <w:r>
        <w:t>Предмет регулирования Административного регламента</w:t>
      </w:r>
    </w:p>
    <w:p w:rsidR="003B5AD5" w:rsidRDefault="003B5AD5">
      <w:pPr>
        <w:pStyle w:val="ConsPlusNormal"/>
      </w:pPr>
    </w:p>
    <w:p w:rsidR="003B5AD5" w:rsidRDefault="003B5AD5">
      <w:pPr>
        <w:pStyle w:val="ConsPlusNormal"/>
        <w:ind w:firstLine="540"/>
        <w:jc w:val="both"/>
      </w:pPr>
      <w:r>
        <w:t xml:space="preserve">1. Административный регламент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предварительного разрешения, затрагивающего осуществление имущественных прав несовершеннолетних, недееспособных, ограниченно дееспособных граждан (далее - Административный регламент, государственная услуга), разработан в целях повышения качества и доступности результатов предоставления государственной услуги и устанавливает порядок, последовательность и сроки административных процедур и административных действий органов местного самоуправления муниципальных образований муниципальных районов и городских округов в Республике Коми, наделенных </w:t>
      </w:r>
      <w:hyperlink r:id="rId12">
        <w:r>
          <w:rPr>
            <w:color w:val="0000FF"/>
          </w:rPr>
          <w:t>Законом</w:t>
        </w:r>
      </w:hyperlink>
      <w: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организации и осуществлению деятельности по опеке и попечительству (далее - органы местного самоуправления, органы опеки и попечительства), порядок взаимодействия между органами местного самоуправления и заявителями при предоставлении государственной услуги.</w:t>
      </w:r>
    </w:p>
    <w:p w:rsidR="003B5AD5" w:rsidRDefault="003B5AD5">
      <w:pPr>
        <w:pStyle w:val="ConsPlusNormal"/>
      </w:pPr>
    </w:p>
    <w:p w:rsidR="003B5AD5" w:rsidRDefault="003B5AD5">
      <w:pPr>
        <w:pStyle w:val="ConsPlusTitle"/>
        <w:jc w:val="center"/>
        <w:outlineLvl w:val="2"/>
      </w:pPr>
      <w:r>
        <w:t>Круг заявителей</w:t>
      </w:r>
    </w:p>
    <w:p w:rsidR="003B5AD5" w:rsidRDefault="003B5AD5">
      <w:pPr>
        <w:pStyle w:val="ConsPlusNormal"/>
      </w:pPr>
    </w:p>
    <w:p w:rsidR="003B5AD5" w:rsidRDefault="003B5AD5">
      <w:pPr>
        <w:pStyle w:val="ConsPlusNormal"/>
        <w:ind w:firstLine="540"/>
        <w:jc w:val="both"/>
      </w:pPr>
      <w:r>
        <w:t>2. Заявителями на предоставление государственной услуги являются:</w:t>
      </w:r>
    </w:p>
    <w:p w:rsidR="003B5AD5" w:rsidRDefault="003B5AD5">
      <w:pPr>
        <w:pStyle w:val="ConsPlusNormal"/>
        <w:spacing w:before="220"/>
        <w:ind w:firstLine="540"/>
        <w:jc w:val="both"/>
      </w:pPr>
      <w:r>
        <w:t>родители, законные представители несовершеннолетних (опекуны, попечители, приемные родители, уполномоченный представитель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которую под надзор помещен несовершеннолетний);</w:t>
      </w:r>
    </w:p>
    <w:p w:rsidR="003B5AD5" w:rsidRDefault="003B5AD5">
      <w:pPr>
        <w:pStyle w:val="ConsPlusNormal"/>
        <w:spacing w:before="220"/>
        <w:ind w:firstLine="540"/>
        <w:jc w:val="both"/>
      </w:pPr>
      <w:r>
        <w:t>законные представители недееспособных, ограниченно дееспособных граждан (опекуны, попечители, уполномоченный представитель образовательной организации, медицинской организации, организации, оказывающей социальные услуги, или иной организации, в которую под надзор помещен недееспособный) (далее - заявители, законные представители).</w:t>
      </w:r>
    </w:p>
    <w:p w:rsidR="003B5AD5" w:rsidRDefault="003B5AD5">
      <w:pPr>
        <w:pStyle w:val="ConsPlusNormal"/>
        <w:spacing w:before="220"/>
        <w:ind w:firstLine="540"/>
        <w:jc w:val="both"/>
      </w:pPr>
      <w:r>
        <w:t>3. От имени заявителей при обращении в органы местного самоуправления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3B5AD5" w:rsidRDefault="003B5AD5">
      <w:pPr>
        <w:pStyle w:val="ConsPlusNormal"/>
      </w:pPr>
    </w:p>
    <w:p w:rsidR="003B5AD5" w:rsidRDefault="003B5AD5">
      <w:pPr>
        <w:pStyle w:val="ConsPlusTitle"/>
        <w:jc w:val="center"/>
        <w:outlineLvl w:val="2"/>
      </w:pPr>
      <w:r>
        <w:t>Требования к порядку информирования</w:t>
      </w:r>
    </w:p>
    <w:p w:rsidR="003B5AD5" w:rsidRDefault="003B5AD5">
      <w:pPr>
        <w:pStyle w:val="ConsPlusTitle"/>
        <w:jc w:val="center"/>
      </w:pPr>
      <w:r>
        <w:t>о предоставлении государственной услуги</w:t>
      </w:r>
    </w:p>
    <w:p w:rsidR="003B5AD5" w:rsidRDefault="003B5AD5">
      <w:pPr>
        <w:pStyle w:val="ConsPlusNormal"/>
      </w:pPr>
    </w:p>
    <w:p w:rsidR="003B5AD5" w:rsidRDefault="003B5AD5">
      <w:pPr>
        <w:pStyle w:val="ConsPlusNormal"/>
        <w:ind w:firstLine="540"/>
        <w:jc w:val="both"/>
      </w:pPr>
      <w:bookmarkStart w:id="1" w:name="P66"/>
      <w:bookmarkEnd w:id="1"/>
      <w:r>
        <w:t>4. Порядок получения информации лицами, заинтересованными в предоставлении государственной услуги,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с использованием Портала государственных и муниципальных услуг (функций) Республики Коми и Единого портала государственных и муниципальных услуг (функций), официального сайта органа исполнительной власти Республики Коми.</w:t>
      </w:r>
    </w:p>
    <w:p w:rsidR="003B5AD5" w:rsidRDefault="003B5AD5">
      <w:pPr>
        <w:pStyle w:val="ConsPlusNormal"/>
        <w:jc w:val="both"/>
      </w:pPr>
      <w:r>
        <w:t xml:space="preserve">(в ред. </w:t>
      </w:r>
      <w:hyperlink r:id="rId13">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5. Информацию по вопросам предоставления государственной услуги, в том числе сведения о ходе предоставления государственной услуги, лица, заинтересованные в предоставлении услуги, могут получить непосредственно:</w:t>
      </w:r>
    </w:p>
    <w:p w:rsidR="003B5AD5" w:rsidRDefault="003B5AD5">
      <w:pPr>
        <w:pStyle w:val="ConsPlusNormal"/>
        <w:spacing w:before="220"/>
        <w:ind w:firstLine="540"/>
        <w:jc w:val="both"/>
      </w:pPr>
      <w:r>
        <w:t>- в Министерстве образования, науки и молодежной политики Республики Коми (далее - Министерство), органе местного самоуправления по месту своего проживания (регистрации);</w:t>
      </w:r>
    </w:p>
    <w:p w:rsidR="003B5AD5" w:rsidRDefault="003B5AD5">
      <w:pPr>
        <w:pStyle w:val="ConsPlusNormal"/>
        <w:spacing w:before="220"/>
        <w:ind w:firstLine="540"/>
        <w:jc w:val="both"/>
      </w:pPr>
      <w:r>
        <w:t>- по справочным телефонам;</w:t>
      </w:r>
    </w:p>
    <w:p w:rsidR="003B5AD5" w:rsidRDefault="003B5AD5">
      <w:pPr>
        <w:pStyle w:val="ConsPlusNormal"/>
        <w:spacing w:before="220"/>
        <w:ind w:firstLine="540"/>
        <w:jc w:val="both"/>
      </w:pPr>
      <w:r>
        <w:t>- в сети Интернет (на официальном сайте Министерства, органа местного самоуправления);</w:t>
      </w:r>
    </w:p>
    <w:p w:rsidR="003B5AD5" w:rsidRDefault="003B5AD5">
      <w:pPr>
        <w:pStyle w:val="ConsPlusNormal"/>
        <w:spacing w:before="220"/>
        <w:ind w:firstLine="540"/>
        <w:jc w:val="both"/>
      </w:pPr>
      <w:r>
        <w:t xml:space="preserve">- посредством государственной информационной системы Республики Коми "Портал государственных и муниципальных услуг (функций) Республики Коми" - gosuslugi11.ru, федеральной государственной информационной системы "Единый портал государственных и муниципальных услуг (функций)" - </w:t>
      </w:r>
      <w:hyperlink r:id="rId14">
        <w:r>
          <w:rPr>
            <w:color w:val="0000FF"/>
          </w:rPr>
          <w:t>gosuslugi.ru</w:t>
        </w:r>
      </w:hyperlink>
      <w:r>
        <w:t xml:space="preserve"> (далее - Портал государственных и муниципальных услуг (функций) Республики Коми, Единый портал государственных и муниципальных услуг (функций);</w:t>
      </w:r>
    </w:p>
    <w:p w:rsidR="003B5AD5" w:rsidRDefault="003B5AD5">
      <w:pPr>
        <w:pStyle w:val="ConsPlusNormal"/>
        <w:spacing w:before="220"/>
        <w:ind w:firstLine="540"/>
        <w:jc w:val="both"/>
      </w:pPr>
      <w:r>
        <w:t>- направив письменное обращение через организацию почтовой связи либо по электронной почте.</w:t>
      </w:r>
    </w:p>
    <w:p w:rsidR="003B5AD5" w:rsidRDefault="003B5AD5">
      <w:pPr>
        <w:pStyle w:val="ConsPlusNormal"/>
        <w:spacing w:before="220"/>
        <w:ind w:firstLine="540"/>
        <w:jc w:val="both"/>
      </w:pPr>
      <w:r>
        <w:t>Лица, заинтересованные в предоставлении услуги, вправе получить по телефону информацию по вопросам предоставления государственной услуги в вежливой форме, быстро, четко и по существу поставленного вопроса. При консультировании по телефону должностное лицо Министерства, специалист органа местного самоуправления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государственной услуги. Информирование по вопросам предоставления государственной услуги по телефону не должно превышать 15 минут.</w:t>
      </w:r>
    </w:p>
    <w:p w:rsidR="003B5AD5" w:rsidRDefault="003B5AD5">
      <w:pPr>
        <w:pStyle w:val="ConsPlusNormal"/>
        <w:spacing w:before="220"/>
        <w:ind w:firstLine="540"/>
        <w:jc w:val="both"/>
      </w:pPr>
      <w:r>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3B5AD5" w:rsidRDefault="003B5AD5">
      <w:pPr>
        <w:pStyle w:val="ConsPlusNormal"/>
        <w:spacing w:before="220"/>
        <w:ind w:firstLine="540"/>
        <w:jc w:val="both"/>
      </w:pPr>
      <w:bookmarkStart w:id="2" w:name="P76"/>
      <w:bookmarkEnd w:id="2"/>
      <w:r>
        <w:t>6. Информация по вопросам предоставления услуг, которые являются необходимыми и обязательными для предоставления государственной услуги, не предоставляется в связи с отсутствием услуг, необходимых и обязательных для предоставления государственной услуги.</w:t>
      </w:r>
    </w:p>
    <w:p w:rsidR="003B5AD5" w:rsidRDefault="003B5AD5">
      <w:pPr>
        <w:pStyle w:val="ConsPlusNormal"/>
        <w:spacing w:before="220"/>
        <w:ind w:firstLine="540"/>
        <w:jc w:val="both"/>
      </w:pPr>
      <w:r>
        <w:t>7.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w:t>
      </w:r>
    </w:p>
    <w:p w:rsidR="003B5AD5" w:rsidRDefault="003B5AD5">
      <w:pPr>
        <w:pStyle w:val="ConsPlusNormal"/>
        <w:spacing w:before="220"/>
        <w:ind w:firstLine="540"/>
        <w:jc w:val="both"/>
      </w:pPr>
      <w:r>
        <w:lastRenderedPageBreak/>
        <w:t>Информация о порядке предоставления государственной услуги, а также график приема граждан для консультаций по вопросам предоставления государственной услуги размещены на информационном стенде Министерства, органов местного самоуправления, в информационных материалах (брошюрах, буклетах), на Портале государственных и муниципальных услуг (функций) Республики Коми, Едином портале государственных и муниципальных услуг (функций), на официальном сайте Министерства, органов местного самоуправления.</w:t>
      </w:r>
    </w:p>
    <w:p w:rsidR="003B5AD5" w:rsidRDefault="003B5AD5">
      <w:pPr>
        <w:pStyle w:val="ConsPlusNormal"/>
        <w:spacing w:before="220"/>
        <w:ind w:firstLine="540"/>
        <w:jc w:val="both"/>
      </w:pPr>
      <w:r>
        <w:t>На официальном сайте Министерства, органов местного самоуправления на Едином портале государственных и муниципальных услуг (функций), Портале государственных и муниципальных услуг (функций) Республики Коми,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3B5AD5" w:rsidRDefault="003B5AD5">
      <w:pPr>
        <w:pStyle w:val="ConsPlusNormal"/>
        <w:spacing w:before="220"/>
        <w:ind w:firstLine="540"/>
        <w:jc w:val="both"/>
      </w:pPr>
      <w:r>
        <w:t>- тексты законодательных и иных нормативных правовых актов, содержащих нормы, регламентирующие предоставление государственной услуги;</w:t>
      </w:r>
    </w:p>
    <w:p w:rsidR="003B5AD5" w:rsidRDefault="003B5AD5">
      <w:pPr>
        <w:pStyle w:val="ConsPlusNormal"/>
        <w:spacing w:before="220"/>
        <w:ind w:firstLine="540"/>
        <w:jc w:val="both"/>
      </w:pPr>
      <w:r>
        <w:t>- настоящий Административный регламент;</w:t>
      </w:r>
    </w:p>
    <w:p w:rsidR="003B5AD5" w:rsidRDefault="003B5AD5">
      <w:pPr>
        <w:pStyle w:val="ConsPlusNormal"/>
        <w:spacing w:before="220"/>
        <w:ind w:firstLine="540"/>
        <w:jc w:val="both"/>
      </w:pPr>
      <w:r>
        <w:t>- справочная информация:</w:t>
      </w:r>
    </w:p>
    <w:p w:rsidR="003B5AD5" w:rsidRDefault="003B5AD5">
      <w:pPr>
        <w:pStyle w:val="ConsPlusNormal"/>
        <w:spacing w:before="220"/>
        <w:ind w:firstLine="540"/>
        <w:jc w:val="both"/>
      </w:pPr>
      <w:r>
        <w:t>место нахождения и графики работы Министерства, органов местного самоуправления, организаций, участвующих в предоставлении государственной услуги;</w:t>
      </w:r>
    </w:p>
    <w:p w:rsidR="003B5AD5" w:rsidRDefault="003B5AD5">
      <w:pPr>
        <w:pStyle w:val="ConsPlusNormal"/>
        <w:spacing w:before="220"/>
        <w:ind w:firstLine="540"/>
        <w:jc w:val="both"/>
      </w:pPr>
      <w:r>
        <w:t>справочные телефоны Министерства, органов местного самоуправления, организаций, участвующих в предоставлении государственной услуги, в том числе номер телефона-автоинформатора;</w:t>
      </w:r>
    </w:p>
    <w:p w:rsidR="003B5AD5" w:rsidRDefault="003B5AD5">
      <w:pPr>
        <w:pStyle w:val="ConsPlusNormal"/>
        <w:spacing w:before="220"/>
        <w:ind w:firstLine="540"/>
        <w:jc w:val="both"/>
      </w:pPr>
      <w:r>
        <w:t>адреса официальных сайтов Министерства, органов местного самоуправления, организаций, участвующих в предоставлении государственной услуги, в информационно-телекоммуникационной сети "Интернет", содержащих информацию о предоставлении государственной услуги и услуг, которые являются необходимыми и обязательными для предоставления государственной услуги, адреса их электронной почты, информации по вопросам предоставления услуг, которые являются необходимыми и обязательными для предоставления государственной услуги, не предоставляется, в связи с отсутствием услуг, необходимых и обязательных для предоставления государственной услуги;</w:t>
      </w:r>
    </w:p>
    <w:p w:rsidR="003B5AD5" w:rsidRDefault="003B5AD5">
      <w:pPr>
        <w:pStyle w:val="ConsPlusNormal"/>
        <w:spacing w:before="220"/>
        <w:ind w:firstLine="540"/>
        <w:jc w:val="both"/>
      </w:pPr>
      <w:r>
        <w:t>адреса Единого портала государственных и муниципальных услуг (функций), Портала государственных и муниципальных услуг (функций) Республики Коми.</w:t>
      </w:r>
    </w:p>
    <w:p w:rsidR="003B5AD5" w:rsidRDefault="003B5AD5">
      <w:pPr>
        <w:pStyle w:val="ConsPlusNormal"/>
        <w:spacing w:before="220"/>
        <w:ind w:firstLine="540"/>
        <w:jc w:val="both"/>
      </w:pPr>
      <w:r>
        <w:t>На Едином портале государственных и муниципальных услуг (функций) и (или) на Портале государственных и муниципальных услуг (функций) Республики Коми также размещается следующая информация:</w:t>
      </w:r>
    </w:p>
    <w:p w:rsidR="003B5AD5" w:rsidRDefault="003B5AD5">
      <w:pPr>
        <w:pStyle w:val="ConsPlusNormal"/>
        <w:spacing w:before="220"/>
        <w:ind w:firstLine="540"/>
        <w:jc w:val="both"/>
      </w:pPr>
      <w: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B5AD5" w:rsidRDefault="003B5AD5">
      <w:pPr>
        <w:pStyle w:val="ConsPlusNormal"/>
        <w:spacing w:before="220"/>
        <w:ind w:firstLine="540"/>
        <w:jc w:val="both"/>
      </w:pPr>
      <w:r>
        <w:t>б) круг заявителей;</w:t>
      </w:r>
    </w:p>
    <w:p w:rsidR="003B5AD5" w:rsidRDefault="003B5AD5">
      <w:pPr>
        <w:pStyle w:val="ConsPlusNormal"/>
        <w:spacing w:before="220"/>
        <w:ind w:firstLine="540"/>
        <w:jc w:val="both"/>
      </w:pPr>
      <w:r>
        <w:t>в) срок предоставления государственной услуги;</w:t>
      </w:r>
    </w:p>
    <w:p w:rsidR="003B5AD5" w:rsidRDefault="003B5AD5">
      <w:pPr>
        <w:pStyle w:val="ConsPlusNormal"/>
        <w:spacing w:before="220"/>
        <w:ind w:firstLine="540"/>
        <w:jc w:val="both"/>
      </w:pPr>
      <w:r>
        <w:t>г)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3B5AD5" w:rsidRDefault="003B5AD5">
      <w:pPr>
        <w:pStyle w:val="ConsPlusNormal"/>
        <w:spacing w:before="220"/>
        <w:ind w:firstLine="540"/>
        <w:jc w:val="both"/>
      </w:pPr>
      <w:r>
        <w:t>д) размер государственной пошлины, взимаемой за предоставление государственной услуги;</w:t>
      </w:r>
    </w:p>
    <w:p w:rsidR="003B5AD5" w:rsidRDefault="003B5AD5">
      <w:pPr>
        <w:pStyle w:val="ConsPlusNormal"/>
        <w:spacing w:before="220"/>
        <w:ind w:firstLine="540"/>
        <w:jc w:val="both"/>
      </w:pPr>
      <w:r>
        <w:lastRenderedPageBreak/>
        <w:t>е) исчерпывающий перечень оснований для приостановления или отказа в предоставлении государственной услуги;</w:t>
      </w:r>
    </w:p>
    <w:p w:rsidR="003B5AD5" w:rsidRDefault="003B5AD5">
      <w:pPr>
        <w:pStyle w:val="ConsPlusNormal"/>
        <w:spacing w:before="220"/>
        <w:ind w:firstLine="540"/>
        <w:jc w:val="both"/>
      </w:pPr>
      <w:r>
        <w:t>ж)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B5AD5" w:rsidRDefault="003B5AD5">
      <w:pPr>
        <w:pStyle w:val="ConsPlusNormal"/>
        <w:spacing w:before="220"/>
        <w:ind w:firstLine="540"/>
        <w:jc w:val="both"/>
      </w:pPr>
      <w:r>
        <w:t>з) формы заявлений (уведомлений, сообщений), используемые при предоставлении государственной услуги.</w:t>
      </w:r>
    </w:p>
    <w:p w:rsidR="003B5AD5" w:rsidRDefault="003B5AD5">
      <w:pPr>
        <w:pStyle w:val="ConsPlusNormal"/>
        <w:spacing w:before="220"/>
        <w:ind w:firstLine="540"/>
        <w:jc w:val="both"/>
      </w:pPr>
      <w:r>
        <w:t>Информация на Едином портале государственных и муниципальных услуг (функций) и (или) на Портале государственных и муниципальных услуг (функций) Республики Коми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B5AD5" w:rsidRDefault="003B5AD5">
      <w:pPr>
        <w:pStyle w:val="ConsPlusNormal"/>
        <w:spacing w:before="220"/>
        <w:ind w:firstLine="540"/>
        <w:jc w:val="both"/>
      </w:pPr>
      <w:r>
        <w:t>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5AD5" w:rsidRDefault="003B5AD5">
      <w:pPr>
        <w:pStyle w:val="ConsPlusNormal"/>
      </w:pPr>
    </w:p>
    <w:p w:rsidR="003B5AD5" w:rsidRDefault="003B5AD5">
      <w:pPr>
        <w:pStyle w:val="ConsPlusTitle"/>
        <w:jc w:val="center"/>
        <w:outlineLvl w:val="1"/>
      </w:pPr>
      <w:r>
        <w:t>II. Стандарт предоставления государственной услуги</w:t>
      </w:r>
    </w:p>
    <w:p w:rsidR="003B5AD5" w:rsidRDefault="003B5AD5">
      <w:pPr>
        <w:pStyle w:val="ConsPlusNormal"/>
      </w:pPr>
    </w:p>
    <w:p w:rsidR="003B5AD5" w:rsidRDefault="003B5AD5">
      <w:pPr>
        <w:pStyle w:val="ConsPlusTitle"/>
        <w:jc w:val="center"/>
        <w:outlineLvl w:val="2"/>
      </w:pPr>
      <w:r>
        <w:t>Наименование государственной услуги</w:t>
      </w:r>
    </w:p>
    <w:p w:rsidR="003B5AD5" w:rsidRDefault="003B5AD5">
      <w:pPr>
        <w:pStyle w:val="ConsPlusNormal"/>
      </w:pPr>
    </w:p>
    <w:p w:rsidR="003B5AD5" w:rsidRDefault="003B5AD5">
      <w:pPr>
        <w:pStyle w:val="ConsPlusNormal"/>
        <w:ind w:firstLine="540"/>
        <w:jc w:val="both"/>
      </w:pPr>
      <w:r>
        <w:t>9. Наименование государственной услуги: выдача предварительного разрешения, затрагивающего осуществление имущественных прав несовершеннолетних, недееспособных, ограниченно дееспособных граждан (далее - подопечные, предварительное разрешение).</w:t>
      </w:r>
    </w:p>
    <w:p w:rsidR="003B5AD5" w:rsidRDefault="003B5AD5">
      <w:pPr>
        <w:pStyle w:val="ConsPlusNormal"/>
      </w:pPr>
    </w:p>
    <w:p w:rsidR="003B5AD5" w:rsidRDefault="003B5AD5">
      <w:pPr>
        <w:pStyle w:val="ConsPlusTitle"/>
        <w:jc w:val="center"/>
        <w:outlineLvl w:val="2"/>
      </w:pPr>
      <w:r>
        <w:t>Наименование органа, предоставляющего</w:t>
      </w:r>
    </w:p>
    <w:p w:rsidR="003B5AD5" w:rsidRDefault="003B5AD5">
      <w:pPr>
        <w:pStyle w:val="ConsPlusTitle"/>
        <w:jc w:val="center"/>
      </w:pPr>
      <w:r>
        <w:t>государственную услугу</w:t>
      </w:r>
    </w:p>
    <w:p w:rsidR="003B5AD5" w:rsidRDefault="003B5AD5">
      <w:pPr>
        <w:pStyle w:val="ConsPlusNormal"/>
      </w:pPr>
    </w:p>
    <w:p w:rsidR="003B5AD5" w:rsidRDefault="003B5AD5">
      <w:pPr>
        <w:pStyle w:val="ConsPlusNormal"/>
        <w:ind w:firstLine="540"/>
        <w:jc w:val="both"/>
      </w:pPr>
      <w:r>
        <w:t>10. Государственная услуга предоставляется органами местного самоуправления.</w:t>
      </w:r>
    </w:p>
    <w:p w:rsidR="003B5AD5" w:rsidRDefault="003B5AD5">
      <w:pPr>
        <w:pStyle w:val="ConsPlusNormal"/>
      </w:pPr>
    </w:p>
    <w:p w:rsidR="003B5AD5" w:rsidRDefault="003B5AD5">
      <w:pPr>
        <w:pStyle w:val="ConsPlusTitle"/>
        <w:jc w:val="center"/>
        <w:outlineLvl w:val="2"/>
      </w:pPr>
      <w:r>
        <w:t>Органы и организации, участвующие в предоставлении</w:t>
      </w:r>
    </w:p>
    <w:p w:rsidR="003B5AD5" w:rsidRDefault="003B5AD5">
      <w:pPr>
        <w:pStyle w:val="ConsPlusTitle"/>
        <w:jc w:val="center"/>
      </w:pPr>
      <w:r>
        <w:t>государственной услуги, обращение в которые необходимо</w:t>
      </w:r>
    </w:p>
    <w:p w:rsidR="003B5AD5" w:rsidRDefault="003B5AD5">
      <w:pPr>
        <w:pStyle w:val="ConsPlusTitle"/>
        <w:jc w:val="center"/>
      </w:pPr>
      <w:r>
        <w:t>для предоставления государственной услуги</w:t>
      </w:r>
    </w:p>
    <w:p w:rsidR="003B5AD5" w:rsidRDefault="003B5AD5">
      <w:pPr>
        <w:pStyle w:val="ConsPlusNormal"/>
      </w:pPr>
    </w:p>
    <w:p w:rsidR="003B5AD5" w:rsidRDefault="003B5AD5">
      <w:pPr>
        <w:pStyle w:val="ConsPlusNormal"/>
        <w:ind w:firstLine="540"/>
        <w:jc w:val="both"/>
      </w:pPr>
      <w:r>
        <w:t>11. При предоставлении государственной услуги органы местного самоуправления осуществляют взаимодействие со следующими органами и организациями, предоставляющими документы и информацию в рамках межведомственного информационного взаимодействия:</w:t>
      </w:r>
    </w:p>
    <w:p w:rsidR="003B5AD5" w:rsidRDefault="003B5AD5">
      <w:pPr>
        <w:pStyle w:val="ConsPlusNormal"/>
        <w:spacing w:before="220"/>
        <w:ind w:firstLine="540"/>
        <w:jc w:val="both"/>
      </w:pPr>
      <w:r>
        <w:t>Управление Федеральной службы государственной регистрации, кадастра и картографии по Республике Коми;</w:t>
      </w:r>
    </w:p>
    <w:p w:rsidR="003B5AD5" w:rsidRDefault="003B5AD5">
      <w:pPr>
        <w:pStyle w:val="ConsPlusNormal"/>
        <w:spacing w:before="220"/>
        <w:ind w:firstLine="540"/>
        <w:jc w:val="both"/>
      </w:pPr>
      <w:r>
        <w:t>Министерство внутренних дел по Республике Коми.</w:t>
      </w:r>
    </w:p>
    <w:p w:rsidR="003B5AD5" w:rsidRDefault="003B5AD5">
      <w:pPr>
        <w:pStyle w:val="ConsPlusNormal"/>
        <w:jc w:val="both"/>
      </w:pPr>
      <w:r>
        <w:t xml:space="preserve">(п. 11 в ред. </w:t>
      </w:r>
      <w:hyperlink r:id="rId15">
        <w:r>
          <w:rPr>
            <w:color w:val="0000FF"/>
          </w:rPr>
          <w:t>Приказа</w:t>
        </w:r>
      </w:hyperlink>
      <w:r>
        <w:t xml:space="preserve"> Минобрнауки Республики Коми от 12.02.2020 N 62-п)</w:t>
      </w:r>
    </w:p>
    <w:p w:rsidR="003B5AD5" w:rsidRDefault="003B5AD5">
      <w:pPr>
        <w:pStyle w:val="ConsPlusNormal"/>
        <w:spacing w:before="220"/>
        <w:ind w:firstLine="540"/>
        <w:jc w:val="both"/>
      </w:pPr>
      <w:r>
        <w:t xml:space="preserve">12. При предоставлении государственной услуги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w:t>
      </w:r>
      <w:r>
        <w:lastRenderedPageBreak/>
        <w:t>предоставления государственных услуг, утвержденный Правительством Республики Коми.</w:t>
      </w:r>
    </w:p>
    <w:p w:rsidR="003B5AD5" w:rsidRDefault="003B5AD5">
      <w:pPr>
        <w:pStyle w:val="ConsPlusNormal"/>
      </w:pPr>
    </w:p>
    <w:p w:rsidR="003B5AD5" w:rsidRDefault="003B5AD5">
      <w:pPr>
        <w:pStyle w:val="ConsPlusTitle"/>
        <w:jc w:val="center"/>
        <w:outlineLvl w:val="2"/>
      </w:pPr>
      <w:r>
        <w:t>Описание результата предоставления государственной услуги</w:t>
      </w:r>
    </w:p>
    <w:p w:rsidR="003B5AD5" w:rsidRDefault="003B5AD5">
      <w:pPr>
        <w:pStyle w:val="ConsPlusNormal"/>
      </w:pPr>
    </w:p>
    <w:p w:rsidR="003B5AD5" w:rsidRDefault="003B5AD5">
      <w:pPr>
        <w:pStyle w:val="ConsPlusNormal"/>
        <w:ind w:firstLine="540"/>
        <w:jc w:val="both"/>
      </w:pPr>
      <w:r>
        <w:t>13. Результатом предоставления государственной услуги является:</w:t>
      </w:r>
    </w:p>
    <w:p w:rsidR="003B5AD5" w:rsidRDefault="003B5AD5">
      <w:pPr>
        <w:pStyle w:val="ConsPlusNormal"/>
        <w:spacing w:before="220"/>
        <w:ind w:firstLine="540"/>
        <w:jc w:val="both"/>
      </w:pPr>
      <w:r>
        <w:t xml:space="preserve">- принятие решения о выдаче предварительного разрешения и направление заявителю решения согласно </w:t>
      </w:r>
      <w:hyperlink w:anchor="P1645">
        <w:r>
          <w:rPr>
            <w:color w:val="0000FF"/>
          </w:rPr>
          <w:t>приложениям N 5</w:t>
        </w:r>
      </w:hyperlink>
      <w:r>
        <w:t xml:space="preserve">, </w:t>
      </w:r>
      <w:hyperlink w:anchor="P1785">
        <w:r>
          <w:rPr>
            <w:color w:val="0000FF"/>
          </w:rPr>
          <w:t>7</w:t>
        </w:r>
      </w:hyperlink>
      <w:r>
        <w:t xml:space="preserve"> или </w:t>
      </w:r>
      <w:hyperlink w:anchor="P1926">
        <w:r>
          <w:rPr>
            <w:color w:val="0000FF"/>
          </w:rPr>
          <w:t>9</w:t>
        </w:r>
      </w:hyperlink>
      <w:r>
        <w:t xml:space="preserve"> к настоящему Административному регламенту;</w:t>
      </w:r>
    </w:p>
    <w:p w:rsidR="003B5AD5" w:rsidRDefault="003B5AD5">
      <w:pPr>
        <w:pStyle w:val="ConsPlusNormal"/>
        <w:spacing w:before="220"/>
        <w:ind w:firstLine="540"/>
        <w:jc w:val="both"/>
      </w:pPr>
      <w:r>
        <w:t xml:space="preserve">- принятие решения об отказе в выдаче предварительного разрешения и направление решения заявителю согласно </w:t>
      </w:r>
      <w:hyperlink w:anchor="P1721">
        <w:r>
          <w:rPr>
            <w:color w:val="0000FF"/>
          </w:rPr>
          <w:t>приложениям N 6</w:t>
        </w:r>
      </w:hyperlink>
      <w:r>
        <w:t xml:space="preserve">, </w:t>
      </w:r>
      <w:hyperlink w:anchor="P1862">
        <w:r>
          <w:rPr>
            <w:color w:val="0000FF"/>
          </w:rPr>
          <w:t>8</w:t>
        </w:r>
      </w:hyperlink>
      <w:r>
        <w:t xml:space="preserve"> или </w:t>
      </w:r>
      <w:hyperlink w:anchor="P1997">
        <w:r>
          <w:rPr>
            <w:color w:val="0000FF"/>
          </w:rPr>
          <w:t>10</w:t>
        </w:r>
      </w:hyperlink>
      <w:r>
        <w:t xml:space="preserve"> к настоящему Административному регламенту с указанием причин отказа.</w:t>
      </w:r>
    </w:p>
    <w:p w:rsidR="003B5AD5" w:rsidRDefault="003B5AD5">
      <w:pPr>
        <w:pStyle w:val="ConsPlusNormal"/>
      </w:pPr>
    </w:p>
    <w:p w:rsidR="003B5AD5" w:rsidRDefault="003B5AD5">
      <w:pPr>
        <w:pStyle w:val="ConsPlusTitle"/>
        <w:jc w:val="center"/>
        <w:outlineLvl w:val="2"/>
      </w:pPr>
      <w:r>
        <w:t>Срок предоставления государственной услуги,</w:t>
      </w:r>
    </w:p>
    <w:p w:rsidR="003B5AD5" w:rsidRDefault="003B5AD5">
      <w:pPr>
        <w:pStyle w:val="ConsPlusTitle"/>
        <w:jc w:val="center"/>
      </w:pPr>
      <w:r>
        <w:t>в том числе с учетом необходимости обращения</w:t>
      </w:r>
    </w:p>
    <w:p w:rsidR="003B5AD5" w:rsidRDefault="003B5AD5">
      <w:pPr>
        <w:pStyle w:val="ConsPlusTitle"/>
        <w:jc w:val="center"/>
      </w:pPr>
      <w:r>
        <w:t>в организации, участвующие в предоставлении</w:t>
      </w:r>
    </w:p>
    <w:p w:rsidR="003B5AD5" w:rsidRDefault="003B5AD5">
      <w:pPr>
        <w:pStyle w:val="ConsPlusTitle"/>
        <w:jc w:val="center"/>
      </w:pPr>
      <w:r>
        <w:t>государственной услуги, срок приостановления</w:t>
      </w:r>
    </w:p>
    <w:p w:rsidR="003B5AD5" w:rsidRDefault="003B5AD5">
      <w:pPr>
        <w:pStyle w:val="ConsPlusTitle"/>
        <w:jc w:val="center"/>
      </w:pPr>
      <w:r>
        <w:t>предоставления государственной услуги, в случае</w:t>
      </w:r>
    </w:p>
    <w:p w:rsidR="003B5AD5" w:rsidRDefault="003B5AD5">
      <w:pPr>
        <w:pStyle w:val="ConsPlusTitle"/>
        <w:jc w:val="center"/>
      </w:pPr>
      <w:r>
        <w:t>если возможность приостановления предусмотрена</w:t>
      </w:r>
    </w:p>
    <w:p w:rsidR="003B5AD5" w:rsidRDefault="003B5AD5">
      <w:pPr>
        <w:pStyle w:val="ConsPlusTitle"/>
        <w:jc w:val="center"/>
      </w:pPr>
      <w:r>
        <w:t>федеральными законами, принимаемыми в соответствии</w:t>
      </w:r>
    </w:p>
    <w:p w:rsidR="003B5AD5" w:rsidRDefault="003B5AD5">
      <w:pPr>
        <w:pStyle w:val="ConsPlusTitle"/>
        <w:jc w:val="center"/>
      </w:pPr>
      <w:r>
        <w:t>с ними иными нормативными правовыми актами Российской</w:t>
      </w:r>
    </w:p>
    <w:p w:rsidR="003B5AD5" w:rsidRDefault="003B5AD5">
      <w:pPr>
        <w:pStyle w:val="ConsPlusTitle"/>
        <w:jc w:val="center"/>
      </w:pPr>
      <w:r>
        <w:t>Федерации, законами и иными нормативными</w:t>
      </w:r>
    </w:p>
    <w:p w:rsidR="003B5AD5" w:rsidRDefault="003B5AD5">
      <w:pPr>
        <w:pStyle w:val="ConsPlusTitle"/>
        <w:jc w:val="center"/>
      </w:pPr>
      <w:r>
        <w:t>правовыми актами Республики Коми</w:t>
      </w:r>
    </w:p>
    <w:p w:rsidR="003B5AD5" w:rsidRDefault="003B5AD5">
      <w:pPr>
        <w:pStyle w:val="ConsPlusNormal"/>
      </w:pPr>
    </w:p>
    <w:p w:rsidR="003B5AD5" w:rsidRDefault="003B5AD5">
      <w:pPr>
        <w:pStyle w:val="ConsPlusNormal"/>
        <w:ind w:firstLine="540"/>
        <w:jc w:val="both"/>
      </w:pPr>
      <w:r>
        <w:t xml:space="preserve">14. Срок предоставления государственной услуги должен соответствовать сроку, установленному Федеральным </w:t>
      </w:r>
      <w:hyperlink r:id="rId16">
        <w:r>
          <w:rPr>
            <w:color w:val="0000FF"/>
          </w:rPr>
          <w:t>законом</w:t>
        </w:r>
      </w:hyperlink>
      <w:r>
        <w:t xml:space="preserve"> от 24 апреля 2008 г. N 48-ФЗ "Об опеке и попечительстве".</w:t>
      </w:r>
    </w:p>
    <w:p w:rsidR="003B5AD5" w:rsidRDefault="003B5AD5">
      <w:pPr>
        <w:pStyle w:val="ConsPlusNormal"/>
        <w:spacing w:before="220"/>
        <w:ind w:firstLine="540"/>
        <w:jc w:val="both"/>
      </w:pPr>
      <w:r>
        <w:t>Предварительное разрешение или отказ в выдаче такого разрешения должны быть предоставлены заявителю в письменной форме не позднее чем через пятнадцать дней с даты подачи заявления о предоставлении такого разрешения.</w:t>
      </w:r>
    </w:p>
    <w:p w:rsidR="003B5AD5" w:rsidRDefault="003B5AD5">
      <w:pPr>
        <w:pStyle w:val="ConsPlusNormal"/>
        <w:spacing w:before="220"/>
        <w:ind w:firstLine="540"/>
        <w:jc w:val="both"/>
      </w:pPr>
      <w:r>
        <w:t>Решение о выдаче предварительного разрешения либо решение об отказе в выдаче предварительного разрешения с указанием причин отказа направляется (вручается) заявителю в течение 1 рабочего дня после его подписания.</w:t>
      </w:r>
    </w:p>
    <w:p w:rsidR="003B5AD5" w:rsidRDefault="003B5AD5">
      <w:pPr>
        <w:pStyle w:val="ConsPlusNormal"/>
        <w:spacing w:before="220"/>
        <w:ind w:firstLine="540"/>
        <w:jc w:val="both"/>
      </w:pPr>
      <w:r>
        <w:t>15. Срок приостановления предоставления услуги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w:t>
      </w:r>
    </w:p>
    <w:p w:rsidR="003B5AD5" w:rsidRDefault="003B5AD5">
      <w:pPr>
        <w:pStyle w:val="ConsPlusNormal"/>
        <w:spacing w:before="220"/>
        <w:ind w:firstLine="540"/>
        <w:jc w:val="both"/>
      </w:pPr>
      <w:r>
        <w:t>16. В случае обнаружения опечатки, ошибки в полученном заявителем документе, являющемся результатом предоставления государственной услуги, срок рассмотрения заявления об исправлении допущенных опечаток и ошибок в выданных в результате предоставления государственной услуги документах составляет не более 2 рабочих дней со дня поступления в орган местного самоуправления указанного заявления.</w:t>
      </w:r>
    </w:p>
    <w:p w:rsidR="003B5AD5" w:rsidRDefault="003B5AD5">
      <w:pPr>
        <w:pStyle w:val="ConsPlusNormal"/>
      </w:pPr>
    </w:p>
    <w:p w:rsidR="003B5AD5" w:rsidRDefault="003B5AD5">
      <w:pPr>
        <w:pStyle w:val="ConsPlusTitle"/>
        <w:jc w:val="center"/>
        <w:outlineLvl w:val="2"/>
      </w:pPr>
      <w:r>
        <w:t>Нормативные правовые акты, регулирующие</w:t>
      </w:r>
    </w:p>
    <w:p w:rsidR="003B5AD5" w:rsidRDefault="003B5AD5">
      <w:pPr>
        <w:pStyle w:val="ConsPlusTitle"/>
        <w:jc w:val="center"/>
      </w:pPr>
      <w:r>
        <w:t>предоставление государственной услуги</w:t>
      </w:r>
    </w:p>
    <w:p w:rsidR="003B5AD5" w:rsidRDefault="003B5AD5">
      <w:pPr>
        <w:pStyle w:val="ConsPlusNormal"/>
      </w:pPr>
    </w:p>
    <w:p w:rsidR="003B5AD5" w:rsidRDefault="003B5AD5">
      <w:pPr>
        <w:pStyle w:val="ConsPlusNormal"/>
        <w:ind w:firstLine="540"/>
        <w:jc w:val="both"/>
      </w:pPr>
      <w:r>
        <w:t>17. Перечень нормативных правовых актов, регулирующих предоставление государственной услуги, размещен на официальном сайте Министерства (minobr@minobr.rkomi.ru), официальных сайтах органов местного самоуправления, на Едином портале государственных и муниципальных услуг (функций), на Портале государственных и муниципальных услуг (функций) Республики Коми, в государственной информационной системе Республики Коми "Реестр государственных и муниципальных услуг (функций) Республики Коми".</w:t>
      </w:r>
    </w:p>
    <w:p w:rsidR="003B5AD5" w:rsidRDefault="003B5AD5">
      <w:pPr>
        <w:pStyle w:val="ConsPlusNormal"/>
      </w:pPr>
    </w:p>
    <w:p w:rsidR="003B5AD5" w:rsidRDefault="003B5AD5">
      <w:pPr>
        <w:pStyle w:val="ConsPlusTitle"/>
        <w:jc w:val="center"/>
        <w:outlineLvl w:val="2"/>
      </w:pPr>
      <w:r>
        <w:lastRenderedPageBreak/>
        <w:t>Исчерпывающий перечень документов, необходимых</w:t>
      </w:r>
    </w:p>
    <w:p w:rsidR="003B5AD5" w:rsidRDefault="003B5AD5">
      <w:pPr>
        <w:pStyle w:val="ConsPlusTitle"/>
        <w:jc w:val="center"/>
      </w:pPr>
      <w:r>
        <w:t>в соответствии с нормативными правовыми актами</w:t>
      </w:r>
    </w:p>
    <w:p w:rsidR="003B5AD5" w:rsidRDefault="003B5AD5">
      <w:pPr>
        <w:pStyle w:val="ConsPlusTitle"/>
        <w:jc w:val="center"/>
      </w:pPr>
      <w:r>
        <w:t>для предоставления государственной услуги,</w:t>
      </w:r>
    </w:p>
    <w:p w:rsidR="003B5AD5" w:rsidRDefault="003B5AD5">
      <w:pPr>
        <w:pStyle w:val="ConsPlusTitle"/>
        <w:jc w:val="center"/>
      </w:pPr>
      <w:r>
        <w:t>способы их получения заявителем, в том числе</w:t>
      </w:r>
    </w:p>
    <w:p w:rsidR="003B5AD5" w:rsidRDefault="003B5AD5">
      <w:pPr>
        <w:pStyle w:val="ConsPlusTitle"/>
        <w:jc w:val="center"/>
      </w:pPr>
      <w:r>
        <w:t>в электронной форме, порядок их представления</w:t>
      </w:r>
    </w:p>
    <w:p w:rsidR="003B5AD5" w:rsidRDefault="003B5AD5">
      <w:pPr>
        <w:pStyle w:val="ConsPlusNormal"/>
      </w:pPr>
    </w:p>
    <w:p w:rsidR="003B5AD5" w:rsidRDefault="003B5AD5">
      <w:pPr>
        <w:pStyle w:val="ConsPlusNormal"/>
        <w:ind w:firstLine="540"/>
        <w:jc w:val="both"/>
      </w:pPr>
      <w:bookmarkStart w:id="3" w:name="P154"/>
      <w:bookmarkEnd w:id="3"/>
      <w:r>
        <w:t>18. Для получения государственной услуги заявителем самостоятельно представляются в орган местного самоуправления по месту жительства подопечных следующие документы (сведения):</w:t>
      </w:r>
    </w:p>
    <w:p w:rsidR="003B5AD5" w:rsidRDefault="003B5AD5">
      <w:pPr>
        <w:pStyle w:val="ConsPlusNormal"/>
        <w:spacing w:before="220"/>
        <w:ind w:firstLine="540"/>
        <w:jc w:val="both"/>
      </w:pPr>
      <w:bookmarkStart w:id="4" w:name="P155"/>
      <w:bookmarkEnd w:id="4"/>
      <w:r>
        <w:t xml:space="preserve">1) </w:t>
      </w:r>
      <w:hyperlink w:anchor="P727">
        <w:r>
          <w:rPr>
            <w:color w:val="0000FF"/>
          </w:rPr>
          <w:t>заявление</w:t>
        </w:r>
      </w:hyperlink>
      <w:r>
        <w:t xml:space="preserve"> от законных представителей по форме согласно приложению N 1 к настоящему Административному регламенту (далее - заявление);</w:t>
      </w:r>
    </w:p>
    <w:p w:rsidR="003B5AD5" w:rsidRDefault="003B5AD5">
      <w:pPr>
        <w:pStyle w:val="ConsPlusNormal"/>
        <w:spacing w:before="220"/>
        <w:ind w:firstLine="540"/>
        <w:jc w:val="both"/>
      </w:pPr>
      <w:r>
        <w:t>2) документы, удостоверяющие личность законных представителей.</w:t>
      </w:r>
    </w:p>
    <w:p w:rsidR="003B5AD5" w:rsidRDefault="003B5AD5">
      <w:pPr>
        <w:pStyle w:val="ConsPlusNormal"/>
        <w:spacing w:before="220"/>
        <w:ind w:firstLine="540"/>
        <w:jc w:val="both"/>
      </w:pPr>
      <w:r>
        <w:t>В случае изменения фамилии родителя документ, подтверждающий факт смены фамилии родителя (свидетельство о заключении брака, свидетельство о расторжении брака, свидетельство о перемене имени родителями или одним из них).</w:t>
      </w:r>
    </w:p>
    <w:p w:rsidR="003B5AD5" w:rsidRDefault="003B5AD5">
      <w:pPr>
        <w:pStyle w:val="ConsPlusNormal"/>
        <w:spacing w:before="220"/>
        <w:ind w:firstLine="540"/>
        <w:jc w:val="both"/>
      </w:pPr>
      <w:r>
        <w:t>В случае, когда второй родитель несовершеннолетнего не имеет возможности лично подать заявление, необходимо предоставить его согласие на совершение сделки, заверенное в установленном законодательством порядке.</w:t>
      </w:r>
    </w:p>
    <w:p w:rsidR="003B5AD5" w:rsidRDefault="003B5AD5">
      <w:pPr>
        <w:pStyle w:val="ConsPlusNormal"/>
        <w:spacing w:before="220"/>
        <w:ind w:firstLine="540"/>
        <w:jc w:val="both"/>
      </w:pPr>
      <w:r>
        <w:t>В случае если родитель является единственным законным представителем несовершеннолетнего, предоставляется один из следующих документов:</w:t>
      </w:r>
    </w:p>
    <w:p w:rsidR="003B5AD5" w:rsidRDefault="003B5AD5">
      <w:pPr>
        <w:pStyle w:val="ConsPlusNormal"/>
        <w:spacing w:before="220"/>
        <w:ind w:firstLine="540"/>
        <w:jc w:val="both"/>
      </w:pPr>
      <w:r>
        <w:t xml:space="preserve">- справка о рождении по форме, утвержденной </w:t>
      </w:r>
      <w:hyperlink r:id="rId17">
        <w:r>
          <w:rPr>
            <w:color w:val="0000FF"/>
          </w:rPr>
          <w:t>Приказом</w:t>
        </w:r>
      </w:hyperlink>
      <w:r>
        <w:t xml:space="preserve"> Министерства юстиции Российской Федерации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p w:rsidR="003B5AD5" w:rsidRDefault="003B5AD5">
      <w:pPr>
        <w:pStyle w:val="ConsPlusNormal"/>
        <w:jc w:val="both"/>
      </w:pPr>
      <w:r>
        <w:t xml:space="preserve">(в ред. </w:t>
      </w:r>
      <w:hyperlink r:id="rId18">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 свидетельство о смерти одного из родителей;</w:t>
      </w:r>
    </w:p>
    <w:p w:rsidR="003B5AD5" w:rsidRDefault="003B5AD5">
      <w:pPr>
        <w:pStyle w:val="ConsPlusNormal"/>
        <w:spacing w:before="220"/>
        <w:ind w:firstLine="540"/>
        <w:jc w:val="both"/>
      </w:pPr>
      <w:r>
        <w:t>- вступившее в законную силу решение суда в отношении одного из родителей: о лишении (ограничении) родительских прав, признании гражданина недееспособным, ограниченно дееспособным, о признании гражданина безвестно отсутствующим, умершим, справка органов внутренних дел о розыске одного из родителей.</w:t>
      </w:r>
    </w:p>
    <w:p w:rsidR="003B5AD5" w:rsidRDefault="003B5AD5">
      <w:pPr>
        <w:pStyle w:val="ConsPlusNormal"/>
        <w:spacing w:before="220"/>
        <w:ind w:firstLine="540"/>
        <w:jc w:val="both"/>
      </w:pPr>
      <w:r>
        <w:t>В случае если от имени законного представителя действует лицо, являющееся его представителем в соответствии с законодательством Российской Федерации, то дополнительно представляются: документ, удостоверяющий личность представителя, и документ, подтверждающий соответствующие полномочия;</w:t>
      </w:r>
    </w:p>
    <w:p w:rsidR="003B5AD5" w:rsidRDefault="003B5AD5">
      <w:pPr>
        <w:pStyle w:val="ConsPlusNormal"/>
        <w:spacing w:before="220"/>
        <w:ind w:firstLine="540"/>
        <w:jc w:val="both"/>
      </w:pPr>
      <w:r>
        <w:t>3) свидетельство о рождении несовершеннолетнего подопечного;</w:t>
      </w:r>
    </w:p>
    <w:p w:rsidR="003B5AD5" w:rsidRDefault="003B5AD5">
      <w:pPr>
        <w:pStyle w:val="ConsPlusNormal"/>
        <w:spacing w:before="220"/>
        <w:ind w:firstLine="540"/>
        <w:jc w:val="both"/>
      </w:pPr>
      <w:r>
        <w:t>4) паспорт подопечного, достигшего возраста 14 лет;</w:t>
      </w:r>
    </w:p>
    <w:p w:rsidR="003B5AD5" w:rsidRDefault="003B5AD5">
      <w:pPr>
        <w:pStyle w:val="ConsPlusNormal"/>
        <w:spacing w:before="220"/>
        <w:ind w:firstLine="540"/>
        <w:jc w:val="both"/>
      </w:pPr>
      <w:r>
        <w:t xml:space="preserve">5) </w:t>
      </w:r>
      <w:hyperlink w:anchor="P1405">
        <w:r>
          <w:rPr>
            <w:color w:val="0000FF"/>
          </w:rPr>
          <w:t>заявление</w:t>
        </w:r>
      </w:hyperlink>
      <w:r>
        <w:t xml:space="preserve"> несовершеннолетнего старше 14 лет о намерении совершить сделку по форме согласно приложению N 2 к настоящему Административному регламенту;</w:t>
      </w:r>
    </w:p>
    <w:p w:rsidR="003B5AD5" w:rsidRDefault="003B5AD5">
      <w:pPr>
        <w:pStyle w:val="ConsPlusNormal"/>
        <w:spacing w:before="220"/>
        <w:ind w:firstLine="540"/>
        <w:jc w:val="both"/>
      </w:pPr>
      <w:bookmarkStart w:id="5" w:name="P168"/>
      <w:bookmarkEnd w:id="5"/>
      <w:r>
        <w:t>6) документ о назначении опекуном, попечителем, договор о приемной семье (в случае, если подопечный находится под опекой (попечительством) либо на воспитании в приемной семье);</w:t>
      </w:r>
    </w:p>
    <w:p w:rsidR="003B5AD5" w:rsidRDefault="003B5AD5">
      <w:pPr>
        <w:pStyle w:val="ConsPlusNormal"/>
        <w:spacing w:before="220"/>
        <w:ind w:firstLine="540"/>
        <w:jc w:val="both"/>
      </w:pPr>
      <w:r>
        <w:lastRenderedPageBreak/>
        <w:t>7) правоустанавливающие документы на объекты недвижимости, участвующие в сделке, права на которые не зарегистрированы в Едином государственном реестре недвижимости. При невозможности предоставления подлинников указанных в настоящем подпункте документов предоставляются копии документов, заверенные в установленном федеральным законодательством порядке;</w:t>
      </w:r>
    </w:p>
    <w:p w:rsidR="003B5AD5" w:rsidRDefault="003B5AD5">
      <w:pPr>
        <w:pStyle w:val="ConsPlusNormal"/>
        <w:spacing w:before="220"/>
        <w:ind w:firstLine="540"/>
        <w:jc w:val="both"/>
      </w:pPr>
      <w:r>
        <w:t>8) сведения, отсутствующие в Едином государственном реестре недвижимости: о годе ввода в эксплуатацию (возведения, завершения строительства), материалах изготовления, проценте износа объектов недвижимости, участвующих в сделке (при наличии у заявителя). При невозможности предоставления подлинников указанных в настоящем подпункте документов предоставляются копии документов, заверенные в установленном федеральным законодательством порядке;</w:t>
      </w:r>
    </w:p>
    <w:p w:rsidR="003B5AD5" w:rsidRDefault="003B5AD5">
      <w:pPr>
        <w:pStyle w:val="ConsPlusNormal"/>
        <w:spacing w:before="220"/>
        <w:ind w:firstLine="540"/>
        <w:jc w:val="both"/>
      </w:pPr>
      <w:r>
        <w:t>9) сведения, отсутствующие в Едином государственном реестре недвижимости: о рыночной стоимости объектов недвижимости, участвующих в сделке, предоставленные заявителю организацией, осуществляющей посреднические услуги при покупке, продаже недвижимости, на основании сведений об общей площади и стоимости проданных квартир, полученных в ходе организации и совершения гражданско-правовых сделок, либо отчет об оценке рыночной стоимости имущества на объекты недвижимости, участвующие в сделке (при наличии у заявителя);</w:t>
      </w:r>
    </w:p>
    <w:p w:rsidR="003B5AD5" w:rsidRDefault="003B5AD5">
      <w:pPr>
        <w:pStyle w:val="ConsPlusNormal"/>
        <w:spacing w:before="220"/>
        <w:ind w:firstLine="540"/>
        <w:jc w:val="both"/>
      </w:pPr>
      <w:r>
        <w:t xml:space="preserve">10) исключен. - </w:t>
      </w:r>
      <w:hyperlink r:id="rId19">
        <w:r>
          <w:rPr>
            <w:color w:val="0000FF"/>
          </w:rPr>
          <w:t>Приказ</w:t>
        </w:r>
      </w:hyperlink>
      <w:r>
        <w:t xml:space="preserve"> Минобрнауки Республики Коми от 12.02.2020 N 62-п.</w:t>
      </w:r>
    </w:p>
    <w:p w:rsidR="003B5AD5" w:rsidRDefault="003B5AD5">
      <w:pPr>
        <w:pStyle w:val="ConsPlusNormal"/>
        <w:spacing w:before="220"/>
        <w:ind w:firstLine="540"/>
        <w:jc w:val="both"/>
      </w:pPr>
      <w:r>
        <w:t xml:space="preserve">19. Дополнительно к документам (сведениям), указанным в </w:t>
      </w:r>
      <w:hyperlink w:anchor="P154">
        <w:r>
          <w:rPr>
            <w:color w:val="0000FF"/>
          </w:rPr>
          <w:t>пункте 18</w:t>
        </w:r>
      </w:hyperlink>
      <w:r>
        <w:t xml:space="preserve"> настоящего Административного регламента, заявителем самостоятельно предоставляются следующие документы:</w:t>
      </w:r>
    </w:p>
    <w:p w:rsidR="003B5AD5" w:rsidRDefault="003B5AD5">
      <w:pPr>
        <w:pStyle w:val="ConsPlusNormal"/>
        <w:spacing w:before="220"/>
        <w:ind w:firstLine="540"/>
        <w:jc w:val="both"/>
      </w:pPr>
      <w:r>
        <w:t>1) в случаях приобретения жилого помещения на основании договора долевого участия, договора цессии, инвестирования в строительство жилья, которые не могут быть исполнены одновременно с отчуждением объектов недвижимости:</w:t>
      </w:r>
    </w:p>
    <w:p w:rsidR="003B5AD5" w:rsidRDefault="003B5AD5">
      <w:pPr>
        <w:pStyle w:val="ConsPlusNormal"/>
        <w:spacing w:before="220"/>
        <w:ind w:firstLine="540"/>
        <w:jc w:val="both"/>
      </w:pPr>
      <w:r>
        <w:t>а) договор долевого участия в строительстве или договор цессии, инвестирования в строительство жилья с указанием выделяемой доли подопечному на приобретаемый объект недвижимости, права на которые не зарегистрированы в Едином государственном реестре недвижимости;</w:t>
      </w:r>
    </w:p>
    <w:p w:rsidR="003B5AD5" w:rsidRDefault="003B5AD5">
      <w:pPr>
        <w:pStyle w:val="ConsPlusNormal"/>
        <w:spacing w:before="220"/>
        <w:ind w:firstLine="540"/>
        <w:jc w:val="both"/>
      </w:pPr>
      <w:r>
        <w:t>2) при оформлении объекта недвижимости в ипотеку (залог):</w:t>
      </w:r>
    </w:p>
    <w:p w:rsidR="003B5AD5" w:rsidRDefault="003B5AD5">
      <w:pPr>
        <w:pStyle w:val="ConsPlusNormal"/>
        <w:spacing w:before="220"/>
        <w:ind w:firstLine="540"/>
        <w:jc w:val="both"/>
      </w:pPr>
      <w:r>
        <w:t>- кредитный договор, договор займа, передачи в залог, в пользование, иной договор, влекущий за собой уменьшение стоимости имущества подопечного, с указанием выделяемой доли подопечному либо информация от уполномоченного органа (организации) с указанием всех существенных условий договора, на которых он будет заключен с конкретными лицами;</w:t>
      </w:r>
    </w:p>
    <w:p w:rsidR="003B5AD5" w:rsidRDefault="003B5AD5">
      <w:pPr>
        <w:pStyle w:val="ConsPlusNormal"/>
        <w:spacing w:before="220"/>
        <w:ind w:firstLine="540"/>
        <w:jc w:val="both"/>
      </w:pPr>
      <w:r>
        <w:t>3) при отчуждении недвижимости в исключительных случаях:</w:t>
      </w:r>
    </w:p>
    <w:p w:rsidR="003B5AD5" w:rsidRDefault="003B5AD5">
      <w:pPr>
        <w:pStyle w:val="ConsPlusNormal"/>
        <w:spacing w:before="220"/>
        <w:ind w:firstLine="540"/>
        <w:jc w:val="both"/>
      </w:pPr>
      <w:r>
        <w:t>- документы, подтверждающие наличие исключительного случая;</w:t>
      </w:r>
    </w:p>
    <w:p w:rsidR="003B5AD5" w:rsidRDefault="003B5AD5">
      <w:pPr>
        <w:pStyle w:val="ConsPlusNormal"/>
        <w:spacing w:before="220"/>
        <w:ind w:firstLine="540"/>
        <w:jc w:val="both"/>
      </w:pPr>
      <w:r>
        <w:t>4) при совершении сделки сдачи внаем (аренду), в безвозмездное пользование имущества подопечного:</w:t>
      </w:r>
    </w:p>
    <w:p w:rsidR="003B5AD5" w:rsidRDefault="003B5AD5">
      <w:pPr>
        <w:pStyle w:val="ConsPlusNormal"/>
        <w:spacing w:before="220"/>
        <w:ind w:firstLine="540"/>
        <w:jc w:val="both"/>
      </w:pPr>
      <w:r>
        <w:t>а) проект договора найма (аренды, безвозмездного пользования);</w:t>
      </w:r>
    </w:p>
    <w:p w:rsidR="003B5AD5" w:rsidRDefault="003B5AD5">
      <w:pPr>
        <w:pStyle w:val="ConsPlusNormal"/>
        <w:spacing w:before="220"/>
        <w:ind w:firstLine="540"/>
        <w:jc w:val="both"/>
      </w:pPr>
      <w:r>
        <w:t>б) реквизиты лицевого счета, открытого на имя подопечного, для зачисления на них денежных средств от найма (аренды) имущества.</w:t>
      </w:r>
    </w:p>
    <w:p w:rsidR="003B5AD5" w:rsidRDefault="003B5AD5">
      <w:pPr>
        <w:pStyle w:val="ConsPlusNormal"/>
        <w:spacing w:before="220"/>
        <w:ind w:firstLine="540"/>
        <w:jc w:val="both"/>
      </w:pPr>
      <w:bookmarkStart w:id="6" w:name="P183"/>
      <w:bookmarkEnd w:id="6"/>
      <w:r>
        <w:t xml:space="preserve">20. Предварительное разрешение на совершение сделок с иным имуществом подопечного </w:t>
      </w:r>
      <w:r>
        <w:lastRenderedPageBreak/>
        <w:t xml:space="preserve">(транспортные средства, оружие, ценные бумаги, денежные средства, хранящиеся в кредитных организациях, а также дивиденды по акциям и проценты по вкладам, прочее движимое имущество) выдается при предоставлении документов, указанных в </w:t>
      </w:r>
      <w:hyperlink w:anchor="P155">
        <w:r>
          <w:rPr>
            <w:color w:val="0000FF"/>
          </w:rPr>
          <w:t>подпунктах 1</w:t>
        </w:r>
      </w:hyperlink>
      <w:r>
        <w:t xml:space="preserve"> - </w:t>
      </w:r>
      <w:hyperlink w:anchor="P168">
        <w:r>
          <w:rPr>
            <w:color w:val="0000FF"/>
          </w:rPr>
          <w:t>6 пункта 18</w:t>
        </w:r>
      </w:hyperlink>
      <w:r>
        <w:t xml:space="preserve"> настоящего Административного регламента, а также следующих документов:</w:t>
      </w:r>
    </w:p>
    <w:p w:rsidR="003B5AD5" w:rsidRDefault="003B5AD5">
      <w:pPr>
        <w:pStyle w:val="ConsPlusNormal"/>
        <w:spacing w:before="220"/>
        <w:ind w:firstLine="540"/>
        <w:jc w:val="both"/>
      </w:pPr>
      <w:r>
        <w:t>а) документы, устанавливающие и подтверждающие право собственности на транспортное средство, оружие, ценные бумаги, денежные средства, иное движимое имущество;</w:t>
      </w:r>
    </w:p>
    <w:p w:rsidR="003B5AD5" w:rsidRDefault="003B5AD5">
      <w:pPr>
        <w:pStyle w:val="ConsPlusNormal"/>
        <w:spacing w:before="220"/>
        <w:ind w:firstLine="540"/>
        <w:jc w:val="both"/>
      </w:pPr>
      <w:r>
        <w:t>б) отчет об оценке объекта оценки: транспортного средства, оружия, ценных бумаг, иного движимого имущества;</w:t>
      </w:r>
    </w:p>
    <w:p w:rsidR="003B5AD5" w:rsidRDefault="003B5AD5">
      <w:pPr>
        <w:pStyle w:val="ConsPlusNormal"/>
        <w:jc w:val="both"/>
      </w:pPr>
      <w:r>
        <w:t xml:space="preserve">(в ред. </w:t>
      </w:r>
      <w:hyperlink r:id="rId20">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в) реквизиты лицевого счета, открытого на имя подопечного для зачисления на него денежных средств от продажи движимого имущества;</w:t>
      </w:r>
    </w:p>
    <w:p w:rsidR="003B5AD5" w:rsidRDefault="003B5AD5">
      <w:pPr>
        <w:pStyle w:val="ConsPlusNormal"/>
        <w:spacing w:before="220"/>
        <w:ind w:firstLine="540"/>
        <w:jc w:val="both"/>
      </w:pPr>
      <w:r>
        <w:t>г) реквизиты лицевого счета, открытого на имя подопечного, в случае снятия денежных средств с банковского вклада подопечного.</w:t>
      </w:r>
    </w:p>
    <w:p w:rsidR="003B5AD5" w:rsidRDefault="003B5AD5">
      <w:pPr>
        <w:pStyle w:val="ConsPlusNormal"/>
        <w:spacing w:before="220"/>
        <w:ind w:firstLine="540"/>
        <w:jc w:val="both"/>
      </w:pPr>
      <w:r>
        <w:t xml:space="preserve">21. Заявление и документы, указанные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представляются в орган местного самоуправления одним из следующих способов:</w:t>
      </w:r>
    </w:p>
    <w:p w:rsidR="003B5AD5" w:rsidRDefault="003B5AD5">
      <w:pPr>
        <w:pStyle w:val="ConsPlusNormal"/>
        <w:spacing w:before="220"/>
        <w:ind w:firstLine="540"/>
        <w:jc w:val="both"/>
      </w:pPr>
      <w:r>
        <w:t>1) лично;</w:t>
      </w:r>
    </w:p>
    <w:p w:rsidR="003B5AD5" w:rsidRDefault="003B5AD5">
      <w:pPr>
        <w:pStyle w:val="ConsPlusNormal"/>
        <w:spacing w:before="220"/>
        <w:ind w:firstLine="540"/>
        <w:jc w:val="both"/>
      </w:pPr>
      <w:r>
        <w:t>2) посредством почтового отправления.</w:t>
      </w:r>
    </w:p>
    <w:p w:rsidR="003B5AD5" w:rsidRDefault="003B5AD5">
      <w:pPr>
        <w:pStyle w:val="ConsPlusNormal"/>
        <w:spacing w:before="220"/>
        <w:ind w:firstLine="540"/>
        <w:jc w:val="both"/>
      </w:pPr>
      <w:r>
        <w:t xml:space="preserve">22. В случае направления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w:t>
      </w:r>
    </w:p>
    <w:p w:rsidR="003B5AD5" w:rsidRDefault="003B5AD5">
      <w:pPr>
        <w:pStyle w:val="ConsPlusNormal"/>
        <w:spacing w:before="220"/>
        <w:ind w:firstLine="540"/>
        <w:jc w:val="both"/>
      </w:pPr>
      <w:bookmarkStart w:id="7" w:name="P193"/>
      <w:bookmarkEnd w:id="7"/>
      <w:r>
        <w:t>23.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государственной услуги:</w:t>
      </w:r>
    </w:p>
    <w:p w:rsidR="003B5AD5" w:rsidRDefault="003B5AD5">
      <w:pPr>
        <w:pStyle w:val="ConsPlusNormal"/>
        <w:spacing w:before="220"/>
        <w:ind w:firstLine="540"/>
        <w:jc w:val="both"/>
      </w:pPr>
      <w:r>
        <w:t>а) сведения в отношении объектов недвижимости, участвующих в сделке, содержащиеся в Едином государственном реестре недвижимости, выдаваемые Управлением Федеральной службы государственной регистрации, кадастра и картографии по Республике Коми, в виде:</w:t>
      </w:r>
    </w:p>
    <w:p w:rsidR="003B5AD5" w:rsidRDefault="003B5AD5">
      <w:pPr>
        <w:pStyle w:val="ConsPlusNormal"/>
        <w:jc w:val="both"/>
      </w:pPr>
      <w:r>
        <w:t xml:space="preserve">(в ред. </w:t>
      </w:r>
      <w:hyperlink r:id="rId21">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 выписки из Единого государственного реестра недвижимости о правах на объекты недвижимого имущества;</w:t>
      </w:r>
    </w:p>
    <w:p w:rsidR="003B5AD5" w:rsidRDefault="003B5AD5">
      <w:pPr>
        <w:pStyle w:val="ConsPlusNormal"/>
        <w:spacing w:before="220"/>
        <w:ind w:firstLine="540"/>
        <w:jc w:val="both"/>
      </w:pPr>
      <w:r>
        <w:t>-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w:t>
      </w:r>
    </w:p>
    <w:p w:rsidR="003B5AD5" w:rsidRDefault="003B5AD5">
      <w:pPr>
        <w:pStyle w:val="ConsPlusNormal"/>
        <w:spacing w:before="220"/>
        <w:ind w:firstLine="540"/>
        <w:jc w:val="both"/>
      </w:pPr>
      <w:r>
        <w:t>б) сведения о регистрации по месту жительства (месту пребывания) подопечного;</w:t>
      </w:r>
    </w:p>
    <w:p w:rsidR="003B5AD5" w:rsidRDefault="003B5AD5">
      <w:pPr>
        <w:pStyle w:val="ConsPlusNormal"/>
        <w:spacing w:before="220"/>
        <w:ind w:firstLine="540"/>
        <w:jc w:val="both"/>
      </w:pPr>
      <w:r>
        <w:t>в) сведения о гражданах, зарегистрированных по месту жительства (месту пребывания) в отчуждаемом и (или) приобретаемом жилом помещении;</w:t>
      </w:r>
    </w:p>
    <w:p w:rsidR="003B5AD5" w:rsidRDefault="003B5AD5">
      <w:pPr>
        <w:pStyle w:val="ConsPlusNormal"/>
        <w:spacing w:before="220"/>
        <w:ind w:firstLine="540"/>
        <w:jc w:val="both"/>
      </w:pPr>
      <w:r>
        <w:t xml:space="preserve">г) справка о готовности строящегося дома и предполагаемом сроке ввода его в эксплуатацию (в случаях приобретения жилого помещения на основании договора долевого участия, договора цессии, инвестирования в строительство жилья, которые не могут быть </w:t>
      </w:r>
      <w:r>
        <w:lastRenderedPageBreak/>
        <w:t>исполнены одновременно с отчуждением объектов недвижимости).</w:t>
      </w:r>
    </w:p>
    <w:p w:rsidR="003B5AD5" w:rsidRDefault="003B5AD5">
      <w:pPr>
        <w:pStyle w:val="ConsPlusNormal"/>
        <w:spacing w:before="220"/>
        <w:ind w:firstLine="540"/>
        <w:jc w:val="both"/>
      </w:pPr>
      <w:r>
        <w:t xml:space="preserve">24. В случае если заявителем по собственной инициативе документы (сведения), указанные в </w:t>
      </w:r>
      <w:hyperlink w:anchor="P193">
        <w:r>
          <w:rPr>
            <w:color w:val="0000FF"/>
          </w:rPr>
          <w:t>пункте 23</w:t>
        </w:r>
      </w:hyperlink>
      <w:r>
        <w:t xml:space="preserve"> настоящего Административного регламента, не будут представлены, они запрашиваются органом местного самоуправления в срок 1 рабочий день со дня предоставления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в рамках межведомственного информационного взаимодействия.</w:t>
      </w:r>
    </w:p>
    <w:p w:rsidR="003B5AD5" w:rsidRDefault="003B5AD5">
      <w:pPr>
        <w:pStyle w:val="ConsPlusNormal"/>
      </w:pPr>
    </w:p>
    <w:p w:rsidR="003B5AD5" w:rsidRDefault="003B5AD5">
      <w:pPr>
        <w:pStyle w:val="ConsPlusTitle"/>
        <w:jc w:val="center"/>
        <w:outlineLvl w:val="2"/>
      </w:pPr>
      <w:r>
        <w:t>Перечень услуг, которые являются необходимыми</w:t>
      </w:r>
    </w:p>
    <w:p w:rsidR="003B5AD5" w:rsidRDefault="003B5AD5">
      <w:pPr>
        <w:pStyle w:val="ConsPlusTitle"/>
        <w:jc w:val="center"/>
      </w:pPr>
      <w:r>
        <w:t>и обязательными для предоставления государственной</w:t>
      </w:r>
    </w:p>
    <w:p w:rsidR="003B5AD5" w:rsidRDefault="003B5AD5">
      <w:pPr>
        <w:pStyle w:val="ConsPlusTitle"/>
        <w:jc w:val="center"/>
      </w:pPr>
      <w:r>
        <w:t>услуги, и сведения о документе (документах), выдаваемом</w:t>
      </w:r>
    </w:p>
    <w:p w:rsidR="003B5AD5" w:rsidRDefault="003B5AD5">
      <w:pPr>
        <w:pStyle w:val="ConsPlusTitle"/>
        <w:jc w:val="center"/>
      </w:pPr>
      <w:r>
        <w:t>(выдаваемых) заявителю по результатам предоставления</w:t>
      </w:r>
    </w:p>
    <w:p w:rsidR="003B5AD5" w:rsidRDefault="003B5AD5">
      <w:pPr>
        <w:pStyle w:val="ConsPlusTitle"/>
        <w:jc w:val="center"/>
      </w:pPr>
      <w:r>
        <w:t>указанных услуг</w:t>
      </w:r>
    </w:p>
    <w:p w:rsidR="003B5AD5" w:rsidRDefault="003B5AD5">
      <w:pPr>
        <w:pStyle w:val="ConsPlusNormal"/>
      </w:pPr>
    </w:p>
    <w:p w:rsidR="003B5AD5" w:rsidRDefault="003B5AD5">
      <w:pPr>
        <w:pStyle w:val="ConsPlusNormal"/>
        <w:ind w:firstLine="540"/>
        <w:jc w:val="both"/>
      </w:pPr>
      <w:r>
        <w:t>25. Услуги,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Республики Коми не предусмотрены.</w:t>
      </w:r>
    </w:p>
    <w:p w:rsidR="003B5AD5" w:rsidRDefault="003B5AD5">
      <w:pPr>
        <w:pStyle w:val="ConsPlusNormal"/>
      </w:pPr>
    </w:p>
    <w:p w:rsidR="003B5AD5" w:rsidRDefault="003B5AD5">
      <w:pPr>
        <w:pStyle w:val="ConsPlusTitle"/>
        <w:jc w:val="center"/>
        <w:outlineLvl w:val="2"/>
      </w:pPr>
      <w:r>
        <w:t>Исчерпывающий перечень документов, необходимых</w:t>
      </w:r>
    </w:p>
    <w:p w:rsidR="003B5AD5" w:rsidRDefault="003B5AD5">
      <w:pPr>
        <w:pStyle w:val="ConsPlusTitle"/>
        <w:jc w:val="center"/>
      </w:pPr>
      <w:r>
        <w:t>в соответствии с нормативными правовыми актами</w:t>
      </w:r>
    </w:p>
    <w:p w:rsidR="003B5AD5" w:rsidRDefault="003B5AD5">
      <w:pPr>
        <w:pStyle w:val="ConsPlusTitle"/>
        <w:jc w:val="center"/>
      </w:pPr>
      <w:r>
        <w:t>для предоставления услуг, которые являются</w:t>
      </w:r>
    </w:p>
    <w:p w:rsidR="003B5AD5" w:rsidRDefault="003B5AD5">
      <w:pPr>
        <w:pStyle w:val="ConsPlusTitle"/>
        <w:jc w:val="center"/>
      </w:pPr>
      <w:r>
        <w:t>необходимыми и обязательными для предоставления</w:t>
      </w:r>
    </w:p>
    <w:p w:rsidR="003B5AD5" w:rsidRDefault="003B5AD5">
      <w:pPr>
        <w:pStyle w:val="ConsPlusTitle"/>
        <w:jc w:val="center"/>
      </w:pPr>
      <w:r>
        <w:t>государственной услуги, способы их получения</w:t>
      </w:r>
    </w:p>
    <w:p w:rsidR="003B5AD5" w:rsidRDefault="003B5AD5">
      <w:pPr>
        <w:pStyle w:val="ConsPlusTitle"/>
        <w:jc w:val="center"/>
      </w:pPr>
      <w:r>
        <w:t>заявителем, в том числе в электронной форме,</w:t>
      </w:r>
    </w:p>
    <w:p w:rsidR="003B5AD5" w:rsidRDefault="003B5AD5">
      <w:pPr>
        <w:pStyle w:val="ConsPlusTitle"/>
        <w:jc w:val="center"/>
      </w:pPr>
      <w:r>
        <w:t>порядок их представления</w:t>
      </w:r>
    </w:p>
    <w:p w:rsidR="003B5AD5" w:rsidRDefault="003B5AD5">
      <w:pPr>
        <w:pStyle w:val="ConsPlusNormal"/>
      </w:pPr>
    </w:p>
    <w:p w:rsidR="003B5AD5" w:rsidRDefault="003B5AD5">
      <w:pPr>
        <w:pStyle w:val="ConsPlusNormal"/>
        <w:ind w:firstLine="540"/>
        <w:jc w:val="both"/>
      </w:pPr>
      <w:r>
        <w:t>26. Документов, необходимых для предоставления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Республики Коми не предусмотрено.</w:t>
      </w:r>
    </w:p>
    <w:p w:rsidR="003B5AD5" w:rsidRDefault="003B5AD5">
      <w:pPr>
        <w:pStyle w:val="ConsPlusNormal"/>
      </w:pPr>
    </w:p>
    <w:p w:rsidR="003B5AD5" w:rsidRDefault="003B5AD5">
      <w:pPr>
        <w:pStyle w:val="ConsPlusTitle"/>
        <w:jc w:val="center"/>
        <w:outlineLvl w:val="2"/>
      </w:pPr>
      <w:r>
        <w:t>Указание на запрет требовать от заявителя</w:t>
      </w:r>
    </w:p>
    <w:p w:rsidR="003B5AD5" w:rsidRDefault="003B5AD5">
      <w:pPr>
        <w:pStyle w:val="ConsPlusNormal"/>
      </w:pPr>
    </w:p>
    <w:p w:rsidR="003B5AD5" w:rsidRDefault="003B5AD5">
      <w:pPr>
        <w:pStyle w:val="ConsPlusNormal"/>
        <w:ind w:firstLine="540"/>
        <w:jc w:val="both"/>
      </w:pPr>
      <w:r>
        <w:t>27. Запрещается:</w:t>
      </w:r>
    </w:p>
    <w:p w:rsidR="003B5AD5" w:rsidRDefault="003B5AD5">
      <w:pPr>
        <w:pStyle w:val="ConsPlusNormal"/>
        <w:spacing w:before="220"/>
        <w:ind w:firstLine="540"/>
        <w:jc w:val="both"/>
      </w:pPr>
      <w: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B5AD5" w:rsidRDefault="003B5AD5">
      <w:pPr>
        <w:pStyle w:val="ConsPlusNormal"/>
        <w:spacing w:before="220"/>
        <w:ind w:firstLine="540"/>
        <w:jc w:val="both"/>
      </w:pPr>
      <w:r>
        <w:t xml:space="preserve">2) требовать от заявителя предоставления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Коми, муниципальными правовыми актами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22">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3B5AD5" w:rsidRDefault="003B5AD5">
      <w:pPr>
        <w:pStyle w:val="ConsPlusNormal"/>
        <w:jc w:val="both"/>
      </w:pPr>
      <w:r>
        <w:t xml:space="preserve">(в ред. </w:t>
      </w:r>
      <w:hyperlink r:id="rId23">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 xml:space="preserve">3)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w:t>
      </w:r>
      <w:r>
        <w:lastRenderedPageBreak/>
        <w:t>предоставления государственной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Республики Коми;</w:t>
      </w:r>
    </w:p>
    <w:p w:rsidR="003B5AD5" w:rsidRDefault="003B5AD5">
      <w:pPr>
        <w:pStyle w:val="ConsPlusNormal"/>
        <w:spacing w:before="220"/>
        <w:ind w:firstLine="540"/>
        <w:jc w:val="both"/>
      </w:pPr>
      <w:r>
        <w:t>4) 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Республики Коми;</w:t>
      </w:r>
    </w:p>
    <w:p w:rsidR="003B5AD5" w:rsidRDefault="003B5AD5">
      <w:pPr>
        <w:pStyle w:val="ConsPlusNormal"/>
        <w:spacing w:before="220"/>
        <w:ind w:firstLine="540"/>
        <w:jc w:val="both"/>
      </w:pPr>
      <w:r>
        <w:t>5)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5AD5" w:rsidRDefault="003B5AD5">
      <w:pPr>
        <w:pStyle w:val="ConsPlusNormal"/>
        <w:spacing w:before="220"/>
        <w:ind w:firstLine="540"/>
        <w:jc w:val="both"/>
      </w:pPr>
      <w:r>
        <w:t>6)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B5AD5" w:rsidRDefault="003B5AD5">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B5AD5" w:rsidRDefault="003B5AD5">
      <w:pPr>
        <w:pStyle w:val="ConsPlusNormal"/>
        <w:spacing w:before="22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B5AD5" w:rsidRDefault="003B5AD5">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B5AD5" w:rsidRDefault="003B5AD5">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3B5AD5" w:rsidRDefault="003B5AD5">
      <w:pPr>
        <w:pStyle w:val="ConsPlusNormal"/>
        <w:jc w:val="both"/>
      </w:pPr>
      <w:r>
        <w:t xml:space="preserve">(в ред. </w:t>
      </w:r>
      <w:hyperlink r:id="rId24">
        <w:r>
          <w:rPr>
            <w:color w:val="0000FF"/>
          </w:rPr>
          <w:t>Приказа</w:t>
        </w:r>
      </w:hyperlink>
      <w:r>
        <w:t xml:space="preserve"> Минобрнауки Республики Коми от 23.10.2019 N 460-п)</w:t>
      </w:r>
    </w:p>
    <w:p w:rsidR="003B5AD5" w:rsidRDefault="003B5AD5">
      <w:pPr>
        <w:pStyle w:val="ConsPlusNormal"/>
      </w:pPr>
    </w:p>
    <w:p w:rsidR="003B5AD5" w:rsidRDefault="003B5AD5">
      <w:pPr>
        <w:pStyle w:val="ConsPlusTitle"/>
        <w:jc w:val="center"/>
        <w:outlineLvl w:val="2"/>
      </w:pPr>
      <w:r>
        <w:t>Исчерпывающий перечень оснований для отказа в приеме</w:t>
      </w:r>
    </w:p>
    <w:p w:rsidR="003B5AD5" w:rsidRDefault="003B5AD5">
      <w:pPr>
        <w:pStyle w:val="ConsPlusTitle"/>
        <w:jc w:val="center"/>
      </w:pPr>
      <w:r>
        <w:t>документов, необходимых для предоставления</w:t>
      </w:r>
    </w:p>
    <w:p w:rsidR="003B5AD5" w:rsidRDefault="003B5AD5">
      <w:pPr>
        <w:pStyle w:val="ConsPlusTitle"/>
        <w:jc w:val="center"/>
      </w:pPr>
      <w:r>
        <w:t>государственной услуги</w:t>
      </w:r>
    </w:p>
    <w:p w:rsidR="003B5AD5" w:rsidRDefault="003B5AD5">
      <w:pPr>
        <w:pStyle w:val="ConsPlusNormal"/>
      </w:pPr>
    </w:p>
    <w:p w:rsidR="003B5AD5" w:rsidRDefault="003B5AD5">
      <w:pPr>
        <w:pStyle w:val="ConsPlusNormal"/>
        <w:ind w:firstLine="540"/>
        <w:jc w:val="both"/>
      </w:pPr>
      <w:r>
        <w:t>28.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3B5AD5" w:rsidRDefault="003B5AD5">
      <w:pPr>
        <w:pStyle w:val="ConsPlusNormal"/>
      </w:pPr>
    </w:p>
    <w:p w:rsidR="003B5AD5" w:rsidRDefault="003B5AD5">
      <w:pPr>
        <w:pStyle w:val="ConsPlusTitle"/>
        <w:jc w:val="center"/>
        <w:outlineLvl w:val="2"/>
      </w:pPr>
      <w:r>
        <w:t>Исчерпывающий перечень оснований для приостановления</w:t>
      </w:r>
    </w:p>
    <w:p w:rsidR="003B5AD5" w:rsidRDefault="003B5AD5">
      <w:pPr>
        <w:pStyle w:val="ConsPlusTitle"/>
        <w:jc w:val="center"/>
      </w:pPr>
      <w:r>
        <w:t>или отказа в предоставлении государственной услуги,</w:t>
      </w:r>
    </w:p>
    <w:p w:rsidR="003B5AD5" w:rsidRDefault="003B5AD5">
      <w:pPr>
        <w:pStyle w:val="ConsPlusTitle"/>
        <w:jc w:val="center"/>
      </w:pPr>
      <w:r>
        <w:t>установленных федеральными законами, принимаемыми</w:t>
      </w:r>
    </w:p>
    <w:p w:rsidR="003B5AD5" w:rsidRDefault="003B5AD5">
      <w:pPr>
        <w:pStyle w:val="ConsPlusTitle"/>
        <w:jc w:val="center"/>
      </w:pPr>
      <w:r>
        <w:t>в соответствии с ними иными нормативными правовыми</w:t>
      </w:r>
    </w:p>
    <w:p w:rsidR="003B5AD5" w:rsidRDefault="003B5AD5">
      <w:pPr>
        <w:pStyle w:val="ConsPlusTitle"/>
        <w:jc w:val="center"/>
      </w:pPr>
      <w:r>
        <w:lastRenderedPageBreak/>
        <w:t>актами Российской Федерации, законами и иными</w:t>
      </w:r>
    </w:p>
    <w:p w:rsidR="003B5AD5" w:rsidRDefault="003B5AD5">
      <w:pPr>
        <w:pStyle w:val="ConsPlusTitle"/>
        <w:jc w:val="center"/>
      </w:pPr>
      <w:r>
        <w:t>нормативными правовыми актами Республики Коми</w:t>
      </w:r>
    </w:p>
    <w:p w:rsidR="003B5AD5" w:rsidRDefault="003B5AD5">
      <w:pPr>
        <w:pStyle w:val="ConsPlusNormal"/>
      </w:pPr>
    </w:p>
    <w:p w:rsidR="003B5AD5" w:rsidRDefault="003B5AD5">
      <w:pPr>
        <w:pStyle w:val="ConsPlusNormal"/>
        <w:ind w:firstLine="540"/>
        <w:jc w:val="both"/>
      </w:pPr>
      <w:r>
        <w:t>29. Оснований для приостановления предоставления государственной услуги законодательством Российской Федерации и Республики Коми не предусмотрено.</w:t>
      </w:r>
    </w:p>
    <w:p w:rsidR="003B5AD5" w:rsidRDefault="003B5AD5">
      <w:pPr>
        <w:pStyle w:val="ConsPlusNormal"/>
        <w:spacing w:before="220"/>
        <w:ind w:firstLine="540"/>
        <w:jc w:val="both"/>
      </w:pPr>
      <w:bookmarkStart w:id="8" w:name="P251"/>
      <w:bookmarkEnd w:id="8"/>
      <w:r>
        <w:t>30. Основаниями для отказа в предоставлении государственной услуги являются:</w:t>
      </w:r>
    </w:p>
    <w:p w:rsidR="003B5AD5" w:rsidRDefault="003B5AD5">
      <w:pPr>
        <w:pStyle w:val="ConsPlusNormal"/>
        <w:spacing w:before="220"/>
        <w:ind w:firstLine="540"/>
        <w:jc w:val="both"/>
      </w:pPr>
      <w:r>
        <w:t>1) предоставление недостоверных сведений, необходимых для предоставления государственной услуги;</w:t>
      </w:r>
    </w:p>
    <w:p w:rsidR="003B5AD5" w:rsidRDefault="003B5AD5">
      <w:pPr>
        <w:pStyle w:val="ConsPlusNormal"/>
        <w:spacing w:before="220"/>
        <w:ind w:firstLine="540"/>
        <w:jc w:val="both"/>
      </w:pPr>
      <w:r>
        <w:t xml:space="preserve">2) непредставление или представление не в полном объеме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необходимых для предоставления государственной услуги;</w:t>
      </w:r>
    </w:p>
    <w:p w:rsidR="003B5AD5" w:rsidRDefault="003B5AD5">
      <w:pPr>
        <w:pStyle w:val="ConsPlusNormal"/>
        <w:spacing w:before="220"/>
        <w:ind w:firstLine="540"/>
        <w:jc w:val="both"/>
      </w:pPr>
      <w:r>
        <w:t>3) нарушение имущественных прав и законных интересов подопечного;</w:t>
      </w:r>
    </w:p>
    <w:p w:rsidR="003B5AD5" w:rsidRDefault="003B5AD5">
      <w:pPr>
        <w:pStyle w:val="ConsPlusNormal"/>
        <w:spacing w:before="220"/>
        <w:ind w:firstLine="540"/>
        <w:jc w:val="both"/>
      </w:pPr>
      <w:r>
        <w:t>4) совершение сделки до обращения за предварительным разрешением.</w:t>
      </w:r>
    </w:p>
    <w:p w:rsidR="003B5AD5" w:rsidRDefault="003B5AD5">
      <w:pPr>
        <w:pStyle w:val="ConsPlusNormal"/>
        <w:spacing w:before="220"/>
        <w:ind w:firstLine="540"/>
        <w:jc w:val="both"/>
      </w:pPr>
      <w:r>
        <w:t xml:space="preserve">31. Заявитель имеет право повторно обратиться в орган местного самоуправления после устранения оснований для отказа в предоставлении государственной услуги, предусмотренных </w:t>
      </w:r>
      <w:hyperlink w:anchor="P251">
        <w:r>
          <w:rPr>
            <w:color w:val="0000FF"/>
          </w:rPr>
          <w:t>пунктом 30</w:t>
        </w:r>
      </w:hyperlink>
      <w:r>
        <w:t xml:space="preserve"> настоящего Административного регламента.</w:t>
      </w:r>
    </w:p>
    <w:p w:rsidR="003B5AD5" w:rsidRDefault="003B5AD5">
      <w:pPr>
        <w:pStyle w:val="ConsPlusNormal"/>
      </w:pPr>
    </w:p>
    <w:p w:rsidR="003B5AD5" w:rsidRDefault="003B5AD5">
      <w:pPr>
        <w:pStyle w:val="ConsPlusTitle"/>
        <w:jc w:val="center"/>
        <w:outlineLvl w:val="2"/>
      </w:pPr>
      <w:r>
        <w:t>Порядок, размер и основания взимания государственной</w:t>
      </w:r>
    </w:p>
    <w:p w:rsidR="003B5AD5" w:rsidRDefault="003B5AD5">
      <w:pPr>
        <w:pStyle w:val="ConsPlusTitle"/>
        <w:jc w:val="center"/>
      </w:pPr>
      <w:r>
        <w:t>пошлины или иной платы за предоставление государственной</w:t>
      </w:r>
    </w:p>
    <w:p w:rsidR="003B5AD5" w:rsidRDefault="003B5AD5">
      <w:pPr>
        <w:pStyle w:val="ConsPlusTitle"/>
        <w:jc w:val="center"/>
      </w:pPr>
      <w:r>
        <w:t>услуги в случаях, предусмотренных федеральными законами,</w:t>
      </w:r>
    </w:p>
    <w:p w:rsidR="003B5AD5" w:rsidRDefault="003B5AD5">
      <w:pPr>
        <w:pStyle w:val="ConsPlusTitle"/>
        <w:jc w:val="center"/>
      </w:pPr>
      <w:r>
        <w:t>принимаемыми в соответствии с ними иными нормативными</w:t>
      </w:r>
    </w:p>
    <w:p w:rsidR="003B5AD5" w:rsidRDefault="003B5AD5">
      <w:pPr>
        <w:pStyle w:val="ConsPlusTitle"/>
        <w:jc w:val="center"/>
      </w:pPr>
      <w:r>
        <w:t>правовыми актами Российской Федерации, нормативными</w:t>
      </w:r>
    </w:p>
    <w:p w:rsidR="003B5AD5" w:rsidRDefault="003B5AD5">
      <w:pPr>
        <w:pStyle w:val="ConsPlusTitle"/>
        <w:jc w:val="center"/>
      </w:pPr>
      <w:r>
        <w:t>правовыми актами Республики Коми со ссылкой на положения</w:t>
      </w:r>
    </w:p>
    <w:p w:rsidR="003B5AD5" w:rsidRDefault="003B5AD5">
      <w:pPr>
        <w:pStyle w:val="ConsPlusTitle"/>
        <w:jc w:val="center"/>
      </w:pPr>
      <w:r>
        <w:t>нормативных правовых актов, в которых установлен размер</w:t>
      </w:r>
    </w:p>
    <w:p w:rsidR="003B5AD5" w:rsidRDefault="003B5AD5">
      <w:pPr>
        <w:pStyle w:val="ConsPlusTitle"/>
        <w:jc w:val="center"/>
      </w:pPr>
      <w:r>
        <w:t>государственной пошлины или иной платы</w:t>
      </w:r>
    </w:p>
    <w:p w:rsidR="003B5AD5" w:rsidRDefault="003B5AD5">
      <w:pPr>
        <w:pStyle w:val="ConsPlusNormal"/>
      </w:pPr>
    </w:p>
    <w:p w:rsidR="003B5AD5" w:rsidRDefault="003B5AD5">
      <w:pPr>
        <w:pStyle w:val="ConsPlusNormal"/>
        <w:ind w:firstLine="540"/>
        <w:jc w:val="both"/>
      </w:pPr>
      <w:r>
        <w:t>32. Государственная услуга предоставляется бесплатно.</w:t>
      </w:r>
    </w:p>
    <w:p w:rsidR="003B5AD5" w:rsidRDefault="003B5AD5">
      <w:pPr>
        <w:pStyle w:val="ConsPlusNormal"/>
        <w:spacing w:before="220"/>
        <w:ind w:firstLine="540"/>
        <w:jc w:val="both"/>
      </w:pPr>
      <w:r>
        <w:t>Взимание платы с заявителя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местного самоуправления и (или) его должностных лиц, не предусмотрено.</w:t>
      </w:r>
    </w:p>
    <w:p w:rsidR="003B5AD5" w:rsidRDefault="003B5AD5">
      <w:pPr>
        <w:pStyle w:val="ConsPlusNormal"/>
      </w:pPr>
    </w:p>
    <w:p w:rsidR="003B5AD5" w:rsidRDefault="003B5AD5">
      <w:pPr>
        <w:pStyle w:val="ConsPlusTitle"/>
        <w:jc w:val="center"/>
        <w:outlineLvl w:val="2"/>
      </w:pPr>
      <w:r>
        <w:t>Порядок, размер и основания взимания платы</w:t>
      </w:r>
    </w:p>
    <w:p w:rsidR="003B5AD5" w:rsidRDefault="003B5AD5">
      <w:pPr>
        <w:pStyle w:val="ConsPlusTitle"/>
        <w:jc w:val="center"/>
      </w:pPr>
      <w:r>
        <w:t>за предоставление услуг, которые являются необходимыми</w:t>
      </w:r>
    </w:p>
    <w:p w:rsidR="003B5AD5" w:rsidRDefault="003B5AD5">
      <w:pPr>
        <w:pStyle w:val="ConsPlusTitle"/>
        <w:jc w:val="center"/>
      </w:pPr>
      <w:r>
        <w:t>и обязательными для предоставления государственной услуги,</w:t>
      </w:r>
    </w:p>
    <w:p w:rsidR="003B5AD5" w:rsidRDefault="003B5AD5">
      <w:pPr>
        <w:pStyle w:val="ConsPlusTitle"/>
        <w:jc w:val="center"/>
      </w:pPr>
      <w:r>
        <w:t>включая информацию о методике расчета размера такой платы</w:t>
      </w:r>
    </w:p>
    <w:p w:rsidR="003B5AD5" w:rsidRDefault="003B5AD5">
      <w:pPr>
        <w:pStyle w:val="ConsPlusNormal"/>
      </w:pPr>
    </w:p>
    <w:p w:rsidR="003B5AD5" w:rsidRDefault="003B5AD5">
      <w:pPr>
        <w:pStyle w:val="ConsPlusNormal"/>
        <w:ind w:firstLine="540"/>
        <w:jc w:val="both"/>
      </w:pPr>
      <w:r>
        <w:t>33.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3B5AD5" w:rsidRDefault="003B5AD5">
      <w:pPr>
        <w:pStyle w:val="ConsPlusNormal"/>
      </w:pPr>
    </w:p>
    <w:p w:rsidR="003B5AD5" w:rsidRDefault="003B5AD5">
      <w:pPr>
        <w:pStyle w:val="ConsPlusTitle"/>
        <w:jc w:val="center"/>
        <w:outlineLvl w:val="2"/>
      </w:pPr>
      <w:r>
        <w:t>Максимальный срок ожидания в очереди при подаче заявления</w:t>
      </w:r>
    </w:p>
    <w:p w:rsidR="003B5AD5" w:rsidRDefault="003B5AD5">
      <w:pPr>
        <w:pStyle w:val="ConsPlusTitle"/>
        <w:jc w:val="center"/>
      </w:pPr>
      <w:r>
        <w:t>(запроса) о предоставлении государственной услуги</w:t>
      </w:r>
    </w:p>
    <w:p w:rsidR="003B5AD5" w:rsidRDefault="003B5AD5">
      <w:pPr>
        <w:pStyle w:val="ConsPlusTitle"/>
        <w:jc w:val="center"/>
      </w:pPr>
      <w:r>
        <w:t>и при получении результата предоставления</w:t>
      </w:r>
    </w:p>
    <w:p w:rsidR="003B5AD5" w:rsidRDefault="003B5AD5">
      <w:pPr>
        <w:pStyle w:val="ConsPlusTitle"/>
        <w:jc w:val="center"/>
      </w:pPr>
      <w:r>
        <w:t>государственной услуги</w:t>
      </w:r>
    </w:p>
    <w:p w:rsidR="003B5AD5" w:rsidRDefault="003B5AD5">
      <w:pPr>
        <w:pStyle w:val="ConsPlusNormal"/>
      </w:pPr>
    </w:p>
    <w:p w:rsidR="003B5AD5" w:rsidRDefault="003B5AD5">
      <w:pPr>
        <w:pStyle w:val="ConsPlusNormal"/>
        <w:ind w:firstLine="540"/>
        <w:jc w:val="both"/>
      </w:pPr>
      <w:r>
        <w:t>34. Максимальное время ожидания в очереди при подаче документов для получения государственной услуги не должно превышать 15 минут.</w:t>
      </w:r>
    </w:p>
    <w:p w:rsidR="003B5AD5" w:rsidRDefault="003B5AD5">
      <w:pPr>
        <w:pStyle w:val="ConsPlusNormal"/>
        <w:spacing w:before="220"/>
        <w:ind w:firstLine="540"/>
        <w:jc w:val="both"/>
      </w:pPr>
      <w:r>
        <w:lastRenderedPageBreak/>
        <w:t>35. Максимальное время ожидания в очереди при получении результата предоставления государственной услуги (в случае если заявителем выбран личный способ получения решения о предоставлении государственной услуги (отказе в предоставлении государственной услуги) не должно превышать 15 минут.</w:t>
      </w:r>
    </w:p>
    <w:p w:rsidR="003B5AD5" w:rsidRDefault="003B5AD5">
      <w:pPr>
        <w:pStyle w:val="ConsPlusNormal"/>
        <w:spacing w:before="220"/>
        <w:ind w:firstLine="540"/>
        <w:jc w:val="both"/>
      </w:pPr>
      <w:r>
        <w:t>36. Заявителю по его желанию предоставляется возможность предварительной записи для представления документов на получение государственной услуги. Предварительная запись может осуществляться как при личном обращении заявителя в орган местного самоуправления, так и по телефону.</w:t>
      </w:r>
    </w:p>
    <w:p w:rsidR="003B5AD5" w:rsidRDefault="003B5AD5">
      <w:pPr>
        <w:pStyle w:val="ConsPlusNormal"/>
        <w:spacing w:before="220"/>
        <w:ind w:firstLine="540"/>
        <w:jc w:val="both"/>
      </w:pPr>
      <w:r>
        <w:t>37. При предварительной записи заявитель сообщает фамилию, имя и отчество, желаемое время представления документов, необходимых для решения вопроса о предоставлении государственной услуги. Предварительная запись осуществляется путем внесения информации в книгу предварительной записи, которая ведется на бумажном и (или) электронном носителе. Заявителю сообщается время представления документов и кабинет, в котором ведется прием документов.</w:t>
      </w:r>
    </w:p>
    <w:p w:rsidR="003B5AD5" w:rsidRDefault="003B5AD5">
      <w:pPr>
        <w:pStyle w:val="ConsPlusNormal"/>
      </w:pPr>
    </w:p>
    <w:p w:rsidR="003B5AD5" w:rsidRDefault="003B5AD5">
      <w:pPr>
        <w:pStyle w:val="ConsPlusTitle"/>
        <w:jc w:val="center"/>
        <w:outlineLvl w:val="2"/>
      </w:pPr>
      <w:r>
        <w:t>Срок и порядок регистрации заявления заявителя</w:t>
      </w:r>
    </w:p>
    <w:p w:rsidR="003B5AD5" w:rsidRDefault="003B5AD5">
      <w:pPr>
        <w:pStyle w:val="ConsPlusTitle"/>
        <w:jc w:val="center"/>
      </w:pPr>
      <w:r>
        <w:t>о предоставлении государственной услуги</w:t>
      </w:r>
    </w:p>
    <w:p w:rsidR="003B5AD5" w:rsidRDefault="003B5AD5">
      <w:pPr>
        <w:pStyle w:val="ConsPlusNormal"/>
      </w:pPr>
    </w:p>
    <w:p w:rsidR="003B5AD5" w:rsidRDefault="003B5AD5">
      <w:pPr>
        <w:pStyle w:val="ConsPlusNormal"/>
        <w:ind w:firstLine="540"/>
        <w:jc w:val="both"/>
      </w:pPr>
      <w:bookmarkStart w:id="9" w:name="P290"/>
      <w:bookmarkEnd w:id="9"/>
      <w:r>
        <w:t>38. Регистрация заявления и документов, представленных заявителем, осуществляется специалистом органа местного самоуправления, ответственным за прием и регистрацию заявления и документов при предоставлении государственной услуги.</w:t>
      </w:r>
    </w:p>
    <w:p w:rsidR="003B5AD5" w:rsidRDefault="003B5AD5">
      <w:pPr>
        <w:pStyle w:val="ConsPlusNormal"/>
        <w:spacing w:before="220"/>
        <w:ind w:firstLine="540"/>
        <w:jc w:val="both"/>
      </w:pPr>
      <w:r>
        <w:t xml:space="preserve">39. В случае представления заявления и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лично заявителем указанные документы регистрируются органом местного самоуправления в день их представления.</w:t>
      </w:r>
    </w:p>
    <w:p w:rsidR="003B5AD5" w:rsidRDefault="003B5AD5">
      <w:pPr>
        <w:pStyle w:val="ConsPlusNormal"/>
        <w:spacing w:before="220"/>
        <w:ind w:firstLine="540"/>
        <w:jc w:val="both"/>
      </w:pPr>
      <w:r>
        <w:t xml:space="preserve">40. В случае направления заявления и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почтовым отправлением указанные документы регистрируются органом местного самоуправления в день их поступления.</w:t>
      </w:r>
    </w:p>
    <w:p w:rsidR="003B5AD5" w:rsidRDefault="003B5AD5">
      <w:pPr>
        <w:pStyle w:val="ConsPlusNormal"/>
        <w:spacing w:before="220"/>
        <w:ind w:firstLine="540"/>
        <w:jc w:val="both"/>
      </w:pPr>
      <w:r>
        <w:t>Днем представления документов в орган местного самоуправления считается день их регистрации в органе местного самоуправления.</w:t>
      </w:r>
    </w:p>
    <w:p w:rsidR="003B5AD5" w:rsidRDefault="003B5AD5">
      <w:pPr>
        <w:pStyle w:val="ConsPlusNormal"/>
        <w:spacing w:before="220"/>
        <w:ind w:firstLine="540"/>
        <w:jc w:val="both"/>
      </w:pPr>
      <w:bookmarkStart w:id="10" w:name="P294"/>
      <w:bookmarkEnd w:id="10"/>
      <w:r>
        <w:t>41. Срок регистрации заявления гражданина о предоставлении государственной услуги составляет не более 30 минут.</w:t>
      </w:r>
    </w:p>
    <w:p w:rsidR="003B5AD5" w:rsidRDefault="003B5AD5">
      <w:pPr>
        <w:pStyle w:val="ConsPlusNormal"/>
      </w:pPr>
    </w:p>
    <w:p w:rsidR="003B5AD5" w:rsidRDefault="003B5AD5">
      <w:pPr>
        <w:pStyle w:val="ConsPlusTitle"/>
        <w:jc w:val="center"/>
        <w:outlineLvl w:val="2"/>
      </w:pPr>
      <w:r>
        <w:t>Требования к помещениям, в которых предоставляется</w:t>
      </w:r>
    </w:p>
    <w:p w:rsidR="003B5AD5" w:rsidRDefault="003B5AD5">
      <w:pPr>
        <w:pStyle w:val="ConsPlusTitle"/>
        <w:jc w:val="center"/>
      </w:pPr>
      <w:r>
        <w:t>государственная услуга, к залу ожидания, местам</w:t>
      </w:r>
    </w:p>
    <w:p w:rsidR="003B5AD5" w:rsidRDefault="003B5AD5">
      <w:pPr>
        <w:pStyle w:val="ConsPlusTitle"/>
        <w:jc w:val="center"/>
      </w:pPr>
      <w:r>
        <w:t>для заполнения заявления о предоставлении государственной</w:t>
      </w:r>
    </w:p>
    <w:p w:rsidR="003B5AD5" w:rsidRDefault="003B5AD5">
      <w:pPr>
        <w:pStyle w:val="ConsPlusTitle"/>
        <w:jc w:val="center"/>
      </w:pPr>
      <w:r>
        <w:t>услуги, информационным стендам с образцами их заполнения</w:t>
      </w:r>
    </w:p>
    <w:p w:rsidR="003B5AD5" w:rsidRDefault="003B5AD5">
      <w:pPr>
        <w:pStyle w:val="ConsPlusTitle"/>
        <w:jc w:val="center"/>
      </w:pPr>
      <w:r>
        <w:t>и перечнем документов, необходимых для предоставления</w:t>
      </w:r>
    </w:p>
    <w:p w:rsidR="003B5AD5" w:rsidRDefault="003B5AD5">
      <w:pPr>
        <w:pStyle w:val="ConsPlusTitle"/>
        <w:jc w:val="center"/>
      </w:pPr>
      <w:r>
        <w:t>государственной услуги, в том числе к обеспечению</w:t>
      </w:r>
    </w:p>
    <w:p w:rsidR="003B5AD5" w:rsidRDefault="003B5AD5">
      <w:pPr>
        <w:pStyle w:val="ConsPlusTitle"/>
        <w:jc w:val="center"/>
      </w:pPr>
      <w:r>
        <w:t>доступности для инвалидов указанных объектов</w:t>
      </w:r>
    </w:p>
    <w:p w:rsidR="003B5AD5" w:rsidRDefault="003B5AD5">
      <w:pPr>
        <w:pStyle w:val="ConsPlusTitle"/>
        <w:jc w:val="center"/>
      </w:pPr>
      <w:r>
        <w:t>в соответствии с законодательством Российской</w:t>
      </w:r>
    </w:p>
    <w:p w:rsidR="003B5AD5" w:rsidRDefault="003B5AD5">
      <w:pPr>
        <w:pStyle w:val="ConsPlusTitle"/>
        <w:jc w:val="center"/>
      </w:pPr>
      <w:r>
        <w:t>Федерации о социальной защите инвалидов</w:t>
      </w:r>
    </w:p>
    <w:p w:rsidR="003B5AD5" w:rsidRDefault="003B5AD5">
      <w:pPr>
        <w:pStyle w:val="ConsPlusNormal"/>
      </w:pPr>
    </w:p>
    <w:p w:rsidR="003B5AD5" w:rsidRDefault="003B5AD5">
      <w:pPr>
        <w:pStyle w:val="ConsPlusNormal"/>
        <w:ind w:firstLine="540"/>
        <w:jc w:val="both"/>
      </w:pPr>
      <w:r>
        <w:t>42. Требования к помещениям, в которых предоставляется государственная услуга.</w:t>
      </w:r>
    </w:p>
    <w:p w:rsidR="003B5AD5" w:rsidRDefault="003B5AD5">
      <w:pPr>
        <w:pStyle w:val="ConsPlusNormal"/>
        <w:spacing w:before="220"/>
        <w:ind w:firstLine="540"/>
        <w:jc w:val="both"/>
      </w:pPr>
      <w:r>
        <w:t>Помещения, в которых предоставляется государственная услуга,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(запросу) государственной услуги.</w:t>
      </w:r>
    </w:p>
    <w:p w:rsidR="003B5AD5" w:rsidRDefault="003B5AD5">
      <w:pPr>
        <w:pStyle w:val="ConsPlusNormal"/>
        <w:spacing w:before="220"/>
        <w:ind w:firstLine="540"/>
        <w:jc w:val="both"/>
      </w:pPr>
      <w:r>
        <w:lastRenderedPageBreak/>
        <w:t>43. В соответствии с законодательством Российской Федерации о социальной защите инвалидов им, в частности, обеспечиваются:</w:t>
      </w:r>
    </w:p>
    <w:p w:rsidR="003B5AD5" w:rsidRDefault="003B5AD5">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3B5AD5" w:rsidRDefault="003B5AD5">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3B5AD5" w:rsidRDefault="003B5AD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3B5AD5" w:rsidRDefault="003B5AD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B5AD5" w:rsidRDefault="003B5AD5">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5AD5" w:rsidRDefault="003B5AD5">
      <w:pPr>
        <w:pStyle w:val="ConsPlusNormal"/>
        <w:spacing w:before="220"/>
        <w:ind w:firstLine="540"/>
        <w:jc w:val="both"/>
      </w:pPr>
      <w:r>
        <w:t>допуск сурдопереводчика и тифлосурдопереводчика;</w:t>
      </w:r>
    </w:p>
    <w:p w:rsidR="003B5AD5" w:rsidRDefault="003B5AD5">
      <w:pPr>
        <w:pStyle w:val="ConsPlusNormal"/>
        <w:spacing w:before="220"/>
        <w:ind w:firstLine="540"/>
        <w:jc w:val="both"/>
      </w:pPr>
      <w:r>
        <w:t>допуск собаки-проводника на объекты (здания, помещения), в которых предоставляются услуги;</w:t>
      </w:r>
    </w:p>
    <w:p w:rsidR="003B5AD5" w:rsidRDefault="003B5AD5">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3B5AD5" w:rsidRDefault="003B5AD5">
      <w:pPr>
        <w:pStyle w:val="ConsPlusNormal"/>
        <w:spacing w:before="220"/>
        <w:ind w:firstLine="540"/>
        <w:jc w:val="both"/>
      </w:pPr>
      <w:r>
        <w:t>44. Требования к размещению и оформлению помещений, в которых располагаются органы местного самоуправления:</w:t>
      </w:r>
    </w:p>
    <w:p w:rsidR="003B5AD5" w:rsidRDefault="003B5AD5">
      <w:pPr>
        <w:pStyle w:val="ConsPlusNormal"/>
        <w:spacing w:before="220"/>
        <w:ind w:firstLine="540"/>
        <w:jc w:val="both"/>
      </w:pPr>
      <w:r>
        <w:t>1) при проектировании и строительстве или выборе здания (строения), в котором планируется расположение органов местного самоуправления, должна учитываться пешеходная доступность от остановок общественного транспорта;</w:t>
      </w:r>
    </w:p>
    <w:p w:rsidR="003B5AD5" w:rsidRDefault="003B5AD5">
      <w:pPr>
        <w:pStyle w:val="ConsPlusNormal"/>
        <w:spacing w:before="220"/>
        <w:ind w:firstLine="540"/>
        <w:jc w:val="both"/>
      </w:pPr>
      <w:r>
        <w:t>2) прием заявителей осуществляется в специально выделенных для этих целей помещениях (присутственных местах). Для удобства заявителей присутственные места рекомендуется размещать на нижних этажах зданий (строений);</w:t>
      </w:r>
    </w:p>
    <w:p w:rsidR="003B5AD5" w:rsidRDefault="003B5AD5">
      <w:pPr>
        <w:pStyle w:val="ConsPlusNormal"/>
        <w:spacing w:before="220"/>
        <w:ind w:firstLine="540"/>
        <w:jc w:val="both"/>
      </w:pPr>
      <w:r>
        <w:t>3) 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предоставление государственной услуги;</w:t>
      </w:r>
    </w:p>
    <w:p w:rsidR="003B5AD5" w:rsidRDefault="003B5AD5">
      <w:pPr>
        <w:pStyle w:val="ConsPlusNormal"/>
        <w:spacing w:before="220"/>
        <w:ind w:firstLine="540"/>
        <w:jc w:val="both"/>
      </w:pPr>
      <w:r>
        <w:t>4) помещения органов местного самоуправления, должны соответствовать эпидемиологическим правилам и нормативам.</w:t>
      </w:r>
    </w:p>
    <w:p w:rsidR="003B5AD5" w:rsidRDefault="003B5AD5">
      <w:pPr>
        <w:pStyle w:val="ConsPlusNormal"/>
        <w:spacing w:before="220"/>
        <w:ind w:firstLine="540"/>
        <w:jc w:val="both"/>
      </w:pPr>
      <w:r>
        <w:t>45. Требования к размещению и оформлению визуальной, текстовой и мультимедийной информации.</w:t>
      </w:r>
    </w:p>
    <w:p w:rsidR="003B5AD5" w:rsidRDefault="003B5AD5">
      <w:pPr>
        <w:pStyle w:val="ConsPlusNormal"/>
        <w:spacing w:before="220"/>
        <w:ind w:firstLine="540"/>
        <w:jc w:val="both"/>
      </w:pPr>
      <w:r>
        <w:t>Предназначенные для ознакомления заявителей с информационными материалами места информирования располагаются в непосредственной близости от сектора ожидания в очереди и оборудуются:</w:t>
      </w:r>
    </w:p>
    <w:p w:rsidR="003B5AD5" w:rsidRDefault="003B5AD5">
      <w:pPr>
        <w:pStyle w:val="ConsPlusNormal"/>
        <w:spacing w:before="220"/>
        <w:ind w:firstLine="540"/>
        <w:jc w:val="both"/>
      </w:pPr>
      <w:r>
        <w:lastRenderedPageBreak/>
        <w:t>1) визуальной, текстовой информацией, размещаемой на информационных стендах (образцы заполнения заявлений (запросов) и перечень документов, необходимый для предоставления государственной услуги), обеспечивающих свободный доступ к ним;</w:t>
      </w:r>
    </w:p>
    <w:p w:rsidR="003B5AD5" w:rsidRDefault="003B5AD5">
      <w:pPr>
        <w:pStyle w:val="ConsPlusNormal"/>
        <w:spacing w:before="220"/>
        <w:ind w:firstLine="540"/>
        <w:jc w:val="both"/>
      </w:pPr>
      <w:r>
        <w:t>2) световыми информационными табло, компьютером со справочно-информационными системами; компьютер, предназначенный для использования заявителями, не должен быть подключен к локальной сети органа, предоставляющего государственную услугу.</w:t>
      </w:r>
    </w:p>
    <w:p w:rsidR="003B5AD5" w:rsidRDefault="003B5AD5">
      <w:pPr>
        <w:pStyle w:val="ConsPlusNormal"/>
        <w:spacing w:before="220"/>
        <w:ind w:firstLine="540"/>
        <w:jc w:val="both"/>
      </w:pPr>
      <w:r>
        <w:t>46. Требования к оборудованию зала ожидания.</w:t>
      </w:r>
    </w:p>
    <w:p w:rsidR="003B5AD5" w:rsidRDefault="003B5AD5">
      <w:pPr>
        <w:pStyle w:val="ConsPlusNormal"/>
        <w:spacing w:before="220"/>
        <w:ind w:firstLine="540"/>
        <w:jc w:val="both"/>
      </w:pPr>
      <w:r>
        <w:t>1) места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2 мест на каждого специалиста, осуществляющего прием документов от заявителей;</w:t>
      </w:r>
    </w:p>
    <w:p w:rsidR="003B5AD5" w:rsidRDefault="003B5AD5">
      <w:pPr>
        <w:pStyle w:val="ConsPlusNormal"/>
        <w:spacing w:before="220"/>
        <w:ind w:firstLine="540"/>
        <w:jc w:val="both"/>
      </w:pPr>
      <w:r>
        <w:t>2)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государственной услуги.</w:t>
      </w:r>
    </w:p>
    <w:p w:rsidR="003B5AD5" w:rsidRDefault="003B5AD5">
      <w:pPr>
        <w:pStyle w:val="ConsPlusNormal"/>
        <w:spacing w:before="220"/>
        <w:ind w:firstLine="540"/>
        <w:jc w:val="both"/>
      </w:pPr>
      <w:r>
        <w:t>47. Требования к парковочным местам.</w:t>
      </w:r>
    </w:p>
    <w:p w:rsidR="003B5AD5" w:rsidRDefault="003B5AD5">
      <w:pPr>
        <w:pStyle w:val="ConsPlusNormal"/>
        <w:spacing w:before="220"/>
        <w:ind w:firstLine="540"/>
        <w:jc w:val="both"/>
      </w:pPr>
      <w:r>
        <w:t>На территории, прилегающей к зданию, в котором располагается орган, предоставляющий государственную услугу, должны быть оборудованы места для бесплатной парковки автотранспортных средств. Доступ заявителей к парковочным местам является бесплатным.</w:t>
      </w:r>
    </w:p>
    <w:p w:rsidR="003B5AD5" w:rsidRDefault="003B5AD5">
      <w:pPr>
        <w:pStyle w:val="ConsPlusNormal"/>
        <w:spacing w:before="220"/>
        <w:ind w:firstLine="540"/>
        <w:jc w:val="both"/>
      </w:pPr>
      <w:r>
        <w:t>48. Требования к оформлению входа в здание.</w:t>
      </w:r>
    </w:p>
    <w:p w:rsidR="003B5AD5" w:rsidRDefault="003B5AD5">
      <w:pPr>
        <w:pStyle w:val="ConsPlusNormal"/>
        <w:spacing w:before="220"/>
        <w:ind w:firstLine="540"/>
        <w:jc w:val="both"/>
      </w:pPr>
      <w:r>
        <w:t>Центральный вход в здание органа, предоставляющего государственную услугу,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3B5AD5" w:rsidRDefault="003B5AD5">
      <w:pPr>
        <w:pStyle w:val="ConsPlusNormal"/>
        <w:spacing w:before="220"/>
        <w:ind w:firstLine="540"/>
        <w:jc w:val="both"/>
      </w:pPr>
      <w:r>
        <w:t>49. Требования к местам для ожидания заявителей.</w:t>
      </w:r>
    </w:p>
    <w:p w:rsidR="003B5AD5" w:rsidRDefault="003B5AD5">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 в том числе необходимо наличие доступных мест общего пользования (туалет).</w:t>
      </w:r>
    </w:p>
    <w:p w:rsidR="003B5AD5" w:rsidRDefault="003B5AD5">
      <w:pPr>
        <w:pStyle w:val="ConsPlusNormal"/>
        <w:spacing w:before="220"/>
        <w:ind w:firstLine="540"/>
        <w:jc w:val="both"/>
      </w:pPr>
      <w:r>
        <w:t>50. Требования к местам приема заявителей.</w:t>
      </w:r>
    </w:p>
    <w:p w:rsidR="003B5AD5" w:rsidRDefault="003B5AD5">
      <w:pPr>
        <w:pStyle w:val="ConsPlusNormal"/>
        <w:spacing w:before="220"/>
        <w:ind w:firstLine="540"/>
        <w:jc w:val="both"/>
      </w:pPr>
      <w:r>
        <w:t>В зданиях органов местного самоуправления выделяются помещения для приема заявителей.</w:t>
      </w:r>
    </w:p>
    <w:p w:rsidR="003B5AD5" w:rsidRDefault="003B5AD5">
      <w:pPr>
        <w:pStyle w:val="ConsPlusNormal"/>
        <w:spacing w:before="220"/>
        <w:ind w:firstLine="540"/>
        <w:jc w:val="both"/>
      </w:pPr>
      <w:r>
        <w:t>При нахождении двух специалистов, осуществляющих прием документов от заявителей в одном помещении, рабочее место каждого специалиста по возможности должно быть отделено перегородками.</w:t>
      </w:r>
    </w:p>
    <w:p w:rsidR="003B5AD5" w:rsidRDefault="003B5AD5">
      <w:pPr>
        <w:pStyle w:val="ConsPlusNormal"/>
        <w:spacing w:before="220"/>
        <w:ind w:firstLine="540"/>
        <w:jc w:val="both"/>
      </w:pPr>
      <w:r>
        <w:t>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B5AD5" w:rsidRDefault="003B5AD5">
      <w:pPr>
        <w:pStyle w:val="ConsPlusNormal"/>
        <w:spacing w:before="220"/>
        <w:ind w:firstLine="540"/>
        <w:jc w:val="both"/>
      </w:pPr>
      <w:r>
        <w:t>Специалисты, принимающие документы от заявителей, обеспечиваются личными и (или) настольными идентификационными карточками.</w:t>
      </w:r>
    </w:p>
    <w:p w:rsidR="003B5AD5" w:rsidRDefault="003B5AD5">
      <w:pPr>
        <w:pStyle w:val="ConsPlusNormal"/>
        <w:spacing w:before="220"/>
        <w:ind w:firstLine="540"/>
        <w:jc w:val="both"/>
      </w:pPr>
      <w:r>
        <w:t>Места для приема заявителей оборудуются стульями и столами для оформления документов и обеспечиваются образцами заполнения документов, бланками заявлений (запросов) и письменными принадлежностями.</w:t>
      </w:r>
    </w:p>
    <w:p w:rsidR="003B5AD5" w:rsidRDefault="003B5AD5">
      <w:pPr>
        <w:pStyle w:val="ConsPlusNormal"/>
        <w:spacing w:before="220"/>
        <w:ind w:firstLine="540"/>
        <w:jc w:val="both"/>
      </w:pPr>
      <w:r>
        <w:lastRenderedPageBreak/>
        <w:t>Места предоставления услуги должны соответствовать установленным федеральным законодательством требованиям обеспечения комфортными условиями заявителей, должностных лиц, специалистов, в том числе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rsidR="003B5AD5" w:rsidRDefault="003B5AD5">
      <w:pPr>
        <w:pStyle w:val="ConsPlusNormal"/>
      </w:pPr>
    </w:p>
    <w:p w:rsidR="003B5AD5" w:rsidRDefault="003B5AD5">
      <w:pPr>
        <w:pStyle w:val="ConsPlusTitle"/>
        <w:jc w:val="center"/>
        <w:outlineLvl w:val="2"/>
      </w:pPr>
      <w:r>
        <w:t>Показатели доступности и качества государственной услуги</w:t>
      </w:r>
    </w:p>
    <w:p w:rsidR="003B5AD5" w:rsidRDefault="003B5AD5">
      <w:pPr>
        <w:pStyle w:val="ConsPlusNormal"/>
      </w:pPr>
    </w:p>
    <w:p w:rsidR="003B5AD5" w:rsidRDefault="003B5AD5">
      <w:pPr>
        <w:pStyle w:val="ConsPlusNormal"/>
        <w:ind w:firstLine="540"/>
        <w:jc w:val="both"/>
      </w:pPr>
      <w:r>
        <w:t>51. Показатели доступности и качества государственной услуги представлены в следующей таблице:</w:t>
      </w:r>
    </w:p>
    <w:p w:rsidR="003B5AD5" w:rsidRDefault="003B5AD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3"/>
        <w:gridCol w:w="1304"/>
        <w:gridCol w:w="1417"/>
      </w:tblGrid>
      <w:tr w:rsidR="003B5AD5">
        <w:tc>
          <w:tcPr>
            <w:tcW w:w="6293" w:type="dxa"/>
          </w:tcPr>
          <w:p w:rsidR="003B5AD5" w:rsidRDefault="003B5AD5">
            <w:pPr>
              <w:pStyle w:val="ConsPlusNormal"/>
              <w:jc w:val="center"/>
            </w:pPr>
            <w:r>
              <w:t>Показатели</w:t>
            </w:r>
          </w:p>
        </w:tc>
        <w:tc>
          <w:tcPr>
            <w:tcW w:w="1304" w:type="dxa"/>
          </w:tcPr>
          <w:p w:rsidR="003B5AD5" w:rsidRDefault="003B5AD5">
            <w:pPr>
              <w:pStyle w:val="ConsPlusNormal"/>
              <w:jc w:val="center"/>
            </w:pPr>
            <w:r>
              <w:t>Единица измерения</w:t>
            </w:r>
          </w:p>
        </w:tc>
        <w:tc>
          <w:tcPr>
            <w:tcW w:w="1417" w:type="dxa"/>
          </w:tcPr>
          <w:p w:rsidR="003B5AD5" w:rsidRDefault="003B5AD5">
            <w:pPr>
              <w:pStyle w:val="ConsPlusNormal"/>
              <w:jc w:val="center"/>
            </w:pPr>
            <w:r>
              <w:t>Нормативное значение показателя</w:t>
            </w:r>
          </w:p>
        </w:tc>
      </w:tr>
      <w:tr w:rsidR="003B5AD5">
        <w:tc>
          <w:tcPr>
            <w:tcW w:w="9014" w:type="dxa"/>
            <w:gridSpan w:val="3"/>
          </w:tcPr>
          <w:p w:rsidR="003B5AD5" w:rsidRDefault="003B5AD5">
            <w:pPr>
              <w:pStyle w:val="ConsPlusNormal"/>
              <w:jc w:val="center"/>
            </w:pPr>
            <w:r>
              <w:t>Показатели доступности</w:t>
            </w:r>
          </w:p>
        </w:tc>
      </w:tr>
      <w:tr w:rsidR="003B5AD5">
        <w:tc>
          <w:tcPr>
            <w:tcW w:w="6293" w:type="dxa"/>
          </w:tcPr>
          <w:p w:rsidR="003B5AD5" w:rsidRDefault="003B5AD5">
            <w:pPr>
              <w:pStyle w:val="ConsPlusNormal"/>
              <w:jc w:val="both"/>
            </w:pPr>
            <w:r>
              <w:t>Размещение на Едином портале государственных и муниципальных услуг (функций) и (или) Портале государственных и муниципальных услуг (функций) Республики Коми информации об услуге, а также размещение на Едином портале государственных и муниципальных услуг (функций) и (или) Портале государственных и муниципальных услуг (функций) Республики Коми форм заявлений и иных документов, необходимых для получения соответствующей услуги, и обеспечение доступа к ним для копирования и заполнения в электронном виде</w:t>
            </w:r>
          </w:p>
        </w:tc>
        <w:tc>
          <w:tcPr>
            <w:tcW w:w="1304" w:type="dxa"/>
          </w:tcPr>
          <w:p w:rsidR="003B5AD5" w:rsidRDefault="003B5AD5">
            <w:pPr>
              <w:pStyle w:val="ConsPlusNormal"/>
              <w:jc w:val="center"/>
            </w:pPr>
            <w:r>
              <w:t>да/нет</w:t>
            </w:r>
          </w:p>
        </w:tc>
        <w:tc>
          <w:tcPr>
            <w:tcW w:w="1417" w:type="dxa"/>
          </w:tcPr>
          <w:p w:rsidR="003B5AD5" w:rsidRDefault="003B5AD5">
            <w:pPr>
              <w:pStyle w:val="ConsPlusNormal"/>
              <w:jc w:val="center"/>
            </w:pPr>
            <w:r>
              <w:t>да</w:t>
            </w:r>
          </w:p>
        </w:tc>
      </w:tr>
      <w:tr w:rsidR="003B5AD5">
        <w:tblPrEx>
          <w:tblBorders>
            <w:insideH w:val="nil"/>
          </w:tblBorders>
        </w:tblPrEx>
        <w:tc>
          <w:tcPr>
            <w:tcW w:w="6293" w:type="dxa"/>
            <w:tcBorders>
              <w:bottom w:val="nil"/>
            </w:tcBorders>
          </w:tcPr>
          <w:p w:rsidR="003B5AD5" w:rsidRDefault="003B5AD5">
            <w:pPr>
              <w:pStyle w:val="ConsPlusNormal"/>
              <w:jc w:val="both"/>
            </w:pPr>
            <w:r>
              <w:t>Количество взаимодействий заявителя с должностными лицами при предоставлении государственной услуги и их продолжительность</w:t>
            </w:r>
          </w:p>
        </w:tc>
        <w:tc>
          <w:tcPr>
            <w:tcW w:w="1304" w:type="dxa"/>
            <w:tcBorders>
              <w:bottom w:val="nil"/>
            </w:tcBorders>
          </w:tcPr>
          <w:p w:rsidR="003B5AD5" w:rsidRDefault="003B5AD5">
            <w:pPr>
              <w:pStyle w:val="ConsPlusNormal"/>
            </w:pPr>
          </w:p>
        </w:tc>
        <w:tc>
          <w:tcPr>
            <w:tcW w:w="1417" w:type="dxa"/>
            <w:tcBorders>
              <w:bottom w:val="nil"/>
            </w:tcBorders>
          </w:tcPr>
          <w:p w:rsidR="003B5AD5" w:rsidRDefault="003B5AD5">
            <w:pPr>
              <w:pStyle w:val="ConsPlusNormal"/>
            </w:pPr>
          </w:p>
        </w:tc>
      </w:tr>
      <w:tr w:rsidR="003B5AD5">
        <w:tblPrEx>
          <w:tblBorders>
            <w:insideH w:val="nil"/>
          </w:tblBorders>
        </w:tblPrEx>
        <w:tc>
          <w:tcPr>
            <w:tcW w:w="6293" w:type="dxa"/>
            <w:tcBorders>
              <w:top w:val="nil"/>
              <w:bottom w:val="nil"/>
            </w:tcBorders>
          </w:tcPr>
          <w:p w:rsidR="003B5AD5" w:rsidRDefault="003B5AD5">
            <w:pPr>
              <w:pStyle w:val="ConsPlusNormal"/>
              <w:jc w:val="both"/>
            </w:pPr>
            <w:r>
              <w:t>а) при обращении за предоставлением государственной услуги;</w:t>
            </w:r>
          </w:p>
        </w:tc>
        <w:tc>
          <w:tcPr>
            <w:tcW w:w="1304" w:type="dxa"/>
            <w:tcBorders>
              <w:top w:val="nil"/>
              <w:bottom w:val="nil"/>
            </w:tcBorders>
          </w:tcPr>
          <w:p w:rsidR="003B5AD5" w:rsidRDefault="003B5AD5">
            <w:pPr>
              <w:pStyle w:val="ConsPlusNormal"/>
            </w:pPr>
          </w:p>
        </w:tc>
        <w:tc>
          <w:tcPr>
            <w:tcW w:w="1417" w:type="dxa"/>
            <w:tcBorders>
              <w:top w:val="nil"/>
              <w:bottom w:val="nil"/>
            </w:tcBorders>
          </w:tcPr>
          <w:p w:rsidR="003B5AD5" w:rsidRDefault="003B5AD5">
            <w:pPr>
              <w:pStyle w:val="ConsPlusNormal"/>
              <w:jc w:val="center"/>
            </w:pPr>
            <w:r>
              <w:t>1/30 минут</w:t>
            </w:r>
          </w:p>
        </w:tc>
      </w:tr>
      <w:tr w:rsidR="003B5AD5">
        <w:tblPrEx>
          <w:tblBorders>
            <w:insideH w:val="nil"/>
          </w:tblBorders>
        </w:tblPrEx>
        <w:tc>
          <w:tcPr>
            <w:tcW w:w="6293" w:type="dxa"/>
            <w:tcBorders>
              <w:top w:val="nil"/>
            </w:tcBorders>
          </w:tcPr>
          <w:p w:rsidR="003B5AD5" w:rsidRDefault="003B5AD5">
            <w:pPr>
              <w:pStyle w:val="ConsPlusNormal"/>
              <w:jc w:val="both"/>
            </w:pPr>
            <w:r>
              <w:t>б) при получении результата государственной услуги (в случае если заявителем выбран личный способ получения решения о предоставлении государственной услуги)</w:t>
            </w:r>
          </w:p>
        </w:tc>
        <w:tc>
          <w:tcPr>
            <w:tcW w:w="1304" w:type="dxa"/>
            <w:tcBorders>
              <w:top w:val="nil"/>
            </w:tcBorders>
          </w:tcPr>
          <w:p w:rsidR="003B5AD5" w:rsidRDefault="003B5AD5">
            <w:pPr>
              <w:pStyle w:val="ConsPlusNormal"/>
            </w:pPr>
          </w:p>
        </w:tc>
        <w:tc>
          <w:tcPr>
            <w:tcW w:w="1417" w:type="dxa"/>
            <w:tcBorders>
              <w:top w:val="nil"/>
            </w:tcBorders>
          </w:tcPr>
          <w:p w:rsidR="003B5AD5" w:rsidRDefault="003B5AD5">
            <w:pPr>
              <w:pStyle w:val="ConsPlusNormal"/>
              <w:jc w:val="center"/>
            </w:pPr>
            <w:r>
              <w:t>1/30 минут</w:t>
            </w:r>
          </w:p>
        </w:tc>
      </w:tr>
      <w:tr w:rsidR="003B5AD5">
        <w:tc>
          <w:tcPr>
            <w:tcW w:w="6293" w:type="dxa"/>
          </w:tcPr>
          <w:p w:rsidR="003B5AD5" w:rsidRDefault="003B5AD5">
            <w:pPr>
              <w:pStyle w:val="ConsPlusNormal"/>
              <w:jc w:val="both"/>
            </w:pPr>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1304" w:type="dxa"/>
          </w:tcPr>
          <w:p w:rsidR="003B5AD5" w:rsidRDefault="003B5AD5">
            <w:pPr>
              <w:pStyle w:val="ConsPlusNormal"/>
              <w:jc w:val="center"/>
            </w:pPr>
            <w:r>
              <w:t>да/нет</w:t>
            </w:r>
          </w:p>
        </w:tc>
        <w:tc>
          <w:tcPr>
            <w:tcW w:w="1417" w:type="dxa"/>
          </w:tcPr>
          <w:p w:rsidR="003B5AD5" w:rsidRDefault="003B5AD5">
            <w:pPr>
              <w:pStyle w:val="ConsPlusNormal"/>
              <w:jc w:val="center"/>
            </w:pPr>
            <w:r>
              <w:t>нет</w:t>
            </w:r>
          </w:p>
        </w:tc>
      </w:tr>
      <w:tr w:rsidR="003B5AD5">
        <w:tc>
          <w:tcPr>
            <w:tcW w:w="6293" w:type="dxa"/>
          </w:tcPr>
          <w:p w:rsidR="003B5AD5" w:rsidRDefault="003B5AD5">
            <w:pPr>
              <w:pStyle w:val="ConsPlusNormal"/>
              <w:jc w:val="both"/>
            </w:pPr>
            <w:r>
              <w:t>Возможность либо невозможность получения государственной услуги в МФЦ (в том числе в полном объеме)</w:t>
            </w:r>
          </w:p>
        </w:tc>
        <w:tc>
          <w:tcPr>
            <w:tcW w:w="1304" w:type="dxa"/>
          </w:tcPr>
          <w:p w:rsidR="003B5AD5" w:rsidRDefault="003B5AD5">
            <w:pPr>
              <w:pStyle w:val="ConsPlusNormal"/>
              <w:jc w:val="center"/>
            </w:pPr>
            <w:r>
              <w:t>да/нет</w:t>
            </w:r>
          </w:p>
        </w:tc>
        <w:tc>
          <w:tcPr>
            <w:tcW w:w="1417" w:type="dxa"/>
          </w:tcPr>
          <w:p w:rsidR="003B5AD5" w:rsidRDefault="003B5AD5">
            <w:pPr>
              <w:pStyle w:val="ConsPlusNormal"/>
              <w:jc w:val="center"/>
            </w:pPr>
            <w:r>
              <w:t>нет</w:t>
            </w:r>
          </w:p>
        </w:tc>
      </w:tr>
      <w:tr w:rsidR="003B5AD5">
        <w:tc>
          <w:tcPr>
            <w:tcW w:w="6293" w:type="dxa"/>
          </w:tcPr>
          <w:p w:rsidR="003B5AD5" w:rsidRDefault="003B5AD5">
            <w:pPr>
              <w:pStyle w:val="ConsPlusNormal"/>
              <w:jc w:val="both"/>
            </w:pPr>
            <w:r>
              <w:t>Возможность либо невозможность получения государственной услуги посредством запроса о предоставлении нескольких государственных услуг в МФЦ, предусмотренного статьей 15.1 Федерального закона (комплексный запрос)</w:t>
            </w:r>
          </w:p>
        </w:tc>
        <w:tc>
          <w:tcPr>
            <w:tcW w:w="1304" w:type="dxa"/>
          </w:tcPr>
          <w:p w:rsidR="003B5AD5" w:rsidRDefault="003B5AD5">
            <w:pPr>
              <w:pStyle w:val="ConsPlusNormal"/>
              <w:jc w:val="center"/>
            </w:pPr>
            <w:r>
              <w:t>да/нет</w:t>
            </w:r>
          </w:p>
        </w:tc>
        <w:tc>
          <w:tcPr>
            <w:tcW w:w="1417" w:type="dxa"/>
          </w:tcPr>
          <w:p w:rsidR="003B5AD5" w:rsidRDefault="003B5AD5">
            <w:pPr>
              <w:pStyle w:val="ConsPlusNormal"/>
              <w:jc w:val="center"/>
            </w:pPr>
            <w:r>
              <w:t>нет</w:t>
            </w:r>
          </w:p>
        </w:tc>
      </w:tr>
      <w:tr w:rsidR="003B5AD5">
        <w:tc>
          <w:tcPr>
            <w:tcW w:w="9014" w:type="dxa"/>
            <w:gridSpan w:val="3"/>
          </w:tcPr>
          <w:p w:rsidR="003B5AD5" w:rsidRDefault="003B5AD5">
            <w:pPr>
              <w:pStyle w:val="ConsPlusNormal"/>
              <w:jc w:val="center"/>
            </w:pPr>
            <w:r>
              <w:t>Показатели качества</w:t>
            </w:r>
          </w:p>
        </w:tc>
      </w:tr>
      <w:tr w:rsidR="003B5AD5">
        <w:tc>
          <w:tcPr>
            <w:tcW w:w="6293" w:type="dxa"/>
          </w:tcPr>
          <w:p w:rsidR="003B5AD5" w:rsidRDefault="003B5AD5">
            <w:pPr>
              <w:pStyle w:val="ConsPlusNormal"/>
              <w:jc w:val="both"/>
            </w:pPr>
            <w:r>
              <w:t>Удельный вес рассмотренных в установленный срок заявлений на предоставление государственной услуги в общем количестве заявлений на предоставление государственной услуги</w:t>
            </w:r>
          </w:p>
        </w:tc>
        <w:tc>
          <w:tcPr>
            <w:tcW w:w="1304" w:type="dxa"/>
          </w:tcPr>
          <w:p w:rsidR="003B5AD5" w:rsidRDefault="003B5AD5">
            <w:pPr>
              <w:pStyle w:val="ConsPlusNormal"/>
              <w:jc w:val="center"/>
            </w:pPr>
            <w:r>
              <w:t>%</w:t>
            </w:r>
          </w:p>
        </w:tc>
        <w:tc>
          <w:tcPr>
            <w:tcW w:w="1417" w:type="dxa"/>
          </w:tcPr>
          <w:p w:rsidR="003B5AD5" w:rsidRDefault="003B5AD5">
            <w:pPr>
              <w:pStyle w:val="ConsPlusNormal"/>
              <w:jc w:val="center"/>
            </w:pPr>
            <w:r>
              <w:t>100</w:t>
            </w:r>
          </w:p>
        </w:tc>
      </w:tr>
      <w:tr w:rsidR="003B5AD5">
        <w:tc>
          <w:tcPr>
            <w:tcW w:w="6293" w:type="dxa"/>
          </w:tcPr>
          <w:p w:rsidR="003B5AD5" w:rsidRDefault="003B5AD5">
            <w:pPr>
              <w:pStyle w:val="ConsPlusNormal"/>
              <w:jc w:val="both"/>
            </w:pPr>
            <w:r>
              <w:lastRenderedPageBreak/>
              <w:t>Удельный вес количества обоснованных жалоб в общем количестве заявлений на предоставление государственной услуги</w:t>
            </w:r>
          </w:p>
        </w:tc>
        <w:tc>
          <w:tcPr>
            <w:tcW w:w="1304" w:type="dxa"/>
          </w:tcPr>
          <w:p w:rsidR="003B5AD5" w:rsidRDefault="003B5AD5">
            <w:pPr>
              <w:pStyle w:val="ConsPlusNormal"/>
              <w:jc w:val="center"/>
            </w:pPr>
            <w:r>
              <w:t>%</w:t>
            </w:r>
          </w:p>
        </w:tc>
        <w:tc>
          <w:tcPr>
            <w:tcW w:w="1417" w:type="dxa"/>
          </w:tcPr>
          <w:p w:rsidR="003B5AD5" w:rsidRDefault="003B5AD5">
            <w:pPr>
              <w:pStyle w:val="ConsPlusNormal"/>
              <w:jc w:val="center"/>
            </w:pPr>
            <w:r>
              <w:t>0</w:t>
            </w:r>
          </w:p>
        </w:tc>
      </w:tr>
    </w:tbl>
    <w:p w:rsidR="003B5AD5" w:rsidRDefault="003B5AD5">
      <w:pPr>
        <w:pStyle w:val="ConsPlusNormal"/>
      </w:pPr>
    </w:p>
    <w:p w:rsidR="003B5AD5" w:rsidRDefault="003B5AD5">
      <w:pPr>
        <w:pStyle w:val="ConsPlusTitle"/>
        <w:jc w:val="center"/>
        <w:outlineLvl w:val="2"/>
      </w:pPr>
      <w:r>
        <w:t>Иные требования, в том числе учитывающие особенности</w:t>
      </w:r>
    </w:p>
    <w:p w:rsidR="003B5AD5" w:rsidRDefault="003B5AD5">
      <w:pPr>
        <w:pStyle w:val="ConsPlusTitle"/>
        <w:jc w:val="center"/>
      </w:pPr>
      <w:r>
        <w:t>предоставления государственных услуг в многофункциональных</w:t>
      </w:r>
    </w:p>
    <w:p w:rsidR="003B5AD5" w:rsidRDefault="003B5AD5">
      <w:pPr>
        <w:pStyle w:val="ConsPlusTitle"/>
        <w:jc w:val="center"/>
      </w:pPr>
      <w:r>
        <w:t>центрах и особенности предоставления государственных услуг</w:t>
      </w:r>
    </w:p>
    <w:p w:rsidR="003B5AD5" w:rsidRDefault="003B5AD5">
      <w:pPr>
        <w:pStyle w:val="ConsPlusTitle"/>
        <w:jc w:val="center"/>
      </w:pPr>
      <w:r>
        <w:t>в электронной форме</w:t>
      </w:r>
    </w:p>
    <w:p w:rsidR="003B5AD5" w:rsidRDefault="003B5AD5">
      <w:pPr>
        <w:pStyle w:val="ConsPlusNormal"/>
      </w:pPr>
    </w:p>
    <w:p w:rsidR="003B5AD5" w:rsidRDefault="003B5AD5">
      <w:pPr>
        <w:pStyle w:val="ConsPlusNormal"/>
        <w:ind w:firstLine="540"/>
        <w:jc w:val="both"/>
      </w:pPr>
      <w:r>
        <w:t>52. На Портале государственных и муниципальных услуг (функций) Республики Коми и (или) Едином портале государственных и муниципальных услуг (функций), на официальном сайте Министерства в информационно-телекоммуникационной сети "Интернет" заявителю предоставляется возможность получения информации о предоставляемой государственной услуге, копирования и заполнения формы заявления на предоставление государственной услуги в электронном виде.</w:t>
      </w:r>
    </w:p>
    <w:p w:rsidR="003B5AD5" w:rsidRDefault="003B5AD5">
      <w:pPr>
        <w:pStyle w:val="ConsPlusNormal"/>
        <w:spacing w:before="220"/>
        <w:ind w:firstLine="540"/>
        <w:jc w:val="both"/>
      </w:pPr>
      <w:r>
        <w:t>53. Государственная услуга в многофункциональных центрах предоставления государственных и муниципальных услуг не предоставляется.</w:t>
      </w:r>
    </w:p>
    <w:p w:rsidR="003B5AD5" w:rsidRDefault="003B5AD5">
      <w:pPr>
        <w:pStyle w:val="ConsPlusNormal"/>
      </w:pPr>
    </w:p>
    <w:p w:rsidR="003B5AD5" w:rsidRDefault="003B5AD5">
      <w:pPr>
        <w:pStyle w:val="ConsPlusTitle"/>
        <w:jc w:val="center"/>
        <w:outlineLvl w:val="1"/>
      </w:pPr>
      <w:r>
        <w:t>III. Состав, последовательность и сроки выполнения</w:t>
      </w:r>
    </w:p>
    <w:p w:rsidR="003B5AD5" w:rsidRDefault="003B5AD5">
      <w:pPr>
        <w:pStyle w:val="ConsPlusTitle"/>
        <w:jc w:val="center"/>
      </w:pPr>
      <w:r>
        <w:t>административных процедур, требования к порядку</w:t>
      </w:r>
    </w:p>
    <w:p w:rsidR="003B5AD5" w:rsidRDefault="003B5AD5">
      <w:pPr>
        <w:pStyle w:val="ConsPlusTitle"/>
        <w:jc w:val="center"/>
      </w:pPr>
      <w:r>
        <w:t>их выполнения, в том числе особенности выполнения</w:t>
      </w:r>
    </w:p>
    <w:p w:rsidR="003B5AD5" w:rsidRDefault="003B5AD5">
      <w:pPr>
        <w:pStyle w:val="ConsPlusTitle"/>
        <w:jc w:val="center"/>
      </w:pPr>
      <w:r>
        <w:t>административных процедур в электронной форме,</w:t>
      </w:r>
    </w:p>
    <w:p w:rsidR="003B5AD5" w:rsidRDefault="003B5AD5">
      <w:pPr>
        <w:pStyle w:val="ConsPlusTitle"/>
        <w:jc w:val="center"/>
      </w:pPr>
      <w:r>
        <w:t>а также особенности выполнения административных</w:t>
      </w:r>
    </w:p>
    <w:p w:rsidR="003B5AD5" w:rsidRDefault="003B5AD5">
      <w:pPr>
        <w:pStyle w:val="ConsPlusTitle"/>
        <w:jc w:val="center"/>
      </w:pPr>
      <w:r>
        <w:t>процедур в многофункциональных центрах</w:t>
      </w:r>
    </w:p>
    <w:p w:rsidR="003B5AD5" w:rsidRDefault="003B5AD5">
      <w:pPr>
        <w:pStyle w:val="ConsPlusNormal"/>
      </w:pPr>
    </w:p>
    <w:p w:rsidR="003B5AD5" w:rsidRDefault="003B5AD5">
      <w:pPr>
        <w:pStyle w:val="ConsPlusTitle"/>
        <w:jc w:val="center"/>
        <w:outlineLvl w:val="2"/>
      </w:pPr>
      <w:r>
        <w:t>Состав и последовательность административных процедур</w:t>
      </w:r>
    </w:p>
    <w:p w:rsidR="003B5AD5" w:rsidRDefault="003B5AD5">
      <w:pPr>
        <w:pStyle w:val="ConsPlusTitle"/>
        <w:jc w:val="center"/>
      </w:pPr>
      <w:r>
        <w:t>по предоставлению государственной услуги</w:t>
      </w:r>
    </w:p>
    <w:p w:rsidR="003B5AD5" w:rsidRDefault="003B5AD5">
      <w:pPr>
        <w:pStyle w:val="ConsPlusNormal"/>
      </w:pPr>
    </w:p>
    <w:p w:rsidR="003B5AD5" w:rsidRDefault="003B5AD5">
      <w:pPr>
        <w:pStyle w:val="ConsPlusNormal"/>
        <w:ind w:firstLine="540"/>
        <w:jc w:val="both"/>
      </w:pPr>
      <w:r>
        <w:t>54. Предоставление государственной услуги включает следующие административные процедуры:</w:t>
      </w:r>
    </w:p>
    <w:p w:rsidR="003B5AD5" w:rsidRDefault="003B5AD5">
      <w:pPr>
        <w:pStyle w:val="ConsPlusNormal"/>
        <w:spacing w:before="220"/>
        <w:ind w:firstLine="540"/>
        <w:jc w:val="both"/>
      </w:pPr>
      <w:r>
        <w:t>1) прием, обработка и регистрация документов для предоставления государственной услуги;</w:t>
      </w:r>
    </w:p>
    <w:p w:rsidR="003B5AD5" w:rsidRDefault="003B5AD5">
      <w:pPr>
        <w:pStyle w:val="ConsPlusNormal"/>
        <w:spacing w:before="220"/>
        <w:ind w:firstLine="540"/>
        <w:jc w:val="both"/>
      </w:pPr>
      <w:r>
        <w:t>2) запрос документов (сведений), необходимых в соответствии с нормативными правовыми актами для предоставления государственной услуги, которые находятся в распоряжении органов государственной власти, органов местного самоуправления, подведомственной государственному органу или органу местного самоуправления организации, участвующей в предоставлении государственной услуги в рамках межведомственного информационного взаимодействия в случае, если заявитель не представил данные документы (сведения) по собственной инициативе;</w:t>
      </w:r>
    </w:p>
    <w:p w:rsidR="003B5AD5" w:rsidRDefault="003B5AD5">
      <w:pPr>
        <w:pStyle w:val="ConsPlusNormal"/>
        <w:spacing w:before="220"/>
        <w:ind w:firstLine="540"/>
        <w:jc w:val="both"/>
      </w:pPr>
      <w:r>
        <w:t>3) принятие решения о выдаче (об отказе в выдаче) предварительного разрешения и направление заявителю соответствующего решения;</w:t>
      </w:r>
    </w:p>
    <w:p w:rsidR="003B5AD5" w:rsidRDefault="003B5AD5">
      <w:pPr>
        <w:pStyle w:val="ConsPlusNormal"/>
        <w:spacing w:before="220"/>
        <w:ind w:firstLine="540"/>
        <w:jc w:val="both"/>
      </w:pPr>
      <w:r>
        <w:t>4) формирование дела заявителя;</w:t>
      </w:r>
    </w:p>
    <w:p w:rsidR="003B5AD5" w:rsidRDefault="003B5AD5">
      <w:pPr>
        <w:pStyle w:val="ConsPlusNormal"/>
        <w:spacing w:before="220"/>
        <w:ind w:firstLine="540"/>
        <w:jc w:val="both"/>
      </w:pPr>
      <w:r>
        <w:t>5) исправление допущенных опечаток и (или) ошибок в выданных в результате предоставления государственной услуги документах.</w:t>
      </w:r>
    </w:p>
    <w:p w:rsidR="003B5AD5" w:rsidRDefault="003B5AD5">
      <w:pPr>
        <w:pStyle w:val="ConsPlusNormal"/>
        <w:spacing w:before="220"/>
        <w:ind w:firstLine="540"/>
        <w:jc w:val="both"/>
      </w:pPr>
      <w:r>
        <w:t>Государственная услуга в многофункциональных центрах предоставления государственных и муниципальных услуг не предоставляется.</w:t>
      </w:r>
    </w:p>
    <w:p w:rsidR="003B5AD5" w:rsidRDefault="003B5AD5">
      <w:pPr>
        <w:pStyle w:val="ConsPlusNormal"/>
      </w:pPr>
    </w:p>
    <w:p w:rsidR="003B5AD5" w:rsidRDefault="003B5AD5">
      <w:pPr>
        <w:pStyle w:val="ConsPlusTitle"/>
        <w:jc w:val="center"/>
        <w:outlineLvl w:val="2"/>
      </w:pPr>
      <w:r>
        <w:t>Информирование заявителей и обеспечение доступа</w:t>
      </w:r>
    </w:p>
    <w:p w:rsidR="003B5AD5" w:rsidRDefault="003B5AD5">
      <w:pPr>
        <w:pStyle w:val="ConsPlusTitle"/>
        <w:jc w:val="center"/>
      </w:pPr>
      <w:r>
        <w:t>заявителей к сведениям о государственной услуге,</w:t>
      </w:r>
    </w:p>
    <w:p w:rsidR="003B5AD5" w:rsidRDefault="003B5AD5">
      <w:pPr>
        <w:pStyle w:val="ConsPlusTitle"/>
        <w:jc w:val="center"/>
      </w:pPr>
      <w:r>
        <w:lastRenderedPageBreak/>
        <w:t>порядке ее предоставления</w:t>
      </w:r>
    </w:p>
    <w:p w:rsidR="003B5AD5" w:rsidRDefault="003B5AD5">
      <w:pPr>
        <w:pStyle w:val="ConsPlusNormal"/>
      </w:pPr>
    </w:p>
    <w:p w:rsidR="003B5AD5" w:rsidRDefault="003B5AD5">
      <w:pPr>
        <w:pStyle w:val="ConsPlusNormal"/>
        <w:ind w:firstLine="540"/>
        <w:jc w:val="both"/>
      </w:pPr>
      <w:r>
        <w:t xml:space="preserve">55. Предоставление в установленном порядке информации заявителям и обеспечение доступа заявителей к сведениям о государственной услуге, порядке ее предоставления, по иным вопросам, связанным с предоставлением государственной услуги, указано в </w:t>
      </w:r>
      <w:hyperlink w:anchor="P66">
        <w:r>
          <w:rPr>
            <w:color w:val="0000FF"/>
          </w:rPr>
          <w:t>пунктах 4</w:t>
        </w:r>
      </w:hyperlink>
      <w:r>
        <w:t xml:space="preserve"> - </w:t>
      </w:r>
      <w:hyperlink w:anchor="P76">
        <w:r>
          <w:rPr>
            <w:color w:val="0000FF"/>
          </w:rPr>
          <w:t>6</w:t>
        </w:r>
      </w:hyperlink>
      <w:r>
        <w:t xml:space="preserve"> настоящего Административного регламента.</w:t>
      </w:r>
    </w:p>
    <w:p w:rsidR="003B5AD5" w:rsidRDefault="003B5AD5">
      <w:pPr>
        <w:pStyle w:val="ConsPlusNormal"/>
      </w:pPr>
    </w:p>
    <w:p w:rsidR="003B5AD5" w:rsidRDefault="003B5AD5">
      <w:pPr>
        <w:pStyle w:val="ConsPlusTitle"/>
        <w:jc w:val="center"/>
        <w:outlineLvl w:val="2"/>
      </w:pPr>
      <w:r>
        <w:t>Прием, обработка и регистрация документов</w:t>
      </w:r>
    </w:p>
    <w:p w:rsidR="003B5AD5" w:rsidRDefault="003B5AD5">
      <w:pPr>
        <w:pStyle w:val="ConsPlusTitle"/>
        <w:jc w:val="center"/>
      </w:pPr>
      <w:r>
        <w:t>для предоставления государственной услуги</w:t>
      </w:r>
    </w:p>
    <w:p w:rsidR="003B5AD5" w:rsidRDefault="003B5AD5">
      <w:pPr>
        <w:pStyle w:val="ConsPlusNormal"/>
      </w:pPr>
    </w:p>
    <w:p w:rsidR="003B5AD5" w:rsidRDefault="003B5AD5">
      <w:pPr>
        <w:pStyle w:val="ConsPlusNormal"/>
        <w:ind w:firstLine="540"/>
        <w:jc w:val="both"/>
      </w:pPr>
      <w:r>
        <w:t>56. Основанием для начала административной процедуры является обращение заявителя за получением государственной услуги:</w:t>
      </w:r>
    </w:p>
    <w:p w:rsidR="003B5AD5" w:rsidRDefault="003B5AD5">
      <w:pPr>
        <w:pStyle w:val="ConsPlusNormal"/>
        <w:spacing w:before="220"/>
        <w:ind w:firstLine="540"/>
        <w:jc w:val="both"/>
      </w:pPr>
      <w:r>
        <w:t>1) лично;</w:t>
      </w:r>
    </w:p>
    <w:p w:rsidR="003B5AD5" w:rsidRDefault="003B5AD5">
      <w:pPr>
        <w:pStyle w:val="ConsPlusNormal"/>
        <w:spacing w:before="220"/>
        <w:ind w:firstLine="540"/>
        <w:jc w:val="both"/>
      </w:pPr>
      <w:r>
        <w:t>2) посредством почтового отправления (в орган местного самоуправления).</w:t>
      </w:r>
    </w:p>
    <w:p w:rsidR="003B5AD5" w:rsidRDefault="003B5AD5">
      <w:pPr>
        <w:pStyle w:val="ConsPlusNormal"/>
        <w:spacing w:before="220"/>
        <w:ind w:firstLine="540"/>
        <w:jc w:val="both"/>
      </w:pPr>
      <w:r>
        <w:t>57. Государственная услуга через многофункциональные центры не предоставляется.</w:t>
      </w:r>
    </w:p>
    <w:p w:rsidR="003B5AD5" w:rsidRDefault="003B5AD5">
      <w:pPr>
        <w:pStyle w:val="ConsPlusNormal"/>
        <w:spacing w:before="220"/>
        <w:ind w:firstLine="540"/>
        <w:jc w:val="both"/>
      </w:pPr>
      <w:bookmarkStart w:id="11" w:name="P419"/>
      <w:bookmarkEnd w:id="11"/>
      <w:r>
        <w:t xml:space="preserve">58. Специалист органа местного самоуправления, ответственный за прием документов, проверяет наличие всех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проверяет правильность заполнения заявления, наличие реквизитов и подписей, соответствие документов установленным требованиям, непротиворечивость сведений, содержащихся в представленных документах.</w:t>
      </w:r>
    </w:p>
    <w:p w:rsidR="003B5AD5" w:rsidRDefault="003B5AD5">
      <w:pPr>
        <w:pStyle w:val="ConsPlusNormal"/>
        <w:spacing w:before="220"/>
        <w:ind w:firstLine="540"/>
        <w:jc w:val="both"/>
      </w:pPr>
      <w:r>
        <w:t>59. Заявление заполняется при помощи средств электронно-вычислительной техники или от руки разборчиво чернилами черного или синего цвета.</w:t>
      </w:r>
    </w:p>
    <w:p w:rsidR="003B5AD5" w:rsidRDefault="003B5AD5">
      <w:pPr>
        <w:pStyle w:val="ConsPlusNormal"/>
        <w:spacing w:before="220"/>
        <w:ind w:firstLine="540"/>
        <w:jc w:val="both"/>
      </w:pPr>
      <w:r>
        <w:t>60. Форму заявления можно получить непосредственно в органе местного самоуправления, а также на официальном сайте Министерства, органа местного самоуправления в информационно-телекоммуникационной сети "Интернет", на Портале государственных и муниципальных услуг (функций) Республики Коми и (или) Едином портале государственных и муниципальных услуг (функций).</w:t>
      </w:r>
    </w:p>
    <w:p w:rsidR="003B5AD5" w:rsidRDefault="003B5AD5">
      <w:pPr>
        <w:pStyle w:val="ConsPlusNormal"/>
        <w:spacing w:before="220"/>
        <w:ind w:firstLine="540"/>
        <w:jc w:val="both"/>
      </w:pPr>
      <w:r>
        <w:t>61. При представлении заявителем заявления, заполненного с ошибками, и при наличии всех необходимых документов специалист органа местного самоуправления, ответственный за прием документов, предлагает заявителю устранить ошибки, заполнив заявление повторно в течение приема.</w:t>
      </w:r>
    </w:p>
    <w:p w:rsidR="003B5AD5" w:rsidRDefault="003B5AD5">
      <w:pPr>
        <w:pStyle w:val="ConsPlusNormal"/>
        <w:spacing w:before="220"/>
        <w:ind w:firstLine="540"/>
        <w:jc w:val="both"/>
      </w:pPr>
      <w:r>
        <w:t xml:space="preserve">62. При представлении всех документов, указанных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необходимых для принятия решения о выдаче (об отказе в выдаче) предварительного разрешения, отсутствии ошибок, несоответствий в сведениях специалист органа местного самоуправления, ответственный за прием документов:</w:t>
      </w:r>
    </w:p>
    <w:p w:rsidR="003B5AD5" w:rsidRDefault="003B5AD5">
      <w:pPr>
        <w:pStyle w:val="ConsPlusNormal"/>
        <w:spacing w:before="220"/>
        <w:ind w:firstLine="540"/>
        <w:jc w:val="both"/>
      </w:pPr>
      <w:r>
        <w:t>1) выполняет копирование подлинников документов, представленных заявителем. Копии документов заверяются штампом "Копия верна" и подписью специалиста органа местного самоуправления, ответственного за прием документов, указывается дата. Не выполняется копирование документов, направленных почтовым отправлением;</w:t>
      </w:r>
    </w:p>
    <w:p w:rsidR="003B5AD5" w:rsidRDefault="003B5AD5">
      <w:pPr>
        <w:pStyle w:val="ConsPlusNormal"/>
        <w:spacing w:before="220"/>
        <w:ind w:firstLine="540"/>
        <w:jc w:val="both"/>
      </w:pPr>
      <w:r>
        <w:t xml:space="preserve">2) возвращает заявителю в день подачи документов, необходимых для получения государственной услуги, подлинники документов вместе с </w:t>
      </w:r>
      <w:hyperlink w:anchor="P1436">
        <w:r>
          <w:rPr>
            <w:color w:val="0000FF"/>
          </w:rPr>
          <w:t>распиской</w:t>
        </w:r>
      </w:hyperlink>
      <w:r>
        <w:t xml:space="preserve"> по форме согласно приложению N 3 к настоящему Административному регламенту;</w:t>
      </w:r>
    </w:p>
    <w:p w:rsidR="003B5AD5" w:rsidRDefault="003B5AD5">
      <w:pPr>
        <w:pStyle w:val="ConsPlusNormal"/>
        <w:spacing w:before="220"/>
        <w:ind w:firstLine="540"/>
        <w:jc w:val="both"/>
      </w:pPr>
      <w:bookmarkStart w:id="12" w:name="P426"/>
      <w:bookmarkEnd w:id="12"/>
      <w:r>
        <w:t xml:space="preserve">3) регистрирует заявление в </w:t>
      </w:r>
      <w:hyperlink w:anchor="P1572">
        <w:r>
          <w:rPr>
            <w:color w:val="0000FF"/>
          </w:rPr>
          <w:t>журнале</w:t>
        </w:r>
      </w:hyperlink>
      <w:r>
        <w:t xml:space="preserve"> регистрации заявлений граждан о выдаче предварительного разрешения, затрагивающего осуществление имущественных прав несовершеннолетних, недееспособных, ограниченно дееспособных граждан, который ведется в </w:t>
      </w:r>
      <w:r>
        <w:lastRenderedPageBreak/>
        <w:t>органе местного самоуправления на бумажном и (или) электронном носителе, по форме согласно приложению N 4 к настоящему Административному регламенту.</w:t>
      </w:r>
    </w:p>
    <w:p w:rsidR="003B5AD5" w:rsidRDefault="003B5AD5">
      <w:pPr>
        <w:pStyle w:val="ConsPlusNormal"/>
        <w:spacing w:before="220"/>
        <w:ind w:firstLine="540"/>
        <w:jc w:val="both"/>
      </w:pPr>
      <w:r>
        <w:t xml:space="preserve">63. В случае направления документов, необходимых для предоставления государственной услуги, почтовым отправлением они обрабатываются в порядке, установленном </w:t>
      </w:r>
      <w:hyperlink w:anchor="P419">
        <w:r>
          <w:rPr>
            <w:color w:val="0000FF"/>
          </w:rPr>
          <w:t>пунктами 58</w:t>
        </w:r>
      </w:hyperlink>
      <w:r>
        <w:t xml:space="preserve"> и </w:t>
      </w:r>
      <w:hyperlink w:anchor="P426">
        <w:r>
          <w:rPr>
            <w:color w:val="0000FF"/>
          </w:rPr>
          <w:t>подпунктом 3 пункта 62</w:t>
        </w:r>
      </w:hyperlink>
      <w:r>
        <w:t xml:space="preserve"> настоящего Административного регламента.</w:t>
      </w:r>
    </w:p>
    <w:p w:rsidR="003B5AD5" w:rsidRDefault="003B5AD5">
      <w:pPr>
        <w:pStyle w:val="ConsPlusNormal"/>
        <w:jc w:val="both"/>
      </w:pPr>
      <w:r>
        <w:t xml:space="preserve">(в ред. </w:t>
      </w:r>
      <w:hyperlink r:id="rId25">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 xml:space="preserve">В случае направления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почтовым отправлением расписка направляется заявителю почтовым отправлением в течение 3 рабочих дней со дня регистрации документов в органе местного самоуправления.</w:t>
      </w:r>
    </w:p>
    <w:p w:rsidR="003B5AD5" w:rsidRDefault="003B5AD5">
      <w:pPr>
        <w:pStyle w:val="ConsPlusNormal"/>
        <w:spacing w:before="220"/>
        <w:ind w:firstLine="540"/>
        <w:jc w:val="both"/>
      </w:pPr>
      <w:r>
        <w:t>64. Критерием принятия решения данной административной процедуры является наличие заявления и прилагаемых к нему документов.</w:t>
      </w:r>
    </w:p>
    <w:p w:rsidR="003B5AD5" w:rsidRDefault="003B5AD5">
      <w:pPr>
        <w:pStyle w:val="ConsPlusNormal"/>
        <w:spacing w:before="220"/>
        <w:ind w:firstLine="540"/>
        <w:jc w:val="both"/>
      </w:pPr>
      <w:r>
        <w:t>65. Максимальный срок выполнения административной процедуры по приему, обработке и регистрации документов, необходимых для предоставления государственной услуги, составляет не более 30 минут с момента обращения заявителя о предоставлении государственной услуги.</w:t>
      </w:r>
    </w:p>
    <w:p w:rsidR="003B5AD5" w:rsidRDefault="003B5AD5">
      <w:pPr>
        <w:pStyle w:val="ConsPlusNormal"/>
        <w:spacing w:before="220"/>
        <w:ind w:firstLine="540"/>
        <w:jc w:val="both"/>
      </w:pPr>
      <w:r>
        <w:t>66. Результатом административной процедуры является прием, обработка и регистрация заявления и документов, необходимых для предоставления государственной услуги.</w:t>
      </w:r>
    </w:p>
    <w:p w:rsidR="003B5AD5" w:rsidRDefault="003B5AD5">
      <w:pPr>
        <w:pStyle w:val="ConsPlusNormal"/>
        <w:spacing w:before="220"/>
        <w:ind w:firstLine="540"/>
        <w:jc w:val="both"/>
      </w:pPr>
      <w:r>
        <w:t>67. Способ фиксации результата административной процедуры, в том числе в электронной форме, - регистрация заявления и документов в журнале регистрации заявлений граждан о выдаче предварительного разрешения, затрагивающего осуществление имущественных прав несовершеннолетних, недееспособных, ограниченно дееспособных граждан.</w:t>
      </w:r>
    </w:p>
    <w:p w:rsidR="003B5AD5" w:rsidRDefault="003B5AD5">
      <w:pPr>
        <w:pStyle w:val="ConsPlusNormal"/>
        <w:spacing w:before="220"/>
        <w:ind w:firstLine="540"/>
        <w:jc w:val="both"/>
      </w:pPr>
      <w:r>
        <w:t>68.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отсутствуют.</w:t>
      </w:r>
    </w:p>
    <w:p w:rsidR="003B5AD5" w:rsidRDefault="003B5AD5">
      <w:pPr>
        <w:pStyle w:val="ConsPlusNormal"/>
      </w:pPr>
    </w:p>
    <w:p w:rsidR="003B5AD5" w:rsidRDefault="003B5AD5">
      <w:pPr>
        <w:pStyle w:val="ConsPlusTitle"/>
        <w:jc w:val="center"/>
        <w:outlineLvl w:val="2"/>
      </w:pPr>
      <w:r>
        <w:t>Запрос документов (сведений), необходимых в соответствии</w:t>
      </w:r>
    </w:p>
    <w:p w:rsidR="003B5AD5" w:rsidRDefault="003B5AD5">
      <w:pPr>
        <w:pStyle w:val="ConsPlusTitle"/>
        <w:jc w:val="center"/>
      </w:pPr>
      <w:r>
        <w:t>с нормативными правовыми актами для предоставления</w:t>
      </w:r>
    </w:p>
    <w:p w:rsidR="003B5AD5" w:rsidRDefault="003B5AD5">
      <w:pPr>
        <w:pStyle w:val="ConsPlusTitle"/>
        <w:jc w:val="center"/>
      </w:pPr>
      <w:r>
        <w:t>государственной услуги, которые находятся в распоряжении</w:t>
      </w:r>
    </w:p>
    <w:p w:rsidR="003B5AD5" w:rsidRDefault="003B5AD5">
      <w:pPr>
        <w:pStyle w:val="ConsPlusTitle"/>
        <w:jc w:val="center"/>
      </w:pPr>
      <w:r>
        <w:t>органов государственной власти, органов местного</w:t>
      </w:r>
    </w:p>
    <w:p w:rsidR="003B5AD5" w:rsidRDefault="003B5AD5">
      <w:pPr>
        <w:pStyle w:val="ConsPlusTitle"/>
        <w:jc w:val="center"/>
      </w:pPr>
      <w:r>
        <w:t>самоуправления, подведомственной государственному</w:t>
      </w:r>
    </w:p>
    <w:p w:rsidR="003B5AD5" w:rsidRDefault="003B5AD5">
      <w:pPr>
        <w:pStyle w:val="ConsPlusTitle"/>
        <w:jc w:val="center"/>
      </w:pPr>
      <w:r>
        <w:t>органу или органу местного самоуправления организации,</w:t>
      </w:r>
    </w:p>
    <w:p w:rsidR="003B5AD5" w:rsidRDefault="003B5AD5">
      <w:pPr>
        <w:pStyle w:val="ConsPlusTitle"/>
        <w:jc w:val="center"/>
      </w:pPr>
      <w:r>
        <w:t>участвующей в предоставлении государственной услуги</w:t>
      </w:r>
    </w:p>
    <w:p w:rsidR="003B5AD5" w:rsidRDefault="003B5AD5">
      <w:pPr>
        <w:pStyle w:val="ConsPlusTitle"/>
        <w:jc w:val="center"/>
      </w:pPr>
      <w:r>
        <w:t>в рамках межведомственного информационного взаимодействия</w:t>
      </w:r>
    </w:p>
    <w:p w:rsidR="003B5AD5" w:rsidRDefault="003B5AD5">
      <w:pPr>
        <w:pStyle w:val="ConsPlusTitle"/>
        <w:jc w:val="center"/>
      </w:pPr>
      <w:r>
        <w:t>в случае, если заявитель не представил данные</w:t>
      </w:r>
    </w:p>
    <w:p w:rsidR="003B5AD5" w:rsidRDefault="003B5AD5">
      <w:pPr>
        <w:pStyle w:val="ConsPlusTitle"/>
        <w:jc w:val="center"/>
      </w:pPr>
      <w:r>
        <w:t>документы (сведения) по собственной инициативе</w:t>
      </w:r>
    </w:p>
    <w:p w:rsidR="003B5AD5" w:rsidRDefault="003B5AD5">
      <w:pPr>
        <w:pStyle w:val="ConsPlusNormal"/>
      </w:pPr>
    </w:p>
    <w:p w:rsidR="003B5AD5" w:rsidRDefault="003B5AD5">
      <w:pPr>
        <w:pStyle w:val="ConsPlusNormal"/>
        <w:ind w:firstLine="540"/>
        <w:jc w:val="both"/>
      </w:pPr>
      <w:r>
        <w:t xml:space="preserve">69. Основанием для начала административной процедуры является отсутствие в органе местного самоуправления документов (сведений), указанных в </w:t>
      </w:r>
      <w:hyperlink w:anchor="P193">
        <w:r>
          <w:rPr>
            <w:color w:val="0000FF"/>
          </w:rPr>
          <w:t>пункте 23</w:t>
        </w:r>
      </w:hyperlink>
      <w: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организациях.</w:t>
      </w:r>
    </w:p>
    <w:p w:rsidR="003B5AD5" w:rsidRDefault="003B5AD5">
      <w:pPr>
        <w:pStyle w:val="ConsPlusNormal"/>
        <w:spacing w:before="220"/>
        <w:ind w:firstLine="540"/>
        <w:jc w:val="both"/>
      </w:pPr>
      <w:r>
        <w:t>70. Специалист органа местного самоуправления осуществляет подготовку и направление запросов в органы и организации, в распоряжении которых находятся документы (сведения), необходимые для предоставления государственной услуги.</w:t>
      </w:r>
    </w:p>
    <w:p w:rsidR="003B5AD5" w:rsidRDefault="003B5AD5">
      <w:pPr>
        <w:pStyle w:val="ConsPlusNormal"/>
        <w:spacing w:before="220"/>
        <w:ind w:firstLine="540"/>
        <w:jc w:val="both"/>
      </w:pPr>
      <w:r>
        <w:t xml:space="preserve">71. Критерием принятия решения данной административной процедуры является отсутствие документов, необходимых для предоставления государственной услуги, указанных в </w:t>
      </w:r>
      <w:hyperlink w:anchor="P193">
        <w:r>
          <w:rPr>
            <w:color w:val="0000FF"/>
          </w:rPr>
          <w:t>пункте 23</w:t>
        </w:r>
      </w:hyperlink>
      <w:r>
        <w:t xml:space="preserve"> настоящего Административного регламента.</w:t>
      </w:r>
    </w:p>
    <w:p w:rsidR="003B5AD5" w:rsidRDefault="003B5AD5">
      <w:pPr>
        <w:pStyle w:val="ConsPlusNormal"/>
        <w:spacing w:before="220"/>
        <w:ind w:firstLine="540"/>
        <w:jc w:val="both"/>
      </w:pPr>
      <w:r>
        <w:lastRenderedPageBreak/>
        <w:t xml:space="preserve">72. Максимальный срок выполнения административной процедуры составляет один рабочий день со дня предоставления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 необходимых для принятия решения.</w:t>
      </w:r>
    </w:p>
    <w:p w:rsidR="003B5AD5" w:rsidRDefault="003B5AD5">
      <w:pPr>
        <w:pStyle w:val="ConsPlusNormal"/>
        <w:spacing w:before="220"/>
        <w:ind w:firstLine="540"/>
        <w:jc w:val="both"/>
      </w:pPr>
      <w:r>
        <w:t>73. Результатом выполнения административной процедуры является направление запросов в государственные органы, органы местного самоуправления и иные организации, в распоряжении которых находятся документы (сведения), необходимые для предоставления государственной услуги.</w:t>
      </w:r>
    </w:p>
    <w:p w:rsidR="003B5AD5" w:rsidRDefault="003B5AD5">
      <w:pPr>
        <w:pStyle w:val="ConsPlusNormal"/>
        <w:spacing w:before="220"/>
        <w:ind w:firstLine="540"/>
        <w:jc w:val="both"/>
      </w:pPr>
      <w:r>
        <w:t>74. Способ фиксации результата административной процедуры, в том числе в электронной форме, - регистрация запроса в журнале исходящей документации, который ведется в органе местного самоуправления на бумажном и (или) электронном носителе.</w:t>
      </w:r>
    </w:p>
    <w:p w:rsidR="003B5AD5" w:rsidRDefault="003B5AD5">
      <w:pPr>
        <w:pStyle w:val="ConsPlusNormal"/>
        <w:spacing w:before="220"/>
        <w:ind w:firstLine="540"/>
        <w:jc w:val="both"/>
      </w:pPr>
      <w:r>
        <w:t>75.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отсутствуют.</w:t>
      </w:r>
    </w:p>
    <w:p w:rsidR="003B5AD5" w:rsidRDefault="003B5AD5">
      <w:pPr>
        <w:pStyle w:val="ConsPlusNormal"/>
      </w:pPr>
    </w:p>
    <w:p w:rsidR="003B5AD5" w:rsidRDefault="003B5AD5">
      <w:pPr>
        <w:pStyle w:val="ConsPlusTitle"/>
        <w:jc w:val="center"/>
        <w:outlineLvl w:val="2"/>
      </w:pPr>
      <w:r>
        <w:t>Принятие решения о выдаче (об отказе в выдаче)</w:t>
      </w:r>
    </w:p>
    <w:p w:rsidR="003B5AD5" w:rsidRDefault="003B5AD5">
      <w:pPr>
        <w:pStyle w:val="ConsPlusTitle"/>
        <w:jc w:val="center"/>
      </w:pPr>
      <w:r>
        <w:t>предварительного разрешения и направление заявителю</w:t>
      </w:r>
    </w:p>
    <w:p w:rsidR="003B5AD5" w:rsidRDefault="003B5AD5">
      <w:pPr>
        <w:pStyle w:val="ConsPlusTitle"/>
        <w:jc w:val="center"/>
      </w:pPr>
      <w:r>
        <w:t>соответствующего решения</w:t>
      </w:r>
    </w:p>
    <w:p w:rsidR="003B5AD5" w:rsidRDefault="003B5AD5">
      <w:pPr>
        <w:pStyle w:val="ConsPlusNormal"/>
      </w:pPr>
    </w:p>
    <w:p w:rsidR="003B5AD5" w:rsidRDefault="003B5AD5">
      <w:pPr>
        <w:pStyle w:val="ConsPlusNormal"/>
        <w:ind w:firstLine="540"/>
        <w:jc w:val="both"/>
      </w:pPr>
      <w:r>
        <w:t xml:space="preserve">76. Основанием для начала административной процедуры является наличие в органе местного самоуправления документов, указанных в </w:t>
      </w:r>
      <w:hyperlink w:anchor="P154">
        <w:r>
          <w:rPr>
            <w:color w:val="0000FF"/>
          </w:rPr>
          <w:t>пунктах 18</w:t>
        </w:r>
      </w:hyperlink>
      <w:r>
        <w:t xml:space="preserve"> - </w:t>
      </w:r>
      <w:hyperlink w:anchor="P183">
        <w:r>
          <w:rPr>
            <w:color w:val="0000FF"/>
          </w:rPr>
          <w:t>20</w:t>
        </w:r>
      </w:hyperlink>
      <w:r>
        <w:t xml:space="preserve"> и </w:t>
      </w:r>
      <w:hyperlink w:anchor="P193">
        <w:r>
          <w:rPr>
            <w:color w:val="0000FF"/>
          </w:rPr>
          <w:t>23</w:t>
        </w:r>
      </w:hyperlink>
      <w:r>
        <w:t xml:space="preserve"> настоящего Административного регламента.</w:t>
      </w:r>
    </w:p>
    <w:p w:rsidR="003B5AD5" w:rsidRDefault="003B5AD5">
      <w:pPr>
        <w:pStyle w:val="ConsPlusNormal"/>
        <w:spacing w:before="220"/>
        <w:ind w:firstLine="540"/>
        <w:jc w:val="both"/>
      </w:pPr>
      <w:r>
        <w:t xml:space="preserve">77. При отсутствии оснований, указанных в </w:t>
      </w:r>
      <w:hyperlink w:anchor="P251">
        <w:r>
          <w:rPr>
            <w:color w:val="0000FF"/>
          </w:rPr>
          <w:t>пункте 30</w:t>
        </w:r>
      </w:hyperlink>
      <w:r>
        <w:t xml:space="preserve"> настоящего Административного регламента, специалист органа местного самоуправления, ответственный за подготовку проекта решения о предоставлении (об отказе в предоставлении) государственной услуги, готовит проект решения о выдаче предварительного разрешения по форме согласно </w:t>
      </w:r>
      <w:hyperlink w:anchor="P1645">
        <w:r>
          <w:rPr>
            <w:color w:val="0000FF"/>
          </w:rPr>
          <w:t>приложениям N 5</w:t>
        </w:r>
      </w:hyperlink>
      <w:r>
        <w:t xml:space="preserve">, </w:t>
      </w:r>
      <w:hyperlink w:anchor="P1785">
        <w:r>
          <w:rPr>
            <w:color w:val="0000FF"/>
          </w:rPr>
          <w:t>7</w:t>
        </w:r>
      </w:hyperlink>
      <w:r>
        <w:t xml:space="preserve"> или </w:t>
      </w:r>
      <w:hyperlink w:anchor="P1926">
        <w:r>
          <w:rPr>
            <w:color w:val="0000FF"/>
          </w:rPr>
          <w:t>9</w:t>
        </w:r>
      </w:hyperlink>
      <w:r>
        <w:t xml:space="preserve"> к настоящему Административному регламенту.</w:t>
      </w:r>
    </w:p>
    <w:p w:rsidR="003B5AD5" w:rsidRDefault="003B5AD5">
      <w:pPr>
        <w:pStyle w:val="ConsPlusNormal"/>
        <w:spacing w:before="220"/>
        <w:ind w:firstLine="540"/>
        <w:jc w:val="both"/>
      </w:pPr>
      <w:r>
        <w:t xml:space="preserve">78. При наличии оснований, указанных в </w:t>
      </w:r>
      <w:hyperlink w:anchor="P251">
        <w:r>
          <w:rPr>
            <w:color w:val="0000FF"/>
          </w:rPr>
          <w:t>пункте 30</w:t>
        </w:r>
      </w:hyperlink>
      <w:r>
        <w:t xml:space="preserve"> настоящего Административного регламента, специалист органа местного самоуправления, ответственный за подготовку проекта решения о предоставлении (об отказе в предоставлении) государственной услуги, готовит проект решения об отказе в выдаче предварительного разрешения в по форме согласно </w:t>
      </w:r>
      <w:hyperlink w:anchor="P1721">
        <w:r>
          <w:rPr>
            <w:color w:val="0000FF"/>
          </w:rPr>
          <w:t>приложениям N 6</w:t>
        </w:r>
      </w:hyperlink>
      <w:r>
        <w:t xml:space="preserve">, </w:t>
      </w:r>
      <w:hyperlink w:anchor="P1862">
        <w:r>
          <w:rPr>
            <w:color w:val="0000FF"/>
          </w:rPr>
          <w:t>8</w:t>
        </w:r>
      </w:hyperlink>
      <w:r>
        <w:t xml:space="preserve"> или </w:t>
      </w:r>
      <w:hyperlink w:anchor="P1997">
        <w:r>
          <w:rPr>
            <w:color w:val="0000FF"/>
          </w:rPr>
          <w:t>10</w:t>
        </w:r>
      </w:hyperlink>
      <w:r>
        <w:t xml:space="preserve"> к настоящему Административному регламенту.</w:t>
      </w:r>
    </w:p>
    <w:p w:rsidR="003B5AD5" w:rsidRDefault="003B5AD5">
      <w:pPr>
        <w:pStyle w:val="ConsPlusNormal"/>
        <w:spacing w:before="220"/>
        <w:ind w:firstLine="540"/>
        <w:jc w:val="both"/>
      </w:pPr>
      <w:bookmarkStart w:id="13" w:name="P462"/>
      <w:bookmarkEnd w:id="13"/>
      <w:r>
        <w:t>79. Проект решения о предоставлении государственной услуги или проект решения об отказе в предоставлении государственной услуги направляется должностному лицу органа местного самоуправления, ответственному за принятие решения о предоставлении (об отказе в предоставлении) государственной услуги.</w:t>
      </w:r>
    </w:p>
    <w:p w:rsidR="003B5AD5" w:rsidRDefault="003B5AD5">
      <w:pPr>
        <w:pStyle w:val="ConsPlusNormal"/>
        <w:spacing w:before="220"/>
        <w:ind w:firstLine="540"/>
        <w:jc w:val="both"/>
      </w:pPr>
      <w:r>
        <w:t>80. Должностное лицо органа местного самоуправления, ответственное за принятие решения о предоставлении (об отказе в предоставлении) государственной услуги, осуществляет проверку права заявителя на получение государственной услуги на основании представленных документов.</w:t>
      </w:r>
    </w:p>
    <w:p w:rsidR="003B5AD5" w:rsidRDefault="003B5AD5">
      <w:pPr>
        <w:pStyle w:val="ConsPlusNormal"/>
        <w:spacing w:before="220"/>
        <w:ind w:firstLine="540"/>
        <w:jc w:val="both"/>
      </w:pPr>
      <w:bookmarkStart w:id="14" w:name="P464"/>
      <w:bookmarkEnd w:id="14"/>
      <w:r>
        <w:t xml:space="preserve">81. Решение о предоставлении государственной услуги принимается должностным лицом органа местного самоуправления, ответственным за принятие решения о предоставлении (об отказе в предоставлении) государственной услуги, в случае отсутствия оснований для отказа в предоставлении государственной услуги, предусмотренных </w:t>
      </w:r>
      <w:hyperlink w:anchor="P251">
        <w:r>
          <w:rPr>
            <w:color w:val="0000FF"/>
          </w:rPr>
          <w:t>пунктом 30</w:t>
        </w:r>
      </w:hyperlink>
      <w:r>
        <w:t xml:space="preserve"> настоящего Административного регламента.</w:t>
      </w:r>
    </w:p>
    <w:p w:rsidR="003B5AD5" w:rsidRDefault="003B5AD5">
      <w:pPr>
        <w:pStyle w:val="ConsPlusNormal"/>
        <w:spacing w:before="220"/>
        <w:ind w:firstLine="540"/>
        <w:jc w:val="both"/>
      </w:pPr>
      <w:bookmarkStart w:id="15" w:name="P465"/>
      <w:bookmarkEnd w:id="15"/>
      <w:r>
        <w:t xml:space="preserve">82. Решение об отказе в предоставлении государственной услуги принимается должностным лицом органа местного самоуправления, ответственным за принятие решения о предоставлении </w:t>
      </w:r>
      <w:r>
        <w:lastRenderedPageBreak/>
        <w:t xml:space="preserve">(об отказе в предоставлении государственной услуги) государственной услуги, в случае наличия оснований для отказа в предоставлении государственной услуги, предусмотренных </w:t>
      </w:r>
      <w:hyperlink w:anchor="P251">
        <w:r>
          <w:rPr>
            <w:color w:val="0000FF"/>
          </w:rPr>
          <w:t>пунктом 30</w:t>
        </w:r>
      </w:hyperlink>
      <w:r>
        <w:t xml:space="preserve"> настоящего Административного регламента.</w:t>
      </w:r>
    </w:p>
    <w:p w:rsidR="003B5AD5" w:rsidRDefault="003B5AD5">
      <w:pPr>
        <w:pStyle w:val="ConsPlusNormal"/>
        <w:jc w:val="both"/>
      </w:pPr>
      <w:r>
        <w:t xml:space="preserve">(в ред. </w:t>
      </w:r>
      <w:hyperlink r:id="rId26">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83. Должностное лицо органа местного самоуправления, ответственное за принятие решения о предоставлении (об отказе в предоставлении) государственной услуги, ставит подпись на проекте решения о предоставлении (об отказе в предоставлении) государственной услуги и печать.</w:t>
      </w:r>
    </w:p>
    <w:p w:rsidR="003B5AD5" w:rsidRDefault="003B5AD5">
      <w:pPr>
        <w:pStyle w:val="ConsPlusNormal"/>
        <w:spacing w:before="220"/>
        <w:ind w:firstLine="540"/>
        <w:jc w:val="both"/>
      </w:pPr>
      <w:r>
        <w:t>84. Подписанное решение о выдаче (об отказе в выдаче) предварительного разрешения регистрируется специалистом органа местного самоуправления, ответственным за подготовку проекта решения о предоставлении (об отказе в предоставлении) государственной услуги, в журнале регистрации распорядительных актов, который ведется в органе местного самоуправления на бумажном и (или) электронном носителе.</w:t>
      </w:r>
    </w:p>
    <w:p w:rsidR="003B5AD5" w:rsidRDefault="003B5AD5">
      <w:pPr>
        <w:pStyle w:val="ConsPlusNormal"/>
        <w:spacing w:before="220"/>
        <w:ind w:firstLine="540"/>
        <w:jc w:val="both"/>
      </w:pPr>
      <w:bookmarkStart w:id="16" w:name="P469"/>
      <w:bookmarkEnd w:id="16"/>
      <w:r>
        <w:t xml:space="preserve">85. Решение о предоставлении государственной услуги оформляется в 2-х экземплярах, один из которых хранится в деле заявителя в органе местного самоуправления, второй в течение 1 рабочего дня после подписания решения, указанного в </w:t>
      </w:r>
      <w:hyperlink w:anchor="P464">
        <w:r>
          <w:rPr>
            <w:color w:val="0000FF"/>
          </w:rPr>
          <w:t>пункте 81</w:t>
        </w:r>
      </w:hyperlink>
      <w:r>
        <w:t xml:space="preserve"> настоящего Административного регламента, вручается (направляется) заявителю способом, указанным им в заявлении о предоставлении государственной услуги.</w:t>
      </w:r>
    </w:p>
    <w:p w:rsidR="003B5AD5" w:rsidRDefault="003B5AD5">
      <w:pPr>
        <w:pStyle w:val="ConsPlusNormal"/>
        <w:jc w:val="both"/>
      </w:pPr>
      <w:r>
        <w:t xml:space="preserve">(в ред. </w:t>
      </w:r>
      <w:hyperlink r:id="rId27">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bookmarkStart w:id="17" w:name="P471"/>
      <w:bookmarkEnd w:id="17"/>
      <w:r>
        <w:t xml:space="preserve">86. Решение об отказе в предоставлении государственной услуги оформляется в 2-х экземплярах, один из которых хранится в деле заявителя в органе местного самоуправления, второй экземпляр в течение 1 рабочего дня после подписания решения, указанного в </w:t>
      </w:r>
      <w:hyperlink w:anchor="P465">
        <w:r>
          <w:rPr>
            <w:color w:val="0000FF"/>
          </w:rPr>
          <w:t>пункте 82</w:t>
        </w:r>
      </w:hyperlink>
      <w:r>
        <w:t xml:space="preserve"> настоящего Административного регламента, вручается (направляется) заявителю способом, указанным им в заявлении о предоставлении государственной услуги, а также указываются причины отказа и разъясняется порядок обжалования решения.</w:t>
      </w:r>
    </w:p>
    <w:p w:rsidR="003B5AD5" w:rsidRDefault="003B5AD5">
      <w:pPr>
        <w:pStyle w:val="ConsPlusNormal"/>
        <w:jc w:val="both"/>
      </w:pPr>
      <w:r>
        <w:t xml:space="preserve">(в ред. </w:t>
      </w:r>
      <w:hyperlink r:id="rId28">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87. Критерием принятия решения данной административной процедуры является соответствие или несоответствие заявления и прилагаемых к нему документов требованиям настоящего Административного регламента.</w:t>
      </w:r>
    </w:p>
    <w:p w:rsidR="003B5AD5" w:rsidRDefault="003B5AD5">
      <w:pPr>
        <w:pStyle w:val="ConsPlusNormal"/>
        <w:spacing w:before="220"/>
        <w:ind w:firstLine="540"/>
        <w:jc w:val="both"/>
      </w:pPr>
      <w:r>
        <w:t>88. Максимальный срок выполнения административной процедуры:</w:t>
      </w:r>
    </w:p>
    <w:p w:rsidR="003B5AD5" w:rsidRDefault="003B5AD5">
      <w:pPr>
        <w:pStyle w:val="ConsPlusNormal"/>
        <w:spacing w:before="220"/>
        <w:ind w:firstLine="540"/>
        <w:jc w:val="both"/>
      </w:pPr>
      <w:r>
        <w:t xml:space="preserve">- по принятию решения о выдаче (об отказе в выдаче) предварительного разрешения составляет 14 дней с даты подачи заявления и всех документов, указанных в </w:t>
      </w:r>
      <w:hyperlink w:anchor="P154">
        <w:r>
          <w:rPr>
            <w:color w:val="0000FF"/>
          </w:rPr>
          <w:t>пунктах 18</w:t>
        </w:r>
      </w:hyperlink>
      <w:r>
        <w:t xml:space="preserve"> - </w:t>
      </w:r>
      <w:hyperlink w:anchor="P183">
        <w:r>
          <w:rPr>
            <w:color w:val="0000FF"/>
          </w:rPr>
          <w:t>20</w:t>
        </w:r>
      </w:hyperlink>
      <w:r>
        <w:t xml:space="preserve"> настоящего Административного регламента;</w:t>
      </w:r>
    </w:p>
    <w:p w:rsidR="003B5AD5" w:rsidRDefault="003B5AD5">
      <w:pPr>
        <w:pStyle w:val="ConsPlusNormal"/>
        <w:spacing w:before="220"/>
        <w:ind w:firstLine="540"/>
        <w:jc w:val="both"/>
      </w:pPr>
      <w:r>
        <w:t>- по направлению заявителю соответствующего решения составляет 1 рабочий день со дня подписания соответствующего решения (в случае принятия решения об отказе излагаются основания, в соответствии с которыми было принято такое решение).</w:t>
      </w:r>
    </w:p>
    <w:p w:rsidR="003B5AD5" w:rsidRDefault="003B5AD5">
      <w:pPr>
        <w:pStyle w:val="ConsPlusNormal"/>
        <w:spacing w:before="220"/>
        <w:ind w:firstLine="540"/>
        <w:jc w:val="both"/>
      </w:pPr>
      <w:r>
        <w:t>89. Результатом выполнения административной процедуры является одно из следующих действий:</w:t>
      </w:r>
    </w:p>
    <w:p w:rsidR="003B5AD5" w:rsidRDefault="003B5AD5">
      <w:pPr>
        <w:pStyle w:val="ConsPlusNormal"/>
        <w:spacing w:before="220"/>
        <w:ind w:firstLine="540"/>
        <w:jc w:val="both"/>
      </w:pPr>
      <w:r>
        <w:t>1) принятие решения о выдаче предварительного разрешения и направление решения заявителю в зависимости от способа, указанного в заявлении;</w:t>
      </w:r>
    </w:p>
    <w:p w:rsidR="003B5AD5" w:rsidRDefault="003B5AD5">
      <w:pPr>
        <w:pStyle w:val="ConsPlusNormal"/>
        <w:spacing w:before="220"/>
        <w:ind w:firstLine="540"/>
        <w:jc w:val="both"/>
      </w:pPr>
      <w:r>
        <w:t>2) принятие решения об отказе в выдаче предварительного разрешения органа и направление решения заявителю в зависимости от способа, указанного в заявлении с указанием причин отказа.</w:t>
      </w:r>
    </w:p>
    <w:p w:rsidR="003B5AD5" w:rsidRDefault="003B5AD5">
      <w:pPr>
        <w:pStyle w:val="ConsPlusNormal"/>
        <w:spacing w:before="220"/>
        <w:ind w:firstLine="540"/>
        <w:jc w:val="both"/>
      </w:pPr>
      <w:r>
        <w:t xml:space="preserve">90. Способ фиксации результата административной процедуры, в том числе в электронной </w:t>
      </w:r>
      <w:r>
        <w:lastRenderedPageBreak/>
        <w:t>форме, - регистрация соответствующего решения в журнале регистрации распорядительных актов, который ведется в органе местного самоуправления на бумажном и (или) электронном носителе.</w:t>
      </w:r>
    </w:p>
    <w:p w:rsidR="003B5AD5" w:rsidRDefault="003B5AD5">
      <w:pPr>
        <w:pStyle w:val="ConsPlusNormal"/>
        <w:spacing w:before="220"/>
        <w:ind w:firstLine="540"/>
        <w:jc w:val="both"/>
      </w:pPr>
      <w:r>
        <w:t>91.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отсутствуют.</w:t>
      </w:r>
    </w:p>
    <w:p w:rsidR="003B5AD5" w:rsidRDefault="003B5AD5">
      <w:pPr>
        <w:pStyle w:val="ConsPlusNormal"/>
      </w:pPr>
    </w:p>
    <w:p w:rsidR="003B5AD5" w:rsidRDefault="003B5AD5">
      <w:pPr>
        <w:pStyle w:val="ConsPlusTitle"/>
        <w:jc w:val="center"/>
        <w:outlineLvl w:val="2"/>
      </w:pPr>
      <w:r>
        <w:t>Формирование дела заявителя</w:t>
      </w:r>
    </w:p>
    <w:p w:rsidR="003B5AD5" w:rsidRDefault="003B5AD5">
      <w:pPr>
        <w:pStyle w:val="ConsPlusNormal"/>
      </w:pPr>
    </w:p>
    <w:p w:rsidR="003B5AD5" w:rsidRDefault="003B5AD5">
      <w:pPr>
        <w:pStyle w:val="ConsPlusNormal"/>
        <w:ind w:firstLine="540"/>
        <w:jc w:val="both"/>
      </w:pPr>
      <w:r>
        <w:t>92. Основанием для начала административной процедуры формирования дела заявителя является принятие решения о предоставлении (об отказе в предоставлении) государственной услуги.</w:t>
      </w:r>
    </w:p>
    <w:p w:rsidR="003B5AD5" w:rsidRDefault="003B5AD5">
      <w:pPr>
        <w:pStyle w:val="ConsPlusNormal"/>
        <w:spacing w:before="220"/>
        <w:ind w:firstLine="540"/>
        <w:jc w:val="both"/>
      </w:pPr>
      <w:r>
        <w:t xml:space="preserve">Специалист органа местного самоуправления, ответственный за формирование дела заявителя, комплектует дело заявителя документами, указанными в </w:t>
      </w:r>
      <w:hyperlink w:anchor="P154">
        <w:r>
          <w:rPr>
            <w:color w:val="0000FF"/>
          </w:rPr>
          <w:t>пунктах 18</w:t>
        </w:r>
      </w:hyperlink>
      <w:r>
        <w:t xml:space="preserve"> - </w:t>
      </w:r>
      <w:hyperlink w:anchor="P183">
        <w:r>
          <w:rPr>
            <w:color w:val="0000FF"/>
          </w:rPr>
          <w:t>20</w:t>
        </w:r>
      </w:hyperlink>
      <w:r>
        <w:t xml:space="preserve"> и </w:t>
      </w:r>
      <w:hyperlink w:anchor="P193">
        <w:r>
          <w:rPr>
            <w:color w:val="0000FF"/>
          </w:rPr>
          <w:t>23</w:t>
        </w:r>
      </w:hyperlink>
      <w:r>
        <w:t xml:space="preserve"> настоящего Административного регламента, решением о предоставлении государственной услуги или решением об отказе в предоставлении государственной услуги, составляет опись и осуществляет брошюрование личного дела.</w:t>
      </w:r>
    </w:p>
    <w:p w:rsidR="003B5AD5" w:rsidRDefault="003B5AD5">
      <w:pPr>
        <w:pStyle w:val="ConsPlusNormal"/>
        <w:spacing w:before="220"/>
        <w:ind w:firstLine="540"/>
        <w:jc w:val="both"/>
      </w:pPr>
      <w:r>
        <w:t>93. Критерием принятия решения данной административной процедуры является подписанный документ, являющийся результатом предоставления услуги.</w:t>
      </w:r>
    </w:p>
    <w:p w:rsidR="003B5AD5" w:rsidRDefault="003B5AD5">
      <w:pPr>
        <w:pStyle w:val="ConsPlusNormal"/>
        <w:spacing w:before="220"/>
        <w:ind w:firstLine="540"/>
        <w:jc w:val="both"/>
      </w:pPr>
      <w:r>
        <w:t>94. Максимальный срок выполнения административной процедуры по формированию дела заявителя составляет 1 рабочий день со дня принятия решения о предоставлении (об отказе в предоставлении) государственной услуги.</w:t>
      </w:r>
    </w:p>
    <w:p w:rsidR="003B5AD5" w:rsidRDefault="003B5AD5">
      <w:pPr>
        <w:pStyle w:val="ConsPlusNormal"/>
        <w:spacing w:before="220"/>
        <w:ind w:firstLine="540"/>
        <w:jc w:val="both"/>
      </w:pPr>
      <w:r>
        <w:t>95. Результатом выполнения административной процедуры является сформированное дело заявителя.</w:t>
      </w:r>
    </w:p>
    <w:p w:rsidR="003B5AD5" w:rsidRDefault="003B5AD5">
      <w:pPr>
        <w:pStyle w:val="ConsPlusNormal"/>
        <w:spacing w:before="220"/>
        <w:ind w:firstLine="540"/>
        <w:jc w:val="both"/>
      </w:pPr>
      <w:r>
        <w:t>96. Способ фиксации результата административной процедуры, в том числе в электронной форме, - составление внутренней описи сформированного дела.</w:t>
      </w:r>
    </w:p>
    <w:p w:rsidR="003B5AD5" w:rsidRDefault="003B5AD5">
      <w:pPr>
        <w:pStyle w:val="ConsPlusNormal"/>
        <w:spacing w:before="220"/>
        <w:ind w:firstLine="540"/>
        <w:jc w:val="both"/>
      </w:pPr>
      <w:r>
        <w:t>97.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отсутствуют.</w:t>
      </w:r>
    </w:p>
    <w:p w:rsidR="003B5AD5" w:rsidRDefault="003B5AD5">
      <w:pPr>
        <w:pStyle w:val="ConsPlusNormal"/>
      </w:pPr>
    </w:p>
    <w:p w:rsidR="003B5AD5" w:rsidRDefault="003B5AD5">
      <w:pPr>
        <w:pStyle w:val="ConsPlusTitle"/>
        <w:jc w:val="center"/>
        <w:outlineLvl w:val="2"/>
      </w:pPr>
      <w:r>
        <w:t>Исправление допущенных опечаток и (или) ошибок</w:t>
      </w:r>
    </w:p>
    <w:p w:rsidR="003B5AD5" w:rsidRDefault="003B5AD5">
      <w:pPr>
        <w:pStyle w:val="ConsPlusTitle"/>
        <w:jc w:val="center"/>
      </w:pPr>
      <w:r>
        <w:t>в выданных в результате предоставления</w:t>
      </w:r>
    </w:p>
    <w:p w:rsidR="003B5AD5" w:rsidRDefault="003B5AD5">
      <w:pPr>
        <w:pStyle w:val="ConsPlusTitle"/>
        <w:jc w:val="center"/>
      </w:pPr>
      <w:r>
        <w:t>государственной услуги документах</w:t>
      </w:r>
    </w:p>
    <w:p w:rsidR="003B5AD5" w:rsidRDefault="003B5AD5">
      <w:pPr>
        <w:pStyle w:val="ConsPlusNormal"/>
      </w:pPr>
    </w:p>
    <w:p w:rsidR="003B5AD5" w:rsidRDefault="003B5AD5">
      <w:pPr>
        <w:pStyle w:val="ConsPlusNormal"/>
        <w:ind w:firstLine="540"/>
        <w:jc w:val="both"/>
      </w:pPr>
      <w:r>
        <w:t xml:space="preserve">98. В случае выявления заявителем опечаток и (или) ошибок в полученном заявителем документе, являющемся результатом предоставления государственной услуги, заявитель вправе обратиться в орган местного самоуправления с </w:t>
      </w:r>
      <w:hyperlink w:anchor="P2063">
        <w:r>
          <w:rPr>
            <w:color w:val="0000FF"/>
          </w:rPr>
          <w:t>заявлением</w:t>
        </w:r>
      </w:hyperlink>
      <w:r>
        <w:t xml:space="preserve"> об исправлении допущенных опечаток и (или) ошибок в выданных в результате предоставления государственной услуги документах по рекомендуемой форме согласно приложению N 11 к настоящему Административному регламенту.</w:t>
      </w:r>
    </w:p>
    <w:p w:rsidR="003B5AD5" w:rsidRDefault="003B5AD5">
      <w:pPr>
        <w:pStyle w:val="ConsPlusNormal"/>
        <w:spacing w:before="220"/>
        <w:ind w:firstLine="540"/>
        <w:jc w:val="both"/>
      </w:pPr>
      <w:r>
        <w:t>99. Основанием для начала процедуры по исправлению опечаток и (или) ошибок, допущенных в документах, выданных в результате предоставления государственной услуги (далее - процедура), является поступление в орган местного самоуправления заявления об исправлении опечаток и (или) ошибок в документах, выданных в результате предоставления государственной услуги (далее - заявление об исправлении опечаток и (или) ошибок).</w:t>
      </w:r>
    </w:p>
    <w:p w:rsidR="003B5AD5" w:rsidRDefault="003B5AD5">
      <w:pPr>
        <w:pStyle w:val="ConsPlusNormal"/>
        <w:spacing w:before="220"/>
        <w:ind w:firstLine="540"/>
        <w:jc w:val="both"/>
      </w:pPr>
      <w:r>
        <w:t xml:space="preserve">100.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w:t>
      </w:r>
      <w:r>
        <w:lastRenderedPageBreak/>
        <w:t>(или) ошибки, представляются следующими способами:</w:t>
      </w:r>
    </w:p>
    <w:p w:rsidR="003B5AD5" w:rsidRDefault="003B5AD5">
      <w:pPr>
        <w:pStyle w:val="ConsPlusNormal"/>
        <w:spacing w:before="220"/>
        <w:ind w:firstLine="540"/>
        <w:jc w:val="both"/>
      </w:pPr>
      <w:r>
        <w:t>- лично (заявителем представляются оригиналы документов с опечатками и (или) ошибками, специалистом органа местного самоуправления делаются копии этих документов);</w:t>
      </w:r>
    </w:p>
    <w:p w:rsidR="003B5AD5" w:rsidRDefault="003B5AD5">
      <w:pPr>
        <w:pStyle w:val="ConsPlusNormal"/>
        <w:spacing w:before="220"/>
        <w:ind w:firstLine="540"/>
        <w:jc w:val="both"/>
      </w:pPr>
      <w:r>
        <w:t>- через организацию почтовой связи (заявителем направляются копии документов с опечатками и (или) ошибками).</w:t>
      </w:r>
    </w:p>
    <w:p w:rsidR="003B5AD5" w:rsidRDefault="003B5AD5">
      <w:pPr>
        <w:pStyle w:val="ConsPlusNormal"/>
        <w:spacing w:before="220"/>
        <w:ind w:firstLine="540"/>
        <w:jc w:val="both"/>
      </w:pPr>
      <w:r>
        <w:t xml:space="preserve">Прием и регистрация заявления об исправлении опечаток и (или) ошибок осуществляется в соответствии с </w:t>
      </w:r>
      <w:hyperlink w:anchor="P290">
        <w:r>
          <w:rPr>
            <w:color w:val="0000FF"/>
          </w:rPr>
          <w:t>пунктами 38</w:t>
        </w:r>
      </w:hyperlink>
      <w:r>
        <w:t xml:space="preserve"> - </w:t>
      </w:r>
      <w:hyperlink w:anchor="P294">
        <w:r>
          <w:rPr>
            <w:color w:val="0000FF"/>
          </w:rPr>
          <w:t>41</w:t>
        </w:r>
      </w:hyperlink>
      <w:r>
        <w:t xml:space="preserve"> настоящего Административного регламента.</w:t>
      </w:r>
    </w:p>
    <w:p w:rsidR="003B5AD5" w:rsidRDefault="003B5AD5">
      <w:pPr>
        <w:pStyle w:val="ConsPlusNormal"/>
        <w:spacing w:before="220"/>
        <w:ind w:firstLine="540"/>
        <w:jc w:val="both"/>
      </w:pPr>
      <w:r>
        <w:t xml:space="preserve">101. Заявление рассматривается в течение 2 рабочих дней со дня поступления в орган местного самоуправления заявления об исправлении опечаток и (или) ошибок в порядке, установленном </w:t>
      </w:r>
      <w:hyperlink w:anchor="P462">
        <w:r>
          <w:rPr>
            <w:color w:val="0000FF"/>
          </w:rPr>
          <w:t>пунктами 79</w:t>
        </w:r>
      </w:hyperlink>
      <w:r>
        <w:t xml:space="preserve"> - </w:t>
      </w:r>
      <w:hyperlink w:anchor="P469">
        <w:r>
          <w:rPr>
            <w:color w:val="0000FF"/>
          </w:rPr>
          <w:t>85</w:t>
        </w:r>
      </w:hyperlink>
      <w:r>
        <w:t xml:space="preserve"> настоящего Административного регламента.</w:t>
      </w:r>
    </w:p>
    <w:p w:rsidR="003B5AD5" w:rsidRDefault="003B5AD5">
      <w:pPr>
        <w:pStyle w:val="ConsPlusNormal"/>
        <w:spacing w:before="220"/>
        <w:ind w:firstLine="540"/>
        <w:jc w:val="both"/>
      </w:pPr>
      <w:r>
        <w:t>При исправлении опечаток и (или) ошибок, допущенных в документах, выданных в результате предоставления государственной услуги, не допускается:</w:t>
      </w:r>
    </w:p>
    <w:p w:rsidR="003B5AD5" w:rsidRDefault="003B5AD5">
      <w:pPr>
        <w:pStyle w:val="ConsPlusNormal"/>
        <w:spacing w:before="220"/>
        <w:ind w:firstLine="540"/>
        <w:jc w:val="both"/>
      </w:pPr>
      <w:r>
        <w:t>- изменение содержания документов, являющихся результатом предоставления государственной услуги;</w:t>
      </w:r>
    </w:p>
    <w:p w:rsidR="003B5AD5" w:rsidRDefault="003B5AD5">
      <w:pPr>
        <w:pStyle w:val="ConsPlusNormal"/>
        <w:spacing w:before="220"/>
        <w:ind w:firstLine="540"/>
        <w:jc w:val="both"/>
      </w:pPr>
      <w:r>
        <w:t>-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rsidR="003B5AD5" w:rsidRDefault="003B5AD5">
      <w:pPr>
        <w:pStyle w:val="ConsPlusNormal"/>
        <w:spacing w:before="220"/>
        <w:ind w:firstLine="540"/>
        <w:jc w:val="both"/>
      </w:pPr>
      <w:r>
        <w:t>102. Критерием принятия решения об исправлении опечаток и (или) ошибок является наличие или отсутствие опечаток и (или) ошибок, допущенных в документах, являющихся результатом предоставления государственной услуги.</w:t>
      </w:r>
    </w:p>
    <w:p w:rsidR="003B5AD5" w:rsidRDefault="003B5AD5">
      <w:pPr>
        <w:pStyle w:val="ConsPlusNormal"/>
        <w:spacing w:before="220"/>
        <w:ind w:firstLine="540"/>
        <w:jc w:val="both"/>
      </w:pPr>
      <w:r>
        <w:t>103. Максимальный срок исполнения административной процедуры составляет не более 2 рабочих дней со дня поступления в орган местного самоуправления заявления об исправлении опечаток и (или) ошибок.</w:t>
      </w:r>
    </w:p>
    <w:p w:rsidR="003B5AD5" w:rsidRDefault="003B5AD5">
      <w:pPr>
        <w:pStyle w:val="ConsPlusNormal"/>
        <w:spacing w:before="220"/>
        <w:ind w:firstLine="540"/>
        <w:jc w:val="both"/>
      </w:pPr>
      <w:r>
        <w:t>104. Результатом процедуры является:</w:t>
      </w:r>
    </w:p>
    <w:p w:rsidR="003B5AD5" w:rsidRDefault="003B5AD5">
      <w:pPr>
        <w:pStyle w:val="ConsPlusNormal"/>
        <w:spacing w:before="220"/>
        <w:ind w:firstLine="540"/>
        <w:jc w:val="both"/>
      </w:pPr>
      <w:r>
        <w:t>- исправленные документы, являющиеся результатом предоставления государственной услуги;</w:t>
      </w:r>
    </w:p>
    <w:p w:rsidR="003B5AD5" w:rsidRDefault="003B5AD5">
      <w:pPr>
        <w:pStyle w:val="ConsPlusNormal"/>
        <w:spacing w:before="220"/>
        <w:ind w:firstLine="540"/>
        <w:jc w:val="both"/>
      </w:pPr>
      <w:r>
        <w:t>- мотивированный отказ в исправлении опечаток и (или) ошибок, допущенных в документах, выданных в результате предоставления государственной услуги.</w:t>
      </w:r>
    </w:p>
    <w:p w:rsidR="003B5AD5" w:rsidRDefault="003B5AD5">
      <w:pPr>
        <w:pStyle w:val="ConsPlusNormal"/>
        <w:spacing w:before="220"/>
        <w:ind w:firstLine="540"/>
        <w:jc w:val="both"/>
      </w:pPr>
      <w:r>
        <w:t xml:space="preserve">Выдача заявителю исправленного документа производится в порядке, установленном </w:t>
      </w:r>
      <w:hyperlink w:anchor="P469">
        <w:r>
          <w:rPr>
            <w:color w:val="0000FF"/>
          </w:rPr>
          <w:t>пунктом 85</w:t>
        </w:r>
      </w:hyperlink>
      <w:r>
        <w:t xml:space="preserve"> настоящего Административного регламента.</w:t>
      </w:r>
    </w:p>
    <w:p w:rsidR="003B5AD5" w:rsidRDefault="003B5AD5">
      <w:pPr>
        <w:pStyle w:val="ConsPlusNormal"/>
        <w:spacing w:before="220"/>
        <w:ind w:firstLine="540"/>
        <w:jc w:val="both"/>
      </w:pPr>
      <w:r>
        <w:t>Мотивированный отказ в исправлении опечаток и (или) ошибок выдается в связи с отсутствием опечаток и (или) ошибок в выданных в результате предоставления государственной услуги документах.</w:t>
      </w:r>
    </w:p>
    <w:p w:rsidR="003B5AD5" w:rsidRDefault="003B5AD5">
      <w:pPr>
        <w:pStyle w:val="ConsPlusNormal"/>
        <w:jc w:val="both"/>
      </w:pPr>
      <w:r>
        <w:t xml:space="preserve">(абзац введен </w:t>
      </w:r>
      <w:hyperlink r:id="rId29">
        <w:r>
          <w:rPr>
            <w:color w:val="0000FF"/>
          </w:rPr>
          <w:t>Приказом</w:t>
        </w:r>
      </w:hyperlink>
      <w:r>
        <w:t xml:space="preserve"> Минобрнауки Республики Коми от 23.10.2019 N 460-п)</w:t>
      </w:r>
    </w:p>
    <w:p w:rsidR="003B5AD5" w:rsidRDefault="003B5AD5">
      <w:pPr>
        <w:pStyle w:val="ConsPlusNormal"/>
        <w:spacing w:before="220"/>
        <w:ind w:firstLine="540"/>
        <w:jc w:val="both"/>
      </w:pPr>
      <w:r>
        <w:t xml:space="preserve">Выдача заявителю мотивированного отказа в исправлении опечаток и (или) ошибок, допущенных в документах, выданных в результате предоставления государственной услуги, производится в порядке, установленном </w:t>
      </w:r>
      <w:hyperlink w:anchor="P471">
        <w:r>
          <w:rPr>
            <w:color w:val="0000FF"/>
          </w:rPr>
          <w:t>пунктом 86</w:t>
        </w:r>
      </w:hyperlink>
      <w:r>
        <w:t xml:space="preserve"> настоящего Административного регламента.</w:t>
      </w:r>
    </w:p>
    <w:p w:rsidR="003B5AD5" w:rsidRDefault="003B5AD5">
      <w:pPr>
        <w:pStyle w:val="ConsPlusNormal"/>
        <w:jc w:val="both"/>
      </w:pPr>
      <w:r>
        <w:t xml:space="preserve">(абзац введен </w:t>
      </w:r>
      <w:hyperlink r:id="rId30">
        <w:r>
          <w:rPr>
            <w:color w:val="0000FF"/>
          </w:rPr>
          <w:t>Приказом</w:t>
        </w:r>
      </w:hyperlink>
      <w:r>
        <w:t xml:space="preserve"> Минобрнауки Республики Коми от 23.10.2019 N 460-п)</w:t>
      </w:r>
    </w:p>
    <w:p w:rsidR="003B5AD5" w:rsidRDefault="003B5AD5">
      <w:pPr>
        <w:pStyle w:val="ConsPlusNormal"/>
        <w:spacing w:before="220"/>
        <w:ind w:firstLine="540"/>
        <w:jc w:val="both"/>
      </w:pPr>
      <w:r>
        <w:t>105.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B5AD5" w:rsidRDefault="003B5AD5">
      <w:pPr>
        <w:pStyle w:val="ConsPlusNormal"/>
        <w:spacing w:before="220"/>
        <w:ind w:firstLine="540"/>
        <w:jc w:val="both"/>
      </w:pPr>
      <w:r>
        <w:t xml:space="preserve">106. Иные действия, необходимые для предоставления государственной услуги, в том числе </w:t>
      </w:r>
      <w:r>
        <w:lastRenderedPageBreak/>
        <w:t>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отсутствуют.</w:t>
      </w:r>
    </w:p>
    <w:p w:rsidR="003B5AD5" w:rsidRDefault="003B5AD5">
      <w:pPr>
        <w:pStyle w:val="ConsPlusNormal"/>
      </w:pPr>
    </w:p>
    <w:p w:rsidR="003B5AD5" w:rsidRDefault="003B5AD5">
      <w:pPr>
        <w:pStyle w:val="ConsPlusTitle"/>
        <w:jc w:val="center"/>
        <w:outlineLvl w:val="1"/>
      </w:pPr>
      <w:r>
        <w:t>IV. Формы контроля за исполнением</w:t>
      </w:r>
    </w:p>
    <w:p w:rsidR="003B5AD5" w:rsidRDefault="003B5AD5">
      <w:pPr>
        <w:pStyle w:val="ConsPlusTitle"/>
        <w:jc w:val="center"/>
      </w:pPr>
      <w:r>
        <w:t>Административного регламента</w:t>
      </w:r>
    </w:p>
    <w:p w:rsidR="003B5AD5" w:rsidRDefault="003B5AD5">
      <w:pPr>
        <w:pStyle w:val="ConsPlusNormal"/>
      </w:pPr>
    </w:p>
    <w:p w:rsidR="003B5AD5" w:rsidRDefault="003B5AD5">
      <w:pPr>
        <w:pStyle w:val="ConsPlusTitle"/>
        <w:jc w:val="center"/>
        <w:outlineLvl w:val="2"/>
      </w:pPr>
      <w:r>
        <w:t>Порядок осуществления текущего контроля за соблюдением</w:t>
      </w:r>
    </w:p>
    <w:p w:rsidR="003B5AD5" w:rsidRDefault="003B5AD5">
      <w:pPr>
        <w:pStyle w:val="ConsPlusTitle"/>
        <w:jc w:val="center"/>
      </w:pPr>
      <w:r>
        <w:t>и исполнением ответственными должностными лицами положений</w:t>
      </w:r>
    </w:p>
    <w:p w:rsidR="003B5AD5" w:rsidRDefault="003B5AD5">
      <w:pPr>
        <w:pStyle w:val="ConsPlusTitle"/>
        <w:jc w:val="center"/>
      </w:pPr>
      <w:r>
        <w:t>настоящего Административного регламента и иных нормативных</w:t>
      </w:r>
    </w:p>
    <w:p w:rsidR="003B5AD5" w:rsidRDefault="003B5AD5">
      <w:pPr>
        <w:pStyle w:val="ConsPlusTitle"/>
        <w:jc w:val="center"/>
      </w:pPr>
      <w:r>
        <w:t>правовых актов, устанавливающих требования к предоставлению</w:t>
      </w:r>
    </w:p>
    <w:p w:rsidR="003B5AD5" w:rsidRDefault="003B5AD5">
      <w:pPr>
        <w:pStyle w:val="ConsPlusTitle"/>
        <w:jc w:val="center"/>
      </w:pPr>
      <w:r>
        <w:t>государственной услуги, а также принятием ими решений</w:t>
      </w:r>
    </w:p>
    <w:p w:rsidR="003B5AD5" w:rsidRDefault="003B5AD5">
      <w:pPr>
        <w:pStyle w:val="ConsPlusNormal"/>
      </w:pPr>
    </w:p>
    <w:p w:rsidR="003B5AD5" w:rsidRDefault="003B5AD5">
      <w:pPr>
        <w:pStyle w:val="ConsPlusNormal"/>
        <w:ind w:firstLine="540"/>
        <w:jc w:val="both"/>
      </w:pPr>
      <w:r>
        <w:t>107.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rsidR="003B5AD5" w:rsidRDefault="003B5AD5">
      <w:pPr>
        <w:pStyle w:val="ConsPlusNormal"/>
        <w:spacing w:before="220"/>
        <w:ind w:firstLine="540"/>
        <w:jc w:val="both"/>
      </w:pPr>
      <w:r>
        <w:t>108. Текущий контроль осуществляется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3B5AD5" w:rsidRDefault="003B5AD5">
      <w:pPr>
        <w:pStyle w:val="ConsPlusNormal"/>
      </w:pPr>
    </w:p>
    <w:p w:rsidR="003B5AD5" w:rsidRDefault="003B5AD5">
      <w:pPr>
        <w:pStyle w:val="ConsPlusTitle"/>
        <w:jc w:val="center"/>
        <w:outlineLvl w:val="2"/>
      </w:pPr>
      <w:r>
        <w:t>Порядок и периодичность осуществления плановых</w:t>
      </w:r>
    </w:p>
    <w:p w:rsidR="003B5AD5" w:rsidRDefault="003B5AD5">
      <w:pPr>
        <w:pStyle w:val="ConsPlusTitle"/>
        <w:jc w:val="center"/>
      </w:pPr>
      <w:r>
        <w:t>и внеплановых проверок полноты и качества</w:t>
      </w:r>
    </w:p>
    <w:p w:rsidR="003B5AD5" w:rsidRDefault="003B5AD5">
      <w:pPr>
        <w:pStyle w:val="ConsPlusTitle"/>
        <w:jc w:val="center"/>
      </w:pPr>
      <w:r>
        <w:t>предоставления государственной услуги</w:t>
      </w:r>
    </w:p>
    <w:p w:rsidR="003B5AD5" w:rsidRDefault="003B5AD5">
      <w:pPr>
        <w:pStyle w:val="ConsPlusNormal"/>
      </w:pPr>
    </w:p>
    <w:p w:rsidR="003B5AD5" w:rsidRDefault="003B5AD5">
      <w:pPr>
        <w:pStyle w:val="ConsPlusNormal"/>
        <w:ind w:firstLine="540"/>
        <w:jc w:val="both"/>
      </w:pPr>
      <w:r>
        <w:t>109. Контроль за полнотой и качеством предоставления государственной услуги осуществляется путем проведения Министерством плановых и внеплановых проверок.</w:t>
      </w:r>
    </w:p>
    <w:p w:rsidR="003B5AD5" w:rsidRDefault="003B5AD5">
      <w:pPr>
        <w:pStyle w:val="ConsPlusNormal"/>
        <w:spacing w:before="220"/>
        <w:ind w:firstLine="540"/>
        <w:jc w:val="both"/>
      </w:pPr>
      <w:r>
        <w:t>110. Плановые проверки полноты и качества предоставления государственной услуги проводятся на основании приказов министра образования, науки и молодежной политики Республики Коми (далее - министр) и осуществляются на основании разрабатываемых Министерством ежегодных планов, утвержденных министром, в форме документарной проверки и (или) выездной проверки в порядке, установленном законодательством.</w:t>
      </w:r>
    </w:p>
    <w:p w:rsidR="003B5AD5" w:rsidRDefault="003B5AD5">
      <w:pPr>
        <w:pStyle w:val="ConsPlusNormal"/>
        <w:spacing w:before="220"/>
        <w:ind w:firstLine="540"/>
        <w:jc w:val="both"/>
      </w:pPr>
      <w:r>
        <w:t>111. Внеплановые проверки проводятся в форме документарной проверки и (или) выездной проверки в порядке, установленном законодательством.</w:t>
      </w:r>
    </w:p>
    <w:p w:rsidR="003B5AD5" w:rsidRDefault="003B5AD5">
      <w:pPr>
        <w:pStyle w:val="ConsPlusNormal"/>
        <w:spacing w:before="220"/>
        <w:ind w:firstLine="5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3B5AD5" w:rsidRDefault="003B5AD5">
      <w:pPr>
        <w:pStyle w:val="ConsPlusNormal"/>
        <w:spacing w:before="220"/>
        <w:ind w:firstLine="540"/>
        <w:jc w:val="both"/>
      </w:pPr>
      <w:r>
        <w:t>112. Результаты плановых и внеплановых проверок оформляются в виде справки, в которой отмечаются выявленные недостатки и предложения по их устранению.</w:t>
      </w:r>
    </w:p>
    <w:p w:rsidR="003B5AD5" w:rsidRDefault="003B5AD5">
      <w:pPr>
        <w:pStyle w:val="ConsPlusNormal"/>
      </w:pPr>
    </w:p>
    <w:p w:rsidR="003B5AD5" w:rsidRDefault="003B5AD5">
      <w:pPr>
        <w:pStyle w:val="ConsPlusTitle"/>
        <w:jc w:val="center"/>
        <w:outlineLvl w:val="2"/>
      </w:pPr>
      <w:r>
        <w:t>Ответственность должностных лиц органов местного</w:t>
      </w:r>
    </w:p>
    <w:p w:rsidR="003B5AD5" w:rsidRDefault="003B5AD5">
      <w:pPr>
        <w:pStyle w:val="ConsPlusTitle"/>
        <w:jc w:val="center"/>
      </w:pPr>
      <w:r>
        <w:t>самоуправления за решения и действия (бездействие),</w:t>
      </w:r>
    </w:p>
    <w:p w:rsidR="003B5AD5" w:rsidRDefault="003B5AD5">
      <w:pPr>
        <w:pStyle w:val="ConsPlusTitle"/>
        <w:jc w:val="center"/>
      </w:pPr>
      <w:r>
        <w:t>принимаемые (осуществляемые) ими в ходе предоставления</w:t>
      </w:r>
    </w:p>
    <w:p w:rsidR="003B5AD5" w:rsidRDefault="003B5AD5">
      <w:pPr>
        <w:pStyle w:val="ConsPlusTitle"/>
        <w:jc w:val="center"/>
      </w:pPr>
      <w:r>
        <w:t>государственной услуги</w:t>
      </w:r>
    </w:p>
    <w:p w:rsidR="003B5AD5" w:rsidRDefault="003B5AD5">
      <w:pPr>
        <w:pStyle w:val="ConsPlusNormal"/>
      </w:pPr>
    </w:p>
    <w:p w:rsidR="003B5AD5" w:rsidRDefault="003B5AD5">
      <w:pPr>
        <w:pStyle w:val="ConsPlusNormal"/>
        <w:ind w:firstLine="540"/>
        <w:jc w:val="both"/>
      </w:pPr>
      <w:r>
        <w:t>113. Должностные лица органов местного самоуправления, ответственных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решение и действия (бездействие), принимаемые в ходе предоставления государственной услуги.</w:t>
      </w:r>
    </w:p>
    <w:p w:rsidR="003B5AD5" w:rsidRDefault="003B5AD5">
      <w:pPr>
        <w:pStyle w:val="ConsPlusNormal"/>
      </w:pPr>
    </w:p>
    <w:p w:rsidR="003B5AD5" w:rsidRDefault="003B5AD5">
      <w:pPr>
        <w:pStyle w:val="ConsPlusTitle"/>
        <w:jc w:val="center"/>
        <w:outlineLvl w:val="2"/>
      </w:pPr>
      <w:r>
        <w:t>Положения, характеризующие требования к порядку и формам</w:t>
      </w:r>
    </w:p>
    <w:p w:rsidR="003B5AD5" w:rsidRDefault="003B5AD5">
      <w:pPr>
        <w:pStyle w:val="ConsPlusTitle"/>
        <w:jc w:val="center"/>
      </w:pPr>
      <w:r>
        <w:t>контроля за предоставлением государственной услуги</w:t>
      </w:r>
    </w:p>
    <w:p w:rsidR="003B5AD5" w:rsidRDefault="003B5AD5">
      <w:pPr>
        <w:pStyle w:val="ConsPlusTitle"/>
        <w:jc w:val="center"/>
      </w:pPr>
      <w:r>
        <w:lastRenderedPageBreak/>
        <w:t>со стороны граждан, их объединений и организаций</w:t>
      </w:r>
    </w:p>
    <w:p w:rsidR="003B5AD5" w:rsidRDefault="003B5AD5">
      <w:pPr>
        <w:pStyle w:val="ConsPlusNormal"/>
      </w:pPr>
    </w:p>
    <w:p w:rsidR="003B5AD5" w:rsidRDefault="003B5AD5">
      <w:pPr>
        <w:pStyle w:val="ConsPlusNormal"/>
        <w:ind w:firstLine="540"/>
        <w:jc w:val="both"/>
      </w:pPr>
      <w:r>
        <w:t>114.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органов местного самоуправления правовых актов Российской Федерации, Республики Коми, а также положений настоящего Административного регламента.</w:t>
      </w:r>
    </w:p>
    <w:p w:rsidR="003B5AD5" w:rsidRDefault="003B5AD5">
      <w:pPr>
        <w:pStyle w:val="ConsPlusNormal"/>
        <w:spacing w:before="220"/>
        <w:ind w:firstLine="540"/>
        <w:jc w:val="both"/>
      </w:pPr>
      <w:r>
        <w:t>Проверка также может проводиться по конкретному обращению гражданина или организации.</w:t>
      </w:r>
    </w:p>
    <w:p w:rsidR="003B5AD5" w:rsidRDefault="003B5AD5">
      <w:pPr>
        <w:pStyle w:val="ConsPlusNormal"/>
        <w:spacing w:before="220"/>
        <w:ind w:firstLine="540"/>
        <w:jc w:val="both"/>
      </w:pPr>
      <w:r>
        <w:t>115. При обращении граждан, их объединений и организаций к министру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3B5AD5" w:rsidRDefault="003B5AD5">
      <w:pPr>
        <w:pStyle w:val="ConsPlusNormal"/>
      </w:pPr>
    </w:p>
    <w:p w:rsidR="003B5AD5" w:rsidRDefault="003B5AD5">
      <w:pPr>
        <w:pStyle w:val="ConsPlusTitle"/>
        <w:jc w:val="center"/>
        <w:outlineLvl w:val="1"/>
      </w:pPr>
      <w:r>
        <w:t>V. Досудебный (внесудебный) порядок обжалования решений</w:t>
      </w:r>
    </w:p>
    <w:p w:rsidR="003B5AD5" w:rsidRDefault="003B5AD5">
      <w:pPr>
        <w:pStyle w:val="ConsPlusTitle"/>
        <w:jc w:val="center"/>
      </w:pPr>
      <w:r>
        <w:t>и действий (бездействия) органа, предоставляющего</w:t>
      </w:r>
    </w:p>
    <w:p w:rsidR="003B5AD5" w:rsidRDefault="003B5AD5">
      <w:pPr>
        <w:pStyle w:val="ConsPlusTitle"/>
        <w:jc w:val="center"/>
      </w:pPr>
      <w:r>
        <w:t>государственную услугу, многофункционального центра,</w:t>
      </w:r>
    </w:p>
    <w:p w:rsidR="003B5AD5" w:rsidRDefault="003B5AD5">
      <w:pPr>
        <w:pStyle w:val="ConsPlusTitle"/>
        <w:jc w:val="center"/>
      </w:pPr>
      <w:r>
        <w:t>организаций, указанных в части 1.1 статьи 16</w:t>
      </w:r>
    </w:p>
    <w:p w:rsidR="003B5AD5" w:rsidRDefault="003B5AD5">
      <w:pPr>
        <w:pStyle w:val="ConsPlusTitle"/>
        <w:jc w:val="center"/>
      </w:pPr>
      <w:r>
        <w:t>Федерального закона "Об организации предоставления</w:t>
      </w:r>
    </w:p>
    <w:p w:rsidR="003B5AD5" w:rsidRDefault="003B5AD5">
      <w:pPr>
        <w:pStyle w:val="ConsPlusTitle"/>
        <w:jc w:val="center"/>
      </w:pPr>
      <w:r>
        <w:t>государственных и муниципальных услуг", а также их</w:t>
      </w:r>
    </w:p>
    <w:p w:rsidR="003B5AD5" w:rsidRDefault="003B5AD5">
      <w:pPr>
        <w:pStyle w:val="ConsPlusTitle"/>
        <w:jc w:val="center"/>
      </w:pPr>
      <w:r>
        <w:t>должностных лиц, государственных служащих, работников</w:t>
      </w:r>
    </w:p>
    <w:p w:rsidR="003B5AD5" w:rsidRDefault="003B5AD5">
      <w:pPr>
        <w:pStyle w:val="ConsPlusNormal"/>
      </w:pPr>
    </w:p>
    <w:p w:rsidR="003B5AD5" w:rsidRDefault="003B5AD5">
      <w:pPr>
        <w:pStyle w:val="ConsPlusNormal"/>
        <w:ind w:firstLine="540"/>
        <w:jc w:val="both"/>
      </w:pPr>
      <w:r>
        <w:t>116. Указанная в настоящем разделе информация подлежит размещению на официальном сайте Министерства, органов местного самоуправления, на Едином портале государственных и муниципальных услуг (функций), на Портале государственных и муниципальных услуг (функций) Республики Коми, в государственной информационной системе Республики Коми "Реестр государственных и муниципальных услуг (функций) Республики Коми".</w:t>
      </w:r>
    </w:p>
    <w:p w:rsidR="003B5AD5" w:rsidRDefault="003B5AD5">
      <w:pPr>
        <w:pStyle w:val="ConsPlusNormal"/>
      </w:pPr>
    </w:p>
    <w:p w:rsidR="003B5AD5" w:rsidRDefault="003B5AD5">
      <w:pPr>
        <w:pStyle w:val="ConsPlusTitle"/>
        <w:jc w:val="center"/>
        <w:outlineLvl w:val="2"/>
      </w:pPr>
      <w:r>
        <w:t>Информация для заявителя о его праве подать</w:t>
      </w:r>
    </w:p>
    <w:p w:rsidR="003B5AD5" w:rsidRDefault="003B5AD5">
      <w:pPr>
        <w:pStyle w:val="ConsPlusTitle"/>
        <w:jc w:val="center"/>
      </w:pPr>
      <w:r>
        <w:t>жалобу на решения и действия (бездействие) органа,</w:t>
      </w:r>
    </w:p>
    <w:p w:rsidR="003B5AD5" w:rsidRDefault="003B5AD5">
      <w:pPr>
        <w:pStyle w:val="ConsPlusTitle"/>
        <w:jc w:val="center"/>
      </w:pPr>
      <w:r>
        <w:t>предоставляющего государственную услугу, его должностного</w:t>
      </w:r>
    </w:p>
    <w:p w:rsidR="003B5AD5" w:rsidRDefault="003B5AD5">
      <w:pPr>
        <w:pStyle w:val="ConsPlusTitle"/>
        <w:jc w:val="center"/>
      </w:pPr>
      <w:r>
        <w:t>лица либо гражданского служащего, многофункционального</w:t>
      </w:r>
    </w:p>
    <w:p w:rsidR="003B5AD5" w:rsidRDefault="003B5AD5">
      <w:pPr>
        <w:pStyle w:val="ConsPlusTitle"/>
        <w:jc w:val="center"/>
      </w:pPr>
      <w:r>
        <w:t>центра, его работника, а также организаций, указанных</w:t>
      </w:r>
    </w:p>
    <w:p w:rsidR="003B5AD5" w:rsidRDefault="003B5AD5">
      <w:pPr>
        <w:pStyle w:val="ConsPlusTitle"/>
        <w:jc w:val="center"/>
      </w:pPr>
      <w:r>
        <w:t>в части 1.1 статьи 16 Федерального закона от 27 июля</w:t>
      </w:r>
    </w:p>
    <w:p w:rsidR="003B5AD5" w:rsidRDefault="003B5AD5">
      <w:pPr>
        <w:pStyle w:val="ConsPlusTitle"/>
        <w:jc w:val="center"/>
      </w:pPr>
      <w:r>
        <w:t>2010 г. N 210-ФЗ "Об организации предоставления</w:t>
      </w:r>
    </w:p>
    <w:p w:rsidR="003B5AD5" w:rsidRDefault="003B5AD5">
      <w:pPr>
        <w:pStyle w:val="ConsPlusTitle"/>
        <w:jc w:val="center"/>
      </w:pPr>
      <w:r>
        <w:t>государственных и муниципальных услуг", или их</w:t>
      </w:r>
    </w:p>
    <w:p w:rsidR="003B5AD5" w:rsidRDefault="003B5AD5">
      <w:pPr>
        <w:pStyle w:val="ConsPlusTitle"/>
        <w:jc w:val="center"/>
      </w:pPr>
      <w:r>
        <w:t>работников при предоставлении государственной услуги</w:t>
      </w:r>
    </w:p>
    <w:p w:rsidR="003B5AD5" w:rsidRDefault="003B5AD5">
      <w:pPr>
        <w:pStyle w:val="ConsPlusNormal"/>
      </w:pPr>
    </w:p>
    <w:p w:rsidR="003B5AD5" w:rsidRDefault="003B5AD5">
      <w:pPr>
        <w:pStyle w:val="ConsPlusNormal"/>
        <w:ind w:firstLine="540"/>
        <w:jc w:val="both"/>
      </w:pPr>
      <w:r>
        <w:t>117. Заявитель имеет право на обжалование решений, действий (бездействия) органа местного самоуправления, его должностного лица либо муниципального служащего, принятых (осуществленных) в ходе предоставления государственной услуги, в досудебном порядке.</w:t>
      </w:r>
    </w:p>
    <w:p w:rsidR="003B5AD5" w:rsidRDefault="003B5AD5">
      <w:pPr>
        <w:pStyle w:val="ConsPlusNormal"/>
        <w:spacing w:before="220"/>
        <w:ind w:firstLine="540"/>
        <w:jc w:val="both"/>
      </w:pPr>
      <w:r>
        <w:t>Государственная услуга многофункциональными центрами не оказывается.</w:t>
      </w:r>
    </w:p>
    <w:p w:rsidR="003B5AD5" w:rsidRDefault="003B5AD5">
      <w:pPr>
        <w:pStyle w:val="ConsPlusNormal"/>
        <w:spacing w:before="220"/>
        <w:ind w:firstLine="540"/>
        <w:jc w:val="both"/>
      </w:pPr>
      <w:r>
        <w:t xml:space="preserve">Организации, предусмотренные </w:t>
      </w:r>
      <w:hyperlink r:id="rId31">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на территории Республики Коми отсутствуют.</w:t>
      </w:r>
    </w:p>
    <w:p w:rsidR="003B5AD5" w:rsidRDefault="003B5AD5">
      <w:pPr>
        <w:pStyle w:val="ConsPlusNormal"/>
      </w:pPr>
    </w:p>
    <w:p w:rsidR="003B5AD5" w:rsidRDefault="003B5AD5">
      <w:pPr>
        <w:pStyle w:val="ConsPlusTitle"/>
        <w:jc w:val="center"/>
        <w:outlineLvl w:val="2"/>
      </w:pPr>
      <w:r>
        <w:t>Предмет жалобы</w:t>
      </w:r>
    </w:p>
    <w:p w:rsidR="003B5AD5" w:rsidRDefault="003B5AD5">
      <w:pPr>
        <w:pStyle w:val="ConsPlusNormal"/>
      </w:pPr>
    </w:p>
    <w:p w:rsidR="003B5AD5" w:rsidRDefault="003B5AD5">
      <w:pPr>
        <w:pStyle w:val="ConsPlusNormal"/>
        <w:ind w:firstLine="540"/>
        <w:jc w:val="both"/>
      </w:pPr>
      <w:r>
        <w:t xml:space="preserve">118. Заявитель может обратиться с жалобой на нарушение порядка предоставления </w:t>
      </w:r>
      <w:r>
        <w:lastRenderedPageBreak/>
        <w:t>государственной услуги (далее - жалоба), в том числе в следующих случаях:</w:t>
      </w:r>
    </w:p>
    <w:p w:rsidR="003B5AD5" w:rsidRDefault="003B5AD5">
      <w:pPr>
        <w:pStyle w:val="ConsPlusNormal"/>
        <w:spacing w:before="220"/>
        <w:ind w:firstLine="540"/>
        <w:jc w:val="both"/>
      </w:pPr>
      <w:r>
        <w:t xml:space="preserve">1) нарушение срока регистрации заявления о предоставлении государственной услуги, запроса, указанного в </w:t>
      </w:r>
      <w:hyperlink r:id="rId32">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3B5AD5" w:rsidRDefault="003B5AD5">
      <w:pPr>
        <w:pStyle w:val="ConsPlusNormal"/>
        <w:spacing w:before="220"/>
        <w:ind w:firstLine="540"/>
        <w:jc w:val="both"/>
      </w:pPr>
      <w:r>
        <w:t>2) нарушение срока предоставления государственной услуги;</w:t>
      </w:r>
    </w:p>
    <w:p w:rsidR="003B5AD5" w:rsidRDefault="003B5AD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Коми для предоставления государственной услуги;</w:t>
      </w:r>
    </w:p>
    <w:p w:rsidR="003B5AD5" w:rsidRDefault="003B5AD5">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и (или) Республики Коми, для предоставления государственной услуги, у заявителя;</w:t>
      </w:r>
    </w:p>
    <w:p w:rsidR="003B5AD5" w:rsidRDefault="003B5AD5">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3B5AD5" w:rsidRDefault="003B5AD5">
      <w:pPr>
        <w:pStyle w:val="ConsPlusNormal"/>
        <w:spacing w:before="220"/>
        <w:ind w:firstLine="540"/>
        <w:jc w:val="both"/>
      </w:pPr>
      <w:r>
        <w:t>6) затребование у заявителя при предоставлении государственной услуги платы, не предусмотренной нормативными правовыми актами Российской Федерации и (или) Республики Коми;</w:t>
      </w:r>
    </w:p>
    <w:p w:rsidR="003B5AD5" w:rsidRDefault="003B5AD5">
      <w:pPr>
        <w:pStyle w:val="ConsPlusNormal"/>
        <w:spacing w:before="220"/>
        <w:ind w:firstLine="540"/>
        <w:jc w:val="both"/>
      </w:pPr>
      <w:r>
        <w:t>7) отказ органа местного самоуправления,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B5AD5" w:rsidRDefault="003B5AD5">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3B5AD5" w:rsidRDefault="003B5AD5">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3B5AD5" w:rsidRDefault="003B5AD5">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3B5AD5" w:rsidRDefault="003B5AD5">
      <w:pPr>
        <w:pStyle w:val="ConsPlusNormal"/>
      </w:pPr>
    </w:p>
    <w:p w:rsidR="003B5AD5" w:rsidRDefault="003B5AD5">
      <w:pPr>
        <w:pStyle w:val="ConsPlusTitle"/>
        <w:jc w:val="center"/>
        <w:outlineLvl w:val="2"/>
      </w:pPr>
      <w:r>
        <w:t>Органы исполнительной власти Республики Коми, организации,</w:t>
      </w:r>
    </w:p>
    <w:p w:rsidR="003B5AD5" w:rsidRDefault="003B5AD5">
      <w:pPr>
        <w:pStyle w:val="ConsPlusTitle"/>
        <w:jc w:val="center"/>
      </w:pPr>
      <w:r>
        <w:t>уполномоченные на рассмотрение жалобы должностные лица,</w:t>
      </w:r>
    </w:p>
    <w:p w:rsidR="003B5AD5" w:rsidRDefault="003B5AD5">
      <w:pPr>
        <w:pStyle w:val="ConsPlusTitle"/>
        <w:jc w:val="center"/>
      </w:pPr>
      <w:r>
        <w:t>работники, которым может быть направлена жалоба</w:t>
      </w:r>
    </w:p>
    <w:p w:rsidR="003B5AD5" w:rsidRDefault="003B5AD5">
      <w:pPr>
        <w:pStyle w:val="ConsPlusNormal"/>
      </w:pPr>
    </w:p>
    <w:p w:rsidR="003B5AD5" w:rsidRDefault="003B5AD5">
      <w:pPr>
        <w:pStyle w:val="ConsPlusNormal"/>
        <w:ind w:firstLine="540"/>
        <w:jc w:val="both"/>
      </w:pPr>
      <w:r>
        <w:t>119. Жалоба подается заявителем в письменной форме на бумажном носителе, в электронной форме в орган местного самоуправления.</w:t>
      </w:r>
    </w:p>
    <w:p w:rsidR="003B5AD5" w:rsidRDefault="003B5AD5">
      <w:pPr>
        <w:pStyle w:val="ConsPlusNormal"/>
        <w:spacing w:before="220"/>
        <w:ind w:firstLine="540"/>
        <w:jc w:val="both"/>
      </w:pPr>
      <w:r>
        <w:t>120. Жалоба на решения и действия (бездействие) органа местного самоуправления, иного должностного лица указанного органа, муниципального служащего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органа местного самоуправления, а также может быть принята при личном приеме заявителя.</w:t>
      </w:r>
    </w:p>
    <w:p w:rsidR="003B5AD5" w:rsidRDefault="003B5AD5">
      <w:pPr>
        <w:pStyle w:val="ConsPlusNormal"/>
        <w:spacing w:before="220"/>
        <w:ind w:firstLine="540"/>
        <w:jc w:val="both"/>
      </w:pPr>
      <w:r>
        <w:lastRenderedPageBreak/>
        <w:t>Жалобы на решения и действия (бездействие) руководителя органа местного самоуправления рассматриваются непосредственно руководителем.</w:t>
      </w:r>
    </w:p>
    <w:p w:rsidR="003B5AD5" w:rsidRDefault="003B5AD5">
      <w:pPr>
        <w:pStyle w:val="ConsPlusNormal"/>
      </w:pPr>
    </w:p>
    <w:p w:rsidR="003B5AD5" w:rsidRDefault="003B5AD5">
      <w:pPr>
        <w:pStyle w:val="ConsPlusTitle"/>
        <w:jc w:val="center"/>
        <w:outlineLvl w:val="2"/>
      </w:pPr>
      <w:r>
        <w:t>Порядок подачи и рассмотрения жалобы</w:t>
      </w:r>
    </w:p>
    <w:p w:rsidR="003B5AD5" w:rsidRDefault="003B5AD5">
      <w:pPr>
        <w:pStyle w:val="ConsPlusNormal"/>
      </w:pPr>
    </w:p>
    <w:p w:rsidR="003B5AD5" w:rsidRDefault="003B5AD5">
      <w:pPr>
        <w:pStyle w:val="ConsPlusNormal"/>
        <w:ind w:firstLine="540"/>
        <w:jc w:val="both"/>
      </w:pPr>
      <w:r>
        <w:t>121. Жалоба должна содержать:</w:t>
      </w:r>
    </w:p>
    <w:p w:rsidR="003B5AD5" w:rsidRDefault="003B5AD5">
      <w:pPr>
        <w:pStyle w:val="ConsPlusNormal"/>
        <w:spacing w:before="220"/>
        <w:ind w:firstLine="540"/>
        <w:jc w:val="both"/>
      </w:pPr>
      <w:r>
        <w:t>1) наименование органа местного самоуправления, должностного лица органа местного самоуправления либо муниципального служащего;</w:t>
      </w:r>
    </w:p>
    <w:p w:rsidR="003B5AD5" w:rsidRDefault="003B5AD5">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5AD5" w:rsidRDefault="003B5AD5">
      <w:pPr>
        <w:pStyle w:val="ConsPlusNormal"/>
        <w:spacing w:before="220"/>
        <w:ind w:firstLine="540"/>
        <w:jc w:val="both"/>
      </w:pPr>
      <w: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3B5AD5" w:rsidRDefault="003B5AD5">
      <w:pPr>
        <w:pStyle w:val="ConsPlusNormal"/>
        <w:spacing w:before="220"/>
        <w:ind w:firstLine="540"/>
        <w:jc w:val="both"/>
      </w:pPr>
      <w:r>
        <w:t>4) доводы, на основании которых заявитель не согласен с решением и действиями (бездействием) органа местного самоуправления, должностного лица органа местного самоуправления либо муниципального служащего.</w:t>
      </w:r>
    </w:p>
    <w:p w:rsidR="003B5AD5" w:rsidRDefault="003B5AD5">
      <w:pPr>
        <w:pStyle w:val="ConsPlusNormal"/>
        <w:spacing w:before="220"/>
        <w:ind w:firstLine="540"/>
        <w:jc w:val="both"/>
      </w:pPr>
      <w:r>
        <w:t>Заявителем могут быть представлены оригиналы документов (при наличии), подтверждающие доводы заявителя, либо их копии.</w:t>
      </w:r>
    </w:p>
    <w:p w:rsidR="003B5AD5" w:rsidRDefault="003B5AD5">
      <w:pPr>
        <w:pStyle w:val="ConsPlusNormal"/>
        <w:spacing w:before="220"/>
        <w:ind w:firstLine="540"/>
        <w:jc w:val="both"/>
      </w:pPr>
      <w:r>
        <w:t>122. В случае подачи жалобы через представителя заявителя к жалобе прилагается документ, подтверждающий полномочия представителя на осуществление действий от имени заявителя.</w:t>
      </w:r>
    </w:p>
    <w:p w:rsidR="003B5AD5" w:rsidRDefault="003B5AD5">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w:t>
      </w:r>
    </w:p>
    <w:p w:rsidR="003B5AD5" w:rsidRDefault="003B5AD5">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3B5AD5" w:rsidRDefault="003B5AD5">
      <w:pPr>
        <w:pStyle w:val="ConsPlusNormal"/>
        <w:spacing w:before="220"/>
        <w:ind w:firstLine="540"/>
        <w:jc w:val="both"/>
      </w:pPr>
      <w: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B5AD5" w:rsidRDefault="003B5AD5">
      <w:pPr>
        <w:pStyle w:val="ConsPlusNormal"/>
        <w:spacing w:before="220"/>
        <w:ind w:firstLine="540"/>
        <w:jc w:val="both"/>
      </w:pPr>
      <w:r>
        <w:t>в)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B5AD5" w:rsidRDefault="003B5AD5">
      <w:pPr>
        <w:pStyle w:val="ConsPlusNormal"/>
        <w:spacing w:before="220"/>
        <w:ind w:firstLine="540"/>
        <w:jc w:val="both"/>
      </w:pPr>
      <w:r>
        <w:t>123. Заявитель имеет право на получение информации и документов, необходимых для обоснования и рассмотрения жалобы.</w:t>
      </w:r>
    </w:p>
    <w:p w:rsidR="003B5AD5" w:rsidRDefault="003B5AD5">
      <w:pPr>
        <w:pStyle w:val="ConsPlusNormal"/>
        <w:spacing w:before="220"/>
        <w:ind w:firstLine="540"/>
        <w:jc w:val="both"/>
      </w:pPr>
      <w:r>
        <w:t>124. Поступившая в орган местного самоуправления жалоба регистрируется в Журнале учета жалоб на решения и действия (бездействие) органа местного самоуправления, его должностных лиц либо муниципальных служащих в течение 1 рабочего дня со дня ее поступления с присвоением ей регистрационного номера.</w:t>
      </w:r>
    </w:p>
    <w:p w:rsidR="003B5AD5" w:rsidRDefault="003B5AD5">
      <w:pPr>
        <w:pStyle w:val="ConsPlusNormal"/>
        <w:spacing w:before="220"/>
        <w:ind w:firstLine="540"/>
        <w:jc w:val="both"/>
      </w:pPr>
      <w:r>
        <w:t>Органом местного самоуправления заявителю выдается расписка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3B5AD5" w:rsidRDefault="003B5AD5">
      <w:pPr>
        <w:pStyle w:val="ConsPlusNormal"/>
        <w:spacing w:before="220"/>
        <w:ind w:firstLine="540"/>
        <w:jc w:val="both"/>
      </w:pPr>
      <w:r>
        <w:lastRenderedPageBreak/>
        <w:t>Расписка о регистрации жалобы и получении документов с указанием регистрационного номера жалобы, даты и времени ее приема, перечня представленных документов, направленных с использованием информационно-телекоммуникационной сети "Интернет", официального сайта органа местного самоуправления, портал государственных и муниципальных услуг (функций),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3B5AD5" w:rsidRDefault="003B5AD5">
      <w:pPr>
        <w:pStyle w:val="ConsPlusNormal"/>
        <w:spacing w:before="220"/>
        <w:ind w:firstLine="540"/>
        <w:jc w:val="both"/>
      </w:pPr>
      <w:r>
        <w:t>Расписка о регистрации жалобы и получении документов с указанием регистрационного номера жалобы, даты и времени ее приема, перечня представленных документов, направленных через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3B5AD5" w:rsidRDefault="003B5AD5">
      <w:pPr>
        <w:pStyle w:val="ConsPlusNormal"/>
        <w:spacing w:before="220"/>
        <w:ind w:firstLine="540"/>
        <w:jc w:val="both"/>
      </w:pPr>
      <w:r>
        <w:t>Жалоба в течение одного рабочего дня ее регистрации подлежит передаче должностному лицу, специалисту, наделенному полномочиями по рассмотрению жалоб.</w:t>
      </w:r>
    </w:p>
    <w:p w:rsidR="003B5AD5" w:rsidRDefault="003B5AD5">
      <w:pPr>
        <w:pStyle w:val="ConsPlusNormal"/>
        <w:spacing w:before="220"/>
        <w:ind w:firstLine="540"/>
        <w:jc w:val="both"/>
      </w:pPr>
      <w:r>
        <w:t>125. Жалобы, за исключением жалоб на решения, принятые руководителем органа местного самоуправления, предоставляющего государственные услуги, рассматриваются должностным лицом, специалистом, наделенными полномочиями по рассмотрению жалоб.</w:t>
      </w:r>
    </w:p>
    <w:p w:rsidR="003B5AD5" w:rsidRDefault="003B5AD5">
      <w:pPr>
        <w:pStyle w:val="ConsPlusNormal"/>
        <w:spacing w:before="220"/>
        <w:ind w:firstLine="540"/>
        <w:jc w:val="both"/>
      </w:pPr>
      <w:r>
        <w:t>Должностное лицо, специалист, наделенные полномочиями по рассмотрению жалоб, назначаются правовым актом органа местного самоуправления.</w:t>
      </w:r>
    </w:p>
    <w:p w:rsidR="003B5AD5" w:rsidRDefault="003B5AD5">
      <w:pPr>
        <w:pStyle w:val="ConsPlusNormal"/>
        <w:spacing w:before="220"/>
        <w:ind w:firstLine="540"/>
        <w:jc w:val="both"/>
      </w:pPr>
      <w:r>
        <w:t>В случае если жалоба подана заявителем в орган, предоставляющий государственную услугу, в компетенцию которого не входит принятие решения по жалобе, в течение 3 рабочих дней со дня ее регистрации уполномоченное должностное лицо органа местного самоуправления, направляет жалобу в орган, предоставляющий государственную услугу и уполномоченный в соответствии с компетенцией на ее рассмотрение, и в письменной форме информирует заявителя о перенаправлении жалобы. При этом срок рассмотрения жалобы исчисляется со дня регистрации жалобы в органе, предоставляющем государственную услугу и уполномоченном в соответствии с компетенцией на ее рассмотрение.</w:t>
      </w:r>
    </w:p>
    <w:p w:rsidR="003B5AD5" w:rsidRDefault="003B5AD5">
      <w:pPr>
        <w:pStyle w:val="ConsPlusNormal"/>
        <w:spacing w:before="220"/>
        <w:ind w:firstLine="540"/>
        <w:jc w:val="both"/>
      </w:pPr>
      <w:r>
        <w:t>126. В случае установления в ходе или по результатам рассмотрения жалобы признаков состава административного правонарушения, предусмотренного законодательством Российской Федерации об административных правонарушениях, или признаков состава преступления материалы направляются должностным лицом, специалистом, наделенными полномочиями по рассмотрению жалоб, незамедлительно (не позднее 1 рабочего дня со дня установления указанных обстоятельств) в органы прокуратуры.</w:t>
      </w:r>
    </w:p>
    <w:p w:rsidR="003B5AD5" w:rsidRDefault="003B5AD5">
      <w:pPr>
        <w:pStyle w:val="ConsPlusNormal"/>
      </w:pPr>
    </w:p>
    <w:p w:rsidR="003B5AD5" w:rsidRDefault="003B5AD5">
      <w:pPr>
        <w:pStyle w:val="ConsPlusTitle"/>
        <w:jc w:val="center"/>
        <w:outlineLvl w:val="2"/>
      </w:pPr>
      <w:r>
        <w:t>Сроки рассмотрения жалоб</w:t>
      </w:r>
    </w:p>
    <w:p w:rsidR="003B5AD5" w:rsidRDefault="003B5AD5">
      <w:pPr>
        <w:pStyle w:val="ConsPlusNormal"/>
      </w:pPr>
    </w:p>
    <w:p w:rsidR="003B5AD5" w:rsidRDefault="003B5AD5">
      <w:pPr>
        <w:pStyle w:val="ConsPlusNormal"/>
        <w:ind w:firstLine="540"/>
        <w:jc w:val="both"/>
      </w:pPr>
      <w:r>
        <w:t>127. Жалоба, поступившая в орган местного самоуправления,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более короткие сроки рассмотрения жалобы не установлены органом, уполномоченным на ее рассмотрение.</w:t>
      </w:r>
    </w:p>
    <w:p w:rsidR="003B5AD5" w:rsidRDefault="003B5AD5">
      <w:pPr>
        <w:pStyle w:val="ConsPlusNormal"/>
      </w:pPr>
    </w:p>
    <w:p w:rsidR="003B5AD5" w:rsidRDefault="003B5AD5">
      <w:pPr>
        <w:pStyle w:val="ConsPlusTitle"/>
        <w:jc w:val="center"/>
        <w:outlineLvl w:val="2"/>
      </w:pPr>
      <w:r>
        <w:t>Перечень оснований для отказа в удовлетворении жалобы</w:t>
      </w:r>
    </w:p>
    <w:p w:rsidR="003B5AD5" w:rsidRDefault="003B5AD5">
      <w:pPr>
        <w:pStyle w:val="ConsPlusTitle"/>
        <w:jc w:val="center"/>
      </w:pPr>
      <w:r>
        <w:t>и перечень оснований для оставления жалобы без ответа</w:t>
      </w:r>
    </w:p>
    <w:p w:rsidR="003B5AD5" w:rsidRDefault="003B5AD5">
      <w:pPr>
        <w:pStyle w:val="ConsPlusNormal"/>
      </w:pPr>
    </w:p>
    <w:p w:rsidR="003B5AD5" w:rsidRDefault="003B5AD5">
      <w:pPr>
        <w:pStyle w:val="ConsPlusNormal"/>
        <w:ind w:firstLine="540"/>
        <w:jc w:val="both"/>
      </w:pPr>
      <w:r>
        <w:t>128. Основаниями для отказа в удовлетворении жалобы являются:</w:t>
      </w:r>
    </w:p>
    <w:p w:rsidR="003B5AD5" w:rsidRDefault="003B5AD5">
      <w:pPr>
        <w:pStyle w:val="ConsPlusNormal"/>
        <w:spacing w:before="220"/>
        <w:ind w:firstLine="540"/>
        <w:jc w:val="both"/>
      </w:pPr>
      <w:r>
        <w:t xml:space="preserve">а) наличие вступившего в законную силу решения суда, арбитражного суда по жалобе о том </w:t>
      </w:r>
      <w:r>
        <w:lastRenderedPageBreak/>
        <w:t>же предмете и по тем же основаниям;</w:t>
      </w:r>
    </w:p>
    <w:p w:rsidR="003B5AD5" w:rsidRDefault="003B5AD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3B5AD5" w:rsidRDefault="003B5AD5">
      <w:pPr>
        <w:pStyle w:val="ConsPlusNormal"/>
        <w:spacing w:before="220"/>
        <w:ind w:firstLine="540"/>
        <w:jc w:val="both"/>
      </w:pPr>
      <w: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B5AD5" w:rsidRDefault="003B5AD5">
      <w:pPr>
        <w:pStyle w:val="ConsPlusNormal"/>
        <w:spacing w:before="220"/>
        <w:ind w:firstLine="540"/>
        <w:jc w:val="both"/>
      </w:pPr>
      <w:r>
        <w:t>г) признание жалобы необоснованной (решения и действия (бездействие) признаны законными, отсутствует нарушение прав заявителя).</w:t>
      </w:r>
    </w:p>
    <w:p w:rsidR="003B5AD5" w:rsidRDefault="003B5AD5">
      <w:pPr>
        <w:pStyle w:val="ConsPlusNormal"/>
        <w:spacing w:before="220"/>
        <w:ind w:firstLine="540"/>
        <w:jc w:val="both"/>
      </w:pPr>
      <w: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3B5AD5" w:rsidRDefault="003B5AD5">
      <w:pPr>
        <w:pStyle w:val="ConsPlusNormal"/>
        <w:spacing w:before="220"/>
        <w:ind w:firstLine="540"/>
        <w:jc w:val="both"/>
      </w:pPr>
      <w:r>
        <w:t>129. Орган местного самоуправления или специалист, наделенный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специалиста,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 жалобу, о недопустимости злоупотребления правом.</w:t>
      </w:r>
    </w:p>
    <w:p w:rsidR="003B5AD5" w:rsidRDefault="003B5AD5">
      <w:pPr>
        <w:pStyle w:val="ConsPlusNormal"/>
        <w:spacing w:before="220"/>
        <w:ind w:firstLine="540"/>
        <w:jc w:val="both"/>
      </w:pPr>
      <w:r>
        <w:t>В случае если текст жалобы не поддается прочтению, ответ на жалобу не дается,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3B5AD5" w:rsidRDefault="003B5AD5">
      <w:pPr>
        <w:pStyle w:val="ConsPlusNormal"/>
      </w:pPr>
    </w:p>
    <w:p w:rsidR="003B5AD5" w:rsidRDefault="003B5AD5">
      <w:pPr>
        <w:pStyle w:val="ConsPlusTitle"/>
        <w:jc w:val="center"/>
        <w:outlineLvl w:val="2"/>
      </w:pPr>
      <w:r>
        <w:t>Результат рассмотрения жалобы</w:t>
      </w:r>
    </w:p>
    <w:p w:rsidR="003B5AD5" w:rsidRDefault="003B5AD5">
      <w:pPr>
        <w:pStyle w:val="ConsPlusNormal"/>
      </w:pPr>
    </w:p>
    <w:p w:rsidR="003B5AD5" w:rsidRDefault="003B5AD5">
      <w:pPr>
        <w:pStyle w:val="ConsPlusNormal"/>
        <w:ind w:firstLine="540"/>
        <w:jc w:val="both"/>
      </w:pPr>
      <w:bookmarkStart w:id="18" w:name="P645"/>
      <w:bookmarkEnd w:id="18"/>
      <w:r>
        <w:t>130. По результатам рассмотрения жалобы принимается одно из следующих решений:</w:t>
      </w:r>
    </w:p>
    <w:p w:rsidR="003B5AD5" w:rsidRDefault="003B5AD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
    <w:p w:rsidR="003B5AD5" w:rsidRDefault="003B5AD5">
      <w:pPr>
        <w:pStyle w:val="ConsPlusNormal"/>
        <w:spacing w:before="220"/>
        <w:ind w:firstLine="540"/>
        <w:jc w:val="both"/>
      </w:pPr>
      <w:r>
        <w:t>2) в удовлетворении жалобы отказывается.</w:t>
      </w:r>
    </w:p>
    <w:p w:rsidR="003B5AD5" w:rsidRDefault="003B5AD5">
      <w:pPr>
        <w:pStyle w:val="ConsPlusNormal"/>
        <w:spacing w:before="220"/>
        <w:ind w:firstLine="540"/>
        <w:jc w:val="both"/>
      </w:pPr>
      <w:r>
        <w:t>Указанное решение принимается в форме акта органа местного самоуправления.</w:t>
      </w:r>
    </w:p>
    <w:p w:rsidR="003B5AD5" w:rsidRDefault="003B5AD5">
      <w:pPr>
        <w:pStyle w:val="ConsPlusNormal"/>
        <w:spacing w:before="220"/>
        <w:ind w:firstLine="540"/>
        <w:jc w:val="both"/>
      </w:pPr>
      <w:r>
        <w:t>131.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 Республики Коми.</w:t>
      </w:r>
    </w:p>
    <w:p w:rsidR="003B5AD5" w:rsidRDefault="003B5AD5">
      <w:pPr>
        <w:pStyle w:val="ConsPlusNormal"/>
        <w:spacing w:before="220"/>
        <w:ind w:firstLine="540"/>
        <w:jc w:val="both"/>
      </w:pPr>
      <w:r>
        <w:t>132. В случае удовлетворения жалобы в форме исправления допущенных опечаток и ошибок в выданных в результате предоставления государственной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3B5AD5" w:rsidRDefault="003B5AD5">
      <w:pPr>
        <w:pStyle w:val="ConsPlusNormal"/>
      </w:pPr>
    </w:p>
    <w:p w:rsidR="003B5AD5" w:rsidRDefault="003B5AD5">
      <w:pPr>
        <w:pStyle w:val="ConsPlusTitle"/>
        <w:jc w:val="center"/>
        <w:outlineLvl w:val="2"/>
      </w:pPr>
      <w:r>
        <w:t>Порядок информирования заявителя о результатах</w:t>
      </w:r>
    </w:p>
    <w:p w:rsidR="003B5AD5" w:rsidRDefault="003B5AD5">
      <w:pPr>
        <w:pStyle w:val="ConsPlusTitle"/>
        <w:jc w:val="center"/>
      </w:pPr>
      <w:r>
        <w:t>рассмотрения жалобы</w:t>
      </w:r>
    </w:p>
    <w:p w:rsidR="003B5AD5" w:rsidRDefault="003B5AD5">
      <w:pPr>
        <w:pStyle w:val="ConsPlusNormal"/>
      </w:pPr>
    </w:p>
    <w:p w:rsidR="003B5AD5" w:rsidRDefault="003B5AD5">
      <w:pPr>
        <w:pStyle w:val="ConsPlusNormal"/>
        <w:ind w:firstLine="540"/>
        <w:jc w:val="both"/>
      </w:pPr>
      <w:r>
        <w:t xml:space="preserve">133. Не позднее дня, следующего за днем принятия указанного в </w:t>
      </w:r>
      <w:hyperlink w:anchor="P645">
        <w:r>
          <w:rPr>
            <w:color w:val="0000FF"/>
          </w:rPr>
          <w:t>пункте 130</w:t>
        </w:r>
      </w:hyperlink>
      <w:r>
        <w:t xml:space="preserve">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w:t>
      </w:r>
      <w:r>
        <w:lastRenderedPageBreak/>
        <w:t>жалобы.</w:t>
      </w:r>
    </w:p>
    <w:p w:rsidR="003B5AD5" w:rsidRDefault="003B5AD5">
      <w:pPr>
        <w:pStyle w:val="ConsPlusNormal"/>
        <w:jc w:val="both"/>
      </w:pPr>
      <w:r>
        <w:t xml:space="preserve">(в ред. </w:t>
      </w:r>
      <w:hyperlink r:id="rId34">
        <w:r>
          <w:rPr>
            <w:color w:val="0000FF"/>
          </w:rPr>
          <w:t>Приказа</w:t>
        </w:r>
      </w:hyperlink>
      <w:r>
        <w:t xml:space="preserve"> Минобрнауки Республики Коми от 23.10.2019 N 460-п)</w:t>
      </w:r>
    </w:p>
    <w:p w:rsidR="003B5AD5" w:rsidRDefault="003B5AD5">
      <w:pPr>
        <w:pStyle w:val="ConsPlusNormal"/>
        <w:spacing w:before="220"/>
        <w:ind w:firstLine="540"/>
        <w:jc w:val="both"/>
      </w:pPr>
      <w:r>
        <w:t>В мотивированном ответе по результатам рассмотрения жалобы указываются:</w:t>
      </w:r>
    </w:p>
    <w:p w:rsidR="003B5AD5" w:rsidRDefault="003B5AD5">
      <w:pPr>
        <w:pStyle w:val="ConsPlusNormal"/>
        <w:spacing w:before="220"/>
        <w:ind w:firstLine="540"/>
        <w:jc w:val="both"/>
      </w:pPr>
      <w:r>
        <w:t>а) наименование органа местного самоуправления, должность, фамилия, имя, отчество (последнее - при наличии) должностного лица, специалиста, принявшего решение по жалобе;</w:t>
      </w:r>
    </w:p>
    <w:p w:rsidR="003B5AD5" w:rsidRDefault="003B5AD5">
      <w:pPr>
        <w:pStyle w:val="ConsPlusNormal"/>
        <w:spacing w:before="220"/>
        <w:ind w:firstLine="540"/>
        <w:jc w:val="both"/>
      </w:pPr>
      <w:r>
        <w:t>б) номер, дата, место принятия решения, включая сведения о должностном лице органа местного самоуправления, решение или действия (бездействие) которого обжалуются;</w:t>
      </w:r>
    </w:p>
    <w:p w:rsidR="003B5AD5" w:rsidRDefault="003B5AD5">
      <w:pPr>
        <w:pStyle w:val="ConsPlusNormal"/>
        <w:spacing w:before="220"/>
        <w:ind w:firstLine="540"/>
        <w:jc w:val="both"/>
      </w:pPr>
      <w:r>
        <w:t>в) фамилия, имя, отчество (последнее - при наличии) или наименование заявителя;</w:t>
      </w:r>
    </w:p>
    <w:p w:rsidR="003B5AD5" w:rsidRDefault="003B5AD5">
      <w:pPr>
        <w:pStyle w:val="ConsPlusNormal"/>
        <w:spacing w:before="220"/>
        <w:ind w:firstLine="540"/>
        <w:jc w:val="both"/>
      </w:pPr>
      <w:r>
        <w:t>г) основания для принятия решения по жалобе;</w:t>
      </w:r>
    </w:p>
    <w:p w:rsidR="003B5AD5" w:rsidRDefault="003B5AD5">
      <w:pPr>
        <w:pStyle w:val="ConsPlusNormal"/>
        <w:spacing w:before="220"/>
        <w:ind w:firstLine="540"/>
        <w:jc w:val="both"/>
      </w:pPr>
      <w:r>
        <w:t>д) принятое по жалобе решение с указанием аргументированных разъяснений о причинах принятого решения;</w:t>
      </w:r>
    </w:p>
    <w:p w:rsidR="003B5AD5" w:rsidRDefault="003B5AD5">
      <w:pPr>
        <w:pStyle w:val="ConsPlusNormal"/>
        <w:spacing w:before="220"/>
        <w:ind w:firstLine="540"/>
        <w:jc w:val="both"/>
      </w:pPr>
      <w:r>
        <w:t>е) в случае если жалоба подлежит удовлетворению - сроки устранения выявленных нарушений, в том числе срок предоставления результата государственной услуги, информация о действиях, осуществляемых органом местного самоуправления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B5AD5" w:rsidRDefault="003B5AD5">
      <w:pPr>
        <w:pStyle w:val="ConsPlusNormal"/>
        <w:spacing w:before="220"/>
        <w:ind w:firstLine="540"/>
        <w:jc w:val="both"/>
      </w:pPr>
      <w:r>
        <w:t>ж) сведения о порядке обжалования принятого по жалобе решения.</w:t>
      </w:r>
    </w:p>
    <w:p w:rsidR="003B5AD5" w:rsidRDefault="003B5AD5">
      <w:pPr>
        <w:pStyle w:val="ConsPlusNormal"/>
      </w:pPr>
    </w:p>
    <w:p w:rsidR="003B5AD5" w:rsidRDefault="003B5AD5">
      <w:pPr>
        <w:pStyle w:val="ConsPlusTitle"/>
        <w:jc w:val="center"/>
        <w:outlineLvl w:val="2"/>
      </w:pPr>
      <w:r>
        <w:t>Порядок обжалования решения по жалобе</w:t>
      </w:r>
    </w:p>
    <w:p w:rsidR="003B5AD5" w:rsidRDefault="003B5AD5">
      <w:pPr>
        <w:pStyle w:val="ConsPlusNormal"/>
      </w:pPr>
    </w:p>
    <w:p w:rsidR="003B5AD5" w:rsidRDefault="003B5AD5">
      <w:pPr>
        <w:pStyle w:val="ConsPlusNormal"/>
        <w:ind w:firstLine="540"/>
        <w:jc w:val="both"/>
      </w:pPr>
      <w:r>
        <w:t>134.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B5AD5" w:rsidRDefault="003B5AD5">
      <w:pPr>
        <w:pStyle w:val="ConsPlusNormal"/>
      </w:pPr>
    </w:p>
    <w:p w:rsidR="003B5AD5" w:rsidRDefault="003B5AD5">
      <w:pPr>
        <w:pStyle w:val="ConsPlusTitle"/>
        <w:jc w:val="center"/>
        <w:outlineLvl w:val="2"/>
      </w:pPr>
      <w:r>
        <w:t>Право заявителя на получение информации и документов,</w:t>
      </w:r>
    </w:p>
    <w:p w:rsidR="003B5AD5" w:rsidRDefault="003B5AD5">
      <w:pPr>
        <w:pStyle w:val="ConsPlusTitle"/>
        <w:jc w:val="center"/>
      </w:pPr>
      <w:r>
        <w:t>необходимых для обоснования и рассмотрения жалобы</w:t>
      </w:r>
    </w:p>
    <w:p w:rsidR="003B5AD5" w:rsidRDefault="003B5AD5">
      <w:pPr>
        <w:pStyle w:val="ConsPlusNormal"/>
      </w:pPr>
    </w:p>
    <w:p w:rsidR="003B5AD5" w:rsidRDefault="003B5AD5">
      <w:pPr>
        <w:pStyle w:val="ConsPlusNormal"/>
        <w:ind w:firstLine="540"/>
        <w:jc w:val="both"/>
      </w:pPr>
      <w:r>
        <w:t>135. Заявитель вправе запрашивать и получать информацию и документы, необходимые для обоснования и рассмотрения жалобы.</w:t>
      </w:r>
    </w:p>
    <w:p w:rsidR="003B5AD5" w:rsidRDefault="003B5AD5">
      <w:pPr>
        <w:pStyle w:val="ConsPlusNormal"/>
        <w:spacing w:before="220"/>
        <w:ind w:firstLine="540"/>
        <w:jc w:val="both"/>
      </w:pPr>
      <w:r>
        <w:t>Заявитель обращается в орган местного самоуправления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3B5AD5" w:rsidRDefault="003B5AD5">
      <w:pPr>
        <w:pStyle w:val="ConsPlusNormal"/>
        <w:spacing w:before="220"/>
        <w:ind w:firstLine="540"/>
        <w:jc w:val="both"/>
      </w:pPr>
      <w:r>
        <w:t>Заявление может быть направлено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органа местного самоуправления, а также может быть принято при личном приеме заявителя.</w:t>
      </w:r>
    </w:p>
    <w:p w:rsidR="003B5AD5" w:rsidRDefault="003B5AD5">
      <w:pPr>
        <w:pStyle w:val="ConsPlusNormal"/>
        <w:spacing w:before="220"/>
        <w:ind w:firstLine="540"/>
        <w:jc w:val="both"/>
      </w:pPr>
      <w:r>
        <w:t>Заявление должно содержать:</w:t>
      </w:r>
    </w:p>
    <w:p w:rsidR="003B5AD5" w:rsidRDefault="003B5AD5">
      <w:pPr>
        <w:pStyle w:val="ConsPlusNormal"/>
        <w:spacing w:before="220"/>
        <w:ind w:firstLine="540"/>
        <w:jc w:val="both"/>
      </w:pPr>
      <w:r>
        <w:t>1) наименование органа местного самоуправления, его должностного лица либо муниципального служащего, в компетенции которого находятся информация и документы, необходимые для обоснования и рассмотрения жалобы;</w:t>
      </w:r>
    </w:p>
    <w:p w:rsidR="003B5AD5" w:rsidRDefault="003B5AD5">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5AD5" w:rsidRDefault="003B5AD5">
      <w:pPr>
        <w:pStyle w:val="ConsPlusNormal"/>
        <w:spacing w:before="220"/>
        <w:ind w:firstLine="540"/>
        <w:jc w:val="both"/>
      </w:pPr>
      <w:r>
        <w:t>3) сведения об информации и документах, необходимых для обоснования и рассмотрения жалобы.</w:t>
      </w:r>
    </w:p>
    <w:p w:rsidR="003B5AD5" w:rsidRDefault="003B5AD5">
      <w:pPr>
        <w:pStyle w:val="ConsPlusNormal"/>
        <w:spacing w:before="220"/>
        <w:ind w:firstLine="540"/>
        <w:jc w:val="both"/>
      </w:pPr>
      <w: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3B5AD5" w:rsidRDefault="003B5AD5">
      <w:pPr>
        <w:pStyle w:val="ConsPlusNormal"/>
        <w:spacing w:before="220"/>
        <w:ind w:firstLine="540"/>
        <w:jc w:val="both"/>
      </w:pPr>
      <w:r>
        <w:t>Оснований для отказа в приеме заявления не предусмотрено.</w:t>
      </w:r>
    </w:p>
    <w:p w:rsidR="003B5AD5" w:rsidRDefault="003B5AD5">
      <w:pPr>
        <w:pStyle w:val="ConsPlusNormal"/>
      </w:pPr>
    </w:p>
    <w:p w:rsidR="003B5AD5" w:rsidRDefault="003B5AD5">
      <w:pPr>
        <w:pStyle w:val="ConsPlusTitle"/>
        <w:jc w:val="center"/>
        <w:outlineLvl w:val="2"/>
      </w:pPr>
      <w:r>
        <w:t>Способы информирования заявителя о порядке подачи</w:t>
      </w:r>
    </w:p>
    <w:p w:rsidR="003B5AD5" w:rsidRDefault="003B5AD5">
      <w:pPr>
        <w:pStyle w:val="ConsPlusTitle"/>
        <w:jc w:val="center"/>
      </w:pPr>
      <w:r>
        <w:t>и рассмотрения жалобы</w:t>
      </w:r>
    </w:p>
    <w:p w:rsidR="003B5AD5" w:rsidRDefault="003B5AD5">
      <w:pPr>
        <w:pStyle w:val="ConsPlusNormal"/>
      </w:pPr>
    </w:p>
    <w:p w:rsidR="003B5AD5" w:rsidRDefault="003B5AD5">
      <w:pPr>
        <w:pStyle w:val="ConsPlusNormal"/>
        <w:ind w:firstLine="540"/>
        <w:jc w:val="both"/>
      </w:pPr>
      <w:r>
        <w:t>136. Информация о порядке подачи и рассмотрения жалобы размещается:</w:t>
      </w:r>
    </w:p>
    <w:p w:rsidR="003B5AD5" w:rsidRDefault="003B5AD5">
      <w:pPr>
        <w:pStyle w:val="ConsPlusNormal"/>
        <w:spacing w:before="220"/>
        <w:ind w:firstLine="540"/>
        <w:jc w:val="both"/>
      </w:pPr>
      <w:r>
        <w:t>- на информационных стендах, расположенных в органах местного самоуправления;</w:t>
      </w:r>
    </w:p>
    <w:p w:rsidR="003B5AD5" w:rsidRDefault="003B5AD5">
      <w:pPr>
        <w:pStyle w:val="ConsPlusNormal"/>
        <w:spacing w:before="220"/>
        <w:ind w:firstLine="540"/>
        <w:jc w:val="both"/>
      </w:pPr>
      <w:r>
        <w:t>- на официальном сайте органа местного самоуправления;</w:t>
      </w:r>
    </w:p>
    <w:p w:rsidR="003B5AD5" w:rsidRDefault="003B5AD5">
      <w:pPr>
        <w:pStyle w:val="ConsPlusNormal"/>
        <w:spacing w:before="220"/>
        <w:ind w:firstLine="540"/>
        <w:jc w:val="both"/>
      </w:pPr>
      <w:r>
        <w:t>- на Портале государственных и муниципальных услуг (функций) Республики Коми и (или) Едином портале государственных и муниципальных услуг (функций).</w:t>
      </w:r>
    </w:p>
    <w:p w:rsidR="003B5AD5" w:rsidRDefault="003B5AD5">
      <w:pPr>
        <w:pStyle w:val="ConsPlusNormal"/>
        <w:spacing w:before="220"/>
        <w:ind w:firstLine="540"/>
        <w:jc w:val="both"/>
      </w:pPr>
      <w:r>
        <w:t>137. Информацию о порядке подачи и рассмотрения жалобы можно получить:</w:t>
      </w:r>
    </w:p>
    <w:p w:rsidR="003B5AD5" w:rsidRDefault="003B5AD5">
      <w:pPr>
        <w:pStyle w:val="ConsPlusNormal"/>
        <w:spacing w:before="220"/>
        <w:ind w:firstLine="540"/>
        <w:jc w:val="both"/>
      </w:pPr>
      <w:r>
        <w:t>- посредством телефонной связи по номеру органа местного самоуправления;</w:t>
      </w:r>
    </w:p>
    <w:p w:rsidR="003B5AD5" w:rsidRDefault="003B5AD5">
      <w:pPr>
        <w:pStyle w:val="ConsPlusNormal"/>
        <w:spacing w:before="220"/>
        <w:ind w:firstLine="540"/>
        <w:jc w:val="both"/>
      </w:pPr>
      <w:r>
        <w:t>- посредством факсимильного сообщения;</w:t>
      </w:r>
    </w:p>
    <w:p w:rsidR="003B5AD5" w:rsidRDefault="003B5AD5">
      <w:pPr>
        <w:pStyle w:val="ConsPlusNormal"/>
        <w:spacing w:before="220"/>
        <w:ind w:firstLine="540"/>
        <w:jc w:val="both"/>
      </w:pPr>
      <w:r>
        <w:t>- при личном обращении в орган местного самоуправления, в том числе по электронной почте;</w:t>
      </w:r>
    </w:p>
    <w:p w:rsidR="003B5AD5" w:rsidRDefault="003B5AD5">
      <w:pPr>
        <w:pStyle w:val="ConsPlusNormal"/>
        <w:spacing w:before="220"/>
        <w:ind w:firstLine="540"/>
        <w:jc w:val="both"/>
      </w:pPr>
      <w:r>
        <w:t>- при письменном обращении в орган местного самоуправления;</w:t>
      </w:r>
    </w:p>
    <w:p w:rsidR="003B5AD5" w:rsidRDefault="003B5AD5">
      <w:pPr>
        <w:pStyle w:val="ConsPlusNormal"/>
        <w:spacing w:before="220"/>
        <w:ind w:firstLine="540"/>
        <w:jc w:val="both"/>
      </w:pPr>
      <w:r>
        <w:t>- путем публичного информирования.</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1</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5A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AD5" w:rsidRDefault="003B5A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D5" w:rsidRDefault="003B5A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D5" w:rsidRDefault="003B5AD5">
            <w:pPr>
              <w:pStyle w:val="ConsPlusNormal"/>
              <w:jc w:val="center"/>
            </w:pPr>
            <w:r>
              <w:rPr>
                <w:color w:val="392C69"/>
              </w:rPr>
              <w:t>Список изменяющих документов</w:t>
            </w:r>
          </w:p>
          <w:p w:rsidR="003B5AD5" w:rsidRDefault="003B5AD5">
            <w:pPr>
              <w:pStyle w:val="ConsPlusNormal"/>
              <w:jc w:val="center"/>
            </w:pPr>
            <w:r>
              <w:rPr>
                <w:color w:val="392C69"/>
              </w:rPr>
              <w:t xml:space="preserve">(в ред. </w:t>
            </w:r>
            <w:hyperlink r:id="rId35">
              <w:r>
                <w:rPr>
                  <w:color w:val="0000FF"/>
                </w:rPr>
                <w:t>Приказа</w:t>
              </w:r>
            </w:hyperlink>
            <w:r>
              <w:rPr>
                <w:color w:val="392C69"/>
              </w:rPr>
              <w:t xml:space="preserve"> Минобрнауки Республики Коми от 23.10.2019 N 460-п)</w:t>
            </w:r>
          </w:p>
        </w:tc>
        <w:tc>
          <w:tcPr>
            <w:tcW w:w="113" w:type="dxa"/>
            <w:tcBorders>
              <w:top w:val="nil"/>
              <w:left w:val="nil"/>
              <w:bottom w:val="nil"/>
              <w:right w:val="nil"/>
            </w:tcBorders>
            <w:shd w:val="clear" w:color="auto" w:fill="F4F3F8"/>
            <w:tcMar>
              <w:top w:w="0" w:type="dxa"/>
              <w:left w:w="0" w:type="dxa"/>
              <w:bottom w:w="0" w:type="dxa"/>
              <w:right w:w="0" w:type="dxa"/>
            </w:tcMar>
          </w:tcPr>
          <w:p w:rsidR="003B5AD5" w:rsidRDefault="003B5AD5">
            <w:pPr>
              <w:pStyle w:val="ConsPlusNormal"/>
            </w:pPr>
          </w:p>
        </w:tc>
      </w:tr>
    </w:tbl>
    <w:p w:rsidR="003B5AD5" w:rsidRDefault="003B5AD5">
      <w:pPr>
        <w:pStyle w:val="ConsPlusNormal"/>
      </w:pPr>
    </w:p>
    <w:p w:rsidR="003B5AD5" w:rsidRDefault="003B5AD5">
      <w:pPr>
        <w:pStyle w:val="ConsPlusNonformat"/>
        <w:jc w:val="both"/>
      </w:pPr>
      <w:r>
        <w:t xml:space="preserve">                                        В _________________________________</w:t>
      </w:r>
    </w:p>
    <w:p w:rsidR="003B5AD5" w:rsidRDefault="003B5AD5">
      <w:pPr>
        <w:pStyle w:val="ConsPlusNonformat"/>
        <w:jc w:val="both"/>
      </w:pPr>
      <w:r>
        <w:t xml:space="preserve">                                                (наименование органа</w:t>
      </w:r>
    </w:p>
    <w:p w:rsidR="003B5AD5" w:rsidRDefault="003B5AD5">
      <w:pPr>
        <w:pStyle w:val="ConsPlusNonformat"/>
        <w:jc w:val="both"/>
      </w:pPr>
      <w:r>
        <w:t xml:space="preserve">                                               местного самоуправления)</w:t>
      </w:r>
    </w:p>
    <w:p w:rsidR="003B5AD5" w:rsidRDefault="003B5AD5">
      <w:pPr>
        <w:pStyle w:val="ConsPlusNonformat"/>
        <w:jc w:val="both"/>
      </w:pPr>
      <w:r>
        <w:t xml:space="preserve">                                        ___________________________________</w:t>
      </w:r>
    </w:p>
    <w:p w:rsidR="003B5AD5" w:rsidRDefault="003B5AD5">
      <w:pPr>
        <w:pStyle w:val="ConsPlusNonformat"/>
        <w:jc w:val="both"/>
      </w:pPr>
      <w:r>
        <w:lastRenderedPageBreak/>
        <w:t xml:space="preserve">                                        ___________________________________</w:t>
      </w:r>
    </w:p>
    <w:p w:rsidR="003B5AD5" w:rsidRDefault="003B5AD5">
      <w:pPr>
        <w:pStyle w:val="ConsPlusNonformat"/>
        <w:jc w:val="both"/>
      </w:pPr>
      <w:r>
        <w:t xml:space="preserve">                                        ___________________________________</w:t>
      </w:r>
    </w:p>
    <w:p w:rsidR="003B5AD5" w:rsidRDefault="003B5AD5">
      <w:pPr>
        <w:pStyle w:val="ConsPlusNonformat"/>
        <w:jc w:val="both"/>
      </w:pPr>
      <w:r>
        <w:t xml:space="preserve">                                        ___________________________________</w:t>
      </w:r>
    </w:p>
    <w:p w:rsidR="003B5AD5" w:rsidRDefault="003B5AD5">
      <w:pPr>
        <w:pStyle w:val="ConsPlusNonformat"/>
        <w:jc w:val="both"/>
      </w:pPr>
      <w:r>
        <w:t xml:space="preserve">                                             (Ф.И.О. заявителя(ей))</w:t>
      </w:r>
    </w:p>
    <w:p w:rsidR="003B5AD5" w:rsidRDefault="003B5AD5">
      <w:pPr>
        <w:pStyle w:val="ConsPlusNonformat"/>
        <w:jc w:val="both"/>
      </w:pPr>
      <w:r>
        <w:t xml:space="preserve">                                        ___________________________________</w:t>
      </w:r>
    </w:p>
    <w:p w:rsidR="003B5AD5" w:rsidRDefault="003B5AD5">
      <w:pPr>
        <w:pStyle w:val="ConsPlusNonformat"/>
        <w:jc w:val="both"/>
      </w:pPr>
      <w:r>
        <w:t xml:space="preserve">                                        проживающего(их) по адресу: _______</w:t>
      </w:r>
    </w:p>
    <w:p w:rsidR="003B5AD5" w:rsidRDefault="003B5AD5">
      <w:pPr>
        <w:pStyle w:val="ConsPlusNonformat"/>
        <w:jc w:val="both"/>
      </w:pPr>
      <w:r>
        <w:t xml:space="preserve">                                        ___________________________________</w:t>
      </w:r>
    </w:p>
    <w:p w:rsidR="003B5AD5" w:rsidRDefault="003B5AD5">
      <w:pPr>
        <w:pStyle w:val="ConsPlusNonformat"/>
        <w:jc w:val="both"/>
      </w:pPr>
      <w:r>
        <w:t xml:space="preserve">                                        паспорт: __________________________</w:t>
      </w:r>
    </w:p>
    <w:p w:rsidR="003B5AD5" w:rsidRDefault="003B5AD5">
      <w:pPr>
        <w:pStyle w:val="ConsPlusNonformat"/>
        <w:jc w:val="both"/>
      </w:pPr>
      <w:r>
        <w:t xml:space="preserve">                                        ___________________________________</w:t>
      </w:r>
    </w:p>
    <w:p w:rsidR="003B5AD5" w:rsidRDefault="003B5AD5">
      <w:pPr>
        <w:pStyle w:val="ConsPlusNonformat"/>
        <w:jc w:val="both"/>
      </w:pPr>
      <w:r>
        <w:t xml:space="preserve">                                        ___________________________________</w:t>
      </w:r>
    </w:p>
    <w:p w:rsidR="003B5AD5" w:rsidRDefault="003B5AD5">
      <w:pPr>
        <w:pStyle w:val="ConsPlusNonformat"/>
        <w:jc w:val="both"/>
      </w:pPr>
    </w:p>
    <w:p w:rsidR="003B5AD5" w:rsidRDefault="003B5AD5">
      <w:pPr>
        <w:pStyle w:val="ConsPlusNonformat"/>
        <w:jc w:val="both"/>
      </w:pPr>
      <w:bookmarkStart w:id="19" w:name="P727"/>
      <w:bookmarkEnd w:id="19"/>
      <w:r>
        <w:t xml:space="preserve">                                 ЗАЯВЛЕНИЕ</w:t>
      </w:r>
    </w:p>
    <w:p w:rsidR="003B5AD5" w:rsidRDefault="003B5AD5">
      <w:pPr>
        <w:pStyle w:val="ConsPlusNonformat"/>
        <w:jc w:val="both"/>
      </w:pPr>
    </w:p>
    <w:p w:rsidR="003B5AD5" w:rsidRDefault="003B5AD5">
      <w:pPr>
        <w:pStyle w:val="ConsPlusNonformat"/>
        <w:jc w:val="both"/>
      </w:pPr>
      <w:r>
        <w:t xml:space="preserve">    Прошу(сим)  разрешить  совершить  указанную  ниже  сделку  в  отношении</w:t>
      </w:r>
    </w:p>
    <w:p w:rsidR="003B5AD5" w:rsidRDefault="003B5AD5">
      <w:pPr>
        <w:pStyle w:val="ConsPlusNonformat"/>
        <w:jc w:val="both"/>
      </w:pPr>
      <w:r>
        <w:t>имущества ________________________________________________________________,</w:t>
      </w:r>
    </w:p>
    <w:p w:rsidR="003B5AD5" w:rsidRDefault="003B5AD5">
      <w:pPr>
        <w:pStyle w:val="ConsPlusNonformat"/>
        <w:jc w:val="both"/>
      </w:pPr>
      <w:r>
        <w:t xml:space="preserve">            (указать вид имущества: жилое помещение, земельный участок,</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транспортное средство, денежные средства и др.)</w:t>
      </w:r>
    </w:p>
    <w:p w:rsidR="003B5AD5" w:rsidRDefault="003B5AD5">
      <w:pPr>
        <w:pStyle w:val="ConsPlusNonformat"/>
        <w:jc w:val="both"/>
      </w:pPr>
      <w:r>
        <w:t>принадлежащего   подопечному(ным)   (несовершеннолетнему,  недееспособному,</w:t>
      </w:r>
    </w:p>
    <w:p w:rsidR="003B5AD5" w:rsidRDefault="003B5AD5">
      <w:pPr>
        <w:pStyle w:val="ConsPlusNonformat"/>
        <w:jc w:val="both"/>
      </w:pPr>
      <w:r>
        <w:t>ограниченно дееспособному) (нужное отметить подписью)</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 место регистрации (пребывания))</w:t>
      </w:r>
    </w:p>
    <w:p w:rsidR="003B5AD5" w:rsidRDefault="003B5AD5">
      <w:pPr>
        <w:pStyle w:val="ConsPlusNonformat"/>
        <w:jc w:val="both"/>
      </w:pPr>
      <w:r>
        <w:t xml:space="preserve">    Решение о результате предоставлении государственной услуги прошу</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(указать: вручить лично, направить почтовым отправлением)</w:t>
      </w:r>
    </w:p>
    <w:p w:rsidR="003B5AD5" w:rsidRDefault="003B5AD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Продажу жилья, иного имущества, передачу приватизированного жилья в государственную или муниципальную собственность </w:t>
            </w:r>
            <w:hyperlink w:anchor="P846">
              <w:r>
                <w:rPr>
                  <w:color w:val="0000FF"/>
                </w:rPr>
                <w:t>(раздел N 1)</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мену </w:t>
            </w:r>
            <w:hyperlink w:anchor="P846">
              <w:r>
                <w:rPr>
                  <w:color w:val="0000FF"/>
                </w:rPr>
                <w:t>(раздел N 1)</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договор долевого участия, цессии, инвестирования в строительство жилья </w:t>
            </w:r>
            <w:hyperlink w:anchor="P846">
              <w:r>
                <w:rPr>
                  <w:color w:val="0000FF"/>
                </w:rPr>
                <w:t>(раздел N 1)</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дарение </w:t>
            </w:r>
            <w:hyperlink w:anchor="P846">
              <w:r>
                <w:rPr>
                  <w:color w:val="0000FF"/>
                </w:rPr>
                <w:t>(раздел N 1)</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определение (изменение) долей в имуществе </w:t>
            </w:r>
            <w:hyperlink w:anchor="P938">
              <w:r>
                <w:rPr>
                  <w:color w:val="0000FF"/>
                </w:rPr>
                <w:t>(раздел N 2)</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раздел доли общего имущества </w:t>
            </w:r>
            <w:hyperlink w:anchor="P986">
              <w:r>
                <w:rPr>
                  <w:color w:val="0000FF"/>
                </w:rPr>
                <w:t>(раздел N 3)</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выдел в натуре доли из общего имущества </w:t>
            </w:r>
            <w:hyperlink w:anchor="P986">
              <w:r>
                <w:rPr>
                  <w:color w:val="0000FF"/>
                </w:rPr>
                <w:t>(раздел N 3)</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раздел наследства </w:t>
            </w:r>
            <w:hyperlink w:anchor="P1042">
              <w:r>
                <w:rPr>
                  <w:color w:val="0000FF"/>
                </w:rPr>
                <w:t>(раздел N 4)</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отказ от наследства </w:t>
            </w:r>
            <w:hyperlink w:anchor="P1042">
              <w:r>
                <w:rPr>
                  <w:color w:val="0000FF"/>
                </w:rPr>
                <w:t>(раздел N 4)</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сдачу в наем </w:t>
            </w:r>
            <w:hyperlink w:anchor="P1082">
              <w:r>
                <w:rPr>
                  <w:color w:val="0000FF"/>
                </w:rPr>
                <w:t>(раздел N 5)</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передачу в аренду </w:t>
            </w:r>
            <w:hyperlink w:anchor="P1082">
              <w:r>
                <w:rPr>
                  <w:color w:val="0000FF"/>
                </w:rPr>
                <w:t>(раздел N 5)</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передачу в безвозмездное пользование </w:t>
            </w:r>
            <w:hyperlink w:anchor="P1082">
              <w:r>
                <w:rPr>
                  <w:color w:val="0000FF"/>
                </w:rPr>
                <w:t>(раздел N 5)</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распоряжение банковским вкладом </w:t>
            </w:r>
            <w:hyperlink w:anchor="P1141">
              <w:r>
                <w:rPr>
                  <w:color w:val="0000FF"/>
                </w:rPr>
                <w:t>(раздел N 6)</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получение почтового перевода </w:t>
            </w:r>
            <w:hyperlink w:anchor="P1141">
              <w:r>
                <w:rPr>
                  <w:color w:val="0000FF"/>
                </w:rPr>
                <w:t>(раздел N 6)</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обмен жилого помещения </w:t>
            </w:r>
            <w:hyperlink w:anchor="P1193">
              <w:r>
                <w:rPr>
                  <w:color w:val="0000FF"/>
                </w:rPr>
                <w:t>(раздел N 7)</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заключение договора передачи (приватизации) жилого помещения в </w:t>
            </w:r>
            <w:r>
              <w:lastRenderedPageBreak/>
              <w:t xml:space="preserve">собственность без участия подопечного (несовершеннолетнего лица) </w:t>
            </w:r>
            <w:hyperlink w:anchor="P1238">
              <w:r>
                <w:rPr>
                  <w:color w:val="0000FF"/>
                </w:rPr>
                <w:t>(раздел N 8)</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отказ от права преимущественной покупки (мены) доли в праве общей собственности на имущество </w:t>
            </w:r>
            <w:hyperlink w:anchor="P1264">
              <w:r>
                <w:rPr>
                  <w:color w:val="0000FF"/>
                </w:rPr>
                <w:t>(раздел N 9)</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заключение договора о доверительном управлении имуществом подопечного </w:t>
            </w:r>
            <w:hyperlink w:anchor="P1302">
              <w:r>
                <w:rPr>
                  <w:color w:val="0000FF"/>
                </w:rPr>
                <w:t>(раздел N 10)</w:t>
              </w:r>
            </w:hyperlink>
          </w:p>
        </w:tc>
      </w:tr>
      <w:tr w:rsidR="003B5AD5">
        <w:tc>
          <w:tcPr>
            <w:tcW w:w="1701" w:type="dxa"/>
          </w:tcPr>
          <w:p w:rsidR="003B5AD5" w:rsidRDefault="003B5AD5">
            <w:pPr>
              <w:pStyle w:val="ConsPlusNormal"/>
            </w:pPr>
          </w:p>
        </w:tc>
        <w:tc>
          <w:tcPr>
            <w:tcW w:w="7370" w:type="dxa"/>
          </w:tcPr>
          <w:p w:rsidR="003B5AD5" w:rsidRDefault="003B5AD5">
            <w:pPr>
              <w:pStyle w:val="ConsPlusNormal"/>
              <w:jc w:val="both"/>
            </w:pPr>
            <w:r>
              <w:t xml:space="preserve">ипотеку (залог недвижимости) недвижимого имущества </w:t>
            </w:r>
            <w:hyperlink w:anchor="P1339">
              <w:r>
                <w:rPr>
                  <w:color w:val="0000FF"/>
                </w:rPr>
                <w:t>(раздел N 11)</w:t>
              </w:r>
            </w:hyperlink>
          </w:p>
        </w:tc>
      </w:tr>
    </w:tbl>
    <w:p w:rsidR="003B5AD5" w:rsidRDefault="003B5AD5">
      <w:pPr>
        <w:pStyle w:val="ConsPlusNormal"/>
      </w:pPr>
    </w:p>
    <w:p w:rsidR="003B5AD5" w:rsidRDefault="003B5AD5">
      <w:pPr>
        <w:pStyle w:val="ConsPlusNonformat"/>
        <w:jc w:val="both"/>
      </w:pPr>
      <w:r>
        <w:t xml:space="preserve">           Перечень документов, предоставляемых заявителем(ями):</w:t>
      </w:r>
    </w:p>
    <w:p w:rsidR="003B5AD5" w:rsidRDefault="003B5AD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216"/>
        <w:gridCol w:w="3231"/>
      </w:tblGrid>
      <w:tr w:rsidR="003B5AD5">
        <w:tc>
          <w:tcPr>
            <w:tcW w:w="624" w:type="dxa"/>
          </w:tcPr>
          <w:p w:rsidR="003B5AD5" w:rsidRDefault="003B5AD5">
            <w:pPr>
              <w:pStyle w:val="ConsPlusNormal"/>
              <w:jc w:val="center"/>
            </w:pPr>
            <w:r>
              <w:t>N</w:t>
            </w:r>
          </w:p>
        </w:tc>
        <w:tc>
          <w:tcPr>
            <w:tcW w:w="5216" w:type="dxa"/>
          </w:tcPr>
          <w:p w:rsidR="003B5AD5" w:rsidRDefault="003B5AD5">
            <w:pPr>
              <w:pStyle w:val="ConsPlusNormal"/>
              <w:jc w:val="center"/>
            </w:pPr>
            <w:r>
              <w:t>Наименование документа</w:t>
            </w:r>
          </w:p>
        </w:tc>
        <w:tc>
          <w:tcPr>
            <w:tcW w:w="3231" w:type="dxa"/>
          </w:tcPr>
          <w:p w:rsidR="003B5AD5" w:rsidRDefault="003B5AD5">
            <w:pPr>
              <w:pStyle w:val="ConsPlusNormal"/>
              <w:jc w:val="center"/>
            </w:pPr>
            <w:r>
              <w:t>Количество листов</w:t>
            </w: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r w:rsidR="003B5AD5">
        <w:tc>
          <w:tcPr>
            <w:tcW w:w="624" w:type="dxa"/>
          </w:tcPr>
          <w:p w:rsidR="003B5AD5" w:rsidRDefault="003B5AD5">
            <w:pPr>
              <w:pStyle w:val="ConsPlusNormal"/>
            </w:pPr>
          </w:p>
        </w:tc>
        <w:tc>
          <w:tcPr>
            <w:tcW w:w="5216" w:type="dxa"/>
          </w:tcPr>
          <w:p w:rsidR="003B5AD5" w:rsidRDefault="003B5AD5">
            <w:pPr>
              <w:pStyle w:val="ConsPlusNormal"/>
            </w:pPr>
          </w:p>
        </w:tc>
        <w:tc>
          <w:tcPr>
            <w:tcW w:w="3231" w:type="dxa"/>
          </w:tcPr>
          <w:p w:rsidR="003B5AD5" w:rsidRDefault="003B5AD5">
            <w:pPr>
              <w:pStyle w:val="ConsPlusNormal"/>
            </w:pPr>
          </w:p>
        </w:tc>
      </w:tr>
    </w:tbl>
    <w:p w:rsidR="003B5AD5" w:rsidRDefault="003B5AD5">
      <w:pPr>
        <w:pStyle w:val="ConsPlusNormal"/>
      </w:pPr>
    </w:p>
    <w:p w:rsidR="003B5AD5" w:rsidRDefault="003B5AD5">
      <w:pPr>
        <w:pStyle w:val="ConsPlusNonformat"/>
        <w:jc w:val="both"/>
      </w:pPr>
      <w:r>
        <w:t xml:space="preserve">    Всего документов _____ экз., всего листов _____.</w:t>
      </w:r>
    </w:p>
    <w:p w:rsidR="003B5AD5" w:rsidRDefault="003B5AD5">
      <w:pPr>
        <w:pStyle w:val="ConsPlusNonformat"/>
        <w:jc w:val="both"/>
      </w:pPr>
    </w:p>
    <w:p w:rsidR="003B5AD5" w:rsidRDefault="003B5AD5">
      <w:pPr>
        <w:pStyle w:val="ConsPlusNonformat"/>
        <w:jc w:val="both"/>
      </w:pPr>
      <w:r>
        <w:t xml:space="preserve">    /____________________/ /_____________/ /______________________________/</w:t>
      </w:r>
    </w:p>
    <w:p w:rsidR="003B5AD5" w:rsidRDefault="003B5AD5">
      <w:pPr>
        <w:pStyle w:val="ConsPlusNonformat"/>
        <w:jc w:val="both"/>
      </w:pPr>
      <w:r>
        <w:t xml:space="preserve">             (дата)          (подпись)      (расшифровка подписи, Ф.И.О.)</w:t>
      </w:r>
    </w:p>
    <w:p w:rsidR="003B5AD5" w:rsidRDefault="003B5AD5">
      <w:pPr>
        <w:pStyle w:val="ConsPlusNonformat"/>
        <w:jc w:val="both"/>
      </w:pPr>
    </w:p>
    <w:p w:rsidR="003B5AD5" w:rsidRDefault="003B5AD5">
      <w:pPr>
        <w:pStyle w:val="ConsPlusNonformat"/>
        <w:jc w:val="both"/>
      </w:pPr>
      <w:r>
        <w:t xml:space="preserve">    /____________________/ /_____________/ /______________________________/</w:t>
      </w:r>
    </w:p>
    <w:p w:rsidR="003B5AD5" w:rsidRDefault="003B5AD5">
      <w:pPr>
        <w:pStyle w:val="ConsPlusNonformat"/>
        <w:jc w:val="both"/>
      </w:pPr>
      <w:r>
        <w:t xml:space="preserve">             (дата)          (подпись)      (расшифровка подписи, Ф.И.О.)</w:t>
      </w:r>
    </w:p>
    <w:p w:rsidR="003B5AD5" w:rsidRDefault="003B5AD5">
      <w:pPr>
        <w:pStyle w:val="ConsPlusNonformat"/>
        <w:jc w:val="both"/>
      </w:pPr>
    </w:p>
    <w:p w:rsidR="003B5AD5" w:rsidRDefault="003B5AD5">
      <w:pPr>
        <w:pStyle w:val="ConsPlusNonformat"/>
        <w:jc w:val="both"/>
      </w:pPr>
      <w:r>
        <w:t xml:space="preserve">    Принял: /___________/ /_____________/ /_______________________________/</w:t>
      </w:r>
    </w:p>
    <w:p w:rsidR="003B5AD5" w:rsidRDefault="003B5AD5">
      <w:pPr>
        <w:pStyle w:val="ConsPlusNonformat"/>
        <w:jc w:val="both"/>
      </w:pPr>
      <w:r>
        <w:t xml:space="preserve">               (дата)        (подпись)      (расшифровка подписи, Ф.И.О.)</w:t>
      </w:r>
    </w:p>
    <w:p w:rsidR="003B5AD5" w:rsidRDefault="003B5AD5">
      <w:pPr>
        <w:pStyle w:val="ConsPlusNonformat"/>
        <w:jc w:val="both"/>
      </w:pPr>
    </w:p>
    <w:p w:rsidR="003B5AD5" w:rsidRDefault="003B5AD5">
      <w:pPr>
        <w:pStyle w:val="ConsPlusNonformat"/>
        <w:jc w:val="both"/>
      </w:pPr>
      <w:r>
        <w:t xml:space="preserve">    вх. N _____ от "___" _____________ 20__ года</w:t>
      </w:r>
    </w:p>
    <w:p w:rsidR="003B5AD5" w:rsidRDefault="003B5AD5">
      <w:pPr>
        <w:pStyle w:val="ConsPlusNonformat"/>
        <w:jc w:val="both"/>
      </w:pPr>
    </w:p>
    <w:p w:rsidR="003B5AD5" w:rsidRDefault="003B5AD5">
      <w:pPr>
        <w:pStyle w:val="ConsPlusNonformat"/>
        <w:jc w:val="both"/>
      </w:pPr>
      <w:bookmarkStart w:id="20" w:name="P846"/>
      <w:bookmarkEnd w:id="20"/>
      <w:r>
        <w:lastRenderedPageBreak/>
        <w:t xml:space="preserve">                                                                 Раздел N 1</w:t>
      </w:r>
    </w:p>
    <w:p w:rsidR="003B5AD5" w:rsidRDefault="003B5AD5">
      <w:pPr>
        <w:pStyle w:val="ConsPlusNonformat"/>
        <w:jc w:val="both"/>
      </w:pPr>
      <w:r>
        <w:t xml:space="preserve">                                            Продажа жилья, иного имущества,</w:t>
      </w:r>
    </w:p>
    <w:p w:rsidR="003B5AD5" w:rsidRDefault="003B5AD5">
      <w:pPr>
        <w:pStyle w:val="ConsPlusNonformat"/>
        <w:jc w:val="both"/>
      </w:pPr>
      <w:r>
        <w:t xml:space="preserve">                                                    мена, дарение, передача</w:t>
      </w:r>
    </w:p>
    <w:p w:rsidR="003B5AD5" w:rsidRDefault="003B5AD5">
      <w:pPr>
        <w:pStyle w:val="ConsPlusNonformat"/>
        <w:jc w:val="both"/>
      </w:pPr>
      <w:r>
        <w:t xml:space="preserve">                                                   приватизированного жилья</w:t>
      </w:r>
    </w:p>
    <w:p w:rsidR="003B5AD5" w:rsidRDefault="003B5AD5">
      <w:pPr>
        <w:pStyle w:val="ConsPlusNonformat"/>
        <w:jc w:val="both"/>
      </w:pPr>
      <w:r>
        <w:t xml:space="preserve">                                                          в государственную</w:t>
      </w:r>
    </w:p>
    <w:p w:rsidR="003B5AD5" w:rsidRDefault="003B5AD5">
      <w:pPr>
        <w:pStyle w:val="ConsPlusNonformat"/>
        <w:jc w:val="both"/>
      </w:pPr>
      <w:r>
        <w:t xml:space="preserve">                                            или муниципальную собственность</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(характеристика имущества, адрес)</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принадлежащее на праве собственности: единоличной, совместной, долевой</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подопечного, дата рождения, размер доли)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основании ______________________________________________________________</w:t>
      </w:r>
    </w:p>
    <w:p w:rsidR="003B5AD5" w:rsidRDefault="003B5AD5">
      <w:pPr>
        <w:pStyle w:val="ConsPlusNonformat"/>
        <w:jc w:val="both"/>
      </w:pPr>
      <w:r>
        <w:t xml:space="preserve"> (реквизиты документа: свидетельства о государственной регистрации права,</w:t>
      </w:r>
    </w:p>
    <w:p w:rsidR="003B5AD5" w:rsidRDefault="003B5AD5">
      <w:pPr>
        <w:pStyle w:val="ConsPlusNonformat"/>
        <w:jc w:val="both"/>
      </w:pPr>
      <w:r>
        <w:t xml:space="preserve">      договора купли-продажи, договора передачи (приватизации) жилого</w:t>
      </w:r>
    </w:p>
    <w:p w:rsidR="003B5AD5" w:rsidRDefault="003B5AD5">
      <w:pPr>
        <w:pStyle w:val="ConsPlusNonformat"/>
        <w:jc w:val="both"/>
      </w:pPr>
      <w:r>
        <w:t xml:space="preserve"> помещения в собственность, договора дарения, договора мены, свидетельства</w:t>
      </w:r>
    </w:p>
    <w:p w:rsidR="003B5AD5" w:rsidRDefault="003B5AD5">
      <w:pPr>
        <w:pStyle w:val="ConsPlusNonformat"/>
        <w:jc w:val="both"/>
      </w:pPr>
      <w:r>
        <w:t xml:space="preserve"> о праве на наследство по закону или завещанию, договора участия в долевом</w:t>
      </w:r>
    </w:p>
    <w:p w:rsidR="003B5AD5" w:rsidRDefault="003B5AD5">
      <w:pPr>
        <w:pStyle w:val="ConsPlusNonformat"/>
        <w:jc w:val="both"/>
      </w:pPr>
      <w:r>
        <w:t xml:space="preserve">   строительстве, договора уступки прав требований по договору участия в</w:t>
      </w:r>
    </w:p>
    <w:p w:rsidR="003B5AD5" w:rsidRDefault="003B5AD5">
      <w:pPr>
        <w:pStyle w:val="ConsPlusNonformat"/>
        <w:jc w:val="both"/>
      </w:pPr>
      <w:r>
        <w:t xml:space="preserve">   долевом строительстве, решения суда о признании права собственности)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В   жилом   помещении   зарегистрированы  по  месту  жительства  (месту</w:t>
      </w:r>
    </w:p>
    <w:p w:rsidR="003B5AD5" w:rsidRDefault="003B5AD5">
      <w:pPr>
        <w:pStyle w:val="ConsPlusNonformat"/>
        <w:jc w:val="both"/>
      </w:pPr>
      <w:r>
        <w:t>пребывания) _______________________________________________________________</w:t>
      </w:r>
    </w:p>
    <w:p w:rsidR="003B5AD5" w:rsidRDefault="003B5AD5">
      <w:pPr>
        <w:pStyle w:val="ConsPlusNonformat"/>
        <w:jc w:val="both"/>
      </w:pPr>
      <w:r>
        <w:t xml:space="preserve">                           (указать родственные связи)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Имущество отчуждается в связи _________________________________________</w:t>
      </w:r>
    </w:p>
    <w:p w:rsidR="003B5AD5" w:rsidRDefault="003B5AD5">
      <w:pPr>
        <w:pStyle w:val="ConsPlusNonformat"/>
        <w:jc w:val="both"/>
      </w:pPr>
      <w:r>
        <w:t xml:space="preserve">                                        (указать причину отчуждения)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(или выбрать из предложенных вариантов: улучшение жилищных условий,</w:t>
      </w:r>
    </w:p>
    <w:p w:rsidR="003B5AD5" w:rsidRDefault="003B5AD5">
      <w:pPr>
        <w:pStyle w:val="ConsPlusNonformat"/>
        <w:jc w:val="both"/>
      </w:pPr>
      <w:r>
        <w:t xml:space="preserve">      смена места жительства, семейные обстоятельства, исключительные</w:t>
      </w:r>
    </w:p>
    <w:p w:rsidR="003B5AD5" w:rsidRDefault="003B5AD5">
      <w:pPr>
        <w:pStyle w:val="ConsPlusNonformat"/>
        <w:jc w:val="both"/>
      </w:pPr>
      <w:r>
        <w:t xml:space="preserve">     случаи, предусмотренные </w:t>
      </w:r>
      <w:hyperlink r:id="rId36">
        <w:r>
          <w:rPr>
            <w:color w:val="0000FF"/>
          </w:rPr>
          <w:t>пунктом 5 части 1 статьи 20</w:t>
        </w:r>
      </w:hyperlink>
      <w:r>
        <w:t xml:space="preserve"> Федерального</w:t>
      </w:r>
    </w:p>
    <w:p w:rsidR="003B5AD5" w:rsidRDefault="003B5AD5">
      <w:pPr>
        <w:pStyle w:val="ConsPlusNonformat"/>
        <w:jc w:val="both"/>
      </w:pPr>
      <w:r>
        <w:t xml:space="preserve">                    закона "Об опеке и попечительстве")</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не нарушаются в связи (нужное отметить подписью):</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Одновременным приобретением имущества</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            │      (наименование имущества, адрес, характеристика)</w:t>
      </w:r>
    </w:p>
    <w:p w:rsidR="003B5AD5" w:rsidRDefault="003B5AD5">
      <w:pPr>
        <w:pStyle w:val="ConsPlusNonformat"/>
        <w:jc w:val="both"/>
      </w:pPr>
      <w:r>
        <w:t xml:space="preserve">    └────────────┘</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общей площадью _______ кв.м, и оформлением имущества ______________________</w:t>
      </w:r>
    </w:p>
    <w:p w:rsidR="003B5AD5" w:rsidRDefault="003B5AD5">
      <w:pPr>
        <w:pStyle w:val="ConsPlusNonformat"/>
        <w:jc w:val="both"/>
      </w:pPr>
      <w:r>
        <w:t xml:space="preserve">                                                         (размер доли)</w:t>
      </w:r>
    </w:p>
    <w:p w:rsidR="003B5AD5" w:rsidRDefault="003B5AD5">
      <w:pPr>
        <w:pStyle w:val="ConsPlusNonformat"/>
        <w:jc w:val="both"/>
      </w:pPr>
      <w:r>
        <w:t>в собственность подопечного ______________________________________________;</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одновременным зачислением на банковский счет подопечного</w:t>
      </w:r>
    </w:p>
    <w:p w:rsidR="003B5AD5" w:rsidRDefault="003B5AD5">
      <w:pPr>
        <w:pStyle w:val="ConsPlusNonformat"/>
        <w:jc w:val="both"/>
      </w:pPr>
      <w:r>
        <w:lastRenderedPageBreak/>
        <w:t xml:space="preserve">    │            │ N ______________________________________________________</w:t>
      </w:r>
    </w:p>
    <w:p w:rsidR="003B5AD5" w:rsidRDefault="003B5AD5">
      <w:pPr>
        <w:pStyle w:val="ConsPlusNonformat"/>
        <w:jc w:val="both"/>
      </w:pPr>
      <w:r>
        <w:t xml:space="preserve">    └────────────┘ 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(реквизиты счета)</w:t>
      </w:r>
    </w:p>
    <w:p w:rsidR="003B5AD5" w:rsidRDefault="003B5AD5">
      <w:pPr>
        <w:pStyle w:val="ConsPlusNonformat"/>
        <w:jc w:val="both"/>
      </w:pPr>
      <w:r>
        <w:t xml:space="preserve">    Примечание:  заполняется  в  случае  отчуждения недвижимого имущества в</w:t>
      </w:r>
    </w:p>
    <w:p w:rsidR="003B5AD5" w:rsidRDefault="003B5AD5">
      <w:pPr>
        <w:pStyle w:val="ConsPlusNonformat"/>
        <w:jc w:val="both"/>
      </w:pPr>
      <w:r>
        <w:t>исключительных  случаях при отчуждении объектов недвижимости в соответствии</w:t>
      </w:r>
    </w:p>
    <w:p w:rsidR="003B5AD5" w:rsidRDefault="003B5AD5">
      <w:pPr>
        <w:pStyle w:val="ConsPlusNonformat"/>
        <w:jc w:val="both"/>
      </w:pPr>
      <w:r>
        <w:t xml:space="preserve">с </w:t>
      </w:r>
      <w:hyperlink r:id="rId37">
        <w:r>
          <w:rPr>
            <w:color w:val="0000FF"/>
          </w:rPr>
          <w:t>пунктом 5 статьи 20</w:t>
        </w:r>
      </w:hyperlink>
      <w:r>
        <w:t xml:space="preserve"> Федерального закона от 24.04.2008 N 48-ФЗ "Об опеке и</w:t>
      </w:r>
    </w:p>
    <w:p w:rsidR="003B5AD5" w:rsidRDefault="003B5AD5">
      <w:pPr>
        <w:pStyle w:val="ConsPlusNonformat"/>
        <w:jc w:val="both"/>
      </w:pPr>
      <w:r>
        <w:t>попечительстве"</w:t>
      </w:r>
    </w:p>
    <w:p w:rsidR="003B5AD5" w:rsidRDefault="003B5AD5">
      <w:pPr>
        <w:pStyle w:val="ConsPlusNonformat"/>
        <w:jc w:val="both"/>
      </w:pPr>
    </w:p>
    <w:p w:rsidR="003B5AD5" w:rsidRDefault="003B5AD5">
      <w:pPr>
        <w:pStyle w:val="ConsPlusNonformat"/>
        <w:jc w:val="both"/>
      </w:pPr>
      <w:r>
        <w:t xml:space="preserve">    Обязуюсь  в  течение  одного  календарного  месяца с момента совершения</w:t>
      </w:r>
    </w:p>
    <w:p w:rsidR="003B5AD5" w:rsidRDefault="003B5AD5">
      <w:pPr>
        <w:pStyle w:val="ConsPlusNonformat"/>
        <w:jc w:val="both"/>
      </w:pPr>
      <w:r>
        <w:t>сделки представить в орган местного самоуправления (нужное отметить):</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выписку из единого государственного реестра недвижимости</w:t>
      </w:r>
    </w:p>
    <w:p w:rsidR="003B5AD5" w:rsidRDefault="003B5AD5">
      <w:pPr>
        <w:pStyle w:val="ConsPlusNonformat"/>
        <w:jc w:val="both"/>
      </w:pPr>
      <w:r>
        <w:t xml:space="preserve">    └────────────┘</w:t>
      </w:r>
    </w:p>
    <w:p w:rsidR="003B5AD5" w:rsidRDefault="003B5AD5">
      <w:pPr>
        <w:pStyle w:val="ConsPlusNonformat"/>
        <w:jc w:val="both"/>
      </w:pPr>
    </w:p>
    <w:p w:rsidR="003B5AD5" w:rsidRDefault="003B5AD5">
      <w:pPr>
        <w:pStyle w:val="ConsPlusNonformat"/>
        <w:jc w:val="both"/>
      </w:pPr>
      <w:r>
        <w:t xml:space="preserve">    Примечание:   в   случае   продажи,  мены,  дарения,  ипотеки  (залога)</w:t>
      </w:r>
    </w:p>
    <w:p w:rsidR="003B5AD5" w:rsidRDefault="003B5AD5">
      <w:pPr>
        <w:pStyle w:val="ConsPlusNonformat"/>
        <w:jc w:val="both"/>
      </w:pPr>
      <w:r>
        <w:t>недвижимого имущества</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копию банковского счета подопечного в случае  зачисления</w:t>
      </w:r>
    </w:p>
    <w:p w:rsidR="003B5AD5" w:rsidRDefault="003B5AD5">
      <w:pPr>
        <w:pStyle w:val="ConsPlusNonformat"/>
        <w:jc w:val="both"/>
      </w:pPr>
      <w:r>
        <w:t xml:space="preserve">    │            │ денежных средств  от  продажи  имущества либо разницы  в</w:t>
      </w:r>
    </w:p>
    <w:p w:rsidR="003B5AD5" w:rsidRDefault="003B5AD5">
      <w:pPr>
        <w:pStyle w:val="ConsPlusNonformat"/>
        <w:jc w:val="both"/>
      </w:pPr>
      <w:r>
        <w:t xml:space="preserve">    │            │ цене между отчуждаемым и приобретаемым имуществом;</w:t>
      </w:r>
    </w:p>
    <w:p w:rsidR="003B5AD5" w:rsidRDefault="003B5AD5">
      <w:pPr>
        <w:pStyle w:val="ConsPlusNonformat"/>
        <w:jc w:val="both"/>
      </w:pPr>
      <w:r>
        <w:t xml:space="preserve">    └────────────┘</w:t>
      </w:r>
    </w:p>
    <w:p w:rsidR="003B5AD5" w:rsidRDefault="003B5AD5">
      <w:pPr>
        <w:pStyle w:val="ConsPlusNonformat"/>
        <w:jc w:val="both"/>
      </w:pPr>
    </w:p>
    <w:p w:rsidR="003B5AD5" w:rsidRDefault="003B5AD5">
      <w:pPr>
        <w:pStyle w:val="ConsPlusNonformat"/>
        <w:jc w:val="both"/>
      </w:pPr>
      <w:r>
        <w:t xml:space="preserve">    Примечание:   в  случае  зачисления  денежных  средств,  вырученных  от</w:t>
      </w:r>
    </w:p>
    <w:p w:rsidR="003B5AD5" w:rsidRDefault="003B5AD5">
      <w:pPr>
        <w:pStyle w:val="ConsPlusNonformat"/>
        <w:jc w:val="both"/>
      </w:pPr>
      <w:r>
        <w:t>продажи, на банковский счет подопечного</w:t>
      </w:r>
    </w:p>
    <w:p w:rsidR="003B5AD5" w:rsidRDefault="003B5AD5">
      <w:pPr>
        <w:pStyle w:val="ConsPlusNonformat"/>
        <w:jc w:val="both"/>
      </w:pPr>
    </w:p>
    <w:p w:rsidR="003B5AD5" w:rsidRDefault="003B5AD5">
      <w:pPr>
        <w:pStyle w:val="ConsPlusNonformat"/>
        <w:jc w:val="both"/>
      </w:pPr>
      <w:bookmarkStart w:id="21" w:name="P938"/>
      <w:bookmarkEnd w:id="21"/>
      <w:r>
        <w:t xml:space="preserve">                                                                 Раздел N 2</w:t>
      </w:r>
    </w:p>
    <w:p w:rsidR="003B5AD5" w:rsidRDefault="003B5AD5">
      <w:pPr>
        <w:pStyle w:val="ConsPlusNonformat"/>
        <w:jc w:val="both"/>
      </w:pPr>
      <w:r>
        <w:t xml:space="preserve">                                              Определение (изменение) долей</w:t>
      </w:r>
    </w:p>
    <w:p w:rsidR="003B5AD5" w:rsidRDefault="003B5AD5">
      <w:pPr>
        <w:pStyle w:val="ConsPlusNonformat"/>
        <w:jc w:val="both"/>
      </w:pPr>
      <w:r>
        <w:t xml:space="preserve">                                                    в имуществе подопечного</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имущества)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общей площадью ________ кв.м, в том числе жилой площадью ____________ кв.м,</w:t>
      </w:r>
    </w:p>
    <w:p w:rsidR="003B5AD5" w:rsidRDefault="003B5AD5">
      <w:pPr>
        <w:pStyle w:val="ConsPlusNonformat"/>
        <w:jc w:val="both"/>
      </w:pPr>
      <w:r>
        <w:t>количество комнат _______, принадлежащем на праве собственности: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 размер доли)</w:t>
      </w:r>
    </w:p>
    <w:p w:rsidR="003B5AD5" w:rsidRDefault="003B5AD5">
      <w:pPr>
        <w:pStyle w:val="ConsPlusNonformat"/>
        <w:jc w:val="both"/>
      </w:pPr>
      <w:r>
        <w:t xml:space="preserve">    На основании 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(реквизиты документа: свидетельства о государственной регистрации</w:t>
      </w:r>
    </w:p>
    <w:p w:rsidR="003B5AD5" w:rsidRDefault="003B5AD5">
      <w:pPr>
        <w:pStyle w:val="ConsPlusNonformat"/>
        <w:jc w:val="both"/>
      </w:pPr>
      <w:r>
        <w:t xml:space="preserve">  права, договора купли-продажи, договора передачи (приватизации) жилого</w:t>
      </w:r>
    </w:p>
    <w:p w:rsidR="003B5AD5" w:rsidRDefault="003B5AD5">
      <w:pPr>
        <w:pStyle w:val="ConsPlusNonformat"/>
        <w:jc w:val="both"/>
      </w:pPr>
      <w:r>
        <w:t>помещения в собственность, договора дарения, договора мены, свидетельства о</w:t>
      </w:r>
    </w:p>
    <w:p w:rsidR="003B5AD5" w:rsidRDefault="003B5AD5">
      <w:pPr>
        <w:pStyle w:val="ConsPlusNonformat"/>
        <w:jc w:val="both"/>
      </w:pPr>
      <w:r>
        <w:t xml:space="preserve">  праве на наследство по закону или завещанию, договора участия в долевом</w:t>
      </w:r>
    </w:p>
    <w:p w:rsidR="003B5AD5" w:rsidRDefault="003B5AD5">
      <w:pPr>
        <w:pStyle w:val="ConsPlusNonformat"/>
        <w:jc w:val="both"/>
      </w:pPr>
      <w:r>
        <w:t xml:space="preserve">   строительстве, договора уступки прав требований по договору участия в</w:t>
      </w:r>
    </w:p>
    <w:p w:rsidR="003B5AD5" w:rsidRDefault="003B5AD5">
      <w:pPr>
        <w:pStyle w:val="ConsPlusNonformat"/>
        <w:jc w:val="both"/>
      </w:pPr>
      <w:r>
        <w:t xml:space="preserve">   долевом строительстве, решения суда о признании права собственности)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определить в собственность подопечного 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lastRenderedPageBreak/>
        <w:t>долю в праве собственности на указанное имущество в размере _______________</w:t>
      </w:r>
    </w:p>
    <w:p w:rsidR="003B5AD5" w:rsidRDefault="003B5AD5">
      <w:pPr>
        <w:pStyle w:val="ConsPlusNonformat"/>
        <w:jc w:val="both"/>
      </w:pPr>
      <w:r>
        <w:t>в связи 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(причины необходимости определения (изменения) долей)</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жилищные и имущественные</w:t>
      </w:r>
    </w:p>
    <w:p w:rsidR="003B5AD5" w:rsidRDefault="003B5AD5">
      <w:pPr>
        <w:pStyle w:val="ConsPlusNonformat"/>
        <w:jc w:val="both"/>
      </w:pPr>
      <w:r>
        <w:t>права и интересы подопечного не нарушаются.</w:t>
      </w:r>
    </w:p>
    <w:p w:rsidR="003B5AD5" w:rsidRDefault="003B5AD5">
      <w:pPr>
        <w:pStyle w:val="ConsPlusNonformat"/>
        <w:jc w:val="both"/>
      </w:pPr>
      <w:r>
        <w:t xml:space="preserve">    Обязуюсь  не  позднее  одного  месяца с момента определения (изменения)</w:t>
      </w:r>
    </w:p>
    <w:p w:rsidR="003B5AD5" w:rsidRDefault="003B5AD5">
      <w:pPr>
        <w:pStyle w:val="ConsPlusNonformat"/>
        <w:jc w:val="both"/>
      </w:pPr>
      <w:r>
        <w:t>долей  в  имуществе  представить  в орган местного самоуправления документ,</w:t>
      </w:r>
    </w:p>
    <w:p w:rsidR="003B5AD5" w:rsidRDefault="003B5AD5">
      <w:pPr>
        <w:pStyle w:val="ConsPlusNonformat"/>
        <w:jc w:val="both"/>
      </w:pPr>
      <w:r>
        <w:t>подтверждающий определение (изменение) долей в имуществе.</w:t>
      </w:r>
    </w:p>
    <w:p w:rsidR="003B5AD5" w:rsidRDefault="003B5AD5">
      <w:pPr>
        <w:pStyle w:val="ConsPlusNonformat"/>
        <w:jc w:val="both"/>
      </w:pPr>
    </w:p>
    <w:p w:rsidR="003B5AD5" w:rsidRDefault="003B5AD5">
      <w:pPr>
        <w:pStyle w:val="ConsPlusNonformat"/>
        <w:jc w:val="both"/>
      </w:pPr>
      <w:bookmarkStart w:id="22" w:name="P986"/>
      <w:bookmarkEnd w:id="22"/>
      <w:r>
        <w:t xml:space="preserve">                                                                 Раздел N 3</w:t>
      </w:r>
    </w:p>
    <w:p w:rsidR="003B5AD5" w:rsidRDefault="003B5AD5">
      <w:pPr>
        <w:pStyle w:val="ConsPlusNonformat"/>
        <w:jc w:val="both"/>
      </w:pPr>
      <w:r>
        <w:t xml:space="preserve">                                             Раздел или выдел в натуре доли</w:t>
      </w:r>
    </w:p>
    <w:p w:rsidR="003B5AD5" w:rsidRDefault="003B5AD5">
      <w:pPr>
        <w:pStyle w:val="ConsPlusNonformat"/>
        <w:jc w:val="both"/>
      </w:pPr>
      <w:r>
        <w:t xml:space="preserve">                                                        из общего имущества</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имущества)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принадлежащая _____________________________________________________________</w:t>
      </w:r>
    </w:p>
    <w:p w:rsidR="003B5AD5" w:rsidRDefault="003B5AD5">
      <w:pPr>
        <w:pStyle w:val="ConsPlusNonformat"/>
        <w:jc w:val="both"/>
      </w:pPr>
      <w:r>
        <w:t xml:space="preserve">                           (Ф.И.О. подопечного, дата рождения)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основании 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(реквизиты документа: свидетельства о государственной регистрации</w:t>
      </w:r>
    </w:p>
    <w:p w:rsidR="003B5AD5" w:rsidRDefault="003B5AD5">
      <w:pPr>
        <w:pStyle w:val="ConsPlusNonformat"/>
        <w:jc w:val="both"/>
      </w:pPr>
      <w:r>
        <w:t xml:space="preserve">  права, договора купли-продажи, договора передачи (приватизации) жилого</w:t>
      </w:r>
    </w:p>
    <w:p w:rsidR="003B5AD5" w:rsidRDefault="003B5AD5">
      <w:pPr>
        <w:pStyle w:val="ConsPlusNonformat"/>
        <w:jc w:val="both"/>
      </w:pPr>
      <w:r>
        <w:t>помещения в собственность, договора дарения, договора мены, свидетельства о</w:t>
      </w:r>
    </w:p>
    <w:p w:rsidR="003B5AD5" w:rsidRDefault="003B5AD5">
      <w:pPr>
        <w:pStyle w:val="ConsPlusNonformat"/>
        <w:jc w:val="both"/>
      </w:pPr>
      <w:r>
        <w:t xml:space="preserve">  праве на наследство по закону или завещанию, договора участия в долевом</w:t>
      </w:r>
    </w:p>
    <w:p w:rsidR="003B5AD5" w:rsidRDefault="003B5AD5">
      <w:pPr>
        <w:pStyle w:val="ConsPlusNonformat"/>
        <w:jc w:val="both"/>
      </w:pPr>
      <w:r>
        <w:t xml:space="preserve">   строительстве, договора уступки прав требований по договору участия в</w:t>
      </w:r>
    </w:p>
    <w:p w:rsidR="003B5AD5" w:rsidRDefault="003B5AD5">
      <w:pPr>
        <w:pStyle w:val="ConsPlusNonformat"/>
        <w:jc w:val="both"/>
      </w:pPr>
      <w:r>
        <w:t xml:space="preserve">   долевом строительстве, решения суда о признании права собственности)</w:t>
      </w:r>
    </w:p>
    <w:p w:rsidR="003B5AD5" w:rsidRDefault="003B5AD5">
      <w:pPr>
        <w:pStyle w:val="ConsPlusNonformat"/>
        <w:jc w:val="both"/>
      </w:pPr>
      <w:r>
        <w:t xml:space="preserve">                           (нужное подчеркнуть)</w:t>
      </w:r>
    </w:p>
    <w:p w:rsidR="003B5AD5" w:rsidRDefault="003B5AD5">
      <w:pPr>
        <w:pStyle w:val="ConsPlusNonformat"/>
        <w:jc w:val="both"/>
      </w:pPr>
      <w:r>
        <w:t>доля выделяется ___________________________________________________________</w:t>
      </w:r>
    </w:p>
    <w:p w:rsidR="003B5AD5" w:rsidRDefault="003B5AD5">
      <w:pPr>
        <w:pStyle w:val="ConsPlusNonformat"/>
        <w:jc w:val="both"/>
      </w:pPr>
      <w:r>
        <w:t xml:space="preserve">                 (Ф.И.О. лица, которому производится раздел или выдел доли</w:t>
      </w:r>
    </w:p>
    <w:p w:rsidR="003B5AD5" w:rsidRDefault="003B5AD5">
      <w:pPr>
        <w:pStyle w:val="ConsPlusNonformat"/>
        <w:jc w:val="both"/>
      </w:pPr>
      <w:r>
        <w:t xml:space="preserve">                                        в натуре)</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в виде 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общей площадью ______________ кв.м, в связи 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(причины необходимости выдела доли)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______________________________________________</w:t>
      </w:r>
    </w:p>
    <w:p w:rsidR="003B5AD5" w:rsidRDefault="003B5AD5">
      <w:pPr>
        <w:pStyle w:val="ConsPlusNonformat"/>
        <w:jc w:val="both"/>
      </w:pPr>
      <w:r>
        <w:t xml:space="preserve">                                              (Ф.И.О.)</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не нарушаются в связи 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lastRenderedPageBreak/>
        <w:t xml:space="preserve">    Обязуюсь не позднее одного месяца с даты отчуждения представить в орган</w:t>
      </w:r>
    </w:p>
    <w:p w:rsidR="003B5AD5" w:rsidRDefault="003B5AD5">
      <w:pPr>
        <w:pStyle w:val="ConsPlusNonformat"/>
        <w:jc w:val="both"/>
      </w:pPr>
      <w:r>
        <w:t>местного  самоуправления  документ, подтверждающий раздел или выдела доли в</w:t>
      </w:r>
    </w:p>
    <w:p w:rsidR="003B5AD5" w:rsidRDefault="003B5AD5">
      <w:pPr>
        <w:pStyle w:val="ConsPlusNonformat"/>
        <w:jc w:val="both"/>
      </w:pPr>
      <w:r>
        <w:t>натуре из общего имущества.</w:t>
      </w:r>
    </w:p>
    <w:p w:rsidR="003B5AD5" w:rsidRDefault="003B5AD5">
      <w:pPr>
        <w:pStyle w:val="ConsPlusNonformat"/>
        <w:jc w:val="both"/>
      </w:pPr>
    </w:p>
    <w:p w:rsidR="003B5AD5" w:rsidRDefault="003B5AD5">
      <w:pPr>
        <w:pStyle w:val="ConsPlusNonformat"/>
        <w:jc w:val="both"/>
      </w:pPr>
      <w:bookmarkStart w:id="23" w:name="P1042"/>
      <w:bookmarkEnd w:id="23"/>
      <w:r>
        <w:t xml:space="preserve">                                                                 Раздел N 4</w:t>
      </w:r>
    </w:p>
    <w:p w:rsidR="003B5AD5" w:rsidRDefault="003B5AD5">
      <w:pPr>
        <w:pStyle w:val="ConsPlusNonformat"/>
        <w:jc w:val="both"/>
      </w:pPr>
      <w:r>
        <w:t xml:space="preserve">                                             Раздел или отказ от наследства</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размер доли)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в интересах _______________________________________________________________</w:t>
      </w:r>
    </w:p>
    <w:p w:rsidR="003B5AD5" w:rsidRDefault="003B5AD5">
      <w:pPr>
        <w:pStyle w:val="ConsPlusNonformat"/>
        <w:jc w:val="both"/>
      </w:pPr>
      <w:r>
        <w:t xml:space="preserve">                         (Ф.И.О. подопечного, дата рождения)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основании 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(свидетельства о наследстве по закону (завещанию) и его реквизиты)</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в связи 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(причина раздела, отказа от наследства)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w:t>
      </w:r>
    </w:p>
    <w:p w:rsidR="003B5AD5" w:rsidRDefault="003B5AD5">
      <w:pPr>
        <w:pStyle w:val="ConsPlusNonformat"/>
        <w:jc w:val="both"/>
      </w:pPr>
      <w:r>
        <w:t>не нарушаются в связи с 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Обязуюсь  не  позднее  одного  месяца  с  момента раздела или отказа от</w:t>
      </w:r>
    </w:p>
    <w:p w:rsidR="003B5AD5" w:rsidRDefault="003B5AD5">
      <w:pPr>
        <w:pStyle w:val="ConsPlusNonformat"/>
        <w:jc w:val="both"/>
      </w:pPr>
      <w:r>
        <w:t>наследства   представить   в   орган  местного  самоуправления  нотариально</w:t>
      </w:r>
    </w:p>
    <w:p w:rsidR="003B5AD5" w:rsidRDefault="003B5AD5">
      <w:pPr>
        <w:pStyle w:val="ConsPlusNonformat"/>
        <w:jc w:val="both"/>
      </w:pPr>
      <w:r>
        <w:t>заверенное соглашение о разделе или об отказе от наследства.</w:t>
      </w:r>
    </w:p>
    <w:p w:rsidR="003B5AD5" w:rsidRDefault="003B5AD5">
      <w:pPr>
        <w:pStyle w:val="ConsPlusNonformat"/>
        <w:jc w:val="both"/>
      </w:pPr>
    </w:p>
    <w:p w:rsidR="003B5AD5" w:rsidRDefault="003B5AD5">
      <w:pPr>
        <w:pStyle w:val="ConsPlusNonformat"/>
        <w:jc w:val="both"/>
      </w:pPr>
      <w:bookmarkStart w:id="24" w:name="P1082"/>
      <w:bookmarkEnd w:id="24"/>
      <w:r>
        <w:t xml:space="preserve">                                                                 Раздел N 5</w:t>
      </w:r>
    </w:p>
    <w:p w:rsidR="003B5AD5" w:rsidRDefault="003B5AD5">
      <w:pPr>
        <w:pStyle w:val="ConsPlusNonformat"/>
        <w:jc w:val="both"/>
      </w:pPr>
      <w:r>
        <w:t xml:space="preserve">                                                      Сдача в наем, аренду,</w:t>
      </w:r>
    </w:p>
    <w:p w:rsidR="003B5AD5" w:rsidRDefault="003B5AD5">
      <w:pPr>
        <w:pStyle w:val="ConsPlusNonformat"/>
        <w:jc w:val="both"/>
      </w:pPr>
      <w:r>
        <w:t xml:space="preserve">                                                  безвозмездное пользование</w:t>
      </w:r>
    </w:p>
    <w:p w:rsidR="003B5AD5" w:rsidRDefault="003B5AD5">
      <w:pPr>
        <w:pStyle w:val="ConsPlusNonformat"/>
        <w:jc w:val="both"/>
      </w:pPr>
      <w:r>
        <w:t xml:space="preserve">                                                                  имущества</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имущества)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общей  площадью  кв.м,  принадлежащее  на праве собственности: единоличной,</w:t>
      </w:r>
    </w:p>
    <w:p w:rsidR="003B5AD5" w:rsidRDefault="003B5AD5">
      <w:pPr>
        <w:pStyle w:val="ConsPlusNonformat"/>
        <w:jc w:val="both"/>
      </w:pPr>
      <w:r>
        <w:t>совместной, долевой (нужное подчеркнуть)</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подопечного, дата рождения, размер доли)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основании ______________________________________________________________</w:t>
      </w:r>
    </w:p>
    <w:p w:rsidR="003B5AD5" w:rsidRDefault="003B5AD5">
      <w:pPr>
        <w:pStyle w:val="ConsPlusNonformat"/>
        <w:jc w:val="both"/>
      </w:pPr>
      <w:r>
        <w:lastRenderedPageBreak/>
        <w:t>___________________________________________________________________________</w:t>
      </w:r>
    </w:p>
    <w:p w:rsidR="003B5AD5" w:rsidRDefault="003B5AD5">
      <w:pPr>
        <w:pStyle w:val="ConsPlusNonformat"/>
        <w:jc w:val="both"/>
      </w:pPr>
      <w:r>
        <w:t xml:space="preserve">     (реквизиты документа: свидетельства о государственной регистрации</w:t>
      </w:r>
    </w:p>
    <w:p w:rsidR="003B5AD5" w:rsidRDefault="003B5AD5">
      <w:pPr>
        <w:pStyle w:val="ConsPlusNonformat"/>
        <w:jc w:val="both"/>
      </w:pPr>
      <w:r>
        <w:t xml:space="preserve">  права, договора купли-продажи, договора передачи (приватизации) жилого</w:t>
      </w:r>
    </w:p>
    <w:p w:rsidR="003B5AD5" w:rsidRDefault="003B5AD5">
      <w:pPr>
        <w:pStyle w:val="ConsPlusNonformat"/>
        <w:jc w:val="both"/>
      </w:pPr>
      <w:r>
        <w:t xml:space="preserve"> помещения в собственность, договора дарения, договора мены, свидетельства</w:t>
      </w:r>
    </w:p>
    <w:p w:rsidR="003B5AD5" w:rsidRDefault="003B5AD5">
      <w:pPr>
        <w:pStyle w:val="ConsPlusNonformat"/>
        <w:jc w:val="both"/>
      </w:pPr>
      <w:r>
        <w:t xml:space="preserve"> о праве на наследство по закону или завещанию, договора участия в долевом</w:t>
      </w:r>
    </w:p>
    <w:p w:rsidR="003B5AD5" w:rsidRDefault="003B5AD5">
      <w:pPr>
        <w:pStyle w:val="ConsPlusNonformat"/>
        <w:jc w:val="both"/>
      </w:pPr>
      <w:r>
        <w:t xml:space="preserve">   строительстве, договора уступки прав требований по договору участия в</w:t>
      </w:r>
    </w:p>
    <w:p w:rsidR="003B5AD5" w:rsidRDefault="003B5AD5">
      <w:pPr>
        <w:pStyle w:val="ConsPlusNonformat"/>
        <w:jc w:val="both"/>
      </w:pPr>
      <w:r>
        <w:t xml:space="preserve">   долевом строительстве, решения суда о признании права собственности)</w:t>
      </w:r>
    </w:p>
    <w:p w:rsidR="003B5AD5" w:rsidRDefault="003B5AD5">
      <w:pPr>
        <w:pStyle w:val="ConsPlusNonformat"/>
        <w:jc w:val="both"/>
      </w:pPr>
      <w:r>
        <w:t xml:space="preserve">                           (нужное подчеркнуть)</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Имущество передается, в связи 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(причина сдачи в наем, аренду, безвозмездное пользование)</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 с _____________ по ______________ года.</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______________________________________________</w:t>
      </w:r>
    </w:p>
    <w:p w:rsidR="003B5AD5" w:rsidRDefault="003B5AD5">
      <w:pPr>
        <w:pStyle w:val="ConsPlusNonformat"/>
        <w:jc w:val="both"/>
      </w:pPr>
      <w:r>
        <w:t xml:space="preserve">                                                (Ф.И.О.)</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не  нарушаются,  обязательные ежемесячные платежи будут зачисляться на счет</w:t>
      </w:r>
    </w:p>
    <w:p w:rsidR="003B5AD5" w:rsidRDefault="003B5AD5">
      <w:pPr>
        <w:pStyle w:val="ConsPlusNonformat"/>
        <w:jc w:val="both"/>
      </w:pPr>
      <w:r>
        <w:t>подопечного N 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(реквизиты счета)</w:t>
      </w:r>
    </w:p>
    <w:p w:rsidR="003B5AD5" w:rsidRDefault="003B5AD5">
      <w:pPr>
        <w:pStyle w:val="ConsPlusNonformat"/>
        <w:jc w:val="both"/>
      </w:pPr>
      <w:r>
        <w:t>в 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(наименование банка или иного кредитного учреждения)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Обязуюсь  не  позднее  одного  месяца  с даты заключения договора найма</w:t>
      </w:r>
    </w:p>
    <w:p w:rsidR="003B5AD5" w:rsidRDefault="003B5AD5">
      <w:pPr>
        <w:pStyle w:val="ConsPlusNonformat"/>
        <w:jc w:val="both"/>
      </w:pPr>
      <w:r>
        <w:t>(аренды,   безвозмездного   пользования)   представить   в  орган  местного</w:t>
      </w:r>
    </w:p>
    <w:p w:rsidR="003B5AD5" w:rsidRDefault="003B5AD5">
      <w:pPr>
        <w:pStyle w:val="ConsPlusNonformat"/>
        <w:jc w:val="both"/>
      </w:pPr>
      <w:r>
        <w:t>самоуправления копию заключенного договора.</w:t>
      </w:r>
    </w:p>
    <w:p w:rsidR="003B5AD5" w:rsidRDefault="003B5AD5">
      <w:pPr>
        <w:pStyle w:val="ConsPlusNonformat"/>
        <w:jc w:val="both"/>
      </w:pPr>
    </w:p>
    <w:p w:rsidR="003B5AD5" w:rsidRDefault="003B5AD5">
      <w:pPr>
        <w:pStyle w:val="ConsPlusNonformat"/>
        <w:jc w:val="both"/>
      </w:pPr>
      <w:bookmarkStart w:id="25" w:name="P1141"/>
      <w:bookmarkEnd w:id="25"/>
      <w:r>
        <w:t xml:space="preserve">                                                                 Раздел N 6</w:t>
      </w:r>
    </w:p>
    <w:p w:rsidR="003B5AD5" w:rsidRDefault="003B5AD5">
      <w:pPr>
        <w:pStyle w:val="ConsPlusNonformat"/>
        <w:jc w:val="both"/>
      </w:pPr>
      <w:r>
        <w:t xml:space="preserve">                                                    Распоряжение банковским</w:t>
      </w:r>
    </w:p>
    <w:p w:rsidR="003B5AD5" w:rsidRDefault="003B5AD5">
      <w:pPr>
        <w:pStyle w:val="ConsPlusNonformat"/>
        <w:jc w:val="both"/>
      </w:pPr>
      <w:r>
        <w:t xml:space="preserve">                                                        вкладом подопечного</w:t>
      </w:r>
    </w:p>
    <w:p w:rsidR="003B5AD5" w:rsidRDefault="003B5AD5">
      <w:pPr>
        <w:pStyle w:val="ConsPlusNonformat"/>
        <w:jc w:val="both"/>
      </w:pPr>
      <w:r>
        <w:t xml:space="preserve">                                                  (снятие денежных средств,</w:t>
      </w:r>
    </w:p>
    <w:p w:rsidR="003B5AD5" w:rsidRDefault="003B5AD5">
      <w:pPr>
        <w:pStyle w:val="ConsPlusNonformat"/>
        <w:jc w:val="both"/>
      </w:pPr>
      <w:r>
        <w:t xml:space="preserve">                                                           закрытие вклада,</w:t>
      </w:r>
    </w:p>
    <w:p w:rsidR="003B5AD5" w:rsidRDefault="003B5AD5">
      <w:pPr>
        <w:pStyle w:val="ConsPlusNonformat"/>
        <w:jc w:val="both"/>
      </w:pPr>
      <w:r>
        <w:t xml:space="preserve">                                                  перевод денежных средств,</w:t>
      </w:r>
    </w:p>
    <w:p w:rsidR="003B5AD5" w:rsidRDefault="003B5AD5">
      <w:pPr>
        <w:pStyle w:val="ConsPlusNonformat"/>
        <w:jc w:val="both"/>
      </w:pPr>
      <w:r>
        <w:t xml:space="preserve">                                         изменение вида банковского вклада,</w:t>
      </w:r>
    </w:p>
    <w:p w:rsidR="003B5AD5" w:rsidRDefault="003B5AD5">
      <w:pPr>
        <w:pStyle w:val="ConsPlusNonformat"/>
        <w:jc w:val="both"/>
      </w:pPr>
      <w:r>
        <w:t xml:space="preserve">                                              получение почтового перевода)</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 xml:space="preserve">    Денежные средства в размере 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(размер денежных средств)</w:t>
      </w:r>
    </w:p>
    <w:p w:rsidR="003B5AD5" w:rsidRDefault="003B5AD5">
      <w:pPr>
        <w:pStyle w:val="ConsPlusNonformat"/>
        <w:jc w:val="both"/>
      </w:pPr>
      <w:r>
        <w:t>находящиеся в 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(реквизиты счета, наименование банка или иного кредитного учреждения,</w:t>
      </w:r>
    </w:p>
    <w:p w:rsidR="003B5AD5" w:rsidRDefault="003B5AD5">
      <w:pPr>
        <w:pStyle w:val="ConsPlusNonformat"/>
        <w:jc w:val="both"/>
      </w:pPr>
      <w:r>
        <w:t xml:space="preserve">                           почтового отделения)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принадлежащих подопечному 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денежные средства будут расходованы на следующие цели</w:t>
      </w:r>
    </w:p>
    <w:p w:rsidR="003B5AD5" w:rsidRDefault="003B5AD5">
      <w:pPr>
        <w:pStyle w:val="ConsPlusNonformat"/>
        <w:jc w:val="both"/>
      </w:pPr>
      <w:r>
        <w:lastRenderedPageBreak/>
        <w:t xml:space="preserve">    └────────────┘</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(цели расходования средств)</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перевести денежные средства на счет N __________________</w:t>
      </w:r>
    </w:p>
    <w:p w:rsidR="003B5AD5" w:rsidRDefault="003B5AD5">
      <w:pPr>
        <w:pStyle w:val="ConsPlusNonformat"/>
        <w:jc w:val="both"/>
      </w:pPr>
      <w:r>
        <w:t xml:space="preserve">    │            │                                        (реквизиты счета)</w:t>
      </w:r>
    </w:p>
    <w:p w:rsidR="003B5AD5" w:rsidRDefault="003B5AD5">
      <w:pPr>
        <w:pStyle w:val="ConsPlusNonformat"/>
        <w:jc w:val="both"/>
      </w:pPr>
      <w:r>
        <w:t xml:space="preserve">    └────────────┘ ________________________________________________________</w:t>
      </w:r>
    </w:p>
    <w:p w:rsidR="003B5AD5" w:rsidRDefault="003B5AD5">
      <w:pPr>
        <w:pStyle w:val="ConsPlusNonformat"/>
        <w:jc w:val="both"/>
      </w:pPr>
      <w:r>
        <w:t xml:space="preserve">                     (наименование банка или иного кредитного учреждения)</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изменить вид банковского вклада с</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               (наименование вида вклада)</w:t>
      </w:r>
    </w:p>
    <w:p w:rsidR="003B5AD5" w:rsidRDefault="003B5AD5">
      <w:pPr>
        <w:pStyle w:val="ConsPlusNonformat"/>
        <w:jc w:val="both"/>
      </w:pPr>
      <w:r>
        <w:t>на 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закрыть банковский вклад</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               (наименование вида вклада)</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снять денежные средства со счета N</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   (наименование банка или иного кредитного учреждения)</w:t>
      </w:r>
    </w:p>
    <w:p w:rsidR="003B5AD5" w:rsidRDefault="003B5AD5">
      <w:pPr>
        <w:pStyle w:val="ConsPlusNonformat"/>
        <w:jc w:val="both"/>
      </w:pPr>
    </w:p>
    <w:p w:rsidR="003B5AD5" w:rsidRDefault="003B5AD5">
      <w:pPr>
        <w:pStyle w:val="ConsPlusNonformat"/>
        <w:jc w:val="both"/>
      </w:pPr>
      <w:bookmarkStart w:id="26" w:name="P1193"/>
      <w:bookmarkEnd w:id="26"/>
      <w:r>
        <w:t xml:space="preserve">                                                                 Раздел N 7</w:t>
      </w:r>
    </w:p>
    <w:p w:rsidR="003B5AD5" w:rsidRDefault="003B5AD5">
      <w:pPr>
        <w:pStyle w:val="ConsPlusNonformat"/>
        <w:jc w:val="both"/>
      </w:pPr>
      <w:r>
        <w:t xml:space="preserve">                                                     Обмен жилого помещения</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жилого помещения)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членом семьи нанимателя является подопечный 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w:t>
      </w:r>
    </w:p>
    <w:p w:rsidR="003B5AD5" w:rsidRDefault="003B5AD5">
      <w:pPr>
        <w:pStyle w:val="ConsPlusNonformat"/>
        <w:jc w:val="both"/>
      </w:pPr>
      <w:r>
        <w:t>__________________________________________________________________________,</w:t>
      </w:r>
    </w:p>
    <w:p w:rsidR="003B5AD5" w:rsidRDefault="003B5AD5">
      <w:pPr>
        <w:pStyle w:val="ConsPlusNonformat"/>
        <w:jc w:val="both"/>
      </w:pPr>
      <w:r>
        <w:t>на основании ______________________________________________________________</w:t>
      </w:r>
    </w:p>
    <w:p w:rsidR="003B5AD5" w:rsidRDefault="003B5AD5">
      <w:pPr>
        <w:pStyle w:val="ConsPlusNonformat"/>
        <w:jc w:val="both"/>
      </w:pPr>
      <w:r>
        <w:t xml:space="preserve">              (договор социального найма, ордер с указанием их реквизитов)</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w:t>
      </w:r>
    </w:p>
    <w:p w:rsidR="003B5AD5" w:rsidRDefault="003B5AD5">
      <w:pPr>
        <w:pStyle w:val="ConsPlusNonformat"/>
        <w:jc w:val="both"/>
      </w:pPr>
      <w:r>
        <w:t>не нарушаются в связи (нужное отметить подписью):</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включением подопечного  в  число членов семьи нанимателя</w:t>
      </w:r>
    </w:p>
    <w:p w:rsidR="003B5AD5" w:rsidRDefault="003B5AD5">
      <w:pPr>
        <w:pStyle w:val="ConsPlusNonformat"/>
        <w:jc w:val="both"/>
      </w:pPr>
      <w:r>
        <w:t xml:space="preserve">    │            │ жилого  помещения  по  договору  социального  найма   по</w:t>
      </w:r>
    </w:p>
    <w:p w:rsidR="003B5AD5" w:rsidRDefault="003B5AD5">
      <w:pPr>
        <w:pStyle w:val="ConsPlusNonformat"/>
        <w:jc w:val="both"/>
      </w:pPr>
      <w:r>
        <w:t xml:space="preserve">    │            │ адресу: ________________________________________________</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w:t>
      </w:r>
    </w:p>
    <w:p w:rsidR="003B5AD5" w:rsidRDefault="003B5AD5">
      <w:pPr>
        <w:pStyle w:val="ConsPlusNonformat"/>
        <w:jc w:val="both"/>
      </w:pPr>
    </w:p>
    <w:p w:rsidR="003B5AD5" w:rsidRDefault="003B5AD5">
      <w:pPr>
        <w:pStyle w:val="ConsPlusNonformat"/>
        <w:jc w:val="both"/>
      </w:pPr>
      <w:r>
        <w:t xml:space="preserve">    ┌────────────┐</w:t>
      </w:r>
    </w:p>
    <w:p w:rsidR="003B5AD5" w:rsidRDefault="003B5AD5">
      <w:pPr>
        <w:pStyle w:val="ConsPlusNonformat"/>
        <w:jc w:val="both"/>
      </w:pPr>
      <w:r>
        <w:t xml:space="preserve">    │            │ предоставлением   подопечному   права   пользования    и</w:t>
      </w:r>
    </w:p>
    <w:p w:rsidR="003B5AD5" w:rsidRDefault="003B5AD5">
      <w:pPr>
        <w:pStyle w:val="ConsPlusNonformat"/>
        <w:jc w:val="both"/>
      </w:pPr>
      <w:r>
        <w:t xml:space="preserve">    │            │ проживания в жилом помещении по адресу: ________________</w:t>
      </w:r>
    </w:p>
    <w:p w:rsidR="003B5AD5" w:rsidRDefault="003B5AD5">
      <w:pPr>
        <w:pStyle w:val="ConsPlusNonformat"/>
        <w:jc w:val="both"/>
      </w:pPr>
      <w:r>
        <w:t xml:space="preserve">    │            │ ________________________________________________________</w:t>
      </w:r>
    </w:p>
    <w:p w:rsidR="003B5AD5" w:rsidRDefault="003B5AD5">
      <w:pPr>
        <w:pStyle w:val="ConsPlusNonformat"/>
        <w:jc w:val="both"/>
      </w:pPr>
      <w:r>
        <w:t xml:space="preserve">    └────────────┘ 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Обязуюсь не позднее одного месяца с момента отчуждения жилого помещения</w:t>
      </w:r>
    </w:p>
    <w:p w:rsidR="003B5AD5" w:rsidRDefault="003B5AD5">
      <w:pPr>
        <w:pStyle w:val="ConsPlusNonformat"/>
        <w:jc w:val="both"/>
      </w:pPr>
      <w:r>
        <w:t>представить  в  орган  местного  самоуправления договор социального найма и</w:t>
      </w:r>
    </w:p>
    <w:p w:rsidR="003B5AD5" w:rsidRDefault="003B5AD5">
      <w:pPr>
        <w:pStyle w:val="ConsPlusNonformat"/>
        <w:jc w:val="both"/>
      </w:pPr>
      <w:r>
        <w:t>документ  (паспорт  подопечного  со  штампом  о  регистрации  его  по месту</w:t>
      </w:r>
    </w:p>
    <w:p w:rsidR="003B5AD5" w:rsidRDefault="003B5AD5">
      <w:pPr>
        <w:pStyle w:val="ConsPlusNonformat"/>
        <w:jc w:val="both"/>
      </w:pPr>
      <w:r>
        <w:t>жительства,  свидетельство  о  регистрации  по месту жительства для лиц, не</w:t>
      </w:r>
    </w:p>
    <w:p w:rsidR="003B5AD5" w:rsidRDefault="003B5AD5">
      <w:pPr>
        <w:pStyle w:val="ConsPlusNonformat"/>
        <w:jc w:val="both"/>
      </w:pPr>
      <w:r>
        <w:t>достигших  14-летнего  возраста), подтверждающий предоставление подопечному</w:t>
      </w:r>
    </w:p>
    <w:p w:rsidR="003B5AD5" w:rsidRDefault="003B5AD5">
      <w:pPr>
        <w:pStyle w:val="ConsPlusNonformat"/>
        <w:jc w:val="both"/>
      </w:pPr>
      <w:r>
        <w:t>права пользования и проживания в жилом помещении.</w:t>
      </w:r>
    </w:p>
    <w:p w:rsidR="003B5AD5" w:rsidRDefault="003B5AD5">
      <w:pPr>
        <w:pStyle w:val="ConsPlusNonformat"/>
        <w:jc w:val="both"/>
      </w:pPr>
    </w:p>
    <w:p w:rsidR="003B5AD5" w:rsidRDefault="003B5AD5">
      <w:pPr>
        <w:pStyle w:val="ConsPlusNonformat"/>
        <w:jc w:val="both"/>
      </w:pPr>
      <w:bookmarkStart w:id="27" w:name="P1238"/>
      <w:bookmarkEnd w:id="27"/>
      <w:r>
        <w:t xml:space="preserve">                                                                 Раздел N 8</w:t>
      </w:r>
    </w:p>
    <w:p w:rsidR="003B5AD5" w:rsidRDefault="003B5AD5">
      <w:pPr>
        <w:pStyle w:val="ConsPlusNonformat"/>
        <w:jc w:val="both"/>
      </w:pPr>
      <w:r>
        <w:t xml:space="preserve">                                                    Передача (приватизация)</w:t>
      </w:r>
    </w:p>
    <w:p w:rsidR="003B5AD5" w:rsidRDefault="003B5AD5">
      <w:pPr>
        <w:pStyle w:val="ConsPlusNonformat"/>
        <w:jc w:val="both"/>
      </w:pPr>
      <w:r>
        <w:t xml:space="preserve">                                                           жилого помещения</w:t>
      </w:r>
    </w:p>
    <w:p w:rsidR="003B5AD5" w:rsidRDefault="003B5AD5">
      <w:pPr>
        <w:pStyle w:val="ConsPlusNonformat"/>
        <w:jc w:val="both"/>
      </w:pPr>
      <w:r>
        <w:t xml:space="preserve">                                               в собственность, без участия</w:t>
      </w:r>
    </w:p>
    <w:p w:rsidR="003B5AD5" w:rsidRDefault="003B5AD5">
      <w:pPr>
        <w:pStyle w:val="ConsPlusNonformat"/>
        <w:jc w:val="both"/>
      </w:pPr>
      <w:r>
        <w:t xml:space="preserve">                                                                подопечного</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имущества)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передача  (приватизация)  жилого  помещения  в  собственность  без  участия</w:t>
      </w:r>
    </w:p>
    <w:p w:rsidR="003B5AD5" w:rsidRDefault="003B5AD5">
      <w:pPr>
        <w:pStyle w:val="ConsPlusNonformat"/>
        <w:jc w:val="both"/>
      </w:pPr>
      <w:r>
        <w:t>подопечного 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не нарушаются в связи с тем, что подопечный</w:t>
      </w:r>
    </w:p>
    <w:p w:rsidR="003B5AD5" w:rsidRDefault="003B5AD5">
      <w:pPr>
        <w:pStyle w:val="ConsPlusNonformat"/>
        <w:jc w:val="both"/>
      </w:pPr>
      <w:r>
        <w:t>имеет  право собственности на приватизированное (долю в праве собственности</w:t>
      </w:r>
    </w:p>
    <w:p w:rsidR="003B5AD5" w:rsidRDefault="003B5AD5">
      <w:pPr>
        <w:pStyle w:val="ConsPlusNonformat"/>
        <w:jc w:val="both"/>
      </w:pPr>
      <w:r>
        <w:t>на приватизированное) недвижимое имущество общей площадью: __________ кв.м,</w:t>
      </w:r>
    </w:p>
    <w:p w:rsidR="003B5AD5" w:rsidRDefault="003B5AD5">
      <w:pPr>
        <w:pStyle w:val="ConsPlusNonformat"/>
        <w:jc w:val="both"/>
      </w:pPr>
      <w:r>
        <w:t>расположенному по адресу: 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bookmarkStart w:id="28" w:name="P1264"/>
      <w:bookmarkEnd w:id="28"/>
      <w:r>
        <w:t xml:space="preserve">                                                                 Раздел N 9</w:t>
      </w:r>
    </w:p>
    <w:p w:rsidR="003B5AD5" w:rsidRDefault="003B5AD5">
      <w:pPr>
        <w:pStyle w:val="ConsPlusNonformat"/>
        <w:jc w:val="both"/>
      </w:pPr>
      <w:r>
        <w:t xml:space="preserve">                                                             Отказ от права</w:t>
      </w:r>
    </w:p>
    <w:p w:rsidR="003B5AD5" w:rsidRDefault="003B5AD5">
      <w:pPr>
        <w:pStyle w:val="ConsPlusNonformat"/>
        <w:jc w:val="both"/>
      </w:pPr>
      <w:r>
        <w:t xml:space="preserve">                                            преимущественной покупки (мены)</w:t>
      </w:r>
    </w:p>
    <w:p w:rsidR="003B5AD5" w:rsidRDefault="003B5AD5">
      <w:pPr>
        <w:pStyle w:val="ConsPlusNonformat"/>
        <w:jc w:val="both"/>
      </w:pPr>
      <w:r>
        <w:t xml:space="preserve">                                                         доли в праве общей</w:t>
      </w:r>
    </w:p>
    <w:p w:rsidR="003B5AD5" w:rsidRDefault="003B5AD5">
      <w:pPr>
        <w:pStyle w:val="ConsPlusNonformat"/>
        <w:jc w:val="both"/>
      </w:pPr>
      <w:r>
        <w:t xml:space="preserve">                                                 собственности на имущество</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имущества)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принадлежащего ____________________________________________________________</w:t>
      </w:r>
    </w:p>
    <w:p w:rsidR="003B5AD5" w:rsidRDefault="003B5AD5">
      <w:pPr>
        <w:pStyle w:val="ConsPlusNonformat"/>
        <w:jc w:val="both"/>
      </w:pPr>
      <w:r>
        <w:t xml:space="preserve">                             (Ф.И.О. лица отчуждаемой доли)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основании 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(свидетельства о государственной регистрации права, договора купли-продажи,</w:t>
      </w:r>
    </w:p>
    <w:p w:rsidR="003B5AD5" w:rsidRDefault="003B5AD5">
      <w:pPr>
        <w:pStyle w:val="ConsPlusNonformat"/>
        <w:jc w:val="both"/>
      </w:pPr>
      <w:r>
        <w:t>договора передачи (приватизации) жилого помещения в собственность, договора</w:t>
      </w:r>
    </w:p>
    <w:p w:rsidR="003B5AD5" w:rsidRDefault="003B5AD5">
      <w:pPr>
        <w:pStyle w:val="ConsPlusNonformat"/>
        <w:jc w:val="both"/>
      </w:pPr>
      <w:r>
        <w:t xml:space="preserve"> дарения, договора мены, свидетельства о праве на наследство по закону или</w:t>
      </w:r>
    </w:p>
    <w:p w:rsidR="003B5AD5" w:rsidRDefault="003B5AD5">
      <w:pPr>
        <w:pStyle w:val="ConsPlusNonformat"/>
        <w:jc w:val="both"/>
      </w:pPr>
      <w:r>
        <w:t>завещанию, договора участия в долевом строительстве, договора уступки прав</w:t>
      </w:r>
    </w:p>
    <w:p w:rsidR="003B5AD5" w:rsidRDefault="003B5AD5">
      <w:pPr>
        <w:pStyle w:val="ConsPlusNonformat"/>
        <w:jc w:val="both"/>
      </w:pPr>
      <w:r>
        <w:t xml:space="preserve">   требований по договору участия в долевом строительстве, решения суда</w:t>
      </w:r>
    </w:p>
    <w:p w:rsidR="003B5AD5" w:rsidRDefault="003B5AD5">
      <w:pPr>
        <w:pStyle w:val="ConsPlusNonformat"/>
        <w:jc w:val="both"/>
      </w:pPr>
      <w:r>
        <w:t xml:space="preserve">           о признании права собственности) (нужное подчеркнуть)</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lastRenderedPageBreak/>
        <w:t xml:space="preserve">                                 (Ф.И.О.)</w:t>
      </w:r>
    </w:p>
    <w:p w:rsidR="003B5AD5" w:rsidRDefault="003B5AD5">
      <w:pPr>
        <w:pStyle w:val="ConsPlusNonformat"/>
        <w:jc w:val="both"/>
      </w:pPr>
      <w:r>
        <w:t>не нарушаются в связи 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(причины отказа)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bookmarkStart w:id="29" w:name="P1302"/>
      <w:bookmarkEnd w:id="29"/>
      <w:r>
        <w:t xml:space="preserve">                                                                Раздел N 10</w:t>
      </w:r>
    </w:p>
    <w:p w:rsidR="003B5AD5" w:rsidRDefault="003B5AD5">
      <w:pPr>
        <w:pStyle w:val="ConsPlusNonformat"/>
        <w:jc w:val="both"/>
      </w:pPr>
      <w:r>
        <w:t xml:space="preserve">                                        Заключение договора о доверительном</w:t>
      </w:r>
    </w:p>
    <w:p w:rsidR="003B5AD5" w:rsidRDefault="003B5AD5">
      <w:pPr>
        <w:pStyle w:val="ConsPlusNonformat"/>
        <w:jc w:val="both"/>
      </w:pPr>
      <w:r>
        <w:t xml:space="preserve">                                          управлении имуществом подопечного</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подопечного, дата рождения)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(вид имущества, адрес, характеристика)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Доверительным управляющим прошу назначить 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дата рождения, в случае если юридическое лицо - номер</w:t>
      </w:r>
    </w:p>
    <w:p w:rsidR="003B5AD5" w:rsidRDefault="003B5AD5">
      <w:pPr>
        <w:pStyle w:val="ConsPlusNonformat"/>
        <w:jc w:val="both"/>
      </w:pPr>
      <w:r>
        <w:t xml:space="preserve"> свидетельства ИНН, учредительные документы: устав, учредительный договор)</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От  управления  данным  имуществом  предполагается  ежемесячно получать</w:t>
      </w:r>
    </w:p>
    <w:p w:rsidR="003B5AD5" w:rsidRDefault="003B5AD5">
      <w:pPr>
        <w:pStyle w:val="ConsPlusNonformat"/>
        <w:jc w:val="both"/>
      </w:pPr>
      <w:r>
        <w:t>прибыль в сумме ___________________________________________________________</w:t>
      </w:r>
    </w:p>
    <w:p w:rsidR="003B5AD5" w:rsidRDefault="003B5AD5">
      <w:pPr>
        <w:pStyle w:val="ConsPlusNonformat"/>
        <w:jc w:val="both"/>
      </w:pPr>
      <w:r>
        <w:t>_____________________________________________________________________ руб.,</w:t>
      </w:r>
    </w:p>
    <w:p w:rsidR="003B5AD5" w:rsidRDefault="003B5AD5">
      <w:pPr>
        <w:pStyle w:val="ConsPlusNonformat"/>
        <w:jc w:val="both"/>
      </w:pPr>
      <w:r>
        <w:t xml:space="preserve">                        (цифрами и прописью)</w:t>
      </w:r>
    </w:p>
    <w:p w:rsidR="003B5AD5" w:rsidRDefault="003B5AD5">
      <w:pPr>
        <w:pStyle w:val="ConsPlusNonformat"/>
        <w:jc w:val="both"/>
      </w:pPr>
      <w:r>
        <w:t>из которых ___________________________________________________________ руб.</w:t>
      </w:r>
    </w:p>
    <w:p w:rsidR="003B5AD5" w:rsidRDefault="003B5AD5">
      <w:pPr>
        <w:pStyle w:val="ConsPlusNonformat"/>
        <w:jc w:val="both"/>
      </w:pPr>
      <w:r>
        <w:t xml:space="preserve">                            (цифрами и прописью)</w:t>
      </w:r>
    </w:p>
    <w:p w:rsidR="003B5AD5" w:rsidRDefault="003B5AD5">
      <w:pPr>
        <w:pStyle w:val="ConsPlusNonformat"/>
        <w:jc w:val="both"/>
      </w:pPr>
      <w:r>
        <w:t>будет  расходоваться  на  содержание  переданного  по  договору  имущества,</w:t>
      </w:r>
    </w:p>
    <w:p w:rsidR="003B5AD5" w:rsidRDefault="003B5AD5">
      <w:pPr>
        <w:pStyle w:val="ConsPlusNonformat"/>
        <w:jc w:val="both"/>
      </w:pPr>
      <w:r>
        <w:t>______________________________________________________________________ руб.</w:t>
      </w:r>
    </w:p>
    <w:p w:rsidR="003B5AD5" w:rsidRDefault="003B5AD5">
      <w:pPr>
        <w:pStyle w:val="ConsPlusNonformat"/>
        <w:jc w:val="both"/>
      </w:pPr>
      <w:r>
        <w:t>будет ежемесячно зачисляться на счет подопечного N ________________________</w:t>
      </w:r>
    </w:p>
    <w:p w:rsidR="003B5AD5" w:rsidRDefault="003B5AD5">
      <w:pPr>
        <w:pStyle w:val="ConsPlusNonformat"/>
        <w:jc w:val="both"/>
      </w:pPr>
      <w:r>
        <w:t xml:space="preserve">                                                      (реквизиты счета)</w:t>
      </w:r>
    </w:p>
    <w:p w:rsidR="003B5AD5" w:rsidRDefault="003B5AD5">
      <w:pPr>
        <w:pStyle w:val="ConsPlusNonformat"/>
        <w:jc w:val="both"/>
      </w:pPr>
      <w:r>
        <w:t>в 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(наименование банка или иного кредитного учреждения (организации))</w:t>
      </w:r>
    </w:p>
    <w:p w:rsidR="003B5AD5" w:rsidRDefault="003B5AD5">
      <w:pPr>
        <w:pStyle w:val="ConsPlusNonformat"/>
        <w:jc w:val="both"/>
      </w:pPr>
    </w:p>
    <w:p w:rsidR="003B5AD5" w:rsidRDefault="003B5AD5">
      <w:pPr>
        <w:pStyle w:val="ConsPlusNonformat"/>
        <w:jc w:val="both"/>
      </w:pPr>
      <w:bookmarkStart w:id="30" w:name="P1339"/>
      <w:bookmarkEnd w:id="30"/>
      <w:r>
        <w:t xml:space="preserve">                                                                Раздел N 11</w:t>
      </w:r>
    </w:p>
    <w:p w:rsidR="003B5AD5" w:rsidRDefault="003B5AD5">
      <w:pPr>
        <w:pStyle w:val="ConsPlusNonformat"/>
        <w:jc w:val="both"/>
      </w:pPr>
      <w:r>
        <w:t xml:space="preserve">                                               Ипотека (залог недвижимости)</w:t>
      </w:r>
    </w:p>
    <w:p w:rsidR="003B5AD5" w:rsidRDefault="003B5AD5">
      <w:pPr>
        <w:pStyle w:val="ConsPlusNonformat"/>
        <w:jc w:val="both"/>
      </w:pPr>
      <w:r>
        <w:t xml:space="preserve">                                                      недвижимого имущества</w:t>
      </w:r>
    </w:p>
    <w:p w:rsidR="003B5AD5" w:rsidRDefault="003B5AD5">
      <w:pPr>
        <w:pStyle w:val="ConsPlusNonformat"/>
        <w:jc w:val="both"/>
      </w:pPr>
      <w:r>
        <w:t xml:space="preserve">                                                   (приложение к заявлению)</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(адрес и характеристика имущества)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общей площадью ________________ кв.м, принадлежащее на праве собственности:</w:t>
      </w:r>
    </w:p>
    <w:p w:rsidR="003B5AD5" w:rsidRDefault="003B5AD5">
      <w:pPr>
        <w:pStyle w:val="ConsPlusNonformat"/>
        <w:jc w:val="both"/>
      </w:pPr>
      <w:r>
        <w:t>единоличной, совместной, долевой 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 подопечного, дата рождения, размер доли)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lastRenderedPageBreak/>
        <w:t>с использованием средств, предоставленных 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(наименование кредитной организации)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основании кредитного договора 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(реквизиты договора)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Согласие всех заинтересованных сторон имеется, имущественные и жилищные</w:t>
      </w:r>
    </w:p>
    <w:p w:rsidR="003B5AD5" w:rsidRDefault="003B5AD5">
      <w:pPr>
        <w:pStyle w:val="ConsPlusNonformat"/>
        <w:jc w:val="both"/>
      </w:pPr>
      <w:r>
        <w:t>права и интересы подопечного 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(Ф.И.О.)</w:t>
      </w:r>
    </w:p>
    <w:p w:rsidR="003B5AD5" w:rsidRDefault="003B5AD5">
      <w:pPr>
        <w:pStyle w:val="ConsPlusNonformat"/>
        <w:jc w:val="both"/>
      </w:pPr>
      <w:r>
        <w:t>не нарушаются.</w:t>
      </w:r>
    </w:p>
    <w:p w:rsidR="003B5AD5" w:rsidRDefault="003B5AD5">
      <w:pPr>
        <w:pStyle w:val="ConsPlusNonformat"/>
        <w:jc w:val="both"/>
      </w:pPr>
      <w:r>
        <w:t xml:space="preserve">    Обязуюсь   представить  выписку  из  Единого  государственного  реестра</w:t>
      </w:r>
    </w:p>
    <w:p w:rsidR="003B5AD5" w:rsidRDefault="003B5AD5">
      <w:pPr>
        <w:pStyle w:val="ConsPlusNonformat"/>
        <w:jc w:val="both"/>
      </w:pPr>
      <w:r>
        <w:t>недвижимости  о  правах  на  объект  недвижимого  имущества  подопечного не</w:t>
      </w:r>
    </w:p>
    <w:p w:rsidR="003B5AD5" w:rsidRDefault="003B5AD5">
      <w:pPr>
        <w:pStyle w:val="ConsPlusNonformat"/>
        <w:jc w:val="both"/>
      </w:pPr>
      <w:r>
        <w:t>позднее одного месяца с момента совершения сделки.</w:t>
      </w:r>
    </w:p>
    <w:p w:rsidR="003B5AD5" w:rsidRDefault="003B5AD5">
      <w:pPr>
        <w:pStyle w:val="ConsPlusNonformat"/>
        <w:jc w:val="both"/>
      </w:pPr>
      <w:r>
        <w:t xml:space="preserve">    Я предупрежден о последствиях невозвращения кредитных средств. В случае</w:t>
      </w:r>
    </w:p>
    <w:p w:rsidR="003B5AD5" w:rsidRDefault="003B5AD5">
      <w:pPr>
        <w:pStyle w:val="ConsPlusNonformat"/>
        <w:jc w:val="both"/>
      </w:pPr>
      <w:r>
        <w:t>обращения  взыскания на заложенное недвижимое имущество обязуюсь обеспечить</w:t>
      </w:r>
    </w:p>
    <w:p w:rsidR="003B5AD5" w:rsidRDefault="003B5AD5">
      <w:pPr>
        <w:pStyle w:val="ConsPlusNonformat"/>
        <w:jc w:val="both"/>
      </w:pPr>
      <w:r>
        <w:t>подопечного иным недвижимым имуществом.</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2</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nformat"/>
        <w:jc w:val="both"/>
      </w:pPr>
      <w:r>
        <w:t xml:space="preserve">                                       В __________________________________</w:t>
      </w:r>
    </w:p>
    <w:p w:rsidR="003B5AD5" w:rsidRDefault="003B5AD5">
      <w:pPr>
        <w:pStyle w:val="ConsPlusNonformat"/>
        <w:jc w:val="both"/>
      </w:pPr>
      <w:r>
        <w:t xml:space="preserve">                                                (наименование органа</w:t>
      </w:r>
    </w:p>
    <w:p w:rsidR="003B5AD5" w:rsidRDefault="003B5AD5">
      <w:pPr>
        <w:pStyle w:val="ConsPlusNonformat"/>
        <w:jc w:val="both"/>
      </w:pPr>
      <w:r>
        <w:t xml:space="preserve">                                              местного самоуправления)</w:t>
      </w:r>
    </w:p>
    <w:p w:rsidR="003B5AD5" w:rsidRDefault="003B5AD5">
      <w:pPr>
        <w:pStyle w:val="ConsPlusNonformat"/>
        <w:jc w:val="both"/>
      </w:pPr>
      <w:r>
        <w:t xml:space="preserve">                                       ____________________________________</w:t>
      </w:r>
    </w:p>
    <w:p w:rsidR="003B5AD5" w:rsidRDefault="003B5AD5">
      <w:pPr>
        <w:pStyle w:val="ConsPlusNonformat"/>
        <w:jc w:val="both"/>
      </w:pPr>
      <w:r>
        <w:t xml:space="preserve">                                       ____________________________________</w:t>
      </w:r>
    </w:p>
    <w:p w:rsidR="003B5AD5" w:rsidRDefault="003B5AD5">
      <w:pPr>
        <w:pStyle w:val="ConsPlusNonformat"/>
        <w:jc w:val="both"/>
      </w:pPr>
      <w:r>
        <w:t xml:space="preserve">                                          (Ф.И.О. ребенка старше 14 лет)</w:t>
      </w:r>
    </w:p>
    <w:p w:rsidR="003B5AD5" w:rsidRDefault="003B5AD5">
      <w:pPr>
        <w:pStyle w:val="ConsPlusNonformat"/>
        <w:jc w:val="both"/>
      </w:pPr>
      <w:r>
        <w:t xml:space="preserve">                                       ____________________________________</w:t>
      </w:r>
    </w:p>
    <w:p w:rsidR="003B5AD5" w:rsidRDefault="003B5AD5">
      <w:pPr>
        <w:pStyle w:val="ConsPlusNonformat"/>
        <w:jc w:val="both"/>
      </w:pPr>
      <w:r>
        <w:t xml:space="preserve">                                       проживающего(ей) по адресу: ________</w:t>
      </w:r>
    </w:p>
    <w:p w:rsidR="003B5AD5" w:rsidRDefault="003B5AD5">
      <w:pPr>
        <w:pStyle w:val="ConsPlusNonformat"/>
        <w:jc w:val="both"/>
      </w:pPr>
      <w:r>
        <w:t xml:space="preserve">                                       ____________________________________</w:t>
      </w:r>
    </w:p>
    <w:p w:rsidR="003B5AD5" w:rsidRDefault="003B5AD5">
      <w:pPr>
        <w:pStyle w:val="ConsPlusNonformat"/>
        <w:jc w:val="both"/>
      </w:pPr>
      <w:r>
        <w:t xml:space="preserve">                                       паспорт: ___________________________</w:t>
      </w:r>
    </w:p>
    <w:p w:rsidR="003B5AD5" w:rsidRDefault="003B5AD5">
      <w:pPr>
        <w:pStyle w:val="ConsPlusNonformat"/>
        <w:jc w:val="both"/>
      </w:pPr>
    </w:p>
    <w:p w:rsidR="003B5AD5" w:rsidRDefault="003B5AD5">
      <w:pPr>
        <w:pStyle w:val="ConsPlusNonformat"/>
        <w:jc w:val="both"/>
      </w:pPr>
      <w:bookmarkStart w:id="31" w:name="P1405"/>
      <w:bookmarkEnd w:id="31"/>
      <w:r>
        <w:t xml:space="preserve">                                 ЗАЯВЛЕНИЕ</w:t>
      </w:r>
    </w:p>
    <w:p w:rsidR="003B5AD5" w:rsidRDefault="003B5AD5">
      <w:pPr>
        <w:pStyle w:val="ConsPlusNonformat"/>
        <w:jc w:val="both"/>
      </w:pPr>
    </w:p>
    <w:p w:rsidR="003B5AD5" w:rsidRDefault="003B5AD5">
      <w:pPr>
        <w:pStyle w:val="ConsPlusNonformat"/>
        <w:jc w:val="both"/>
      </w:pPr>
      <w:r>
        <w:t xml:space="preserve">    Я  намерен совершить сделку(и), влекущую(ие) отказ от принадлежащих мне</w:t>
      </w:r>
    </w:p>
    <w:p w:rsidR="003B5AD5" w:rsidRDefault="003B5AD5">
      <w:pPr>
        <w:pStyle w:val="ConsPlusNonformat"/>
        <w:jc w:val="both"/>
      </w:pPr>
      <w:r>
        <w:t>прав ______________________________________________________________________</w:t>
      </w:r>
    </w:p>
    <w:p w:rsidR="003B5AD5" w:rsidRDefault="003B5AD5">
      <w:pPr>
        <w:pStyle w:val="ConsPlusNonformat"/>
        <w:jc w:val="both"/>
      </w:pPr>
      <w:r>
        <w:t xml:space="preserve">        (указать вид имущества, его долю, отказ от которого планируется)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w:t>
      </w:r>
    </w:p>
    <w:p w:rsidR="003B5AD5" w:rsidRDefault="003B5AD5">
      <w:pPr>
        <w:pStyle w:val="ConsPlusNonformat"/>
        <w:jc w:val="both"/>
      </w:pPr>
      <w:r>
        <w:t>расположенного по адресу: 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 ___________ 20__ г. ________________________ (______________________)</w:t>
      </w:r>
    </w:p>
    <w:p w:rsidR="003B5AD5" w:rsidRDefault="003B5AD5">
      <w:pPr>
        <w:pStyle w:val="ConsPlusNonformat"/>
        <w:jc w:val="both"/>
      </w:pPr>
    </w:p>
    <w:p w:rsidR="003B5AD5" w:rsidRDefault="003B5AD5">
      <w:pPr>
        <w:pStyle w:val="ConsPlusNonformat"/>
        <w:jc w:val="both"/>
      </w:pPr>
      <w:r>
        <w:t xml:space="preserve">    Подпись ребенка старше 14 лет</w:t>
      </w:r>
    </w:p>
    <w:p w:rsidR="003B5AD5" w:rsidRDefault="003B5AD5">
      <w:pPr>
        <w:pStyle w:val="ConsPlusNonformat"/>
        <w:jc w:val="both"/>
      </w:pPr>
      <w:r>
        <w:t>__________________________________________________________________ заверяю.</w:t>
      </w:r>
    </w:p>
    <w:p w:rsidR="003B5AD5" w:rsidRDefault="003B5AD5">
      <w:pPr>
        <w:pStyle w:val="ConsPlusNonformat"/>
        <w:jc w:val="both"/>
      </w:pPr>
    </w:p>
    <w:p w:rsidR="003B5AD5" w:rsidRDefault="003B5AD5">
      <w:pPr>
        <w:pStyle w:val="ConsPlusNonformat"/>
        <w:jc w:val="both"/>
      </w:pPr>
      <w:r>
        <w:lastRenderedPageBreak/>
        <w:t xml:space="preserve">    Специалист</w:t>
      </w:r>
    </w:p>
    <w:p w:rsidR="003B5AD5" w:rsidRDefault="003B5AD5">
      <w:pPr>
        <w:pStyle w:val="ConsPlusNonformat"/>
        <w:jc w:val="both"/>
      </w:pPr>
      <w:r>
        <w:t xml:space="preserve">    органа местного самоуправления</w:t>
      </w:r>
    </w:p>
    <w:p w:rsidR="003B5AD5" w:rsidRDefault="003B5AD5">
      <w:pPr>
        <w:pStyle w:val="ConsPlusNonformat"/>
        <w:jc w:val="both"/>
      </w:pPr>
      <w:r>
        <w:t xml:space="preserve">    ______________________________     (__________________________________)</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3</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nformat"/>
        <w:jc w:val="both"/>
      </w:pPr>
      <w:bookmarkStart w:id="32" w:name="P1436"/>
      <w:bookmarkEnd w:id="32"/>
      <w:r>
        <w:t xml:space="preserve">                                 РАСПИСКА</w:t>
      </w:r>
    </w:p>
    <w:p w:rsidR="003B5AD5" w:rsidRDefault="003B5AD5">
      <w:pPr>
        <w:pStyle w:val="ConsPlusNonformat"/>
        <w:jc w:val="both"/>
      </w:pPr>
    </w:p>
    <w:p w:rsidR="003B5AD5" w:rsidRDefault="003B5AD5">
      <w:pPr>
        <w:pStyle w:val="ConsPlusNonformat"/>
        <w:jc w:val="both"/>
      </w:pPr>
      <w:r>
        <w:t xml:space="preserve">    Заявление и документы гр. 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на предоставление государственной услуги принял специалист:</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(подпись)                    (расшифровка подписи специалиста)</w:t>
      </w:r>
    </w:p>
    <w:p w:rsidR="003B5AD5" w:rsidRDefault="003B5AD5">
      <w:pPr>
        <w:pStyle w:val="ConsPlusNonformat"/>
        <w:jc w:val="both"/>
      </w:pPr>
    </w:p>
    <w:p w:rsidR="003B5AD5" w:rsidRDefault="003B5AD5">
      <w:pPr>
        <w:pStyle w:val="ConsPlusNonformat"/>
        <w:jc w:val="both"/>
      </w:pPr>
      <w:r>
        <w:t xml:space="preserve">                    Перечень представленных документов:</w:t>
      </w:r>
    </w:p>
    <w:p w:rsidR="003B5AD5" w:rsidRDefault="003B5AD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38"/>
        <w:gridCol w:w="2014"/>
        <w:gridCol w:w="2126"/>
        <w:gridCol w:w="1926"/>
      </w:tblGrid>
      <w:tr w:rsidR="003B5AD5">
        <w:tc>
          <w:tcPr>
            <w:tcW w:w="510" w:type="dxa"/>
          </w:tcPr>
          <w:p w:rsidR="003B5AD5" w:rsidRDefault="003B5AD5">
            <w:pPr>
              <w:pStyle w:val="ConsPlusNormal"/>
              <w:jc w:val="center"/>
            </w:pPr>
            <w:r>
              <w:t>N п/п</w:t>
            </w:r>
          </w:p>
        </w:tc>
        <w:tc>
          <w:tcPr>
            <w:tcW w:w="2438" w:type="dxa"/>
          </w:tcPr>
          <w:p w:rsidR="003B5AD5" w:rsidRDefault="003B5AD5">
            <w:pPr>
              <w:pStyle w:val="ConsPlusNormal"/>
              <w:jc w:val="center"/>
            </w:pPr>
            <w:r>
              <w:t>Наименование документа</w:t>
            </w:r>
          </w:p>
        </w:tc>
        <w:tc>
          <w:tcPr>
            <w:tcW w:w="2014" w:type="dxa"/>
          </w:tcPr>
          <w:p w:rsidR="003B5AD5" w:rsidRDefault="003B5AD5">
            <w:pPr>
              <w:pStyle w:val="ConsPlusNormal"/>
              <w:jc w:val="center"/>
            </w:pPr>
            <w:r>
              <w:t>Количество листов</w:t>
            </w:r>
          </w:p>
        </w:tc>
        <w:tc>
          <w:tcPr>
            <w:tcW w:w="2126" w:type="dxa"/>
          </w:tcPr>
          <w:p w:rsidR="003B5AD5" w:rsidRDefault="003B5AD5">
            <w:pPr>
              <w:pStyle w:val="ConsPlusNormal"/>
              <w:jc w:val="center"/>
            </w:pPr>
            <w:r>
              <w:t>Оригинал/копия</w:t>
            </w:r>
          </w:p>
        </w:tc>
        <w:tc>
          <w:tcPr>
            <w:tcW w:w="1926" w:type="dxa"/>
          </w:tcPr>
          <w:p w:rsidR="003B5AD5" w:rsidRDefault="003B5AD5">
            <w:pPr>
              <w:pStyle w:val="ConsPlusNormal"/>
              <w:jc w:val="center"/>
            </w:pPr>
            <w:r>
              <w:t>Подлежит возврату</w:t>
            </w: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r w:rsidR="003B5AD5">
        <w:tc>
          <w:tcPr>
            <w:tcW w:w="510" w:type="dxa"/>
          </w:tcPr>
          <w:p w:rsidR="003B5AD5" w:rsidRDefault="003B5AD5">
            <w:pPr>
              <w:pStyle w:val="ConsPlusNormal"/>
            </w:pPr>
          </w:p>
        </w:tc>
        <w:tc>
          <w:tcPr>
            <w:tcW w:w="2438" w:type="dxa"/>
          </w:tcPr>
          <w:p w:rsidR="003B5AD5" w:rsidRDefault="003B5AD5">
            <w:pPr>
              <w:pStyle w:val="ConsPlusNormal"/>
            </w:pPr>
          </w:p>
        </w:tc>
        <w:tc>
          <w:tcPr>
            <w:tcW w:w="2014" w:type="dxa"/>
          </w:tcPr>
          <w:p w:rsidR="003B5AD5" w:rsidRDefault="003B5AD5">
            <w:pPr>
              <w:pStyle w:val="ConsPlusNormal"/>
            </w:pPr>
          </w:p>
        </w:tc>
        <w:tc>
          <w:tcPr>
            <w:tcW w:w="2126" w:type="dxa"/>
          </w:tcPr>
          <w:p w:rsidR="003B5AD5" w:rsidRDefault="003B5AD5">
            <w:pPr>
              <w:pStyle w:val="ConsPlusNormal"/>
            </w:pPr>
          </w:p>
        </w:tc>
        <w:tc>
          <w:tcPr>
            <w:tcW w:w="1926" w:type="dxa"/>
          </w:tcPr>
          <w:p w:rsidR="003B5AD5" w:rsidRDefault="003B5AD5">
            <w:pPr>
              <w:pStyle w:val="ConsPlusNormal"/>
            </w:pPr>
          </w:p>
        </w:tc>
      </w:tr>
    </w:tbl>
    <w:p w:rsidR="003B5AD5" w:rsidRDefault="003B5AD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6066"/>
      </w:tblGrid>
      <w:tr w:rsidR="003B5AD5">
        <w:tc>
          <w:tcPr>
            <w:tcW w:w="2948" w:type="dxa"/>
          </w:tcPr>
          <w:p w:rsidR="003B5AD5" w:rsidRDefault="003B5AD5">
            <w:pPr>
              <w:pStyle w:val="ConsPlusNormal"/>
              <w:jc w:val="both"/>
            </w:pPr>
            <w:r>
              <w:t>Срок принятия решения</w:t>
            </w:r>
          </w:p>
        </w:tc>
        <w:tc>
          <w:tcPr>
            <w:tcW w:w="6066" w:type="dxa"/>
          </w:tcPr>
          <w:p w:rsidR="003B5AD5" w:rsidRDefault="003B5AD5">
            <w:pPr>
              <w:pStyle w:val="ConsPlusNormal"/>
            </w:pPr>
          </w:p>
        </w:tc>
      </w:tr>
      <w:tr w:rsidR="003B5AD5">
        <w:tc>
          <w:tcPr>
            <w:tcW w:w="2948" w:type="dxa"/>
          </w:tcPr>
          <w:p w:rsidR="003B5AD5" w:rsidRDefault="003B5AD5">
            <w:pPr>
              <w:pStyle w:val="ConsPlusNormal"/>
              <w:jc w:val="both"/>
            </w:pPr>
            <w:r>
              <w:t>Контактный телефон</w:t>
            </w:r>
          </w:p>
        </w:tc>
        <w:tc>
          <w:tcPr>
            <w:tcW w:w="6066" w:type="dxa"/>
          </w:tcPr>
          <w:p w:rsidR="003B5AD5" w:rsidRDefault="003B5AD5">
            <w:pPr>
              <w:pStyle w:val="ConsPlusNormal"/>
            </w:pPr>
          </w:p>
        </w:tc>
      </w:tr>
      <w:tr w:rsidR="003B5AD5">
        <w:tc>
          <w:tcPr>
            <w:tcW w:w="2948" w:type="dxa"/>
          </w:tcPr>
          <w:p w:rsidR="003B5AD5" w:rsidRDefault="003B5AD5">
            <w:pPr>
              <w:pStyle w:val="ConsPlusNormal"/>
              <w:jc w:val="both"/>
            </w:pPr>
            <w:r>
              <w:t>Режим работы</w:t>
            </w:r>
          </w:p>
        </w:tc>
        <w:tc>
          <w:tcPr>
            <w:tcW w:w="6066" w:type="dxa"/>
          </w:tcPr>
          <w:p w:rsidR="003B5AD5" w:rsidRDefault="003B5AD5">
            <w:pPr>
              <w:pStyle w:val="ConsPlusNormal"/>
            </w:pPr>
          </w:p>
        </w:tc>
      </w:tr>
    </w:tbl>
    <w:p w:rsidR="003B5AD5" w:rsidRDefault="003B5AD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2551"/>
        <w:gridCol w:w="3515"/>
      </w:tblGrid>
      <w:tr w:rsidR="003B5AD5">
        <w:tc>
          <w:tcPr>
            <w:tcW w:w="2948" w:type="dxa"/>
          </w:tcPr>
          <w:p w:rsidR="003B5AD5" w:rsidRDefault="003B5AD5">
            <w:pPr>
              <w:pStyle w:val="ConsPlusNormal"/>
              <w:jc w:val="center"/>
            </w:pPr>
            <w:r>
              <w:t>Регистрационный N</w:t>
            </w:r>
          </w:p>
        </w:tc>
        <w:tc>
          <w:tcPr>
            <w:tcW w:w="2551" w:type="dxa"/>
          </w:tcPr>
          <w:p w:rsidR="003B5AD5" w:rsidRDefault="003B5AD5">
            <w:pPr>
              <w:pStyle w:val="ConsPlusNormal"/>
              <w:jc w:val="center"/>
            </w:pPr>
            <w:r>
              <w:t>Дата приема документа</w:t>
            </w:r>
          </w:p>
        </w:tc>
        <w:tc>
          <w:tcPr>
            <w:tcW w:w="3515" w:type="dxa"/>
          </w:tcPr>
          <w:p w:rsidR="003B5AD5" w:rsidRDefault="003B5AD5">
            <w:pPr>
              <w:pStyle w:val="ConsPlusNormal"/>
              <w:jc w:val="center"/>
            </w:pPr>
            <w:r>
              <w:t>Подпись (фамилия, инициалы)</w:t>
            </w:r>
          </w:p>
        </w:tc>
      </w:tr>
      <w:tr w:rsidR="003B5AD5">
        <w:tc>
          <w:tcPr>
            <w:tcW w:w="2948" w:type="dxa"/>
          </w:tcPr>
          <w:p w:rsidR="003B5AD5" w:rsidRDefault="003B5AD5">
            <w:pPr>
              <w:pStyle w:val="ConsPlusNormal"/>
            </w:pPr>
          </w:p>
        </w:tc>
        <w:tc>
          <w:tcPr>
            <w:tcW w:w="2551" w:type="dxa"/>
          </w:tcPr>
          <w:p w:rsidR="003B5AD5" w:rsidRDefault="003B5AD5">
            <w:pPr>
              <w:pStyle w:val="ConsPlusNormal"/>
            </w:pPr>
          </w:p>
        </w:tc>
        <w:tc>
          <w:tcPr>
            <w:tcW w:w="3515" w:type="dxa"/>
          </w:tcPr>
          <w:p w:rsidR="003B5AD5" w:rsidRDefault="003B5AD5">
            <w:pPr>
              <w:pStyle w:val="ConsPlusNormal"/>
            </w:pPr>
          </w:p>
        </w:tc>
      </w:tr>
    </w:tbl>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4</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rmal"/>
        <w:jc w:val="right"/>
      </w:pPr>
      <w:r>
        <w:t>Форма</w:t>
      </w:r>
    </w:p>
    <w:p w:rsidR="003B5AD5" w:rsidRDefault="003B5AD5">
      <w:pPr>
        <w:pStyle w:val="ConsPlusNormal"/>
      </w:pPr>
    </w:p>
    <w:p w:rsidR="003B5AD5" w:rsidRDefault="003B5AD5">
      <w:pPr>
        <w:pStyle w:val="ConsPlusNormal"/>
        <w:jc w:val="center"/>
        <w:outlineLvl w:val="2"/>
      </w:pPr>
      <w:bookmarkStart w:id="33" w:name="P1572"/>
      <w:bookmarkEnd w:id="33"/>
      <w:r>
        <w:t>I. Титульный лист</w:t>
      </w:r>
    </w:p>
    <w:p w:rsidR="003B5AD5" w:rsidRDefault="003B5AD5">
      <w:pPr>
        <w:pStyle w:val="ConsPlusNormal"/>
        <w:jc w:val="center"/>
      </w:pPr>
      <w:r>
        <w:t>журнала регистрации заявлений граждан о выдаче</w:t>
      </w:r>
    </w:p>
    <w:p w:rsidR="003B5AD5" w:rsidRDefault="003B5AD5">
      <w:pPr>
        <w:pStyle w:val="ConsPlusNormal"/>
        <w:jc w:val="center"/>
      </w:pPr>
      <w:r>
        <w:t>предварительного разрешения, затрагивающего осуществление</w:t>
      </w:r>
    </w:p>
    <w:p w:rsidR="003B5AD5" w:rsidRDefault="003B5AD5">
      <w:pPr>
        <w:pStyle w:val="ConsPlusNormal"/>
        <w:jc w:val="center"/>
      </w:pPr>
      <w:r>
        <w:t>имущественных прав несовершеннолетних, недееспособных,</w:t>
      </w:r>
    </w:p>
    <w:p w:rsidR="003B5AD5" w:rsidRDefault="003B5AD5">
      <w:pPr>
        <w:pStyle w:val="ConsPlusNormal"/>
        <w:jc w:val="center"/>
      </w:pPr>
      <w:r>
        <w:t>ограниченно дееспособных граждан</w:t>
      </w:r>
    </w:p>
    <w:p w:rsidR="003B5AD5" w:rsidRDefault="003B5AD5">
      <w:pPr>
        <w:pStyle w:val="ConsPlusNormal"/>
      </w:pPr>
    </w:p>
    <w:p w:rsidR="003B5AD5" w:rsidRDefault="003B5AD5">
      <w:pPr>
        <w:pStyle w:val="ConsPlusNonformat"/>
        <w:jc w:val="both"/>
      </w:pPr>
      <w:r>
        <w:t xml:space="preserve">                                  "Журнал</w:t>
      </w:r>
    </w:p>
    <w:p w:rsidR="003B5AD5" w:rsidRDefault="003B5AD5">
      <w:pPr>
        <w:pStyle w:val="ConsPlusNonformat"/>
        <w:jc w:val="both"/>
      </w:pPr>
      <w:r>
        <w:t xml:space="preserve">          регистрации заявлений граждан о выдаче предварительного</w:t>
      </w:r>
    </w:p>
    <w:p w:rsidR="003B5AD5" w:rsidRDefault="003B5AD5">
      <w:pPr>
        <w:pStyle w:val="ConsPlusNonformat"/>
        <w:jc w:val="both"/>
      </w:pPr>
      <w:r>
        <w:t xml:space="preserve">          разрешения, затрагивающего осуществление имущественных</w:t>
      </w:r>
    </w:p>
    <w:p w:rsidR="003B5AD5" w:rsidRDefault="003B5AD5">
      <w:pPr>
        <w:pStyle w:val="ConsPlusNonformat"/>
        <w:jc w:val="both"/>
      </w:pPr>
      <w:r>
        <w:t xml:space="preserve">           прав несовершеннолетних, недееспособных, ограниченно</w:t>
      </w:r>
    </w:p>
    <w:p w:rsidR="003B5AD5" w:rsidRDefault="003B5AD5">
      <w:pPr>
        <w:pStyle w:val="ConsPlusNonformat"/>
        <w:jc w:val="both"/>
      </w:pPr>
      <w:r>
        <w:t xml:space="preserve">                           дееспособных граждан</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(наименование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Начат _________________</w:t>
      </w:r>
    </w:p>
    <w:p w:rsidR="003B5AD5" w:rsidRDefault="003B5AD5">
      <w:pPr>
        <w:pStyle w:val="ConsPlusNonformat"/>
        <w:jc w:val="both"/>
      </w:pPr>
      <w:r>
        <w:t xml:space="preserve">    Окончен _______________".</w:t>
      </w:r>
    </w:p>
    <w:p w:rsidR="003B5AD5" w:rsidRDefault="003B5AD5">
      <w:pPr>
        <w:pStyle w:val="ConsPlusNormal"/>
      </w:pPr>
    </w:p>
    <w:p w:rsidR="003B5AD5" w:rsidRDefault="003B5AD5">
      <w:pPr>
        <w:pStyle w:val="ConsPlusNormal"/>
        <w:jc w:val="center"/>
        <w:outlineLvl w:val="2"/>
      </w:pPr>
      <w:r>
        <w:t>II. Содержание</w:t>
      </w:r>
    </w:p>
    <w:p w:rsidR="003B5AD5" w:rsidRDefault="003B5AD5">
      <w:pPr>
        <w:pStyle w:val="ConsPlusNormal"/>
        <w:jc w:val="center"/>
      </w:pPr>
      <w:r>
        <w:t>журнала регистрации заявлений граждан о выдаче</w:t>
      </w:r>
    </w:p>
    <w:p w:rsidR="003B5AD5" w:rsidRDefault="003B5AD5">
      <w:pPr>
        <w:pStyle w:val="ConsPlusNormal"/>
        <w:jc w:val="center"/>
      </w:pPr>
      <w:r>
        <w:t>предварительного разрешения, затрагивающего осуществление</w:t>
      </w:r>
    </w:p>
    <w:p w:rsidR="003B5AD5" w:rsidRDefault="003B5AD5">
      <w:pPr>
        <w:pStyle w:val="ConsPlusNormal"/>
        <w:jc w:val="center"/>
      </w:pPr>
      <w:r>
        <w:lastRenderedPageBreak/>
        <w:t>имущественных прав несовершеннолетних, недееспособных,</w:t>
      </w:r>
    </w:p>
    <w:p w:rsidR="003B5AD5" w:rsidRDefault="003B5AD5">
      <w:pPr>
        <w:pStyle w:val="ConsPlusNormal"/>
        <w:jc w:val="center"/>
      </w:pPr>
      <w:r>
        <w:t>ограниченно дееспособных граждан</w:t>
      </w:r>
    </w:p>
    <w:p w:rsidR="003B5AD5" w:rsidRDefault="003B5AD5">
      <w:pPr>
        <w:pStyle w:val="ConsPlusNormal"/>
      </w:pPr>
    </w:p>
    <w:p w:rsidR="003B5AD5" w:rsidRDefault="003B5AD5">
      <w:pPr>
        <w:pStyle w:val="ConsPlusNormal"/>
      </w:pPr>
      <w:r>
        <w:t>"</w:t>
      </w:r>
    </w:p>
    <w:p w:rsidR="003B5AD5" w:rsidRDefault="003B5AD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304"/>
        <w:gridCol w:w="1134"/>
        <w:gridCol w:w="1560"/>
        <w:gridCol w:w="1417"/>
        <w:gridCol w:w="1984"/>
        <w:gridCol w:w="1134"/>
      </w:tblGrid>
      <w:tr w:rsidR="003B5AD5">
        <w:tc>
          <w:tcPr>
            <w:tcW w:w="510" w:type="dxa"/>
          </w:tcPr>
          <w:p w:rsidR="003B5AD5" w:rsidRDefault="003B5AD5">
            <w:pPr>
              <w:pStyle w:val="ConsPlusNormal"/>
              <w:jc w:val="center"/>
            </w:pPr>
            <w:r>
              <w:t>N п/п</w:t>
            </w:r>
          </w:p>
        </w:tc>
        <w:tc>
          <w:tcPr>
            <w:tcW w:w="1304" w:type="dxa"/>
          </w:tcPr>
          <w:p w:rsidR="003B5AD5" w:rsidRDefault="003B5AD5">
            <w:pPr>
              <w:pStyle w:val="ConsPlusNormal"/>
              <w:jc w:val="center"/>
            </w:pPr>
            <w:r>
              <w:t>Дата поступления заявления</w:t>
            </w:r>
          </w:p>
        </w:tc>
        <w:tc>
          <w:tcPr>
            <w:tcW w:w="1134" w:type="dxa"/>
          </w:tcPr>
          <w:p w:rsidR="003B5AD5" w:rsidRDefault="003B5AD5">
            <w:pPr>
              <w:pStyle w:val="ConsPlusNormal"/>
              <w:jc w:val="center"/>
            </w:pPr>
            <w:r>
              <w:t>ФИО заявителя</w:t>
            </w:r>
          </w:p>
        </w:tc>
        <w:tc>
          <w:tcPr>
            <w:tcW w:w="1560" w:type="dxa"/>
          </w:tcPr>
          <w:p w:rsidR="003B5AD5" w:rsidRDefault="003B5AD5">
            <w:pPr>
              <w:pStyle w:val="ConsPlusNormal"/>
              <w:jc w:val="center"/>
            </w:pPr>
            <w:r>
              <w:t>ФИО, дата рождения подопечного</w:t>
            </w:r>
          </w:p>
        </w:tc>
        <w:tc>
          <w:tcPr>
            <w:tcW w:w="1417" w:type="dxa"/>
          </w:tcPr>
          <w:p w:rsidR="003B5AD5" w:rsidRDefault="003B5AD5">
            <w:pPr>
              <w:pStyle w:val="ConsPlusNormal"/>
              <w:jc w:val="center"/>
            </w:pPr>
            <w:r>
              <w:t>Вид совершаемой сделки</w:t>
            </w:r>
          </w:p>
        </w:tc>
        <w:tc>
          <w:tcPr>
            <w:tcW w:w="1984" w:type="dxa"/>
          </w:tcPr>
          <w:p w:rsidR="003B5AD5" w:rsidRDefault="003B5AD5">
            <w:pPr>
              <w:pStyle w:val="ConsPlusNormal"/>
              <w:jc w:val="center"/>
            </w:pPr>
            <w:r>
              <w:t>Распорядительный акт органа местного самоуправления (дата и номер)</w:t>
            </w:r>
          </w:p>
        </w:tc>
        <w:tc>
          <w:tcPr>
            <w:tcW w:w="1134" w:type="dxa"/>
          </w:tcPr>
          <w:p w:rsidR="003B5AD5" w:rsidRDefault="003B5AD5">
            <w:pPr>
              <w:pStyle w:val="ConsPlusNormal"/>
              <w:jc w:val="center"/>
            </w:pPr>
            <w:r>
              <w:t>Примечание</w:t>
            </w:r>
          </w:p>
        </w:tc>
      </w:tr>
      <w:tr w:rsidR="003B5AD5">
        <w:tc>
          <w:tcPr>
            <w:tcW w:w="510" w:type="dxa"/>
          </w:tcPr>
          <w:p w:rsidR="003B5AD5" w:rsidRDefault="003B5AD5">
            <w:pPr>
              <w:pStyle w:val="ConsPlusNormal"/>
              <w:jc w:val="center"/>
            </w:pPr>
            <w:r>
              <w:t>1</w:t>
            </w:r>
          </w:p>
        </w:tc>
        <w:tc>
          <w:tcPr>
            <w:tcW w:w="1304" w:type="dxa"/>
          </w:tcPr>
          <w:p w:rsidR="003B5AD5" w:rsidRDefault="003B5AD5">
            <w:pPr>
              <w:pStyle w:val="ConsPlusNormal"/>
              <w:jc w:val="center"/>
            </w:pPr>
            <w:r>
              <w:t>2</w:t>
            </w:r>
          </w:p>
        </w:tc>
        <w:tc>
          <w:tcPr>
            <w:tcW w:w="1134" w:type="dxa"/>
          </w:tcPr>
          <w:p w:rsidR="003B5AD5" w:rsidRDefault="003B5AD5">
            <w:pPr>
              <w:pStyle w:val="ConsPlusNormal"/>
              <w:jc w:val="center"/>
            </w:pPr>
            <w:r>
              <w:t>3</w:t>
            </w:r>
          </w:p>
        </w:tc>
        <w:tc>
          <w:tcPr>
            <w:tcW w:w="1560" w:type="dxa"/>
          </w:tcPr>
          <w:p w:rsidR="003B5AD5" w:rsidRDefault="003B5AD5">
            <w:pPr>
              <w:pStyle w:val="ConsPlusNormal"/>
              <w:jc w:val="center"/>
            </w:pPr>
            <w:r>
              <w:t>4</w:t>
            </w:r>
          </w:p>
        </w:tc>
        <w:tc>
          <w:tcPr>
            <w:tcW w:w="1417" w:type="dxa"/>
          </w:tcPr>
          <w:p w:rsidR="003B5AD5" w:rsidRDefault="003B5AD5">
            <w:pPr>
              <w:pStyle w:val="ConsPlusNormal"/>
              <w:jc w:val="center"/>
            </w:pPr>
            <w:r>
              <w:t>5</w:t>
            </w:r>
          </w:p>
        </w:tc>
        <w:tc>
          <w:tcPr>
            <w:tcW w:w="1984" w:type="dxa"/>
          </w:tcPr>
          <w:p w:rsidR="003B5AD5" w:rsidRDefault="003B5AD5">
            <w:pPr>
              <w:pStyle w:val="ConsPlusNormal"/>
              <w:jc w:val="center"/>
            </w:pPr>
            <w:r>
              <w:t>6</w:t>
            </w:r>
          </w:p>
        </w:tc>
        <w:tc>
          <w:tcPr>
            <w:tcW w:w="1134" w:type="dxa"/>
          </w:tcPr>
          <w:p w:rsidR="003B5AD5" w:rsidRDefault="003B5AD5">
            <w:pPr>
              <w:pStyle w:val="ConsPlusNormal"/>
              <w:jc w:val="center"/>
            </w:pPr>
            <w:r>
              <w:t>7</w:t>
            </w:r>
          </w:p>
        </w:tc>
      </w:tr>
      <w:tr w:rsidR="003B5AD5">
        <w:tc>
          <w:tcPr>
            <w:tcW w:w="510" w:type="dxa"/>
          </w:tcPr>
          <w:p w:rsidR="003B5AD5" w:rsidRDefault="003B5AD5">
            <w:pPr>
              <w:pStyle w:val="ConsPlusNormal"/>
            </w:pPr>
          </w:p>
        </w:tc>
        <w:tc>
          <w:tcPr>
            <w:tcW w:w="1304" w:type="dxa"/>
          </w:tcPr>
          <w:p w:rsidR="003B5AD5" w:rsidRDefault="003B5AD5">
            <w:pPr>
              <w:pStyle w:val="ConsPlusNormal"/>
            </w:pPr>
          </w:p>
        </w:tc>
        <w:tc>
          <w:tcPr>
            <w:tcW w:w="1134" w:type="dxa"/>
          </w:tcPr>
          <w:p w:rsidR="003B5AD5" w:rsidRDefault="003B5AD5">
            <w:pPr>
              <w:pStyle w:val="ConsPlusNormal"/>
            </w:pPr>
          </w:p>
        </w:tc>
        <w:tc>
          <w:tcPr>
            <w:tcW w:w="1560" w:type="dxa"/>
          </w:tcPr>
          <w:p w:rsidR="003B5AD5" w:rsidRDefault="003B5AD5">
            <w:pPr>
              <w:pStyle w:val="ConsPlusNormal"/>
            </w:pPr>
          </w:p>
        </w:tc>
        <w:tc>
          <w:tcPr>
            <w:tcW w:w="1417" w:type="dxa"/>
          </w:tcPr>
          <w:p w:rsidR="003B5AD5" w:rsidRDefault="003B5AD5">
            <w:pPr>
              <w:pStyle w:val="ConsPlusNormal"/>
            </w:pPr>
          </w:p>
        </w:tc>
        <w:tc>
          <w:tcPr>
            <w:tcW w:w="1984" w:type="dxa"/>
          </w:tcPr>
          <w:p w:rsidR="003B5AD5" w:rsidRDefault="003B5AD5">
            <w:pPr>
              <w:pStyle w:val="ConsPlusNormal"/>
            </w:pPr>
          </w:p>
        </w:tc>
        <w:tc>
          <w:tcPr>
            <w:tcW w:w="1134" w:type="dxa"/>
          </w:tcPr>
          <w:p w:rsidR="003B5AD5" w:rsidRDefault="003B5AD5">
            <w:pPr>
              <w:pStyle w:val="ConsPlusNormal"/>
            </w:pPr>
          </w:p>
        </w:tc>
      </w:tr>
    </w:tbl>
    <w:p w:rsidR="003B5AD5" w:rsidRDefault="003B5AD5">
      <w:pPr>
        <w:pStyle w:val="ConsPlusNormal"/>
        <w:jc w:val="right"/>
      </w:pPr>
      <w:r>
        <w:t>".</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5</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rmal"/>
        <w:jc w:val="right"/>
      </w:pPr>
      <w:r>
        <w:t>Форма</w:t>
      </w:r>
    </w:p>
    <w:p w:rsidR="003B5AD5" w:rsidRDefault="003B5AD5">
      <w:pPr>
        <w:pStyle w:val="ConsPlusNormal"/>
      </w:pPr>
    </w:p>
    <w:p w:rsidR="003B5AD5" w:rsidRDefault="003B5AD5">
      <w:pPr>
        <w:pStyle w:val="ConsPlusNonformat"/>
        <w:jc w:val="both"/>
      </w:pPr>
      <w:r>
        <w:t xml:space="preserve">                   Бланк органа местного самоуправления</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(форма распорядительного акта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"___" _____________ 20__ г.                                    N ______</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(место нахождения органа местного самоуправления)</w:t>
      </w:r>
    </w:p>
    <w:p w:rsidR="003B5AD5" w:rsidRDefault="003B5AD5">
      <w:pPr>
        <w:pStyle w:val="ConsPlusNonformat"/>
        <w:jc w:val="both"/>
      </w:pPr>
    </w:p>
    <w:p w:rsidR="003B5AD5" w:rsidRDefault="003B5AD5">
      <w:pPr>
        <w:pStyle w:val="ConsPlusNonformat"/>
        <w:jc w:val="both"/>
      </w:pPr>
      <w:bookmarkStart w:id="34" w:name="P1645"/>
      <w:bookmarkEnd w:id="34"/>
      <w:r>
        <w:t xml:space="preserve">                       О предварительном разрешении</w:t>
      </w:r>
    </w:p>
    <w:p w:rsidR="003B5AD5" w:rsidRDefault="003B5AD5">
      <w:pPr>
        <w:pStyle w:val="ConsPlusNonformat"/>
        <w:jc w:val="both"/>
      </w:pPr>
      <w:r>
        <w:t xml:space="preserve">             на совершение сделки (дать согласие на совершение</w:t>
      </w:r>
    </w:p>
    <w:p w:rsidR="003B5AD5" w:rsidRDefault="003B5AD5">
      <w:pPr>
        <w:pStyle w:val="ConsPlusNonformat"/>
        <w:jc w:val="both"/>
      </w:pPr>
      <w:r>
        <w:t xml:space="preserve">          сделки </w:t>
      </w:r>
      <w:hyperlink w:anchor="P1691">
        <w:r>
          <w:rPr>
            <w:color w:val="0000FF"/>
          </w:rPr>
          <w:t>&lt;1&gt;</w:t>
        </w:r>
      </w:hyperlink>
      <w:r>
        <w:t>) _______________ с имуществом, принадлежащим</w:t>
      </w:r>
    </w:p>
    <w:p w:rsidR="003B5AD5" w:rsidRDefault="003B5AD5">
      <w:pPr>
        <w:pStyle w:val="ConsPlusNonformat"/>
        <w:jc w:val="both"/>
      </w:pPr>
      <w:r>
        <w:t xml:space="preserve">              подопечному __________________________ (Ф.И.О.)</w:t>
      </w:r>
    </w:p>
    <w:p w:rsidR="003B5AD5" w:rsidRDefault="003B5AD5">
      <w:pPr>
        <w:pStyle w:val="ConsPlusNonformat"/>
        <w:jc w:val="both"/>
      </w:pPr>
    </w:p>
    <w:p w:rsidR="003B5AD5" w:rsidRDefault="003B5AD5">
      <w:pPr>
        <w:pStyle w:val="ConsPlusNonformat"/>
        <w:jc w:val="both"/>
      </w:pPr>
      <w:r>
        <w:t xml:space="preserve">    Рассмотрев заявление __________________________________________________</w:t>
      </w:r>
    </w:p>
    <w:p w:rsidR="003B5AD5" w:rsidRDefault="003B5AD5">
      <w:pPr>
        <w:pStyle w:val="ConsPlusNonformat"/>
        <w:jc w:val="both"/>
      </w:pPr>
      <w:r>
        <w:t>(Ф.И.О.),  являющегося(ихся)  законным(и)  представителем(ями)  подопечного</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(Ф.И.О., дата рождения), проживающего по адресу: 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о разрешении на совершение сделки (о разрешении дать согласие на совершение</w:t>
      </w:r>
    </w:p>
    <w:p w:rsidR="003B5AD5" w:rsidRDefault="003B5AD5">
      <w:pPr>
        <w:pStyle w:val="ConsPlusNonformat"/>
        <w:jc w:val="both"/>
      </w:pPr>
      <w:r>
        <w:t>сделки) ___________________________________________________________________</w:t>
      </w:r>
    </w:p>
    <w:p w:rsidR="003B5AD5" w:rsidRDefault="003B5AD5">
      <w:pPr>
        <w:pStyle w:val="ConsPlusNonformat"/>
        <w:jc w:val="both"/>
      </w:pPr>
      <w:r>
        <w:t xml:space="preserve">          (указывается наименование совершаемой сделки: продажа, обмен,</w:t>
      </w:r>
    </w:p>
    <w:p w:rsidR="003B5AD5" w:rsidRDefault="003B5AD5">
      <w:pPr>
        <w:pStyle w:val="ConsPlusNonformat"/>
        <w:jc w:val="both"/>
      </w:pPr>
      <w:r>
        <w:t xml:space="preserve">                                   сдача в наем,</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 также другая любая сделка, адрес объекта, вид права, Ф.И.О. и дата</w:t>
      </w:r>
    </w:p>
    <w:p w:rsidR="003B5AD5" w:rsidRDefault="003B5AD5">
      <w:pPr>
        <w:pStyle w:val="ConsPlusNonformat"/>
        <w:jc w:val="both"/>
      </w:pPr>
      <w:r>
        <w:t xml:space="preserve">                             рождения субъекта</w:t>
      </w:r>
    </w:p>
    <w:p w:rsidR="003B5AD5" w:rsidRDefault="003B5AD5">
      <w:pPr>
        <w:pStyle w:val="ConsPlusNonformat"/>
        <w:jc w:val="both"/>
      </w:pPr>
      <w:r>
        <w:lastRenderedPageBreak/>
        <w:t>___________________________________________________________________________</w:t>
      </w:r>
    </w:p>
    <w:p w:rsidR="003B5AD5" w:rsidRDefault="003B5AD5">
      <w:pPr>
        <w:pStyle w:val="ConsPlusNonformat"/>
        <w:jc w:val="both"/>
      </w:pPr>
      <w:r>
        <w:t xml:space="preserve">           права, наименование правоустанавливающего документа)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учитывая  наличие  согласия  всех  заинтересованных  лиц,  а  также то, что</w:t>
      </w:r>
    </w:p>
    <w:p w:rsidR="003B5AD5" w:rsidRDefault="003B5AD5">
      <w:pPr>
        <w:pStyle w:val="ConsPlusNonformat"/>
        <w:jc w:val="both"/>
      </w:pPr>
      <w:r>
        <w:t>имущественные  и  жилищные  права подопечного не ущемляются, руководствуясь</w:t>
      </w:r>
    </w:p>
    <w:p w:rsidR="003B5AD5" w:rsidRDefault="003B5AD5">
      <w:pPr>
        <w:pStyle w:val="ConsPlusNonformat"/>
        <w:jc w:val="both"/>
      </w:pPr>
      <w:hyperlink r:id="rId38">
        <w:r>
          <w:rPr>
            <w:color w:val="0000FF"/>
          </w:rPr>
          <w:t>статьями 28</w:t>
        </w:r>
      </w:hyperlink>
      <w:r>
        <w:t xml:space="preserve"> </w:t>
      </w:r>
      <w:hyperlink r:id="rId39">
        <w:r>
          <w:rPr>
            <w:color w:val="0000FF"/>
          </w:rPr>
          <w:t>(26)</w:t>
        </w:r>
      </w:hyperlink>
      <w:r>
        <w:t xml:space="preserve">, </w:t>
      </w:r>
      <w:hyperlink r:id="rId40">
        <w:r>
          <w:rPr>
            <w:color w:val="0000FF"/>
          </w:rPr>
          <w:t>37</w:t>
        </w:r>
      </w:hyperlink>
      <w:r>
        <w:t xml:space="preserve"> Гражданского кодекса Российской Федерации и </w:t>
      </w:r>
      <w:hyperlink r:id="rId41">
        <w:r>
          <w:rPr>
            <w:color w:val="0000FF"/>
          </w:rPr>
          <w:t>статьей 60</w:t>
        </w:r>
      </w:hyperlink>
    </w:p>
    <w:p w:rsidR="003B5AD5" w:rsidRDefault="003B5AD5">
      <w:pPr>
        <w:pStyle w:val="ConsPlusNonformat"/>
        <w:jc w:val="both"/>
      </w:pPr>
      <w:r>
        <w:t xml:space="preserve">Семейного кодекса Российской Федерации </w:t>
      </w:r>
      <w:hyperlink w:anchor="P1693">
        <w:r>
          <w:rPr>
            <w:color w:val="0000FF"/>
          </w:rPr>
          <w:t>&lt;2&gt;</w:t>
        </w:r>
      </w:hyperlink>
      <w:r>
        <w:t>:</w:t>
      </w:r>
    </w:p>
    <w:p w:rsidR="003B5AD5" w:rsidRDefault="003B5AD5">
      <w:pPr>
        <w:pStyle w:val="ConsPlusNonformat"/>
        <w:jc w:val="both"/>
      </w:pPr>
      <w:r>
        <w:t xml:space="preserve">    1. Разрешить ________________________________________ (Ф.И.О. законного</w:t>
      </w:r>
    </w:p>
    <w:p w:rsidR="003B5AD5" w:rsidRDefault="003B5AD5">
      <w:pPr>
        <w:pStyle w:val="ConsPlusNonformat"/>
        <w:jc w:val="both"/>
      </w:pPr>
      <w:r>
        <w:t>представителя) совершение сделки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сделки, условия совершения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2. Обязать __________________________________________ (Ф.И.О. законного</w:t>
      </w:r>
    </w:p>
    <w:p w:rsidR="003B5AD5" w:rsidRDefault="003B5AD5">
      <w:pPr>
        <w:pStyle w:val="ConsPlusNonformat"/>
        <w:jc w:val="both"/>
      </w:pPr>
      <w:r>
        <w:t>представителя) представить копии документов 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(указываются документы, подтверждающие</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исполнение условий сделки)</w:t>
      </w:r>
    </w:p>
    <w:p w:rsidR="003B5AD5" w:rsidRDefault="003B5AD5">
      <w:pPr>
        <w:pStyle w:val="ConsPlusNonformat"/>
        <w:jc w:val="both"/>
      </w:pPr>
      <w:r>
        <w:t xml:space="preserve">    3.  Установить  срок  действия настоящего распоряжения 1 год со дня его</w:t>
      </w:r>
    </w:p>
    <w:p w:rsidR="003B5AD5" w:rsidRDefault="003B5AD5">
      <w:pPr>
        <w:pStyle w:val="ConsPlusNonformat"/>
        <w:jc w:val="both"/>
      </w:pPr>
      <w:r>
        <w:t>принятия.</w:t>
      </w:r>
    </w:p>
    <w:p w:rsidR="003B5AD5" w:rsidRDefault="003B5AD5">
      <w:pPr>
        <w:pStyle w:val="ConsPlusNonformat"/>
        <w:jc w:val="both"/>
      </w:pPr>
    </w:p>
    <w:p w:rsidR="003B5AD5" w:rsidRDefault="003B5AD5">
      <w:pPr>
        <w:pStyle w:val="ConsPlusNonformat"/>
        <w:jc w:val="both"/>
      </w:pPr>
      <w:r>
        <w:t xml:space="preserve">    Должность уполномоченного лица             подпись               Ф.И.О.</w:t>
      </w:r>
    </w:p>
    <w:p w:rsidR="003B5AD5" w:rsidRDefault="003B5AD5">
      <w:pPr>
        <w:pStyle w:val="ConsPlusNonformat"/>
        <w:jc w:val="both"/>
      </w:pPr>
    </w:p>
    <w:p w:rsidR="003B5AD5" w:rsidRDefault="003B5AD5">
      <w:pPr>
        <w:pStyle w:val="ConsPlusNonformat"/>
        <w:jc w:val="both"/>
      </w:pPr>
      <w:r>
        <w:t xml:space="preserve">    М.П.".</w:t>
      </w:r>
    </w:p>
    <w:p w:rsidR="003B5AD5" w:rsidRDefault="003B5AD5">
      <w:pPr>
        <w:pStyle w:val="ConsPlusNonformat"/>
        <w:jc w:val="both"/>
      </w:pPr>
      <w:r>
        <w:t xml:space="preserve">    --------------------------------</w:t>
      </w:r>
    </w:p>
    <w:p w:rsidR="003B5AD5" w:rsidRDefault="003B5AD5">
      <w:pPr>
        <w:pStyle w:val="ConsPlusNonformat"/>
        <w:jc w:val="both"/>
      </w:pPr>
      <w:bookmarkStart w:id="35" w:name="P1691"/>
      <w:bookmarkEnd w:id="35"/>
      <w:r>
        <w:t xml:space="preserve">    &lt;1&gt;   При   обращении   законных   представителей  несовершеннолетнего,</w:t>
      </w:r>
    </w:p>
    <w:p w:rsidR="003B5AD5" w:rsidRDefault="003B5AD5">
      <w:pPr>
        <w:pStyle w:val="ConsPlusNonformat"/>
        <w:jc w:val="both"/>
      </w:pPr>
      <w:r>
        <w:t>достигшего 14 лет</w:t>
      </w:r>
    </w:p>
    <w:p w:rsidR="003B5AD5" w:rsidRDefault="003B5AD5">
      <w:pPr>
        <w:pStyle w:val="ConsPlusNonformat"/>
        <w:jc w:val="both"/>
      </w:pPr>
      <w:bookmarkStart w:id="36" w:name="P1693"/>
      <w:bookmarkEnd w:id="36"/>
      <w:r>
        <w:t xml:space="preserve">    &lt;2&gt;   Ссылка  на  </w:t>
      </w:r>
      <w:hyperlink r:id="rId42">
        <w:r>
          <w:rPr>
            <w:color w:val="0000FF"/>
          </w:rPr>
          <w:t>статью  60</w:t>
        </w:r>
      </w:hyperlink>
      <w:r>
        <w:t xml:space="preserve">  Семейного  кодекса  Российской  Федерации</w:t>
      </w:r>
    </w:p>
    <w:p w:rsidR="003B5AD5" w:rsidRDefault="003B5AD5">
      <w:pPr>
        <w:pStyle w:val="ConsPlusNonformat"/>
        <w:jc w:val="both"/>
      </w:pPr>
      <w:r>
        <w:t>применяется при обращении родителей несовершеннолетнего</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6</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rmal"/>
        <w:jc w:val="right"/>
      </w:pPr>
      <w:r>
        <w:t>Форма</w:t>
      </w:r>
    </w:p>
    <w:p w:rsidR="003B5AD5" w:rsidRDefault="003B5AD5">
      <w:pPr>
        <w:pStyle w:val="ConsPlusNormal"/>
      </w:pPr>
    </w:p>
    <w:p w:rsidR="003B5AD5" w:rsidRDefault="003B5AD5">
      <w:pPr>
        <w:pStyle w:val="ConsPlusNonformat"/>
        <w:jc w:val="both"/>
      </w:pPr>
      <w:r>
        <w:t xml:space="preserve">                   Бланк органа местного самоуправления</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(форма распорядительного акта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"___" ___________ 20__ г.                                     N _______</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(место нахождения органа местного самоуправления)</w:t>
      </w:r>
    </w:p>
    <w:p w:rsidR="003B5AD5" w:rsidRDefault="003B5AD5">
      <w:pPr>
        <w:pStyle w:val="ConsPlusNonformat"/>
        <w:jc w:val="both"/>
      </w:pPr>
    </w:p>
    <w:p w:rsidR="003B5AD5" w:rsidRDefault="003B5AD5">
      <w:pPr>
        <w:pStyle w:val="ConsPlusNonformat"/>
        <w:jc w:val="both"/>
      </w:pPr>
      <w:bookmarkStart w:id="37" w:name="P1721"/>
      <w:bookmarkEnd w:id="37"/>
      <w:r>
        <w:t xml:space="preserve">       Об отказе в выдаче предварительного разрешения на совершение</w:t>
      </w:r>
    </w:p>
    <w:p w:rsidR="003B5AD5" w:rsidRDefault="003B5AD5">
      <w:pPr>
        <w:pStyle w:val="ConsPlusNonformat"/>
        <w:jc w:val="both"/>
      </w:pPr>
      <w:r>
        <w:t xml:space="preserve">       сделки (дать согласие на совершение сделки </w:t>
      </w:r>
      <w:hyperlink w:anchor="P1755">
        <w:r>
          <w:rPr>
            <w:color w:val="0000FF"/>
          </w:rPr>
          <w:t>&lt;1&gt;</w:t>
        </w:r>
      </w:hyperlink>
      <w:r>
        <w:t>) _____________</w:t>
      </w:r>
    </w:p>
    <w:p w:rsidR="003B5AD5" w:rsidRDefault="003B5AD5">
      <w:pPr>
        <w:pStyle w:val="ConsPlusNonformat"/>
        <w:jc w:val="both"/>
      </w:pPr>
      <w:r>
        <w:lastRenderedPageBreak/>
        <w:t xml:space="preserve">       с имуществом, принадлежащим подопечному ____________ (Ф.И.О.)</w:t>
      </w:r>
    </w:p>
    <w:p w:rsidR="003B5AD5" w:rsidRDefault="003B5AD5">
      <w:pPr>
        <w:pStyle w:val="ConsPlusNonformat"/>
        <w:jc w:val="both"/>
      </w:pPr>
    </w:p>
    <w:p w:rsidR="003B5AD5" w:rsidRDefault="003B5AD5">
      <w:pPr>
        <w:pStyle w:val="ConsPlusNonformat"/>
        <w:jc w:val="both"/>
      </w:pPr>
      <w:r>
        <w:t xml:space="preserve">    Рассмотрев заявление ________________________________________ (Ф.И.О.),</w:t>
      </w:r>
    </w:p>
    <w:p w:rsidR="003B5AD5" w:rsidRDefault="003B5AD5">
      <w:pPr>
        <w:pStyle w:val="ConsPlusNonformat"/>
        <w:jc w:val="both"/>
      </w:pPr>
      <w:r>
        <w:t>являющегося(ихся) законным(и) представителем(ями) подопечного (Ф.И.О., дата</w:t>
      </w:r>
    </w:p>
    <w:p w:rsidR="003B5AD5" w:rsidRDefault="003B5AD5">
      <w:pPr>
        <w:pStyle w:val="ConsPlusNonformat"/>
        <w:jc w:val="both"/>
      </w:pPr>
      <w:r>
        <w:t>рождения),  проживающего  по  адресу: __________________________________, о</w:t>
      </w:r>
    </w:p>
    <w:p w:rsidR="003B5AD5" w:rsidRDefault="003B5AD5">
      <w:pPr>
        <w:pStyle w:val="ConsPlusNonformat"/>
        <w:jc w:val="both"/>
      </w:pPr>
      <w:r>
        <w:t>разрешении  на  совершение сделки (о разрешении дать согласие на совершение</w:t>
      </w:r>
    </w:p>
    <w:p w:rsidR="003B5AD5" w:rsidRDefault="003B5AD5">
      <w:pPr>
        <w:pStyle w:val="ConsPlusNonformat"/>
        <w:jc w:val="both"/>
      </w:pPr>
      <w:r>
        <w:t>сделки) 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(указывается наименование совершаемой сделки: продажа, обмен, сдача в наем,</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 также другая любая сделка, адрес объекта, вид права, Ф.И.О. и дата</w:t>
      </w:r>
    </w:p>
    <w:p w:rsidR="003B5AD5" w:rsidRDefault="003B5AD5">
      <w:pPr>
        <w:pStyle w:val="ConsPlusNonformat"/>
        <w:jc w:val="both"/>
      </w:pPr>
      <w:r>
        <w:t xml:space="preserve">                         рождения субъекта права,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наименование правоустанавливающего документа)</w:t>
      </w:r>
    </w:p>
    <w:p w:rsidR="003B5AD5" w:rsidRDefault="003B5AD5">
      <w:pPr>
        <w:pStyle w:val="ConsPlusNonformat"/>
        <w:jc w:val="both"/>
      </w:pPr>
      <w:r>
        <w:t>__________________________________________________________________________,</w:t>
      </w:r>
    </w:p>
    <w:p w:rsidR="003B5AD5" w:rsidRDefault="003B5AD5">
      <w:pPr>
        <w:pStyle w:val="ConsPlusNonformat"/>
        <w:jc w:val="both"/>
      </w:pPr>
      <w:r>
        <w:t xml:space="preserve">руководствуясь   </w:t>
      </w:r>
      <w:hyperlink r:id="rId43">
        <w:r>
          <w:rPr>
            <w:color w:val="0000FF"/>
          </w:rPr>
          <w:t>статьями   28</w:t>
        </w:r>
      </w:hyperlink>
      <w:r>
        <w:t xml:space="preserve">  </w:t>
      </w:r>
      <w:hyperlink r:id="rId44">
        <w:r>
          <w:rPr>
            <w:color w:val="0000FF"/>
          </w:rPr>
          <w:t>(26)</w:t>
        </w:r>
      </w:hyperlink>
      <w:r>
        <w:t xml:space="preserve">,  </w:t>
      </w:r>
      <w:hyperlink r:id="rId45">
        <w:r>
          <w:rPr>
            <w:color w:val="0000FF"/>
          </w:rPr>
          <w:t>37</w:t>
        </w:r>
      </w:hyperlink>
      <w:r>
        <w:t xml:space="preserve">  Гражданского  кодекса Российской</w:t>
      </w:r>
    </w:p>
    <w:p w:rsidR="003B5AD5" w:rsidRDefault="003B5AD5">
      <w:pPr>
        <w:pStyle w:val="ConsPlusNonformat"/>
        <w:jc w:val="both"/>
      </w:pPr>
      <w:r>
        <w:t xml:space="preserve">Федерации и </w:t>
      </w:r>
      <w:hyperlink r:id="rId46">
        <w:r>
          <w:rPr>
            <w:color w:val="0000FF"/>
          </w:rPr>
          <w:t>статьей 60</w:t>
        </w:r>
      </w:hyperlink>
      <w:r>
        <w:t xml:space="preserve"> Семейного кодекса Российской Федерации </w:t>
      </w:r>
      <w:hyperlink w:anchor="P1757">
        <w:r>
          <w:rPr>
            <w:color w:val="0000FF"/>
          </w:rPr>
          <w:t>&lt;2&gt;</w:t>
        </w:r>
      </w:hyperlink>
      <w:r>
        <w:t>:</w:t>
      </w:r>
    </w:p>
    <w:p w:rsidR="003B5AD5" w:rsidRDefault="003B5AD5">
      <w:pPr>
        <w:pStyle w:val="ConsPlusNonformat"/>
        <w:jc w:val="both"/>
      </w:pPr>
      <w:r>
        <w:t xml:space="preserve">    Отказать ____________________________________________ (Ф.И.О. законного</w:t>
      </w:r>
    </w:p>
    <w:p w:rsidR="003B5AD5" w:rsidRDefault="003B5AD5">
      <w:pPr>
        <w:pStyle w:val="ConsPlusNonformat"/>
        <w:jc w:val="both"/>
      </w:pPr>
      <w:r>
        <w:t xml:space="preserve">    представителя)  в  выдаче  разрешения  на  совершение  сделки (в выдаче</w:t>
      </w:r>
    </w:p>
    <w:p w:rsidR="003B5AD5" w:rsidRDefault="003B5AD5">
      <w:pPr>
        <w:pStyle w:val="ConsPlusNonformat"/>
        <w:jc w:val="both"/>
      </w:pPr>
      <w:r>
        <w:t>разрешения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сделки, причины отказа в выдаче разрешения)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Должность уполномоченного лица             подпись               Ф.И.О.</w:t>
      </w:r>
    </w:p>
    <w:p w:rsidR="003B5AD5" w:rsidRDefault="003B5AD5">
      <w:pPr>
        <w:pStyle w:val="ConsPlusNonformat"/>
        <w:jc w:val="both"/>
      </w:pPr>
    </w:p>
    <w:p w:rsidR="003B5AD5" w:rsidRDefault="003B5AD5">
      <w:pPr>
        <w:pStyle w:val="ConsPlusNonformat"/>
        <w:jc w:val="both"/>
      </w:pPr>
      <w:r>
        <w:t xml:space="preserve">    М.П.</w:t>
      </w:r>
    </w:p>
    <w:p w:rsidR="003B5AD5" w:rsidRDefault="003B5AD5">
      <w:pPr>
        <w:pStyle w:val="ConsPlusNonformat"/>
        <w:jc w:val="both"/>
      </w:pPr>
      <w:r>
        <w:t xml:space="preserve">    --------------------------------</w:t>
      </w:r>
    </w:p>
    <w:p w:rsidR="003B5AD5" w:rsidRDefault="003B5AD5">
      <w:pPr>
        <w:pStyle w:val="ConsPlusNonformat"/>
        <w:jc w:val="both"/>
      </w:pPr>
      <w:bookmarkStart w:id="38" w:name="P1755"/>
      <w:bookmarkEnd w:id="38"/>
      <w:r>
        <w:t xml:space="preserve">    &lt;1&gt;   При   обращении   законных   представителей  несовершеннолетнего,</w:t>
      </w:r>
    </w:p>
    <w:p w:rsidR="003B5AD5" w:rsidRDefault="003B5AD5">
      <w:pPr>
        <w:pStyle w:val="ConsPlusNonformat"/>
        <w:jc w:val="both"/>
      </w:pPr>
      <w:r>
        <w:t>достигшего 14 лет</w:t>
      </w:r>
    </w:p>
    <w:p w:rsidR="003B5AD5" w:rsidRDefault="003B5AD5">
      <w:pPr>
        <w:pStyle w:val="ConsPlusNonformat"/>
        <w:jc w:val="both"/>
      </w:pPr>
      <w:bookmarkStart w:id="39" w:name="P1757"/>
      <w:bookmarkEnd w:id="39"/>
      <w:r>
        <w:t xml:space="preserve">    &lt;2&gt;   Ссылка  на  </w:t>
      </w:r>
      <w:hyperlink r:id="rId47">
        <w:r>
          <w:rPr>
            <w:color w:val="0000FF"/>
          </w:rPr>
          <w:t>статью  60</w:t>
        </w:r>
      </w:hyperlink>
      <w:r>
        <w:t xml:space="preserve">  Семейного  кодекса  Российской  Федерации</w:t>
      </w:r>
    </w:p>
    <w:p w:rsidR="003B5AD5" w:rsidRDefault="003B5AD5">
      <w:pPr>
        <w:pStyle w:val="ConsPlusNonformat"/>
        <w:jc w:val="both"/>
      </w:pPr>
      <w:r>
        <w:t>применяется при обращении родителей несовершеннолетнего</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7</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rmal"/>
        <w:jc w:val="right"/>
      </w:pPr>
      <w:r>
        <w:t>Форма</w:t>
      </w:r>
    </w:p>
    <w:p w:rsidR="003B5AD5" w:rsidRDefault="003B5AD5">
      <w:pPr>
        <w:pStyle w:val="ConsPlusNormal"/>
      </w:pPr>
    </w:p>
    <w:p w:rsidR="003B5AD5" w:rsidRDefault="003B5AD5">
      <w:pPr>
        <w:pStyle w:val="ConsPlusNonformat"/>
        <w:jc w:val="both"/>
      </w:pPr>
      <w:r>
        <w:t xml:space="preserve">                   Бланк органа местного самоуправления</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(форма распорядительного акта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"___" ___________ 20__ г.                                       N _____</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(место нахождения органа местного самоуправления)</w:t>
      </w:r>
    </w:p>
    <w:p w:rsidR="003B5AD5" w:rsidRDefault="003B5AD5">
      <w:pPr>
        <w:pStyle w:val="ConsPlusNonformat"/>
        <w:jc w:val="both"/>
      </w:pPr>
    </w:p>
    <w:p w:rsidR="003B5AD5" w:rsidRDefault="003B5AD5">
      <w:pPr>
        <w:pStyle w:val="ConsPlusNonformat"/>
        <w:jc w:val="both"/>
      </w:pPr>
      <w:bookmarkStart w:id="40" w:name="P1785"/>
      <w:bookmarkEnd w:id="40"/>
      <w:r>
        <w:t xml:space="preserve">             О предварительном разрешении на совершение сделки</w:t>
      </w:r>
    </w:p>
    <w:p w:rsidR="003B5AD5" w:rsidRDefault="003B5AD5">
      <w:pPr>
        <w:pStyle w:val="ConsPlusNonformat"/>
        <w:jc w:val="both"/>
      </w:pPr>
      <w:r>
        <w:t xml:space="preserve">         (дать согласие на совершение сделки </w:t>
      </w:r>
      <w:hyperlink w:anchor="P1831">
        <w:r>
          <w:rPr>
            <w:color w:val="0000FF"/>
          </w:rPr>
          <w:t>&lt;3&gt;</w:t>
        </w:r>
      </w:hyperlink>
      <w:r>
        <w:t>) по распоряжению</w:t>
      </w:r>
    </w:p>
    <w:p w:rsidR="003B5AD5" w:rsidRDefault="003B5AD5">
      <w:pPr>
        <w:pStyle w:val="ConsPlusNonformat"/>
        <w:jc w:val="both"/>
      </w:pPr>
      <w:r>
        <w:t xml:space="preserve">             денежными средствами, принадлежащими подопечному</w:t>
      </w:r>
    </w:p>
    <w:p w:rsidR="003B5AD5" w:rsidRDefault="003B5AD5">
      <w:pPr>
        <w:pStyle w:val="ConsPlusNonformat"/>
        <w:jc w:val="both"/>
      </w:pPr>
      <w:r>
        <w:t xml:space="preserve">                      ______________________ (Ф.И.О.)</w:t>
      </w:r>
    </w:p>
    <w:p w:rsidR="003B5AD5" w:rsidRDefault="003B5AD5">
      <w:pPr>
        <w:pStyle w:val="ConsPlusNonformat"/>
        <w:jc w:val="both"/>
      </w:pPr>
    </w:p>
    <w:p w:rsidR="003B5AD5" w:rsidRDefault="003B5AD5">
      <w:pPr>
        <w:pStyle w:val="ConsPlusNonformat"/>
        <w:jc w:val="both"/>
      </w:pPr>
      <w:r>
        <w:t xml:space="preserve">    Рассмотрев заявление ________________________________________ (Ф.И.О.),</w:t>
      </w:r>
    </w:p>
    <w:p w:rsidR="003B5AD5" w:rsidRDefault="003B5AD5">
      <w:pPr>
        <w:pStyle w:val="ConsPlusNonformat"/>
        <w:jc w:val="both"/>
      </w:pPr>
      <w:r>
        <w:t>являющегося(ихся) законным(и) представителем(ями) подопечного (Ф.И.О., дата</w:t>
      </w:r>
    </w:p>
    <w:p w:rsidR="003B5AD5" w:rsidRDefault="003B5AD5">
      <w:pPr>
        <w:pStyle w:val="ConsPlusNonformat"/>
        <w:jc w:val="both"/>
      </w:pPr>
      <w:r>
        <w:t>рождения), проживающего по адресу: ________________________________________</w:t>
      </w:r>
    </w:p>
    <w:p w:rsidR="003B5AD5" w:rsidRDefault="003B5AD5">
      <w:pPr>
        <w:pStyle w:val="ConsPlusNonformat"/>
        <w:jc w:val="both"/>
      </w:pPr>
      <w:r>
        <w:t>__________________________________________________________________________,</w:t>
      </w:r>
    </w:p>
    <w:p w:rsidR="003B5AD5" w:rsidRDefault="003B5AD5">
      <w:pPr>
        <w:pStyle w:val="ConsPlusNonformat"/>
        <w:jc w:val="both"/>
      </w:pPr>
      <w:r>
        <w:t>о  разрешении  на  совершение  сделки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 сделки: снятие денежных средств,</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закрытие вклада, перевод денежных средств, получение почтового перевода</w:t>
      </w:r>
    </w:p>
    <w:p w:rsidR="003B5AD5" w:rsidRDefault="003B5AD5">
      <w:pPr>
        <w:pStyle w:val="ConsPlusNonformat"/>
        <w:jc w:val="both"/>
      </w:pPr>
      <w:r>
        <w:t xml:space="preserve">                                  и др.)</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учитывая,  что  имущественные  подопечного  не  ущемляются,  руководствуясь</w:t>
      </w:r>
    </w:p>
    <w:p w:rsidR="003B5AD5" w:rsidRDefault="003B5AD5">
      <w:pPr>
        <w:pStyle w:val="ConsPlusNonformat"/>
        <w:jc w:val="both"/>
      </w:pPr>
      <w:hyperlink r:id="rId48">
        <w:r>
          <w:rPr>
            <w:color w:val="0000FF"/>
          </w:rPr>
          <w:t>статьями 28</w:t>
        </w:r>
      </w:hyperlink>
      <w:r>
        <w:t xml:space="preserve"> </w:t>
      </w:r>
      <w:hyperlink r:id="rId49">
        <w:r>
          <w:rPr>
            <w:color w:val="0000FF"/>
          </w:rPr>
          <w:t>(26)</w:t>
        </w:r>
      </w:hyperlink>
      <w:r>
        <w:t xml:space="preserve">, </w:t>
      </w:r>
      <w:hyperlink r:id="rId50">
        <w:r>
          <w:rPr>
            <w:color w:val="0000FF"/>
          </w:rPr>
          <w:t>37</w:t>
        </w:r>
      </w:hyperlink>
      <w:r>
        <w:t xml:space="preserve"> Гражданского кодекса Российской Федерации и </w:t>
      </w:r>
      <w:hyperlink r:id="rId51">
        <w:r>
          <w:rPr>
            <w:color w:val="0000FF"/>
          </w:rPr>
          <w:t>статьей 60</w:t>
        </w:r>
      </w:hyperlink>
    </w:p>
    <w:p w:rsidR="003B5AD5" w:rsidRDefault="003B5AD5">
      <w:pPr>
        <w:pStyle w:val="ConsPlusNonformat"/>
        <w:jc w:val="both"/>
      </w:pPr>
      <w:r>
        <w:t xml:space="preserve">Семейного кодекса Российской Федерации </w:t>
      </w:r>
      <w:hyperlink w:anchor="P1833">
        <w:r>
          <w:rPr>
            <w:color w:val="0000FF"/>
          </w:rPr>
          <w:t>&lt;4&gt;</w:t>
        </w:r>
      </w:hyperlink>
      <w:r>
        <w:t>:</w:t>
      </w:r>
    </w:p>
    <w:p w:rsidR="003B5AD5" w:rsidRDefault="003B5AD5">
      <w:pPr>
        <w:pStyle w:val="ConsPlusNonformat"/>
        <w:jc w:val="both"/>
      </w:pPr>
      <w:r>
        <w:t xml:space="preserve">    1. Разрешить ________________________________________ (Ф.И.О. законного</w:t>
      </w:r>
    </w:p>
    <w:p w:rsidR="003B5AD5" w:rsidRDefault="003B5AD5">
      <w:pPr>
        <w:pStyle w:val="ConsPlusNonformat"/>
        <w:jc w:val="both"/>
      </w:pPr>
      <w:r>
        <w:t>представителя) совершение сделки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 сделки: снятие денежных средств,</w:t>
      </w:r>
    </w:p>
    <w:p w:rsidR="003B5AD5" w:rsidRDefault="003B5AD5">
      <w:pPr>
        <w:pStyle w:val="ConsPlusNonformat"/>
        <w:jc w:val="both"/>
      </w:pPr>
      <w:r>
        <w:t xml:space="preserve"> закрытие вклада, перевод денежных средств, получение почтового перевода и</w:t>
      </w:r>
    </w:p>
    <w:p w:rsidR="003B5AD5" w:rsidRDefault="003B5AD5">
      <w:pPr>
        <w:pStyle w:val="ConsPlusNonformat"/>
        <w:jc w:val="both"/>
      </w:pPr>
      <w:r>
        <w:t xml:space="preserve">                                   др.)</w:t>
      </w:r>
    </w:p>
    <w:p w:rsidR="003B5AD5" w:rsidRDefault="003B5AD5">
      <w:pPr>
        <w:pStyle w:val="ConsPlusNonformat"/>
        <w:jc w:val="both"/>
      </w:pPr>
      <w:r>
        <w:t xml:space="preserve">    2 </w:t>
      </w:r>
      <w:hyperlink w:anchor="P1835">
        <w:r>
          <w:rPr>
            <w:color w:val="0000FF"/>
          </w:rPr>
          <w:t>&lt;5&gt;</w:t>
        </w:r>
      </w:hyperlink>
      <w:r>
        <w:t>. Обязать ________________________________________________ (Ф.И.О.</w:t>
      </w:r>
    </w:p>
    <w:p w:rsidR="003B5AD5" w:rsidRDefault="003B5AD5">
      <w:pPr>
        <w:pStyle w:val="ConsPlusNonformat"/>
        <w:jc w:val="both"/>
      </w:pPr>
      <w:r>
        <w:t>законного представителя) представить копии документов 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(указываются документы, подтверждающие</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расходование денежных средств в интересах несовершеннолетнего)</w:t>
      </w:r>
    </w:p>
    <w:p w:rsidR="003B5AD5" w:rsidRDefault="003B5AD5">
      <w:pPr>
        <w:pStyle w:val="ConsPlusNonformat"/>
        <w:jc w:val="both"/>
      </w:pPr>
      <w:r>
        <w:t xml:space="preserve">    3   </w:t>
      </w:r>
      <w:hyperlink w:anchor="P1837">
        <w:r>
          <w:rPr>
            <w:color w:val="0000FF"/>
          </w:rPr>
          <w:t>&lt;6&gt;</w:t>
        </w:r>
      </w:hyperlink>
      <w:r>
        <w:t>.   Установить   срок   действия   настоящего   распоряжения  до</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(указать нужное: до достижения ребенком 14 летнего возраста, до достижения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несовершеннолетним 18 летнего возраста, на календарный год</w:t>
      </w:r>
    </w:p>
    <w:p w:rsidR="003B5AD5" w:rsidRDefault="003B5AD5">
      <w:pPr>
        <w:pStyle w:val="ConsPlusNonformat"/>
        <w:jc w:val="both"/>
      </w:pPr>
      <w:r>
        <w:t xml:space="preserve">                     для совершеннолетних подопечных)</w:t>
      </w:r>
    </w:p>
    <w:p w:rsidR="003B5AD5" w:rsidRDefault="003B5AD5">
      <w:pPr>
        <w:pStyle w:val="ConsPlusNonformat"/>
        <w:jc w:val="both"/>
      </w:pPr>
    </w:p>
    <w:p w:rsidR="003B5AD5" w:rsidRDefault="003B5AD5">
      <w:pPr>
        <w:pStyle w:val="ConsPlusNonformat"/>
        <w:jc w:val="both"/>
      </w:pPr>
      <w:r>
        <w:t xml:space="preserve">    Должность уполномоченного лица             подпись               Ф.И.О.</w:t>
      </w:r>
    </w:p>
    <w:p w:rsidR="003B5AD5" w:rsidRDefault="003B5AD5">
      <w:pPr>
        <w:pStyle w:val="ConsPlusNonformat"/>
        <w:jc w:val="both"/>
      </w:pPr>
    </w:p>
    <w:p w:rsidR="003B5AD5" w:rsidRDefault="003B5AD5">
      <w:pPr>
        <w:pStyle w:val="ConsPlusNonformat"/>
        <w:jc w:val="both"/>
      </w:pPr>
      <w:r>
        <w:t xml:space="preserve">    М.П.</w:t>
      </w:r>
    </w:p>
    <w:p w:rsidR="003B5AD5" w:rsidRDefault="003B5AD5">
      <w:pPr>
        <w:pStyle w:val="ConsPlusNonformat"/>
        <w:jc w:val="both"/>
      </w:pPr>
      <w:r>
        <w:t xml:space="preserve">    --------------------------------</w:t>
      </w:r>
    </w:p>
    <w:p w:rsidR="003B5AD5" w:rsidRDefault="003B5AD5">
      <w:pPr>
        <w:pStyle w:val="ConsPlusNonformat"/>
        <w:jc w:val="both"/>
      </w:pPr>
      <w:bookmarkStart w:id="41" w:name="P1831"/>
      <w:bookmarkEnd w:id="41"/>
      <w:r>
        <w:t xml:space="preserve">    &lt;3&gt;   При   обращении   законных   представителей  несовершеннолетнего,</w:t>
      </w:r>
    </w:p>
    <w:p w:rsidR="003B5AD5" w:rsidRDefault="003B5AD5">
      <w:pPr>
        <w:pStyle w:val="ConsPlusNonformat"/>
        <w:jc w:val="both"/>
      </w:pPr>
      <w:r>
        <w:t>достигшего 14 лет</w:t>
      </w:r>
    </w:p>
    <w:p w:rsidR="003B5AD5" w:rsidRDefault="003B5AD5">
      <w:pPr>
        <w:pStyle w:val="ConsPlusNonformat"/>
        <w:jc w:val="both"/>
      </w:pPr>
      <w:bookmarkStart w:id="42" w:name="P1833"/>
      <w:bookmarkEnd w:id="42"/>
      <w:r>
        <w:t xml:space="preserve">    &lt;4&gt;   Ссылка  на  </w:t>
      </w:r>
      <w:hyperlink r:id="rId52">
        <w:r>
          <w:rPr>
            <w:color w:val="0000FF"/>
          </w:rPr>
          <w:t>статью  60</w:t>
        </w:r>
      </w:hyperlink>
      <w:r>
        <w:t xml:space="preserve">  Семейного  кодекса  Российской  Федерации</w:t>
      </w:r>
    </w:p>
    <w:p w:rsidR="003B5AD5" w:rsidRDefault="003B5AD5">
      <w:pPr>
        <w:pStyle w:val="ConsPlusNonformat"/>
        <w:jc w:val="both"/>
      </w:pPr>
      <w:r>
        <w:t>применяется при обращении родителей несовершеннолетнего</w:t>
      </w:r>
    </w:p>
    <w:p w:rsidR="003B5AD5" w:rsidRDefault="003B5AD5">
      <w:pPr>
        <w:pStyle w:val="ConsPlusNonformat"/>
        <w:jc w:val="both"/>
      </w:pPr>
      <w:bookmarkStart w:id="43" w:name="P1835"/>
      <w:bookmarkEnd w:id="43"/>
      <w:r>
        <w:t xml:space="preserve">    &lt;5&gt;  Не  требуется  в случаях расходования родителями денежных средств,</w:t>
      </w:r>
    </w:p>
    <w:p w:rsidR="003B5AD5" w:rsidRDefault="003B5AD5">
      <w:pPr>
        <w:pStyle w:val="ConsPlusNonformat"/>
        <w:jc w:val="both"/>
      </w:pPr>
      <w:r>
        <w:t>выплачиваемых на содержание несовершеннолетнего</w:t>
      </w:r>
    </w:p>
    <w:p w:rsidR="003B5AD5" w:rsidRDefault="003B5AD5">
      <w:pPr>
        <w:pStyle w:val="ConsPlusNonformat"/>
        <w:jc w:val="both"/>
      </w:pPr>
      <w:bookmarkStart w:id="44" w:name="P1837"/>
      <w:bookmarkEnd w:id="44"/>
      <w:r>
        <w:t xml:space="preserve">    &lt;6&gt; Установления срока не требуется при совершении разовой сделки</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8</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lastRenderedPageBreak/>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nformat"/>
        <w:jc w:val="both"/>
      </w:pPr>
      <w:r>
        <w:t xml:space="preserve">                   Бланк органа местного самоуправления</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(форма распорядительного акта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"___" ___________ 20__ г.                                       N _____</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(место нахождения органа местного самоуправления)</w:t>
      </w:r>
    </w:p>
    <w:p w:rsidR="003B5AD5" w:rsidRDefault="003B5AD5">
      <w:pPr>
        <w:pStyle w:val="ConsPlusNonformat"/>
        <w:jc w:val="both"/>
      </w:pPr>
    </w:p>
    <w:p w:rsidR="003B5AD5" w:rsidRDefault="003B5AD5">
      <w:pPr>
        <w:pStyle w:val="ConsPlusNonformat"/>
        <w:jc w:val="both"/>
      </w:pPr>
      <w:bookmarkStart w:id="45" w:name="P1862"/>
      <w:bookmarkEnd w:id="45"/>
      <w:r>
        <w:t xml:space="preserve">       Об отказе в выдаче предварительного разрешения на совершение</w:t>
      </w:r>
    </w:p>
    <w:p w:rsidR="003B5AD5" w:rsidRDefault="003B5AD5">
      <w:pPr>
        <w:pStyle w:val="ConsPlusNonformat"/>
        <w:jc w:val="both"/>
      </w:pPr>
      <w:r>
        <w:t xml:space="preserve">      сделки (дать согласие на совершение сделки </w:t>
      </w:r>
      <w:hyperlink w:anchor="P1896">
        <w:r>
          <w:rPr>
            <w:color w:val="0000FF"/>
          </w:rPr>
          <w:t>&lt;7&gt;</w:t>
        </w:r>
      </w:hyperlink>
      <w:r>
        <w:t>) по распоряжению</w:t>
      </w:r>
    </w:p>
    <w:p w:rsidR="003B5AD5" w:rsidRDefault="003B5AD5">
      <w:pPr>
        <w:pStyle w:val="ConsPlusNonformat"/>
        <w:jc w:val="both"/>
      </w:pPr>
      <w:r>
        <w:t xml:space="preserve">         денежными средствами, принадлежащими подопечному (Ф.И.О.)</w:t>
      </w:r>
    </w:p>
    <w:p w:rsidR="003B5AD5" w:rsidRDefault="003B5AD5">
      <w:pPr>
        <w:pStyle w:val="ConsPlusNonformat"/>
        <w:jc w:val="both"/>
      </w:pPr>
    </w:p>
    <w:p w:rsidR="003B5AD5" w:rsidRDefault="003B5AD5">
      <w:pPr>
        <w:pStyle w:val="ConsPlusNonformat"/>
        <w:jc w:val="both"/>
      </w:pPr>
      <w:r>
        <w:t xml:space="preserve">    Рассмотрев заявление ________________________________________ (Ф.И.О.),</w:t>
      </w:r>
    </w:p>
    <w:p w:rsidR="003B5AD5" w:rsidRDefault="003B5AD5">
      <w:pPr>
        <w:pStyle w:val="ConsPlusNonformat"/>
        <w:jc w:val="both"/>
      </w:pPr>
      <w:r>
        <w:t>являющегося(ихся) законным(и) представителем(ями) подопечного (Ф.И.О., дата</w:t>
      </w:r>
    </w:p>
    <w:p w:rsidR="003B5AD5" w:rsidRDefault="003B5AD5">
      <w:pPr>
        <w:pStyle w:val="ConsPlusNonformat"/>
        <w:jc w:val="both"/>
      </w:pPr>
      <w:r>
        <w:t>рождения), проживающего по адресу: ________________________________________</w:t>
      </w:r>
    </w:p>
    <w:p w:rsidR="003B5AD5" w:rsidRDefault="003B5AD5">
      <w:pPr>
        <w:pStyle w:val="ConsPlusNonformat"/>
        <w:jc w:val="both"/>
      </w:pPr>
      <w:r>
        <w:t>________________________________________, о разрешении на совершение сделки</w:t>
      </w:r>
    </w:p>
    <w:p w:rsidR="003B5AD5" w:rsidRDefault="003B5AD5">
      <w:pPr>
        <w:pStyle w:val="ConsPlusNonformat"/>
        <w:jc w:val="both"/>
      </w:pPr>
      <w:r>
        <w:t>(дать согласие на совершение сделки) 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 сделки: снятие денежных средств,</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закрытие вклада, перевод денежных средств, получение почтового перевода и</w:t>
      </w:r>
    </w:p>
    <w:p w:rsidR="003B5AD5" w:rsidRDefault="003B5AD5">
      <w:pPr>
        <w:pStyle w:val="ConsPlusNonformat"/>
        <w:jc w:val="both"/>
      </w:pPr>
      <w:r>
        <w:t xml:space="preserve">                                   др.)</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руководствуясь   </w:t>
      </w:r>
      <w:hyperlink r:id="rId53">
        <w:r>
          <w:rPr>
            <w:color w:val="0000FF"/>
          </w:rPr>
          <w:t>статьями  28</w:t>
        </w:r>
      </w:hyperlink>
      <w:r>
        <w:t xml:space="preserve">  </w:t>
      </w:r>
      <w:hyperlink r:id="rId54">
        <w:r>
          <w:rPr>
            <w:color w:val="0000FF"/>
          </w:rPr>
          <w:t>(26)</w:t>
        </w:r>
      </w:hyperlink>
      <w:r>
        <w:t xml:space="preserve">,  </w:t>
      </w:r>
      <w:hyperlink r:id="rId55">
        <w:r>
          <w:rPr>
            <w:color w:val="0000FF"/>
          </w:rPr>
          <w:t>37</w:t>
        </w:r>
      </w:hyperlink>
      <w:r>
        <w:t xml:space="preserve">  Гражданского  кодекса  Российской</w:t>
      </w:r>
    </w:p>
    <w:p w:rsidR="003B5AD5" w:rsidRDefault="003B5AD5">
      <w:pPr>
        <w:pStyle w:val="ConsPlusNonformat"/>
        <w:jc w:val="both"/>
      </w:pPr>
      <w:r>
        <w:t xml:space="preserve">Федерации и </w:t>
      </w:r>
      <w:hyperlink r:id="rId56">
        <w:r>
          <w:rPr>
            <w:color w:val="0000FF"/>
          </w:rPr>
          <w:t>статьей 60</w:t>
        </w:r>
      </w:hyperlink>
      <w:r>
        <w:t xml:space="preserve"> Семейного кодекса Российской Федерации </w:t>
      </w:r>
      <w:hyperlink w:anchor="P1898">
        <w:r>
          <w:rPr>
            <w:color w:val="0000FF"/>
          </w:rPr>
          <w:t>&lt;2&gt;</w:t>
        </w:r>
      </w:hyperlink>
      <w:r>
        <w:t>:</w:t>
      </w:r>
    </w:p>
    <w:p w:rsidR="003B5AD5" w:rsidRDefault="003B5AD5">
      <w:pPr>
        <w:pStyle w:val="ConsPlusNonformat"/>
        <w:jc w:val="both"/>
      </w:pPr>
      <w:r>
        <w:t xml:space="preserve">    Отказать ____________________________________________ (Ф.И.О. законного</w:t>
      </w:r>
    </w:p>
    <w:p w:rsidR="003B5AD5" w:rsidRDefault="003B5AD5">
      <w:pPr>
        <w:pStyle w:val="ConsPlusNonformat"/>
        <w:jc w:val="both"/>
      </w:pPr>
      <w:r>
        <w:t>представителя)  в  выдаче разрешения на совершение сделки (дать согласие на</w:t>
      </w:r>
    </w:p>
    <w:p w:rsidR="003B5AD5" w:rsidRDefault="003B5AD5">
      <w:pPr>
        <w:pStyle w:val="ConsPlusNonformat"/>
        <w:jc w:val="both"/>
      </w:pPr>
      <w:r>
        <w:t>совершение сделки) 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 сделки: снятие денежных средств,</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закрытие вклада, перевод денежных средств, получение почтового перевода и</w:t>
      </w:r>
    </w:p>
    <w:p w:rsidR="003B5AD5" w:rsidRDefault="003B5AD5">
      <w:pPr>
        <w:pStyle w:val="ConsPlusNonformat"/>
        <w:jc w:val="both"/>
      </w:pPr>
      <w:r>
        <w:t xml:space="preserve">                                   др.,</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причины отказа в выдаче разрешения)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Должность уполномоченного лица             подпись               Ф.И.О.</w:t>
      </w:r>
    </w:p>
    <w:p w:rsidR="003B5AD5" w:rsidRDefault="003B5AD5">
      <w:pPr>
        <w:pStyle w:val="ConsPlusNonformat"/>
        <w:jc w:val="both"/>
      </w:pPr>
    </w:p>
    <w:p w:rsidR="003B5AD5" w:rsidRDefault="003B5AD5">
      <w:pPr>
        <w:pStyle w:val="ConsPlusNonformat"/>
        <w:jc w:val="both"/>
      </w:pPr>
      <w:r>
        <w:t xml:space="preserve">    М.П.</w:t>
      </w:r>
    </w:p>
    <w:p w:rsidR="003B5AD5" w:rsidRDefault="003B5AD5">
      <w:pPr>
        <w:pStyle w:val="ConsPlusNonformat"/>
        <w:jc w:val="both"/>
      </w:pPr>
      <w:r>
        <w:t xml:space="preserve">    --------------------------------</w:t>
      </w:r>
    </w:p>
    <w:p w:rsidR="003B5AD5" w:rsidRDefault="003B5AD5">
      <w:pPr>
        <w:pStyle w:val="ConsPlusNonformat"/>
        <w:jc w:val="both"/>
      </w:pPr>
      <w:bookmarkStart w:id="46" w:name="P1896"/>
      <w:bookmarkEnd w:id="46"/>
      <w:r>
        <w:t xml:space="preserve">    &lt;7&gt;   При   обращении   законных   представителей  несовершеннолетнего,</w:t>
      </w:r>
    </w:p>
    <w:p w:rsidR="003B5AD5" w:rsidRDefault="003B5AD5">
      <w:pPr>
        <w:pStyle w:val="ConsPlusNonformat"/>
        <w:jc w:val="both"/>
      </w:pPr>
      <w:r>
        <w:t>достигшего 14 лет</w:t>
      </w:r>
    </w:p>
    <w:p w:rsidR="003B5AD5" w:rsidRDefault="003B5AD5">
      <w:pPr>
        <w:pStyle w:val="ConsPlusNonformat"/>
        <w:jc w:val="both"/>
      </w:pPr>
      <w:bookmarkStart w:id="47" w:name="P1898"/>
      <w:bookmarkEnd w:id="47"/>
      <w:r>
        <w:t xml:space="preserve">    &lt;2&gt;   Ссылка   на  </w:t>
      </w:r>
      <w:hyperlink r:id="rId57">
        <w:r>
          <w:rPr>
            <w:color w:val="0000FF"/>
          </w:rPr>
          <w:t>статью  60</w:t>
        </w:r>
      </w:hyperlink>
      <w:r>
        <w:t xml:space="preserve">  Семейного  кодекса  Российской Федерации</w:t>
      </w:r>
    </w:p>
    <w:p w:rsidR="003B5AD5" w:rsidRDefault="003B5AD5">
      <w:pPr>
        <w:pStyle w:val="ConsPlusNonformat"/>
        <w:jc w:val="both"/>
      </w:pPr>
      <w:r>
        <w:t>применяется при обращении родителей несовершеннолетнего</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9</w:t>
      </w:r>
    </w:p>
    <w:p w:rsidR="003B5AD5" w:rsidRDefault="003B5AD5">
      <w:pPr>
        <w:pStyle w:val="ConsPlusNormal"/>
        <w:jc w:val="right"/>
      </w:pPr>
      <w:r>
        <w:t>к Административному регламенту</w:t>
      </w:r>
    </w:p>
    <w:p w:rsidR="003B5AD5" w:rsidRDefault="003B5AD5">
      <w:pPr>
        <w:pStyle w:val="ConsPlusNormal"/>
        <w:jc w:val="right"/>
      </w:pPr>
      <w:r>
        <w:lastRenderedPageBreak/>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rmal"/>
        <w:jc w:val="right"/>
      </w:pPr>
      <w:r>
        <w:t>Форма</w:t>
      </w:r>
    </w:p>
    <w:p w:rsidR="003B5AD5" w:rsidRDefault="003B5AD5">
      <w:pPr>
        <w:pStyle w:val="ConsPlusNormal"/>
      </w:pPr>
    </w:p>
    <w:p w:rsidR="003B5AD5" w:rsidRDefault="003B5AD5">
      <w:pPr>
        <w:pStyle w:val="ConsPlusNonformat"/>
        <w:jc w:val="both"/>
      </w:pPr>
      <w:r>
        <w:t xml:space="preserve">                   Бланк органа местного самоуправления</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(форма распорядительного акта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"___" ___________ 20__ г.                                       N _____</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(место нахождения органа местного самоуправления)</w:t>
      </w:r>
    </w:p>
    <w:p w:rsidR="003B5AD5" w:rsidRDefault="003B5AD5">
      <w:pPr>
        <w:pStyle w:val="ConsPlusNonformat"/>
        <w:jc w:val="both"/>
      </w:pPr>
    </w:p>
    <w:p w:rsidR="003B5AD5" w:rsidRDefault="003B5AD5">
      <w:pPr>
        <w:pStyle w:val="ConsPlusNonformat"/>
        <w:jc w:val="both"/>
      </w:pPr>
      <w:bookmarkStart w:id="48" w:name="P1926"/>
      <w:bookmarkEnd w:id="48"/>
      <w:r>
        <w:t xml:space="preserve">             О предварительном разрешении на совершение сделки</w:t>
      </w:r>
    </w:p>
    <w:p w:rsidR="003B5AD5" w:rsidRDefault="003B5AD5">
      <w:pPr>
        <w:pStyle w:val="ConsPlusNonformat"/>
        <w:jc w:val="both"/>
      </w:pPr>
      <w:r>
        <w:t xml:space="preserve">         (дать согласие на совершение сделки </w:t>
      </w:r>
      <w:hyperlink w:anchor="P1971">
        <w:r>
          <w:rPr>
            <w:color w:val="0000FF"/>
          </w:rPr>
          <w:t>&lt;1&gt;</w:t>
        </w:r>
      </w:hyperlink>
      <w:r>
        <w:t>) _______________</w:t>
      </w:r>
    </w:p>
    <w:p w:rsidR="003B5AD5" w:rsidRDefault="003B5AD5">
      <w:pPr>
        <w:pStyle w:val="ConsPlusNonformat"/>
        <w:jc w:val="both"/>
      </w:pPr>
      <w:r>
        <w:t xml:space="preserve">                с имуществом, принадлежащим недееспособному</w:t>
      </w:r>
    </w:p>
    <w:p w:rsidR="003B5AD5" w:rsidRDefault="003B5AD5">
      <w:pPr>
        <w:pStyle w:val="ConsPlusNonformat"/>
        <w:jc w:val="both"/>
      </w:pPr>
      <w:r>
        <w:t xml:space="preserve"> (ограниченно дееспособному гражданину) ________________________ (Ф.И.О.)</w:t>
      </w:r>
    </w:p>
    <w:p w:rsidR="003B5AD5" w:rsidRDefault="003B5AD5">
      <w:pPr>
        <w:pStyle w:val="ConsPlusNonformat"/>
        <w:jc w:val="both"/>
      </w:pPr>
    </w:p>
    <w:p w:rsidR="003B5AD5" w:rsidRDefault="003B5AD5">
      <w:pPr>
        <w:pStyle w:val="ConsPlusNonformat"/>
        <w:jc w:val="both"/>
      </w:pPr>
      <w:r>
        <w:t xml:space="preserve">    Рассмотрев заявление ________________________________________ (Ф.И.О.),</w:t>
      </w:r>
    </w:p>
    <w:p w:rsidR="003B5AD5" w:rsidRDefault="003B5AD5">
      <w:pPr>
        <w:pStyle w:val="ConsPlusNonformat"/>
        <w:jc w:val="both"/>
      </w:pPr>
      <w:r>
        <w:t>являющегося(ихся)     законным(и)    представителем(ями)    недееспособного</w:t>
      </w:r>
    </w:p>
    <w:p w:rsidR="003B5AD5" w:rsidRDefault="003B5AD5">
      <w:pPr>
        <w:pStyle w:val="ConsPlusNonformat"/>
        <w:jc w:val="both"/>
      </w:pPr>
      <w:r>
        <w:t>(ограниченно  дееспособного)  (Ф.И.О., дата рождения), признанного решением</w:t>
      </w:r>
    </w:p>
    <w:p w:rsidR="003B5AD5" w:rsidRDefault="003B5AD5">
      <w:pPr>
        <w:pStyle w:val="ConsPlusNonformat"/>
        <w:jc w:val="both"/>
      </w:pPr>
      <w:r>
        <w:t>_________________  (наименование  суда)  от  __________ (дата решения суда)</w:t>
      </w:r>
    </w:p>
    <w:p w:rsidR="003B5AD5" w:rsidRDefault="003B5AD5">
      <w:pPr>
        <w:pStyle w:val="ConsPlusNonformat"/>
        <w:jc w:val="both"/>
      </w:pPr>
      <w:r>
        <w:t>недееспособным   (ограниченно   дееспособным),   проживающего   по  адресу:</w:t>
      </w:r>
    </w:p>
    <w:p w:rsidR="003B5AD5" w:rsidRDefault="003B5AD5">
      <w:pPr>
        <w:pStyle w:val="ConsPlusNonformat"/>
        <w:jc w:val="both"/>
      </w:pPr>
      <w:r>
        <w:t>______________________,  о  разрешении  на  совершение сделки (о разрешении</w:t>
      </w:r>
    </w:p>
    <w:p w:rsidR="003B5AD5" w:rsidRDefault="003B5AD5">
      <w:pPr>
        <w:pStyle w:val="ConsPlusNonformat"/>
        <w:jc w:val="both"/>
      </w:pPr>
      <w:r>
        <w:t>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(указывается наименование совершаемой сделки: продажа, обмен, сдача в наем,</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 также другая любая сделка, адрес объекта, вид права, Ф.И.О. и дата</w:t>
      </w:r>
    </w:p>
    <w:p w:rsidR="003B5AD5" w:rsidRDefault="003B5AD5">
      <w:pPr>
        <w:pStyle w:val="ConsPlusNonformat"/>
        <w:jc w:val="both"/>
      </w:pPr>
      <w:r>
        <w:t xml:space="preserve">                             рождения субъекта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права, наименование правоустанавливающего документа)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w:t>
      </w:r>
    </w:p>
    <w:p w:rsidR="003B5AD5" w:rsidRDefault="003B5AD5">
      <w:pPr>
        <w:pStyle w:val="ConsPlusNonformat"/>
        <w:jc w:val="both"/>
      </w:pPr>
      <w:r>
        <w:t>учитывая,  что  имущественные и жилищные права недееспособного (ограниченно</w:t>
      </w:r>
    </w:p>
    <w:p w:rsidR="003B5AD5" w:rsidRDefault="003B5AD5">
      <w:pPr>
        <w:pStyle w:val="ConsPlusNonformat"/>
        <w:jc w:val="both"/>
      </w:pPr>
      <w:r>
        <w:t xml:space="preserve">дееспособного)  (Ф.И.О.) не ущемляются, руководствуясь </w:t>
      </w:r>
      <w:hyperlink r:id="rId58">
        <w:r>
          <w:rPr>
            <w:color w:val="0000FF"/>
          </w:rPr>
          <w:t>статьями 29</w:t>
        </w:r>
      </w:hyperlink>
      <w:r>
        <w:t xml:space="preserve"> </w:t>
      </w:r>
      <w:hyperlink r:id="rId59">
        <w:r>
          <w:rPr>
            <w:color w:val="0000FF"/>
          </w:rPr>
          <w:t>(30)</w:t>
        </w:r>
      </w:hyperlink>
      <w:r>
        <w:t xml:space="preserve">, </w:t>
      </w:r>
      <w:hyperlink r:id="rId60">
        <w:r>
          <w:rPr>
            <w:color w:val="0000FF"/>
          </w:rPr>
          <w:t>37</w:t>
        </w:r>
      </w:hyperlink>
    </w:p>
    <w:p w:rsidR="003B5AD5" w:rsidRDefault="003B5AD5">
      <w:pPr>
        <w:pStyle w:val="ConsPlusNonformat"/>
        <w:jc w:val="both"/>
      </w:pPr>
      <w:r>
        <w:t>Гражданского кодекса Российской Федерации:</w:t>
      </w:r>
    </w:p>
    <w:p w:rsidR="003B5AD5" w:rsidRDefault="003B5AD5">
      <w:pPr>
        <w:pStyle w:val="ConsPlusNonformat"/>
        <w:jc w:val="both"/>
      </w:pPr>
      <w:r>
        <w:t xml:space="preserve">    1. Разрешить ________________________________________ (Ф.И.О. законного</w:t>
      </w:r>
    </w:p>
    <w:p w:rsidR="003B5AD5" w:rsidRDefault="003B5AD5">
      <w:pPr>
        <w:pStyle w:val="ConsPlusNonformat"/>
        <w:jc w:val="both"/>
      </w:pPr>
      <w:r>
        <w:t>представителя)  совершение  сделки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сделки, условия совершения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2. Обязать ___________________________ (Ф.И.О. законного представителя)</w:t>
      </w:r>
    </w:p>
    <w:p w:rsidR="003B5AD5" w:rsidRDefault="003B5AD5">
      <w:pPr>
        <w:pStyle w:val="ConsPlusNonformat"/>
        <w:jc w:val="both"/>
      </w:pPr>
      <w:r>
        <w:t>представить копии документов ______________________________________________</w:t>
      </w:r>
    </w:p>
    <w:p w:rsidR="003B5AD5" w:rsidRDefault="003B5AD5">
      <w:pPr>
        <w:pStyle w:val="ConsPlusNonformat"/>
        <w:jc w:val="both"/>
      </w:pPr>
      <w:r>
        <w:t xml:space="preserve">                                 (указываются документы, подтверждающие</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исполнение условий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Должность уполномоченного лица             подпись               Ф.И.О.</w:t>
      </w:r>
    </w:p>
    <w:p w:rsidR="003B5AD5" w:rsidRDefault="003B5AD5">
      <w:pPr>
        <w:pStyle w:val="ConsPlusNonformat"/>
        <w:jc w:val="both"/>
      </w:pPr>
    </w:p>
    <w:p w:rsidR="003B5AD5" w:rsidRDefault="003B5AD5">
      <w:pPr>
        <w:pStyle w:val="ConsPlusNonformat"/>
        <w:jc w:val="both"/>
      </w:pPr>
      <w:r>
        <w:lastRenderedPageBreak/>
        <w:t xml:space="preserve">    М.П.</w:t>
      </w:r>
    </w:p>
    <w:p w:rsidR="003B5AD5" w:rsidRDefault="003B5AD5">
      <w:pPr>
        <w:pStyle w:val="ConsPlusNonformat"/>
        <w:jc w:val="both"/>
      </w:pPr>
      <w:r>
        <w:t xml:space="preserve">    --------------------------------</w:t>
      </w:r>
    </w:p>
    <w:p w:rsidR="003B5AD5" w:rsidRDefault="003B5AD5">
      <w:pPr>
        <w:pStyle w:val="ConsPlusNonformat"/>
        <w:jc w:val="both"/>
      </w:pPr>
      <w:bookmarkStart w:id="49" w:name="P1971"/>
      <w:bookmarkEnd w:id="49"/>
      <w:r>
        <w:t xml:space="preserve">    &lt;1&gt;  При  обращении законных представителей ограниченного дееспособного</w:t>
      </w:r>
    </w:p>
    <w:p w:rsidR="003B5AD5" w:rsidRDefault="003B5AD5">
      <w:pPr>
        <w:pStyle w:val="ConsPlusNonformat"/>
        <w:jc w:val="both"/>
      </w:pPr>
      <w:r>
        <w:t>гражданина</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10</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nformat"/>
        <w:jc w:val="both"/>
      </w:pPr>
      <w:r>
        <w:t xml:space="preserve">                   Бланк органа местного самоуправления</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(форма распорядительного акта органа местного самоуправления)</w:t>
      </w:r>
    </w:p>
    <w:p w:rsidR="003B5AD5" w:rsidRDefault="003B5AD5">
      <w:pPr>
        <w:pStyle w:val="ConsPlusNonformat"/>
        <w:jc w:val="both"/>
      </w:pPr>
    </w:p>
    <w:p w:rsidR="003B5AD5" w:rsidRDefault="003B5AD5">
      <w:pPr>
        <w:pStyle w:val="ConsPlusNonformat"/>
        <w:jc w:val="both"/>
      </w:pPr>
      <w:r>
        <w:t xml:space="preserve">    "___" ___________ 20__ г.                                       N _____</w:t>
      </w:r>
    </w:p>
    <w:p w:rsidR="003B5AD5" w:rsidRDefault="003B5AD5">
      <w:pPr>
        <w:pStyle w:val="ConsPlusNonformat"/>
        <w:jc w:val="both"/>
      </w:pP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(место нахождения органа местного самоуправления)</w:t>
      </w:r>
    </w:p>
    <w:p w:rsidR="003B5AD5" w:rsidRDefault="003B5AD5">
      <w:pPr>
        <w:pStyle w:val="ConsPlusNonformat"/>
        <w:jc w:val="both"/>
      </w:pPr>
    </w:p>
    <w:p w:rsidR="003B5AD5" w:rsidRDefault="003B5AD5">
      <w:pPr>
        <w:pStyle w:val="ConsPlusNonformat"/>
        <w:jc w:val="both"/>
      </w:pPr>
      <w:bookmarkStart w:id="50" w:name="P1997"/>
      <w:bookmarkEnd w:id="50"/>
      <w:r>
        <w:t xml:space="preserve">              Об отказе в выдаче предварительного разрешения</w:t>
      </w:r>
    </w:p>
    <w:p w:rsidR="003B5AD5" w:rsidRDefault="003B5AD5">
      <w:pPr>
        <w:pStyle w:val="ConsPlusNonformat"/>
        <w:jc w:val="both"/>
      </w:pPr>
      <w:r>
        <w:t xml:space="preserve">             на совершение сделки (дать согласие на совершение</w:t>
      </w:r>
    </w:p>
    <w:p w:rsidR="003B5AD5" w:rsidRDefault="003B5AD5">
      <w:pPr>
        <w:pStyle w:val="ConsPlusNonformat"/>
        <w:jc w:val="both"/>
      </w:pPr>
      <w:r>
        <w:t xml:space="preserve">           сделки </w:t>
      </w:r>
      <w:hyperlink w:anchor="P2035">
        <w:r>
          <w:rPr>
            <w:color w:val="0000FF"/>
          </w:rPr>
          <w:t>&lt;1&gt;</w:t>
        </w:r>
      </w:hyperlink>
      <w:r>
        <w:t>) _____________ с имуществом, принадлежащим</w:t>
      </w:r>
    </w:p>
    <w:p w:rsidR="003B5AD5" w:rsidRDefault="003B5AD5">
      <w:pPr>
        <w:pStyle w:val="ConsPlusNonformat"/>
        <w:jc w:val="both"/>
      </w:pPr>
      <w:r>
        <w:t xml:space="preserve">           недееспособному (ограниченно дееспособному) (Ф.И.О.)</w:t>
      </w:r>
    </w:p>
    <w:p w:rsidR="003B5AD5" w:rsidRDefault="003B5AD5">
      <w:pPr>
        <w:pStyle w:val="ConsPlusNonformat"/>
        <w:jc w:val="both"/>
      </w:pPr>
    </w:p>
    <w:p w:rsidR="003B5AD5" w:rsidRDefault="003B5AD5">
      <w:pPr>
        <w:pStyle w:val="ConsPlusNonformat"/>
        <w:jc w:val="both"/>
      </w:pPr>
      <w:r>
        <w:t xml:space="preserve">    Рассмотрев заявление ________________________________________ (Ф.И.О.),</w:t>
      </w:r>
    </w:p>
    <w:p w:rsidR="003B5AD5" w:rsidRDefault="003B5AD5">
      <w:pPr>
        <w:pStyle w:val="ConsPlusNonformat"/>
        <w:jc w:val="both"/>
      </w:pPr>
      <w:r>
        <w:t>являющегося(ихся)     законным(и)    представителем(ями)    недееспособного</w:t>
      </w:r>
    </w:p>
    <w:p w:rsidR="003B5AD5" w:rsidRDefault="003B5AD5">
      <w:pPr>
        <w:pStyle w:val="ConsPlusNonformat"/>
        <w:jc w:val="both"/>
      </w:pPr>
      <w:r>
        <w:t>(ограниченно  дееспособного)  (Ф.И.О., дата рождения), признанного решением</w:t>
      </w:r>
    </w:p>
    <w:p w:rsidR="003B5AD5" w:rsidRDefault="003B5AD5">
      <w:pPr>
        <w:pStyle w:val="ConsPlusNonformat"/>
        <w:jc w:val="both"/>
      </w:pPr>
      <w:r>
        <w:t>________________________________ (наименование суда) от ___________________</w:t>
      </w:r>
    </w:p>
    <w:p w:rsidR="003B5AD5" w:rsidRDefault="003B5AD5">
      <w:pPr>
        <w:pStyle w:val="ConsPlusNonformat"/>
        <w:jc w:val="both"/>
      </w:pPr>
      <w:r>
        <w:t>(дата решения суда) недееспособным (ограниченно дееспособным), проживающего</w:t>
      </w:r>
    </w:p>
    <w:p w:rsidR="003B5AD5" w:rsidRDefault="003B5AD5">
      <w:pPr>
        <w:pStyle w:val="ConsPlusNonformat"/>
        <w:jc w:val="both"/>
      </w:pPr>
      <w:r>
        <w:t>по  адресу: _________________________________________________, о разрешении</w:t>
      </w:r>
    </w:p>
    <w:p w:rsidR="003B5AD5" w:rsidRDefault="003B5AD5">
      <w:pPr>
        <w:pStyle w:val="ConsPlusNonformat"/>
        <w:jc w:val="both"/>
      </w:pPr>
      <w:r>
        <w:t>на  совершение  сделки  (о  разрешении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(указывается наименование совершаемой сделки: продажа, обмен, сдача в наем,</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а также другая любая сделка, адрес объекта, вид права, Ф.И.О. и дата</w:t>
      </w:r>
    </w:p>
    <w:p w:rsidR="003B5AD5" w:rsidRDefault="003B5AD5">
      <w:pPr>
        <w:pStyle w:val="ConsPlusNonformat"/>
        <w:jc w:val="both"/>
      </w:pPr>
      <w:r>
        <w:t xml:space="preserve">                             рождения субъекта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права, наименование правоустанавливающего документа)</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руководствуясь   </w:t>
      </w:r>
      <w:hyperlink r:id="rId61">
        <w:r>
          <w:rPr>
            <w:color w:val="0000FF"/>
          </w:rPr>
          <w:t>статьями   29</w:t>
        </w:r>
      </w:hyperlink>
      <w:r>
        <w:t xml:space="preserve">  </w:t>
      </w:r>
      <w:hyperlink r:id="rId62">
        <w:r>
          <w:rPr>
            <w:color w:val="0000FF"/>
          </w:rPr>
          <w:t>(30)</w:t>
        </w:r>
      </w:hyperlink>
      <w:r>
        <w:t xml:space="preserve">,  </w:t>
      </w:r>
      <w:hyperlink r:id="rId63">
        <w:r>
          <w:rPr>
            <w:color w:val="0000FF"/>
          </w:rPr>
          <w:t>37</w:t>
        </w:r>
      </w:hyperlink>
      <w:r>
        <w:t xml:space="preserve">  Гражданского  кодекса Российской</w:t>
      </w:r>
    </w:p>
    <w:p w:rsidR="003B5AD5" w:rsidRDefault="003B5AD5">
      <w:pPr>
        <w:pStyle w:val="ConsPlusNonformat"/>
        <w:jc w:val="both"/>
      </w:pPr>
      <w:r>
        <w:t>Федерации:</w:t>
      </w:r>
    </w:p>
    <w:p w:rsidR="003B5AD5" w:rsidRDefault="003B5AD5">
      <w:pPr>
        <w:pStyle w:val="ConsPlusNonformat"/>
        <w:jc w:val="both"/>
      </w:pPr>
      <w:r>
        <w:t xml:space="preserve">    Отказать ____________________________________________ (Ф.И.О. законного</w:t>
      </w:r>
    </w:p>
    <w:p w:rsidR="003B5AD5" w:rsidRDefault="003B5AD5">
      <w:pPr>
        <w:pStyle w:val="ConsPlusNonformat"/>
        <w:jc w:val="both"/>
      </w:pPr>
      <w:r>
        <w:t>представителя)   в   выдаче  разрешения  на  совершение  сделки  (в  выдаче</w:t>
      </w:r>
    </w:p>
    <w:p w:rsidR="003B5AD5" w:rsidRDefault="003B5AD5">
      <w:pPr>
        <w:pStyle w:val="ConsPlusNonformat"/>
        <w:jc w:val="both"/>
      </w:pPr>
      <w:r>
        <w:t>разрешения       дать       согласие       на       совершение      сделки)</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(указывается наименование совершаемой</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сделки, причины отказа в выдаче разрешения)</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p>
    <w:p w:rsidR="003B5AD5" w:rsidRDefault="003B5AD5">
      <w:pPr>
        <w:pStyle w:val="ConsPlusNonformat"/>
        <w:jc w:val="both"/>
      </w:pPr>
      <w:r>
        <w:t xml:space="preserve">    Должность уполномоченного лица             подпись               Ф.И.О.</w:t>
      </w:r>
    </w:p>
    <w:p w:rsidR="003B5AD5" w:rsidRDefault="003B5AD5">
      <w:pPr>
        <w:pStyle w:val="ConsPlusNonformat"/>
        <w:jc w:val="both"/>
      </w:pPr>
    </w:p>
    <w:p w:rsidR="003B5AD5" w:rsidRDefault="003B5AD5">
      <w:pPr>
        <w:pStyle w:val="ConsPlusNonformat"/>
        <w:jc w:val="both"/>
      </w:pPr>
      <w:r>
        <w:t xml:space="preserve">    М.П.</w:t>
      </w:r>
    </w:p>
    <w:p w:rsidR="003B5AD5" w:rsidRDefault="003B5AD5">
      <w:pPr>
        <w:pStyle w:val="ConsPlusNonformat"/>
        <w:jc w:val="both"/>
      </w:pPr>
      <w:r>
        <w:t xml:space="preserve">    --------------------------------</w:t>
      </w:r>
    </w:p>
    <w:p w:rsidR="003B5AD5" w:rsidRDefault="003B5AD5">
      <w:pPr>
        <w:pStyle w:val="ConsPlusNonformat"/>
        <w:jc w:val="both"/>
      </w:pPr>
      <w:bookmarkStart w:id="51" w:name="P2035"/>
      <w:bookmarkEnd w:id="51"/>
      <w:r>
        <w:t xml:space="preserve">    &lt;1&gt;  При  обращении законных представителей ограниченного дееспособного</w:t>
      </w:r>
    </w:p>
    <w:p w:rsidR="003B5AD5" w:rsidRDefault="003B5AD5">
      <w:pPr>
        <w:pStyle w:val="ConsPlusNonformat"/>
        <w:jc w:val="both"/>
      </w:pPr>
      <w:r>
        <w:t>гражданина</w:t>
      </w: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pPr>
    </w:p>
    <w:p w:rsidR="003B5AD5" w:rsidRDefault="003B5AD5">
      <w:pPr>
        <w:pStyle w:val="ConsPlusNormal"/>
        <w:jc w:val="right"/>
        <w:outlineLvl w:val="1"/>
      </w:pPr>
      <w:r>
        <w:t>Приложение N 11</w:t>
      </w:r>
    </w:p>
    <w:p w:rsidR="003B5AD5" w:rsidRDefault="003B5AD5">
      <w:pPr>
        <w:pStyle w:val="ConsPlusNormal"/>
        <w:jc w:val="right"/>
      </w:pPr>
      <w:r>
        <w:t>к Административному регламенту</w:t>
      </w:r>
    </w:p>
    <w:p w:rsidR="003B5AD5" w:rsidRDefault="003B5AD5">
      <w:pPr>
        <w:pStyle w:val="ConsPlusNormal"/>
        <w:jc w:val="right"/>
      </w:pPr>
      <w:r>
        <w:t>предоставления государственной услуги</w:t>
      </w:r>
    </w:p>
    <w:p w:rsidR="003B5AD5" w:rsidRDefault="003B5AD5">
      <w:pPr>
        <w:pStyle w:val="ConsPlusNormal"/>
        <w:jc w:val="right"/>
      </w:pPr>
      <w:r>
        <w:t>по выдаче предварительного разрешения,</w:t>
      </w:r>
    </w:p>
    <w:p w:rsidR="003B5AD5" w:rsidRDefault="003B5AD5">
      <w:pPr>
        <w:pStyle w:val="ConsPlusNormal"/>
        <w:jc w:val="right"/>
      </w:pPr>
      <w:r>
        <w:t>затрагивающего осуществление</w:t>
      </w:r>
    </w:p>
    <w:p w:rsidR="003B5AD5" w:rsidRDefault="003B5AD5">
      <w:pPr>
        <w:pStyle w:val="ConsPlusNormal"/>
        <w:jc w:val="right"/>
      </w:pPr>
      <w:r>
        <w:t>имущественных прав несовершеннолетних,</w:t>
      </w:r>
    </w:p>
    <w:p w:rsidR="003B5AD5" w:rsidRDefault="003B5AD5">
      <w:pPr>
        <w:pStyle w:val="ConsPlusNormal"/>
        <w:jc w:val="right"/>
      </w:pPr>
      <w:r>
        <w:t>недееспособных, ограниченно</w:t>
      </w:r>
    </w:p>
    <w:p w:rsidR="003B5AD5" w:rsidRDefault="003B5AD5">
      <w:pPr>
        <w:pStyle w:val="ConsPlusNormal"/>
        <w:jc w:val="right"/>
      </w:pPr>
      <w:r>
        <w:t>дееспособных граждан</w:t>
      </w:r>
    </w:p>
    <w:p w:rsidR="003B5AD5" w:rsidRDefault="003B5AD5">
      <w:pPr>
        <w:pStyle w:val="ConsPlusNormal"/>
      </w:pPr>
    </w:p>
    <w:p w:rsidR="003B5AD5" w:rsidRDefault="003B5AD5">
      <w:pPr>
        <w:pStyle w:val="ConsPlusNonformat"/>
        <w:jc w:val="both"/>
      </w:pPr>
      <w:r>
        <w:t xml:space="preserve">                                     В ____________________________________</w:t>
      </w:r>
    </w:p>
    <w:p w:rsidR="003B5AD5" w:rsidRDefault="003B5AD5">
      <w:pPr>
        <w:pStyle w:val="ConsPlusNonformat"/>
        <w:jc w:val="both"/>
      </w:pPr>
      <w:r>
        <w:t xml:space="preserve">                                                       (наименование органа</w:t>
      </w:r>
    </w:p>
    <w:p w:rsidR="003B5AD5" w:rsidRDefault="003B5AD5">
      <w:pPr>
        <w:pStyle w:val="ConsPlusNonformat"/>
        <w:jc w:val="both"/>
      </w:pPr>
      <w:r>
        <w:t xml:space="preserve">                                                   местного самоуправления)</w:t>
      </w:r>
    </w:p>
    <w:p w:rsidR="003B5AD5" w:rsidRDefault="003B5AD5">
      <w:pPr>
        <w:pStyle w:val="ConsPlusNonformat"/>
        <w:jc w:val="both"/>
      </w:pPr>
      <w:r>
        <w:t xml:space="preserve">                                     ______________________________________</w:t>
      </w:r>
    </w:p>
    <w:p w:rsidR="003B5AD5" w:rsidRDefault="003B5AD5">
      <w:pPr>
        <w:pStyle w:val="ConsPlusNonformat"/>
        <w:jc w:val="both"/>
      </w:pPr>
      <w:r>
        <w:t xml:space="preserve">                                     от ___________________________________</w:t>
      </w:r>
    </w:p>
    <w:p w:rsidR="003B5AD5" w:rsidRDefault="003B5AD5">
      <w:pPr>
        <w:pStyle w:val="ConsPlusNonformat"/>
        <w:jc w:val="both"/>
      </w:pPr>
      <w:r>
        <w:t xml:space="preserve">                                                     (Ф.И.О. (при наличии))</w:t>
      </w:r>
    </w:p>
    <w:p w:rsidR="003B5AD5" w:rsidRDefault="003B5AD5">
      <w:pPr>
        <w:pStyle w:val="ConsPlusNonformat"/>
        <w:jc w:val="both"/>
      </w:pPr>
      <w:r>
        <w:t xml:space="preserve">                                     ______________________________________</w:t>
      </w:r>
    </w:p>
    <w:p w:rsidR="003B5AD5" w:rsidRDefault="003B5AD5">
      <w:pPr>
        <w:pStyle w:val="ConsPlusNonformat"/>
        <w:jc w:val="both"/>
      </w:pPr>
      <w:r>
        <w:t xml:space="preserve">                                     адрес: _______________________________</w:t>
      </w:r>
    </w:p>
    <w:p w:rsidR="003B5AD5" w:rsidRDefault="003B5AD5">
      <w:pPr>
        <w:pStyle w:val="ConsPlusNonformat"/>
        <w:jc w:val="both"/>
      </w:pPr>
      <w:r>
        <w:t xml:space="preserve">                                     ______________________________________</w:t>
      </w:r>
    </w:p>
    <w:p w:rsidR="003B5AD5" w:rsidRDefault="003B5AD5">
      <w:pPr>
        <w:pStyle w:val="ConsPlusNonformat"/>
        <w:jc w:val="both"/>
      </w:pPr>
      <w:r>
        <w:t xml:space="preserve">                                     телефон, e-mail: (при наличии): ______</w:t>
      </w:r>
    </w:p>
    <w:p w:rsidR="003B5AD5" w:rsidRDefault="003B5AD5">
      <w:pPr>
        <w:pStyle w:val="ConsPlusNonformat"/>
        <w:jc w:val="both"/>
      </w:pPr>
      <w:r>
        <w:t xml:space="preserve">                                     ______________________________________</w:t>
      </w:r>
    </w:p>
    <w:p w:rsidR="003B5AD5" w:rsidRDefault="003B5AD5">
      <w:pPr>
        <w:pStyle w:val="ConsPlusNonformat"/>
        <w:jc w:val="both"/>
      </w:pPr>
    </w:p>
    <w:p w:rsidR="003B5AD5" w:rsidRDefault="003B5AD5">
      <w:pPr>
        <w:pStyle w:val="ConsPlusNonformat"/>
        <w:jc w:val="both"/>
      </w:pPr>
      <w:bookmarkStart w:id="52" w:name="P2063"/>
      <w:bookmarkEnd w:id="52"/>
      <w:r>
        <w:t xml:space="preserve">                                 Заявление</w:t>
      </w:r>
    </w:p>
    <w:p w:rsidR="003B5AD5" w:rsidRDefault="003B5AD5">
      <w:pPr>
        <w:pStyle w:val="ConsPlusNonformat"/>
        <w:jc w:val="both"/>
      </w:pPr>
      <w:r>
        <w:t xml:space="preserve">                об исправлении допущенных опечаток и ошибок</w:t>
      </w:r>
    </w:p>
    <w:p w:rsidR="003B5AD5" w:rsidRDefault="003B5AD5">
      <w:pPr>
        <w:pStyle w:val="ConsPlusNonformat"/>
        <w:jc w:val="both"/>
      </w:pPr>
    </w:p>
    <w:p w:rsidR="003B5AD5" w:rsidRDefault="003B5AD5">
      <w:pPr>
        <w:pStyle w:val="ConsPlusNonformat"/>
        <w:jc w:val="both"/>
      </w:pPr>
      <w:r>
        <w:t xml:space="preserve">    Прошу   исправить  допущенные  опечатки  (ошибки)  в  выданном  мне  по</w:t>
      </w:r>
    </w:p>
    <w:p w:rsidR="003B5AD5" w:rsidRDefault="003B5AD5">
      <w:pPr>
        <w:pStyle w:val="ConsPlusNonformat"/>
        <w:jc w:val="both"/>
      </w:pPr>
      <w:r>
        <w:t>результатам  предоставления  государственной  услуги  документе  в  связи с</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___________________________________________________________________________</w:t>
      </w:r>
    </w:p>
    <w:p w:rsidR="003B5AD5" w:rsidRDefault="003B5AD5">
      <w:pPr>
        <w:pStyle w:val="ConsPlusNonformat"/>
        <w:jc w:val="both"/>
      </w:pPr>
      <w:r>
        <w:t xml:space="preserve">    Способ  информирования  о  результате  рассмотрения  заявления  (нужное</w:t>
      </w:r>
    </w:p>
    <w:p w:rsidR="003B5AD5" w:rsidRDefault="003B5AD5">
      <w:pPr>
        <w:pStyle w:val="ConsPlusNonformat"/>
        <w:jc w:val="both"/>
      </w:pPr>
      <w:r>
        <w:t>подчеркнуть):</w:t>
      </w:r>
    </w:p>
    <w:p w:rsidR="003B5AD5" w:rsidRDefault="003B5AD5">
      <w:pPr>
        <w:pStyle w:val="ConsPlusNonformat"/>
        <w:jc w:val="both"/>
      </w:pPr>
      <w:r>
        <w:t xml:space="preserve">    - лично;</w:t>
      </w:r>
    </w:p>
    <w:p w:rsidR="003B5AD5" w:rsidRDefault="003B5AD5">
      <w:pPr>
        <w:pStyle w:val="ConsPlusNonformat"/>
        <w:jc w:val="both"/>
      </w:pPr>
      <w:r>
        <w:t xml:space="preserve">    - почтовым отправлением</w:t>
      </w:r>
    </w:p>
    <w:p w:rsidR="003B5AD5" w:rsidRDefault="003B5AD5">
      <w:pPr>
        <w:pStyle w:val="ConsPlusNonformat"/>
        <w:jc w:val="both"/>
      </w:pPr>
    </w:p>
    <w:p w:rsidR="003B5AD5" w:rsidRDefault="003B5AD5">
      <w:pPr>
        <w:pStyle w:val="ConsPlusNonformat"/>
        <w:jc w:val="both"/>
      </w:pPr>
      <w:r>
        <w:t xml:space="preserve">    "___" ___________ 20__ г.  _____________________ ______________________</w:t>
      </w:r>
    </w:p>
    <w:p w:rsidR="003B5AD5" w:rsidRDefault="003B5AD5">
      <w:pPr>
        <w:pStyle w:val="ConsPlusNonformat"/>
        <w:jc w:val="both"/>
      </w:pPr>
      <w:r>
        <w:t xml:space="preserve">                                (подпись заявителя)   (расшифровка подписи)</w:t>
      </w:r>
    </w:p>
    <w:p w:rsidR="003B5AD5" w:rsidRDefault="003B5AD5">
      <w:pPr>
        <w:pStyle w:val="ConsPlusNonformat"/>
        <w:jc w:val="both"/>
      </w:pPr>
    </w:p>
    <w:p w:rsidR="003B5AD5" w:rsidRDefault="003B5AD5">
      <w:pPr>
        <w:pStyle w:val="ConsPlusNonformat"/>
        <w:jc w:val="both"/>
      </w:pPr>
      <w:r>
        <w:t xml:space="preserve">    Отметка о регистрации</w:t>
      </w:r>
    </w:p>
    <w:p w:rsidR="003B5AD5" w:rsidRDefault="003B5AD5">
      <w:pPr>
        <w:pStyle w:val="ConsPlusNonformat"/>
        <w:jc w:val="both"/>
      </w:pPr>
      <w:r>
        <w:t xml:space="preserve">    (дата, вх. N)</w:t>
      </w:r>
    </w:p>
    <w:p w:rsidR="003B5AD5" w:rsidRDefault="003B5AD5">
      <w:pPr>
        <w:pStyle w:val="ConsPlusNormal"/>
      </w:pPr>
    </w:p>
    <w:p w:rsidR="003B5AD5" w:rsidRDefault="003B5AD5">
      <w:pPr>
        <w:pStyle w:val="ConsPlusNormal"/>
      </w:pPr>
    </w:p>
    <w:p w:rsidR="003B5AD5" w:rsidRDefault="003B5AD5">
      <w:pPr>
        <w:pStyle w:val="ConsPlusNormal"/>
        <w:pBdr>
          <w:bottom w:val="single" w:sz="6" w:space="0" w:color="auto"/>
        </w:pBdr>
        <w:spacing w:before="100" w:after="100"/>
        <w:jc w:val="both"/>
        <w:rPr>
          <w:sz w:val="2"/>
          <w:szCs w:val="2"/>
        </w:rPr>
      </w:pPr>
    </w:p>
    <w:p w:rsidR="002B733B" w:rsidRDefault="002B733B"/>
    <w:sectPr w:rsidR="002B733B" w:rsidSect="008D19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3B5AD5"/>
    <w:rsid w:val="002B733B"/>
    <w:rsid w:val="003B5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A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5A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5A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5A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5A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5A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5A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5A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6&amp;n=168122&amp;dst=100012" TargetMode="External"/><Relationship Id="rId18" Type="http://schemas.openxmlformats.org/officeDocument/2006/relationships/hyperlink" Target="https://login.consultant.ru/link/?req=doc&amp;base=RLAW096&amp;n=168122&amp;dst=100013" TargetMode="External"/><Relationship Id="rId26" Type="http://schemas.openxmlformats.org/officeDocument/2006/relationships/hyperlink" Target="https://login.consultant.ru/link/?req=doc&amp;base=RLAW096&amp;n=168122&amp;dst=100021" TargetMode="External"/><Relationship Id="rId39" Type="http://schemas.openxmlformats.org/officeDocument/2006/relationships/hyperlink" Target="https://login.consultant.ru/link/?req=doc&amp;base=RZR&amp;n=482692&amp;dst=100146" TargetMode="External"/><Relationship Id="rId21" Type="http://schemas.openxmlformats.org/officeDocument/2006/relationships/hyperlink" Target="https://login.consultant.ru/link/?req=doc&amp;base=RLAW096&amp;n=168122&amp;dst=100016" TargetMode="External"/><Relationship Id="rId34" Type="http://schemas.openxmlformats.org/officeDocument/2006/relationships/hyperlink" Target="https://login.consultant.ru/link/?req=doc&amp;base=RLAW096&amp;n=168122&amp;dst=100027" TargetMode="External"/><Relationship Id="rId42" Type="http://schemas.openxmlformats.org/officeDocument/2006/relationships/hyperlink" Target="https://login.consultant.ru/link/?req=doc&amp;base=RZR&amp;n=482834&amp;dst=100272" TargetMode="External"/><Relationship Id="rId47" Type="http://schemas.openxmlformats.org/officeDocument/2006/relationships/hyperlink" Target="https://login.consultant.ru/link/?req=doc&amp;base=RZR&amp;n=482834&amp;dst=100272" TargetMode="External"/><Relationship Id="rId50" Type="http://schemas.openxmlformats.org/officeDocument/2006/relationships/hyperlink" Target="https://login.consultant.ru/link/?req=doc&amp;base=RZR&amp;n=482692&amp;dst=100207" TargetMode="External"/><Relationship Id="rId55" Type="http://schemas.openxmlformats.org/officeDocument/2006/relationships/hyperlink" Target="https://login.consultant.ru/link/?req=doc&amp;base=RZR&amp;n=482692&amp;dst=100207" TargetMode="External"/><Relationship Id="rId63" Type="http://schemas.openxmlformats.org/officeDocument/2006/relationships/hyperlink" Target="https://login.consultant.ru/link/?req=doc&amp;base=RZR&amp;n=482692&amp;dst=100207" TargetMode="External"/><Relationship Id="rId7" Type="http://schemas.openxmlformats.org/officeDocument/2006/relationships/hyperlink" Target="https://login.consultant.ru/link/?req=doc&amp;base=RZR&amp;n=483237&amp;dst=100147" TargetMode="External"/><Relationship Id="rId2" Type="http://schemas.openxmlformats.org/officeDocument/2006/relationships/settings" Target="settings.xml"/><Relationship Id="rId16" Type="http://schemas.openxmlformats.org/officeDocument/2006/relationships/hyperlink" Target="https://login.consultant.ru/link/?req=doc&amp;base=RZR&amp;n=483237" TargetMode="External"/><Relationship Id="rId20" Type="http://schemas.openxmlformats.org/officeDocument/2006/relationships/hyperlink" Target="https://login.consultant.ru/link/?req=doc&amp;base=RLAW096&amp;n=168122&amp;dst=100015" TargetMode="External"/><Relationship Id="rId29" Type="http://schemas.openxmlformats.org/officeDocument/2006/relationships/hyperlink" Target="https://login.consultant.ru/link/?req=doc&amp;base=RLAW096&amp;n=168122&amp;dst=100024" TargetMode="External"/><Relationship Id="rId41" Type="http://schemas.openxmlformats.org/officeDocument/2006/relationships/hyperlink" Target="https://login.consultant.ru/link/?req=doc&amp;base=RZR&amp;n=482834&amp;dst=100272" TargetMode="External"/><Relationship Id="rId54" Type="http://schemas.openxmlformats.org/officeDocument/2006/relationships/hyperlink" Target="https://login.consultant.ru/link/?req=doc&amp;base=RZR&amp;n=482692&amp;dst=100146" TargetMode="External"/><Relationship Id="rId62" Type="http://schemas.openxmlformats.org/officeDocument/2006/relationships/hyperlink" Target="https://login.consultant.ru/link/?req=doc&amp;base=RZR&amp;n=482692&amp;dst=100173" TargetMode="External"/><Relationship Id="rId1" Type="http://schemas.openxmlformats.org/officeDocument/2006/relationships/styles" Target="styles.xml"/><Relationship Id="rId6" Type="http://schemas.openxmlformats.org/officeDocument/2006/relationships/hyperlink" Target="https://login.consultant.ru/link/?req=doc&amp;base=RLAW096&amp;n=173029&amp;dst=100005" TargetMode="External"/><Relationship Id="rId11" Type="http://schemas.openxmlformats.org/officeDocument/2006/relationships/hyperlink" Target="https://login.consultant.ru/link/?req=doc&amp;base=RLAW096&amp;n=173029&amp;dst=100011" TargetMode="External"/><Relationship Id="rId24" Type="http://schemas.openxmlformats.org/officeDocument/2006/relationships/hyperlink" Target="https://login.consultant.ru/link/?req=doc&amp;base=RLAW096&amp;n=168122&amp;dst=100019" TargetMode="External"/><Relationship Id="rId32" Type="http://schemas.openxmlformats.org/officeDocument/2006/relationships/hyperlink" Target="https://login.consultant.ru/link/?req=doc&amp;base=RZR&amp;n=494996&amp;dst=244" TargetMode="External"/><Relationship Id="rId37" Type="http://schemas.openxmlformats.org/officeDocument/2006/relationships/hyperlink" Target="https://login.consultant.ru/link/?req=doc&amp;base=RZR&amp;n=483237&amp;dst=100144" TargetMode="External"/><Relationship Id="rId40" Type="http://schemas.openxmlformats.org/officeDocument/2006/relationships/hyperlink" Target="https://login.consultant.ru/link/?req=doc&amp;base=RZR&amp;n=482692&amp;dst=100207" TargetMode="External"/><Relationship Id="rId45" Type="http://schemas.openxmlformats.org/officeDocument/2006/relationships/hyperlink" Target="https://login.consultant.ru/link/?req=doc&amp;base=RZR&amp;n=482692&amp;dst=100207" TargetMode="External"/><Relationship Id="rId53" Type="http://schemas.openxmlformats.org/officeDocument/2006/relationships/hyperlink" Target="https://login.consultant.ru/link/?req=doc&amp;base=RZR&amp;n=482692&amp;dst=100161" TargetMode="External"/><Relationship Id="rId58" Type="http://schemas.openxmlformats.org/officeDocument/2006/relationships/hyperlink" Target="https://login.consultant.ru/link/?req=doc&amp;base=RZR&amp;n=482692&amp;dst=100169" TargetMode="External"/><Relationship Id="rId5" Type="http://schemas.openxmlformats.org/officeDocument/2006/relationships/hyperlink" Target="https://login.consultant.ru/link/?req=doc&amp;base=RLAW096&amp;n=168122&amp;dst=100005" TargetMode="External"/><Relationship Id="rId15" Type="http://schemas.openxmlformats.org/officeDocument/2006/relationships/hyperlink" Target="https://login.consultant.ru/link/?req=doc&amp;base=RLAW096&amp;n=173029&amp;dst=100012" TargetMode="External"/><Relationship Id="rId23" Type="http://schemas.openxmlformats.org/officeDocument/2006/relationships/hyperlink" Target="https://login.consultant.ru/link/?req=doc&amp;base=RLAW096&amp;n=168122&amp;dst=100018" TargetMode="External"/><Relationship Id="rId28" Type="http://schemas.openxmlformats.org/officeDocument/2006/relationships/hyperlink" Target="https://login.consultant.ru/link/?req=doc&amp;base=RLAW096&amp;n=168122&amp;dst=100023" TargetMode="External"/><Relationship Id="rId36" Type="http://schemas.openxmlformats.org/officeDocument/2006/relationships/hyperlink" Target="https://login.consultant.ru/link/?req=doc&amp;base=RZR&amp;n=483237&amp;dst=100144" TargetMode="External"/><Relationship Id="rId49" Type="http://schemas.openxmlformats.org/officeDocument/2006/relationships/hyperlink" Target="https://login.consultant.ru/link/?req=doc&amp;base=RZR&amp;n=482692&amp;dst=100146" TargetMode="External"/><Relationship Id="rId57" Type="http://schemas.openxmlformats.org/officeDocument/2006/relationships/hyperlink" Target="https://login.consultant.ru/link/?req=doc&amp;base=RZR&amp;n=482834&amp;dst=100272" TargetMode="External"/><Relationship Id="rId61" Type="http://schemas.openxmlformats.org/officeDocument/2006/relationships/hyperlink" Target="https://login.consultant.ru/link/?req=doc&amp;base=RZR&amp;n=482692&amp;dst=100169" TargetMode="External"/><Relationship Id="rId10" Type="http://schemas.openxmlformats.org/officeDocument/2006/relationships/hyperlink" Target="https://login.consultant.ru/link/?req=doc&amp;base=RLAW096&amp;n=168122&amp;dst=100011" TargetMode="External"/><Relationship Id="rId19" Type="http://schemas.openxmlformats.org/officeDocument/2006/relationships/hyperlink" Target="https://login.consultant.ru/link/?req=doc&amp;base=RLAW096&amp;n=173029&amp;dst=100016" TargetMode="External"/><Relationship Id="rId31" Type="http://schemas.openxmlformats.org/officeDocument/2006/relationships/hyperlink" Target="https://login.consultant.ru/link/?req=doc&amp;base=RZR&amp;n=494996&amp;dst=100352" TargetMode="External"/><Relationship Id="rId44" Type="http://schemas.openxmlformats.org/officeDocument/2006/relationships/hyperlink" Target="https://login.consultant.ru/link/?req=doc&amp;base=RZR&amp;n=482692&amp;dst=100146" TargetMode="External"/><Relationship Id="rId52" Type="http://schemas.openxmlformats.org/officeDocument/2006/relationships/hyperlink" Target="https://login.consultant.ru/link/?req=doc&amp;base=RZR&amp;n=482834&amp;dst=100272" TargetMode="External"/><Relationship Id="rId60" Type="http://schemas.openxmlformats.org/officeDocument/2006/relationships/hyperlink" Target="https://login.consultant.ru/link/?req=doc&amp;base=RZR&amp;n=482692&amp;dst=100207"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6&amp;n=202754&amp;dst=100254" TargetMode="External"/><Relationship Id="rId14" Type="http://schemas.openxmlformats.org/officeDocument/2006/relationships/hyperlink" Target="gosuslugi.ru" TargetMode="External"/><Relationship Id="rId22" Type="http://schemas.openxmlformats.org/officeDocument/2006/relationships/hyperlink" Target="https://login.consultant.ru/link/?req=doc&amp;base=RZR&amp;n=494996&amp;dst=43" TargetMode="External"/><Relationship Id="rId27" Type="http://schemas.openxmlformats.org/officeDocument/2006/relationships/hyperlink" Target="https://login.consultant.ru/link/?req=doc&amp;base=RLAW096&amp;n=168122&amp;dst=100022" TargetMode="External"/><Relationship Id="rId30" Type="http://schemas.openxmlformats.org/officeDocument/2006/relationships/hyperlink" Target="https://login.consultant.ru/link/?req=doc&amp;base=RLAW096&amp;n=168122&amp;dst=100026" TargetMode="External"/><Relationship Id="rId35" Type="http://schemas.openxmlformats.org/officeDocument/2006/relationships/hyperlink" Target="https://login.consultant.ru/link/?req=doc&amp;base=RLAW096&amp;n=168122&amp;dst=100028" TargetMode="External"/><Relationship Id="rId43" Type="http://schemas.openxmlformats.org/officeDocument/2006/relationships/hyperlink" Target="https://login.consultant.ru/link/?req=doc&amp;base=RZR&amp;n=482692&amp;dst=100161" TargetMode="External"/><Relationship Id="rId48" Type="http://schemas.openxmlformats.org/officeDocument/2006/relationships/hyperlink" Target="https://login.consultant.ru/link/?req=doc&amp;base=RZR&amp;n=482692&amp;dst=100161" TargetMode="External"/><Relationship Id="rId56" Type="http://schemas.openxmlformats.org/officeDocument/2006/relationships/hyperlink" Target="https://login.consultant.ru/link/?req=doc&amp;base=RZR&amp;n=482834&amp;dst=100272" TargetMode="External"/><Relationship Id="rId64" Type="http://schemas.openxmlformats.org/officeDocument/2006/relationships/fontTable" Target="fontTable.xml"/><Relationship Id="rId8" Type="http://schemas.openxmlformats.org/officeDocument/2006/relationships/hyperlink" Target="https://login.consultant.ru/link/?req=doc&amp;base=RZR&amp;n=494996&amp;dst=100094" TargetMode="External"/><Relationship Id="rId51" Type="http://schemas.openxmlformats.org/officeDocument/2006/relationships/hyperlink" Target="https://login.consultant.ru/link/?req=doc&amp;base=RZR&amp;n=482834&amp;dst=100272" TargetMode="External"/><Relationship Id="rId3" Type="http://schemas.openxmlformats.org/officeDocument/2006/relationships/webSettings" Target="webSettings.xml"/><Relationship Id="rId12" Type="http://schemas.openxmlformats.org/officeDocument/2006/relationships/hyperlink" Target="https://login.consultant.ru/link/?req=doc&amp;base=RLAW096&amp;n=236914" TargetMode="External"/><Relationship Id="rId17" Type="http://schemas.openxmlformats.org/officeDocument/2006/relationships/hyperlink" Target="https://login.consultant.ru/link/?req=doc&amp;base=RZR&amp;n=454890" TargetMode="External"/><Relationship Id="rId25" Type="http://schemas.openxmlformats.org/officeDocument/2006/relationships/hyperlink" Target="https://login.consultant.ru/link/?req=doc&amp;base=RLAW096&amp;n=168122&amp;dst=100020" TargetMode="External"/><Relationship Id="rId33" Type="http://schemas.openxmlformats.org/officeDocument/2006/relationships/hyperlink" Target="https://login.consultant.ru/link/?req=doc&amp;base=RZR&amp;n=494996&amp;dst=290" TargetMode="External"/><Relationship Id="rId38" Type="http://schemas.openxmlformats.org/officeDocument/2006/relationships/hyperlink" Target="https://login.consultant.ru/link/?req=doc&amp;base=RZR&amp;n=482692&amp;dst=100161" TargetMode="External"/><Relationship Id="rId46" Type="http://schemas.openxmlformats.org/officeDocument/2006/relationships/hyperlink" Target="https://login.consultant.ru/link/?req=doc&amp;base=RZR&amp;n=482834&amp;dst=100272" TargetMode="External"/><Relationship Id="rId59" Type="http://schemas.openxmlformats.org/officeDocument/2006/relationships/hyperlink" Target="https://login.consultant.ru/link/?req=doc&amp;base=RZR&amp;n=482692&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23846</Words>
  <Characters>135925</Characters>
  <Application>Microsoft Office Word</Application>
  <DocSecurity>0</DocSecurity>
  <Lines>1132</Lines>
  <Paragraphs>318</Paragraphs>
  <ScaleCrop>false</ScaleCrop>
  <Company>Reanimator Extreme Edition</Company>
  <LinksUpToDate>false</LinksUpToDate>
  <CharactersWithSpaces>159453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2025-02-13T08:18:00Z</dcterms:created>
  <dcterms:modified xsi:type="dcterms:W3CDTF">2025-02-13T08:19:00Z</dcterms:modified>
</cp:coreProperties>
</file>