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E7A547" w14:textId="77777777" w:rsidR="00E54CBB" w:rsidRPr="00B42234" w:rsidRDefault="00062B1B" w:rsidP="00B42234">
      <w:pPr>
        <w:shd w:val="clear" w:color="auto" w:fill="FFFFFF"/>
        <w:rPr>
          <w:lang w:val="ru-RU"/>
        </w:rPr>
      </w:pPr>
      <w:r>
        <w:rPr>
          <w:noProof/>
        </w:rPr>
        <w:pict w14:anchorId="378208C9">
          <v:oval id="_x0000_s1037" style="position:absolute;margin-left:91.2pt;margin-top:223.8pt;width:393.75pt;height:128.25pt;z-index:251650560" fillcolor="#e5b8b7" strokecolor="#4f81bd" strokeweight="6pt">
            <v:textbox style="mso-next-textbox:#_x0000_s1037">
              <w:txbxContent>
                <w:p w14:paraId="1462200D" w14:textId="77777777" w:rsidR="002518C0" w:rsidRDefault="002518C0" w:rsidP="00B42234">
                  <w:pPr>
                    <w:jc w:val="center"/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  <w:szCs w:val="56"/>
                      <w:lang w:val="ru-RU"/>
                    </w:rPr>
                    <w:t>Тема недели:</w:t>
                  </w:r>
                </w:p>
                <w:p w14:paraId="1374509E" w14:textId="77777777" w:rsidR="00F65282" w:rsidRPr="002518C0" w:rsidRDefault="00152298" w:rsidP="00B42234">
                  <w:pPr>
                    <w:jc w:val="center"/>
                    <w:rPr>
                      <w:rFonts w:ascii="Times New Roman" w:hAnsi="Times New Roman"/>
                      <w:b/>
                      <w:sz w:val="72"/>
                      <w:szCs w:val="72"/>
                      <w:lang w:val="ru-RU"/>
                    </w:rPr>
                  </w:pPr>
                  <w:r w:rsidRPr="002518C0">
                    <w:rPr>
                      <w:rFonts w:ascii="Times New Roman" w:hAnsi="Times New Roman"/>
                      <w:b/>
                      <w:sz w:val="72"/>
                      <w:szCs w:val="72"/>
                      <w:lang w:val="ru-RU"/>
                    </w:rPr>
                    <w:t xml:space="preserve">Моя семья </w:t>
                  </w:r>
                  <w:r w:rsidR="00E92DDE" w:rsidRPr="002518C0">
                    <w:rPr>
                      <w:rFonts w:ascii="Times New Roman" w:hAnsi="Times New Roman"/>
                      <w:b/>
                      <w:sz w:val="72"/>
                      <w:szCs w:val="72"/>
                      <w:lang w:val="ru-RU"/>
                    </w:rPr>
                    <w:t xml:space="preserve"> </w:t>
                  </w:r>
                </w:p>
              </w:txbxContent>
            </v:textbox>
          </v:oval>
        </w:pict>
      </w:r>
      <w:r w:rsidR="002518C0">
        <w:rPr>
          <w:noProof/>
          <w:lang w:val="ru-RU" w:eastAsia="ru-RU" w:bidi="ar-SA"/>
        </w:rPr>
        <w:drawing>
          <wp:inline distT="0" distB="0" distL="0" distR="0" wp14:anchorId="1297CB48" wp14:editId="645E4ED6">
            <wp:extent cx="4276725" cy="3209925"/>
            <wp:effectExtent l="19050" t="0" r="9525" b="0"/>
            <wp:docPr id="1" name="Рисунок 4" descr="E: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BC973E" w14:textId="77777777" w:rsidR="00E54CBB" w:rsidRDefault="00E54CBB" w:rsidP="002518C0">
      <w:pPr>
        <w:pStyle w:val="a3"/>
        <w:keepNext/>
        <w:rPr>
          <w:lang w:val="ru-RU"/>
        </w:rPr>
      </w:pPr>
    </w:p>
    <w:p w14:paraId="29030881" w14:textId="77777777" w:rsidR="00EE5C8D" w:rsidRDefault="00062B1B" w:rsidP="00EE5C8D">
      <w:pPr>
        <w:rPr>
          <w:lang w:val="ru-RU"/>
        </w:rPr>
      </w:pPr>
      <w:r>
        <w:rPr>
          <w:noProof/>
        </w:rPr>
        <w:pict w14:anchorId="1103651A">
          <v:roundrect id="_x0000_s1064" style="position:absolute;margin-left:-134.55pt;margin-top:102.7pt;width:412.5pt;height:247.5pt;rotation:90;z-index:251662848" arcsize="10923f" strokecolor="#548dd4" strokeweight="6pt">
            <v:textbox style="mso-next-textbox:#_x0000_s1064">
              <w:txbxContent>
                <w:p w14:paraId="333BD0B8" w14:textId="77777777" w:rsidR="00F65282" w:rsidRPr="00EE5C8D" w:rsidRDefault="00F65282" w:rsidP="00C70375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28"/>
                      <w:szCs w:val="28"/>
                      <w:lang w:val="ru-RU"/>
                    </w:rPr>
                  </w:pPr>
                  <w:r w:rsidRPr="00EE5C8D">
                    <w:rPr>
                      <w:rFonts w:ascii="Times New Roman" w:hAnsi="Times New Roman"/>
                      <w:b/>
                      <w:i w:val="0"/>
                      <w:sz w:val="28"/>
                      <w:szCs w:val="28"/>
                      <w:lang w:val="ru-RU"/>
                    </w:rPr>
                    <w:t>Цель:</w:t>
                  </w:r>
                </w:p>
                <w:p w14:paraId="18C2FEC9" w14:textId="77777777" w:rsidR="00152298" w:rsidRPr="00EE5C8D" w:rsidRDefault="004C296F" w:rsidP="00EE5C8D">
                  <w:pPr>
                    <w:ind w:firstLine="709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152298"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1. Формирование интереса к семье, членам семьи.</w:t>
                  </w:r>
                </w:p>
                <w:p w14:paraId="0BB513A1" w14:textId="77777777" w:rsidR="00152298" w:rsidRPr="00EE5C8D" w:rsidRDefault="00152298" w:rsidP="00EE5C8D">
                  <w:pPr>
                    <w:ind w:firstLine="709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2. Расширение знаний о профессиях членов семьи.</w:t>
                  </w:r>
                </w:p>
                <w:p w14:paraId="3CBEBA37" w14:textId="77777777" w:rsidR="00B42234" w:rsidRPr="00EE5C8D" w:rsidRDefault="00152298" w:rsidP="00EE5C8D">
                  <w:pPr>
                    <w:ind w:firstLine="709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3. Расширение гендерных представлений, воспитание в мальчиках представлений о том, что мужчины должны внимательно и уважительно относиться к женщинам</w:t>
                  </w:r>
                  <w:r w:rsidR="002518C0"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</w:t>
                  </w:r>
                </w:p>
                <w:p w14:paraId="7BFAA8B1" w14:textId="77777777" w:rsidR="002518C0" w:rsidRPr="00EE5C8D" w:rsidRDefault="002518C0" w:rsidP="00EE5C8D">
                  <w:pPr>
                    <w:ind w:firstLine="709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4. Воспитывать в детях уважение к старшим поколениям.</w:t>
                  </w:r>
                </w:p>
                <w:p w14:paraId="5A2690E6" w14:textId="77777777" w:rsidR="008176B5" w:rsidRPr="002518C0" w:rsidRDefault="008176B5" w:rsidP="00B4223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1491B879" w14:textId="77777777" w:rsidR="00CA0B19" w:rsidRPr="004C296F" w:rsidRDefault="00CA0B19" w:rsidP="008176B5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 w:val="0"/>
                      <w:sz w:val="36"/>
                      <w:szCs w:val="36"/>
                      <w:lang w:val="ru-RU"/>
                    </w:rPr>
                  </w:pPr>
                </w:p>
                <w:p w14:paraId="355EC988" w14:textId="77777777" w:rsidR="00F65282" w:rsidRPr="00CA0B19" w:rsidRDefault="00F65282" w:rsidP="00770BB2">
                  <w:pPr>
                    <w:jc w:val="center"/>
                    <w:rPr>
                      <w:sz w:val="40"/>
                      <w:szCs w:val="40"/>
                      <w:lang w:val="ru-RU"/>
                    </w:rPr>
                  </w:pPr>
                </w:p>
              </w:txbxContent>
            </v:textbox>
          </v:roundrect>
        </w:pict>
      </w:r>
    </w:p>
    <w:p w14:paraId="746A14AD" w14:textId="77777777" w:rsidR="00EE5C8D" w:rsidRDefault="00EE5C8D" w:rsidP="00EE5C8D">
      <w:pPr>
        <w:rPr>
          <w:lang w:val="ru-RU"/>
        </w:rPr>
      </w:pPr>
    </w:p>
    <w:p w14:paraId="24A82C8E" w14:textId="77777777" w:rsidR="00EE5C8D" w:rsidRDefault="00EE5C8D" w:rsidP="00EE5C8D">
      <w:pPr>
        <w:rPr>
          <w:lang w:val="ru-RU"/>
        </w:rPr>
      </w:pPr>
    </w:p>
    <w:p w14:paraId="62C2193A" w14:textId="77777777" w:rsidR="00EE5C8D" w:rsidRDefault="00EE5C8D" w:rsidP="00EE5C8D">
      <w:pPr>
        <w:jc w:val="right"/>
        <w:rPr>
          <w:lang w:val="ru-RU"/>
        </w:rPr>
      </w:pPr>
    </w:p>
    <w:p w14:paraId="4B4EB783" w14:textId="77777777" w:rsidR="00EE5C8D" w:rsidRDefault="00EE5C8D" w:rsidP="00EE5C8D">
      <w:pPr>
        <w:rPr>
          <w:lang w:val="ru-RU"/>
        </w:rPr>
      </w:pPr>
    </w:p>
    <w:p w14:paraId="25E2F695" w14:textId="77777777" w:rsidR="00EE5C8D" w:rsidRDefault="00EE5C8D" w:rsidP="00EE5C8D">
      <w:pPr>
        <w:jc w:val="right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4A4A4580" wp14:editId="1E591C0A">
            <wp:extent cx="3225800" cy="3895725"/>
            <wp:effectExtent l="19050" t="0" r="0" b="0"/>
            <wp:docPr id="6" name="Рисунок 6" descr="E:\359fcf4e8e1881b39e63998808378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59fcf4e8e1881b39e63998808378e6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1A6B61" w14:textId="77777777" w:rsidR="00E54CBB" w:rsidRPr="006A7B4E" w:rsidRDefault="00E54CBB" w:rsidP="00EE5C8D">
      <w:pPr>
        <w:shd w:val="clear" w:color="auto" w:fill="FFFFFF"/>
        <w:jc w:val="center"/>
        <w:rPr>
          <w:b/>
          <w:caps/>
          <w:noProof/>
          <w:sz w:val="40"/>
          <w:szCs w:val="40"/>
        </w:rPr>
      </w:pPr>
      <w:r>
        <w:br w:type="page"/>
      </w:r>
      <w:r w:rsidR="00062B1B">
        <w:rPr>
          <w:b/>
          <w:caps/>
          <w:noProof/>
          <w:sz w:val="40"/>
          <w:szCs w:val="40"/>
        </w:rPr>
        <w:lastRenderedPageBreak/>
        <w:pict w14:anchorId="5B956B9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0.75pt;height:50.25pt" fillcolor="#e5b8b7" strokeweight="3pt">
            <v:fill opacity=".5"/>
            <v:shadow on="t" color="#99f" offset="3pt"/>
            <v:textpath style="font-family:&quot;Arial Black&quot;;v-text-kern:t" trim="t" fitpath="t" string="СЛОВАРИК ТЕМЫ"/>
          </v:shape>
        </w:pict>
      </w:r>
    </w:p>
    <w:p w14:paraId="03961307" w14:textId="77777777" w:rsidR="00E54CBB" w:rsidRDefault="00062B1B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  <w:r>
        <w:rPr>
          <w:rFonts w:ascii="Times New Roman" w:hAnsi="Times New Roman"/>
          <w:noProof/>
          <w:sz w:val="32"/>
          <w:szCs w:val="32"/>
        </w:rPr>
        <w:pict w14:anchorId="0E4E9140">
          <v:roundrect id="_x0000_s1042" style="position:absolute;margin-left:21.7pt;margin-top:267.1pt;width:163pt;height:268.5pt;rotation:90;z-index:251651584" arcsize="10923f" strokecolor="#4f81bd" strokeweight="6pt">
            <v:textbox style="mso-next-textbox:#_x0000_s1042">
              <w:txbxContent>
                <w:p w14:paraId="3D2BC906" w14:textId="77777777" w:rsidR="00F65282" w:rsidRDefault="00F65282" w:rsidP="00EC206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>Действия</w:t>
                  </w:r>
                </w:p>
                <w:p w14:paraId="53CBD2CE" w14:textId="116C095B" w:rsidR="00EC2061" w:rsidRPr="00EC2061" w:rsidRDefault="00F040CE" w:rsidP="00EC2061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8C4CC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Уважать, заботиться, любить, расти, 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стараться</w:t>
                  </w:r>
                  <w:r w:rsidR="008C4CC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, обедать, ужинать,</w:t>
                  </w:r>
                  <w:r w:rsid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заниматься, играть, убирать, благодарить, читать, гостить, жалеть, 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стирать, </w:t>
                  </w:r>
                  <w:r w:rsid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ходить</w:t>
                  </w:r>
                  <w:r w:rsidR="00062B1B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отдыхать</w:t>
                  </w:r>
                  <w:r w:rsid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 </w:t>
                  </w:r>
                </w:p>
                <w:p w14:paraId="4D630AB1" w14:textId="77777777" w:rsidR="00EC2061" w:rsidRPr="008176B5" w:rsidRDefault="00EC2061" w:rsidP="00230D0C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  <w:r w:rsidR="00E54CBB" w:rsidRPr="00BF3899">
        <w:rPr>
          <w:rFonts w:ascii="Times New Roman" w:hAnsi="Times New Roman"/>
          <w:sz w:val="32"/>
          <w:szCs w:val="32"/>
        </w:rPr>
        <w:t xml:space="preserve"> </w:t>
      </w:r>
      <w:r w:rsidR="00EE5C8D">
        <w:rPr>
          <w:rFonts w:ascii="Times New Roman" w:hAnsi="Times New Roman"/>
          <w:noProof/>
          <w:sz w:val="32"/>
          <w:szCs w:val="32"/>
          <w:lang w:val="ru-RU" w:eastAsia="ru-RU" w:bidi="ar-SA"/>
        </w:rPr>
        <w:drawing>
          <wp:inline distT="0" distB="0" distL="0" distR="0" wp14:anchorId="7726F999" wp14:editId="2D424903">
            <wp:extent cx="5086350" cy="4000500"/>
            <wp:effectExtent l="19050" t="0" r="0" b="0"/>
            <wp:docPr id="9" name="Рисунок 7" descr="E:\5964993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596499339.gif"/>
                    <pic:cNvPicPr>
                      <a:picLocks noChangeAspect="1" noChangeArrowheads="1" noCrop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649C28" w14:textId="77777777" w:rsidR="00B42234" w:rsidRDefault="00062B1B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  <w:r>
        <w:rPr>
          <w:rFonts w:ascii="Times New Roman" w:hAnsi="Times New Roman"/>
          <w:noProof/>
          <w:sz w:val="32"/>
          <w:szCs w:val="32"/>
        </w:rPr>
        <w:pict w14:anchorId="62F7B741">
          <v:roundrect id="_x0000_s1035" style="position:absolute;margin-left:264.45pt;margin-top:.45pt;width:196.5pt;height:354.75pt;z-index:251648512" arcsize="10923f" strokecolor="#4f81bd" strokeweight="6pt">
            <v:textbox style="mso-next-textbox:#_x0000_s1035">
              <w:txbxContent>
                <w:p w14:paraId="290CA202" w14:textId="77777777" w:rsidR="005C6AE4" w:rsidRDefault="00F65282" w:rsidP="005C6AE4">
                  <w:pPr>
                    <w:jc w:val="center"/>
                    <w:rPr>
                      <w:rFonts w:ascii="Times New Roman" w:hAnsi="Times New Roman"/>
                      <w:b/>
                      <w:i w:val="0"/>
                      <w:sz w:val="32"/>
                      <w:szCs w:val="32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2"/>
                      <w:szCs w:val="32"/>
                      <w:lang w:val="ru-RU"/>
                    </w:rPr>
                    <w:t>Существительные</w:t>
                  </w:r>
                </w:p>
                <w:p w14:paraId="64AFF6AC" w14:textId="77777777" w:rsidR="005C6AE4" w:rsidRPr="008C4CC0" w:rsidRDefault="008C4CC0" w:rsidP="008C4CC0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8C4CC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Семья, 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поколение, уважение, родственники, родители, дети, мама, папа, бабушка, дедушка, сын, дочь, брат, сестра.  внук, внучка, тетя, дядя, племянница, племянник, древо, младенец,</w:t>
                  </w:r>
                  <w:r w:rsid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вечер,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традиции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, предки, альбом, фотографии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 </w:t>
                  </w:r>
                </w:p>
                <w:p w14:paraId="4D971D6B" w14:textId="77777777" w:rsidR="00F65282" w:rsidRPr="004533BE" w:rsidRDefault="00F65282" w:rsidP="005C6AE4">
                  <w:pPr>
                    <w:jc w:val="center"/>
                    <w:rPr>
                      <w:lang w:val="ru-RU"/>
                    </w:rPr>
                  </w:pPr>
                  <w:r w:rsidRPr="004533BE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</w:p>
              </w:txbxContent>
            </v:textbox>
          </v:roundrect>
        </w:pict>
      </w:r>
    </w:p>
    <w:p w14:paraId="41C76F3E" w14:textId="77777777" w:rsidR="00B42234" w:rsidRDefault="00B42234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14:paraId="1B0366A8" w14:textId="77777777" w:rsidR="00B42234" w:rsidRDefault="00B42234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14:paraId="6C85F94B" w14:textId="77777777" w:rsidR="00B42234" w:rsidRDefault="00B42234" w:rsidP="00E54CBB">
      <w:pPr>
        <w:shd w:val="clear" w:color="auto" w:fill="FFFFFF"/>
        <w:rPr>
          <w:rFonts w:ascii="Times New Roman" w:hAnsi="Times New Roman"/>
          <w:noProof/>
          <w:sz w:val="32"/>
          <w:szCs w:val="32"/>
          <w:lang w:val="ru-RU" w:eastAsia="ru-RU" w:bidi="ar-SA"/>
        </w:rPr>
      </w:pPr>
    </w:p>
    <w:p w14:paraId="6AB9B046" w14:textId="77777777" w:rsidR="00B42234" w:rsidRPr="00BF3899" w:rsidRDefault="00B42234" w:rsidP="00E54CBB">
      <w:pPr>
        <w:shd w:val="clear" w:color="auto" w:fill="FFFFFF"/>
        <w:rPr>
          <w:rFonts w:ascii="Times New Roman" w:hAnsi="Times New Roman"/>
          <w:sz w:val="32"/>
          <w:szCs w:val="32"/>
        </w:rPr>
      </w:pPr>
    </w:p>
    <w:p w14:paraId="70AC5B59" w14:textId="77777777" w:rsidR="00E54CBB" w:rsidRPr="00B21988" w:rsidRDefault="00062B1B" w:rsidP="00E54CBB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noProof/>
          <w:sz w:val="32"/>
          <w:szCs w:val="32"/>
        </w:rPr>
        <w:pict w14:anchorId="543E172C">
          <v:roundrect id="_x0000_s1036" style="position:absolute;margin-left:7.45pt;margin-top:-40.2pt;width:169.5pt;height:280.95pt;rotation:270;z-index:251649536" arcsize="10923f" strokecolor="#4f81bd" strokeweight="6pt">
            <v:textbox>
              <w:txbxContent>
                <w:p w14:paraId="5E382BAA" w14:textId="77777777" w:rsidR="00630AEC" w:rsidRDefault="00F65282" w:rsidP="00630A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</w:pPr>
                  <w:r w:rsidRPr="008176B5">
                    <w:rPr>
                      <w:rFonts w:ascii="Times New Roman" w:hAnsi="Times New Roman"/>
                      <w:b/>
                      <w:i w:val="0"/>
                      <w:sz w:val="36"/>
                      <w:szCs w:val="36"/>
                      <w:lang w:val="ru-RU"/>
                    </w:rPr>
                    <w:t xml:space="preserve">Признаки </w:t>
                  </w:r>
                </w:p>
                <w:p w14:paraId="2BF00F5F" w14:textId="77777777" w:rsidR="00FC1028" w:rsidRDefault="00F672CC" w:rsidP="00F672CC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Родственные, семейные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, любимые, старшие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</w:t>
                  </w:r>
                  <w:r w:rsidR="00FC1028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младшие, маленькие молодые, старые, взрослые, заботливые, счастливые, дружная, большая, внимательные, </w:t>
                  </w:r>
                  <w:r w:rsidR="00CE5A45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родительская, детские.</w:t>
                  </w:r>
                </w:p>
                <w:p w14:paraId="338A7798" w14:textId="77777777" w:rsidR="00F672CC" w:rsidRPr="00F672CC" w:rsidRDefault="00FC1028" w:rsidP="00F672CC">
                  <w:pPr>
                    <w:spacing w:after="0" w:line="240" w:lineRule="auto"/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F672CC" w:rsidRPr="00F672C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</w:p>
                <w:p w14:paraId="621AD204" w14:textId="77777777" w:rsidR="005C6AE4" w:rsidRPr="005C6AE4" w:rsidRDefault="005C6AE4" w:rsidP="005F359A">
                  <w:pPr>
                    <w:spacing w:after="0" w:line="240" w:lineRule="auto"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</w:txbxContent>
            </v:textbox>
          </v:roundrect>
        </w:pict>
      </w:r>
      <w:r w:rsidR="00E54CBB">
        <w:rPr>
          <w:rFonts w:ascii="Times New Roman" w:hAnsi="Times New Roman"/>
          <w:b/>
          <w:sz w:val="32"/>
          <w:szCs w:val="32"/>
        </w:rPr>
        <w:t xml:space="preserve">            </w:t>
      </w:r>
      <w:r w:rsidR="00E54CBB">
        <w:rPr>
          <w:rFonts w:ascii="Times New Roman" w:hAnsi="Times New Roman"/>
          <w:b/>
          <w:sz w:val="40"/>
          <w:szCs w:val="40"/>
        </w:rPr>
        <w:t xml:space="preserve">      </w:t>
      </w:r>
    </w:p>
    <w:p w14:paraId="1F395115" w14:textId="77777777" w:rsidR="00E54CBB" w:rsidRDefault="00E54CBB" w:rsidP="00E54CBB">
      <w:pPr>
        <w:rPr>
          <w:rFonts w:ascii="Times New Roman" w:hAnsi="Times New Roman"/>
          <w:b/>
          <w:sz w:val="40"/>
          <w:szCs w:val="40"/>
        </w:rPr>
      </w:pPr>
    </w:p>
    <w:p w14:paraId="74E84DE5" w14:textId="77777777" w:rsidR="00E54CBB" w:rsidRDefault="00E54CBB" w:rsidP="00E54CBB">
      <w:pPr>
        <w:rPr>
          <w:rFonts w:ascii="Times New Roman" w:hAnsi="Times New Roman"/>
          <w:b/>
          <w:sz w:val="40"/>
          <w:szCs w:val="40"/>
        </w:rPr>
      </w:pPr>
    </w:p>
    <w:p w14:paraId="0F013E09" w14:textId="77777777" w:rsidR="00BB5472" w:rsidRDefault="00E54CBB" w:rsidP="00BB5472">
      <w:pPr>
        <w:jc w:val="center"/>
        <w:rPr>
          <w:b/>
          <w:caps/>
          <w:noProof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br w:type="page"/>
      </w:r>
      <w:r w:rsidR="00062B1B">
        <w:rPr>
          <w:b/>
          <w:caps/>
          <w:noProof/>
          <w:sz w:val="40"/>
          <w:szCs w:val="40"/>
        </w:rPr>
        <w:lastRenderedPageBreak/>
        <w:pict w14:anchorId="6D0BD5AA">
          <v:shape id="_x0000_i1026" type="#_x0000_t136" style="width:390pt;height:83.25pt" fillcolor="#e5b8b7" strokeweight="3pt">
            <v:fill opacity=".5"/>
            <v:shadow on="t" color="#99f" offset="3pt"/>
            <v:textpath style="font-family:&quot;Arial Black&quot;;v-text-kern:t" trim="t" fitpath="t" string=" Образование &#10;по теме дома "/>
          </v:shape>
        </w:pict>
      </w:r>
    </w:p>
    <w:p w14:paraId="3DB58BDA" w14:textId="77777777" w:rsidR="00E54CBB" w:rsidRDefault="00062B1B" w:rsidP="00BB5472">
      <w:pPr>
        <w:jc w:val="right"/>
        <w:rPr>
          <w:b/>
          <w:caps/>
          <w:noProof/>
          <w:sz w:val="40"/>
          <w:szCs w:val="40"/>
          <w:lang w:val="ru-RU"/>
        </w:rPr>
      </w:pPr>
      <w:r>
        <w:rPr>
          <w:b/>
          <w:caps/>
          <w:noProof/>
          <w:sz w:val="40"/>
          <w:szCs w:val="40"/>
        </w:rPr>
        <w:pict w14:anchorId="7A10BD0F">
          <v:roundrect id="_x0000_s1045" style="position:absolute;left:0;text-align:left;margin-left:-35.4pt;margin-top:-4.65pt;width:239.25pt;height:205.45pt;z-index:251654656" arcsize="10923f" strokecolor="#4f81bd" strokeweight="6pt">
            <v:textbox style="mso-next-textbox:#_x0000_s1045">
              <w:txbxContent>
                <w:p w14:paraId="72B7FA4D" w14:textId="5FF33472" w:rsidR="001641BC" w:rsidRPr="001641BC" w:rsidRDefault="00CE5A45" w:rsidP="001641BC">
                  <w:pPr>
                    <w:rPr>
                      <w:sz w:val="32"/>
                      <w:szCs w:val="32"/>
                      <w:lang w:val="ru-RU"/>
                    </w:rPr>
                  </w:pPr>
                  <w:r w:rsidRPr="00CE5A45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Рассмотрите дома семейные фотоальбом и Расскажите</w:t>
                  </w:r>
                  <w:r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  <w:t xml:space="preserve"> детям о </w:t>
                  </w:r>
                  <w:r w:rsidR="001641BC" w:rsidRPr="001641B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родственниках (где они живут, кем работают, какие они замечательные люди, кем они приходятся ребенку);</w:t>
                  </w:r>
                </w:p>
                <w:p w14:paraId="170A44BA" w14:textId="77777777" w:rsidR="00CE5A45" w:rsidRPr="00CE5A45" w:rsidRDefault="00CE5A45" w:rsidP="00CE5A45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  <w:p w14:paraId="7FFB44A5" w14:textId="77777777"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14:paraId="65856D2B" w14:textId="77777777" w:rsidR="00F040CE" w:rsidRPr="00F040CE" w:rsidRDefault="00F040CE" w:rsidP="00F040CE">
                  <w:pPr>
                    <w:spacing w:line="240" w:lineRule="auto"/>
                    <w:contextualSpacing/>
                    <w:rPr>
                      <w:rFonts w:ascii="Times New Roman" w:hAnsi="Times New Roman"/>
                      <w:sz w:val="36"/>
                      <w:szCs w:val="36"/>
                      <w:lang w:val="ru-RU"/>
                    </w:rPr>
                  </w:pPr>
                </w:p>
                <w:p w14:paraId="4AB9F4F2" w14:textId="77777777" w:rsidR="00F65282" w:rsidRPr="00F31E0A" w:rsidRDefault="00F65282" w:rsidP="006F794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5AF6B816" w14:textId="77777777" w:rsidR="00F65282" w:rsidRPr="00F31E0A" w:rsidRDefault="00F65282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  <w:lang w:val="ru-RU" w:eastAsia="ru-RU" w:bidi="ar-SA"/>
        </w:rPr>
        <w:pict w14:anchorId="6F31F4A3">
          <v:roundrect id="_x0000_s1098" style="position:absolute;left:0;text-align:left;margin-left:11.7pt;margin-top:313.35pt;width:239.25pt;height:63.75pt;z-index:251683328" arcsize="10923f" strokecolor="#4f81bd" strokeweight="6pt">
            <v:textbox style="mso-next-textbox:#_x0000_s1098">
              <w:txbxContent>
                <w:p w14:paraId="3121CE84" w14:textId="77777777" w:rsidR="001641BC" w:rsidRPr="001641BC" w:rsidRDefault="001641BC" w:rsidP="001641BC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1641B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Составить  генеалогическое дерево своей семьи </w:t>
                  </w:r>
                </w:p>
                <w:p w14:paraId="78FC6236" w14:textId="77777777" w:rsidR="001641BC" w:rsidRPr="00F31E0A" w:rsidRDefault="001641BC" w:rsidP="000918C2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05509DAB" w14:textId="77777777" w:rsidR="001641BC" w:rsidRPr="00F31E0A" w:rsidRDefault="001641BC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b/>
          <w:noProof/>
          <w:sz w:val="40"/>
          <w:szCs w:val="40"/>
        </w:rPr>
        <w:pict w14:anchorId="6A830BB8">
          <v:roundrect id="_x0000_s1049" style="position:absolute;left:0;text-align:left;margin-left:126.45pt;margin-top:395.1pt;width:342.75pt;height:132.75pt;z-index:251657728" arcsize="10923f" strokecolor="#4f81bd" strokeweight="6pt">
            <v:textbox style="mso-next-textbox:#_x0000_s1049">
              <w:txbxContent>
                <w:p w14:paraId="7B2EAFE8" w14:textId="77777777" w:rsidR="001641BC" w:rsidRPr="001641BC" w:rsidRDefault="001641BC" w:rsidP="001641BC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1641B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Выучить </w:t>
                  </w:r>
                  <w:proofErr w:type="gramStart"/>
                  <w:r w:rsidRPr="001641B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с  детьми</w:t>
                  </w:r>
                  <w:proofErr w:type="gramEnd"/>
                  <w:r w:rsidRPr="001641B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Ф.И.О. родителей, </w:t>
                  </w:r>
                  <w:r w:rsidR="00CE5A45" w:rsidRPr="00CE5A45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Рассказать, позна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комить ребенка со своей работой. Выучить с </w:t>
                  </w:r>
                  <w:r w:rsidRPr="001641BC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ребенком   место работы и кем работают родители.</w:t>
                  </w:r>
                </w:p>
                <w:p w14:paraId="491F51F1" w14:textId="77777777" w:rsidR="00CE5A45" w:rsidRPr="00CE5A45" w:rsidRDefault="00CE5A45" w:rsidP="00CE5A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519756E7" w14:textId="77777777" w:rsidR="00F040CE" w:rsidRPr="00F31E0A" w:rsidRDefault="00F040CE" w:rsidP="00F040C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35EDB948" w14:textId="77777777" w:rsidR="00F31E0A" w:rsidRPr="00F040CE" w:rsidRDefault="00F31E0A" w:rsidP="00F31E0A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7BE9BF11" w14:textId="77777777" w:rsidR="00F65282" w:rsidRPr="00F040CE" w:rsidRDefault="00F65282" w:rsidP="00594A5D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</w:rPr>
        <w:pict w14:anchorId="40659172">
          <v:roundrect id="_x0000_s1044" style="position:absolute;left:0;text-align:left;margin-left:-43.65pt;margin-top:218.1pt;width:239.25pt;height:76.15pt;z-index:251653632" arcsize="10923f" strokecolor="#4f81bd" strokeweight="6pt">
            <v:textbox style="mso-next-textbox:#_x0000_s1044">
              <w:txbxContent>
                <w:p w14:paraId="1BBA11EC" w14:textId="77777777" w:rsidR="00CE5A45" w:rsidRPr="00CE5A45" w:rsidRDefault="00CE5A45" w:rsidP="00CE5A45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CE5A45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Придумать и нарисовать с детьми герб своей семьи</w:t>
                  </w:r>
                </w:p>
                <w:p w14:paraId="4C4E4A6C" w14:textId="77777777" w:rsidR="000918C2" w:rsidRPr="00F31E0A" w:rsidRDefault="000918C2" w:rsidP="000918C2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7289FA35" w14:textId="77777777" w:rsidR="00F65282" w:rsidRPr="00F31E0A" w:rsidRDefault="00F65282" w:rsidP="00E54CBB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="00CE5A45">
        <w:rPr>
          <w:b/>
          <w:caps/>
          <w:noProof/>
          <w:sz w:val="40"/>
          <w:szCs w:val="40"/>
          <w:lang w:val="ru-RU" w:eastAsia="ru-RU" w:bidi="ar-SA"/>
        </w:rPr>
        <w:drawing>
          <wp:inline distT="0" distB="0" distL="0" distR="0" wp14:anchorId="1389A912" wp14:editId="2327C52C">
            <wp:extent cx="3352800" cy="5076825"/>
            <wp:effectExtent l="19050" t="0" r="0" b="0"/>
            <wp:docPr id="10" name="Рисунок 8" descr="E:\0c03a34576b8754c41461732c54a88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0c03a34576b8754c41461732c54a887d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295" cy="507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306F4" w14:textId="77777777" w:rsidR="00040170" w:rsidRDefault="00040170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6CEEB9E5" w14:textId="77777777" w:rsidR="00040170" w:rsidRPr="00040170" w:rsidRDefault="00040170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1D5E7EC1" w14:textId="77777777" w:rsidR="00E336F8" w:rsidRDefault="00E336F8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4D316FA1" w14:textId="77777777" w:rsidR="004A21C4" w:rsidRPr="004A21C4" w:rsidRDefault="00062B1B" w:rsidP="00BB5472">
      <w:pPr>
        <w:jc w:val="right"/>
        <w:rPr>
          <w:b/>
          <w:caps/>
          <w:noProof/>
          <w:sz w:val="40"/>
          <w:szCs w:val="40"/>
          <w:lang w:val="ru-RU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47C3F436">
          <v:roundrect id="_x0000_s1092" style="position:absolute;left:0;text-align:left;margin-left:-24.9pt;margin-top:7.35pt;width:319.35pt;height:102pt;z-index:251681280" arcsize="10923f" strokecolor="#4f81bd" strokeweight="6pt">
            <v:textbox style="mso-next-textbox:#_x0000_s1092">
              <w:txbxContent>
                <w:p w14:paraId="5C67B3B4" w14:textId="77777777" w:rsidR="004A21C4" w:rsidRPr="00F040CE" w:rsidRDefault="00C70160" w:rsidP="004A21C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Вспомнить вместе с </w:t>
                  </w:r>
                  <w:r w:rsidR="00B659AA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детьми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и рассказать веселый случай, интересную поездку или  </w:t>
                  </w:r>
                  <w:r w:rsidR="00B659AA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r w:rsidR="00FD7C0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придумать рассказ </w:t>
                  </w:r>
                </w:p>
                <w:p w14:paraId="1165F3EF" w14:textId="77777777" w:rsidR="004A21C4" w:rsidRPr="00F040CE" w:rsidRDefault="004A21C4" w:rsidP="004A21C4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14:paraId="7C945232" w14:textId="77777777" w:rsidR="00E336F8" w:rsidRDefault="00E336F8" w:rsidP="00BB5472">
      <w:pPr>
        <w:jc w:val="right"/>
        <w:rPr>
          <w:b/>
          <w:caps/>
          <w:noProof/>
          <w:sz w:val="40"/>
          <w:szCs w:val="40"/>
        </w:rPr>
      </w:pPr>
    </w:p>
    <w:p w14:paraId="612238C8" w14:textId="77777777" w:rsidR="00E336F8" w:rsidRDefault="00062B1B" w:rsidP="00BB5472">
      <w:pPr>
        <w:jc w:val="right"/>
        <w:rPr>
          <w:b/>
          <w:caps/>
          <w:noProof/>
          <w:sz w:val="40"/>
          <w:szCs w:val="40"/>
          <w:lang w:val="ru-RU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lastRenderedPageBreak/>
        <w:pict w14:anchorId="437CA38B">
          <v:roundrect id="_x0000_s1099" style="position:absolute;left:0;text-align:left;margin-left:-45.3pt;margin-top:238.8pt;width:268.5pt;height:90pt;z-index:251684352" arcsize="10923f" strokecolor="#4f81bd" strokeweight="6pt">
            <v:textbox style="mso-next-textbox:#_x0000_s1099">
              <w:txbxContent>
                <w:p w14:paraId="6A4754B1" w14:textId="77777777" w:rsidR="00B659AA" w:rsidRPr="00F31E0A" w:rsidRDefault="00B659AA" w:rsidP="004A21C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Придумать с детьми новую подвижную  игру и поиграть с детьми.</w:t>
                  </w:r>
                </w:p>
                <w:p w14:paraId="4D890C4D" w14:textId="77777777" w:rsidR="00B659AA" w:rsidRPr="00F040CE" w:rsidRDefault="00B659AA" w:rsidP="004A21C4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</w:p>
                <w:p w14:paraId="1DA9C56F" w14:textId="77777777" w:rsidR="00B659AA" w:rsidRPr="00F040CE" w:rsidRDefault="00B659AA" w:rsidP="004A21C4">
                  <w:pPr>
                    <w:rPr>
                      <w:sz w:val="32"/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  <w:r w:rsidR="006504CE">
        <w:rPr>
          <w:b/>
          <w:caps/>
          <w:noProof/>
          <w:sz w:val="40"/>
          <w:szCs w:val="40"/>
          <w:lang w:val="ru-RU" w:eastAsia="ru-RU" w:bidi="ar-SA"/>
        </w:rPr>
        <w:drawing>
          <wp:inline distT="0" distB="0" distL="0" distR="0" wp14:anchorId="1F9AE2DD" wp14:editId="13FE0A2F">
            <wp:extent cx="4495800" cy="3371850"/>
            <wp:effectExtent l="19050" t="0" r="0" b="0"/>
            <wp:docPr id="15" name="Рисунок 9" descr="E:\359fcf4e8e1881b39e63998808378e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359fcf4e8e1881b39e63998808378e6a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E92ACB" w14:textId="77777777" w:rsidR="001641BC" w:rsidRDefault="001641BC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241B9B4B" w14:textId="77777777" w:rsidR="001641BC" w:rsidRDefault="00062B1B" w:rsidP="00BB5472">
      <w:pPr>
        <w:jc w:val="right"/>
        <w:rPr>
          <w:b/>
          <w:caps/>
          <w:noProof/>
          <w:sz w:val="40"/>
          <w:szCs w:val="40"/>
          <w:lang w:val="ru-RU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13D97502">
          <v:roundrect id="_x0000_s1100" style="position:absolute;left:0;text-align:left;margin-left:58.95pt;margin-top:28.6pt;width:412.5pt;height:132pt;z-index:251685376" arcsize="10923f" strokecolor="#4f81bd" strokeweight="6pt">
            <v:textbox style="mso-next-textbox:#_x0000_s1100">
              <w:txbxContent>
                <w:p w14:paraId="6D89BCFC" w14:textId="77777777" w:rsidR="00B659AA" w:rsidRPr="00F040CE" w:rsidRDefault="00B659AA" w:rsidP="004A21C4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Продолжить знакомить мальчиков </w:t>
                  </w:r>
                  <w:r w:rsidRPr="00EE5C8D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представлений о том, что мужчины должны внимательно и уважительно относиться к женщинам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, с домашними обязанностями мужчины. </w:t>
                  </w:r>
                  <w:r w:rsidR="006504CE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Совместно с ребенком отремонтировать сломанную вещь.</w:t>
                  </w:r>
                </w:p>
              </w:txbxContent>
            </v:textbox>
          </v:roundrect>
        </w:pict>
      </w:r>
    </w:p>
    <w:p w14:paraId="5221554D" w14:textId="77777777" w:rsidR="001641BC" w:rsidRDefault="001641BC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63D248A2" w14:textId="77777777" w:rsidR="001641BC" w:rsidRDefault="001641BC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15394AA4" w14:textId="77777777" w:rsidR="00B659AA" w:rsidRDefault="00B659AA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51F13C9C" w14:textId="77777777" w:rsidR="00B659AA" w:rsidRDefault="00062B1B" w:rsidP="00BB5472">
      <w:pPr>
        <w:jc w:val="right"/>
        <w:rPr>
          <w:b/>
          <w:caps/>
          <w:noProof/>
          <w:sz w:val="40"/>
          <w:szCs w:val="40"/>
          <w:lang w:val="ru-RU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186A8F97">
          <v:roundrect id="_x0000_s1102" style="position:absolute;left:0;text-align:left;margin-left:-52.8pt;margin-top:13.95pt;width:321pt;height:112.5pt;z-index:251687424" arcsize="10923f" strokecolor="#4f81bd" strokeweight="6pt">
            <v:textbox style="mso-next-textbox:#_x0000_s1102">
              <w:txbxContent>
                <w:p w14:paraId="7735B042" w14:textId="77777777" w:rsidR="006504CE" w:rsidRPr="00F040CE" w:rsidRDefault="006504CE" w:rsidP="004A21C4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Продолжить знакомить девочек, с домашними обязанностями женщины. Совместно с девочкой испечь пирог, сделать совместно</w:t>
                  </w:r>
                  <w:r w:rsid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какую –</w:t>
                  </w:r>
                  <w:proofErr w:type="gramStart"/>
                  <w:r w:rsid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либо  </w:t>
                  </w: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поделку</w:t>
                  </w:r>
                  <w:proofErr w:type="gramEnd"/>
                </w:p>
              </w:txbxContent>
            </v:textbox>
          </v:roundrect>
        </w:pict>
      </w:r>
    </w:p>
    <w:p w14:paraId="2EAF0E01" w14:textId="77777777" w:rsidR="00B659AA" w:rsidRDefault="00B659AA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0CB91455" w14:textId="77777777" w:rsidR="00B659AA" w:rsidRDefault="00B659AA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334DBDCC" w14:textId="77777777" w:rsidR="00B659AA" w:rsidRDefault="00062B1B" w:rsidP="00BB5472">
      <w:pPr>
        <w:jc w:val="right"/>
        <w:rPr>
          <w:b/>
          <w:caps/>
          <w:noProof/>
          <w:sz w:val="40"/>
          <w:szCs w:val="40"/>
          <w:lang w:val="ru-RU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4B1360BB">
          <v:roundrect id="_x0000_s1103" style="position:absolute;left:0;text-align:left;margin-left:154.2pt;margin-top:24.3pt;width:293.25pt;height:126.75pt;z-index:251688448" arcsize="10923f" strokecolor="#4f81bd" strokeweight="6pt">
            <v:textbox style="mso-next-textbox:#_x0000_s1103">
              <w:txbxContent>
                <w:p w14:paraId="61AA792E" w14:textId="77777777" w:rsidR="006504CE" w:rsidRPr="006504CE" w:rsidRDefault="006504CE" w:rsidP="006504C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6504CE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закрепить за ребенком постоянные обязанности по дому;</w:t>
                  </w:r>
                </w:p>
                <w:p w14:paraId="63F7D2A5" w14:textId="77777777" w:rsidR="006504CE" w:rsidRPr="006504CE" w:rsidRDefault="006504CE" w:rsidP="006504CE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6504CE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привлекать к посильному участию в подготовке к семейным праздникам;</w:t>
                  </w:r>
                </w:p>
                <w:p w14:paraId="3558E43A" w14:textId="77777777" w:rsidR="006504CE" w:rsidRPr="006504CE" w:rsidRDefault="006504CE" w:rsidP="006504CE">
                  <w:pPr>
                    <w:rPr>
                      <w:szCs w:val="32"/>
                      <w:lang w:val="ru-RU"/>
                    </w:rPr>
                  </w:pPr>
                </w:p>
              </w:txbxContent>
            </v:textbox>
          </v:roundrect>
        </w:pict>
      </w:r>
    </w:p>
    <w:p w14:paraId="4877086F" w14:textId="77777777" w:rsidR="00B659AA" w:rsidRDefault="00B659AA" w:rsidP="00BB5472">
      <w:pPr>
        <w:jc w:val="right"/>
        <w:rPr>
          <w:b/>
          <w:caps/>
          <w:noProof/>
          <w:sz w:val="40"/>
          <w:szCs w:val="40"/>
          <w:lang w:val="ru-RU"/>
        </w:rPr>
      </w:pPr>
    </w:p>
    <w:p w14:paraId="198B758D" w14:textId="77777777" w:rsidR="001641BC" w:rsidRDefault="001641BC" w:rsidP="00B659AA">
      <w:pPr>
        <w:rPr>
          <w:b/>
          <w:caps/>
          <w:noProof/>
          <w:sz w:val="40"/>
          <w:szCs w:val="40"/>
          <w:lang w:val="ru-RU"/>
        </w:rPr>
      </w:pPr>
    </w:p>
    <w:p w14:paraId="162952EE" w14:textId="77777777" w:rsidR="000C77A1" w:rsidRDefault="00062B1B" w:rsidP="000C77A1">
      <w:pPr>
        <w:rPr>
          <w:rFonts w:ascii="Times New Roman" w:hAnsi="Times New Roman"/>
          <w:b/>
          <w:sz w:val="40"/>
          <w:szCs w:val="40"/>
        </w:rPr>
      </w:pPr>
      <w:r>
        <w:rPr>
          <w:b/>
          <w:caps/>
          <w:noProof/>
          <w:sz w:val="40"/>
          <w:szCs w:val="40"/>
        </w:rPr>
        <w:lastRenderedPageBreak/>
        <w:pict w14:anchorId="4172CDB6">
          <v:shape id="_x0000_i1027" type="#_x0000_t136" style="width:458.25pt;height:90.75pt" fillcolor="#e5b8b7" strokeweight="3pt">
            <v:fill opacity=".5"/>
            <v:shadow on="t" color="#99f" offset="3pt"/>
            <v:textpath style="font-family:&quot;Arial Black&quot;;v-text-kern:t" trim="t" fitpath="t" string="Прочитейте детям "/>
          </v:shape>
        </w:pict>
      </w:r>
    </w:p>
    <w:p w14:paraId="4A5F2A7C" w14:textId="77777777" w:rsidR="00C0200C" w:rsidRDefault="00C0200C" w:rsidP="00AD45CE">
      <w:pPr>
        <w:rPr>
          <w:rFonts w:ascii="Times New Roman" w:hAnsi="Times New Roman"/>
          <w:lang w:val="ru-RU" w:bidi="he-IL"/>
        </w:rPr>
      </w:pPr>
    </w:p>
    <w:p w14:paraId="3FEDAF76" w14:textId="77777777" w:rsidR="006A6D92" w:rsidRDefault="00C70160" w:rsidP="00AD45CE">
      <w:pPr>
        <w:rPr>
          <w:rFonts w:ascii="Times New Roman" w:hAnsi="Times New Roman"/>
          <w:lang w:val="ru-RU" w:bidi="he-IL"/>
        </w:rPr>
      </w:pPr>
      <w:r w:rsidRPr="00C70160">
        <w:rPr>
          <w:rFonts w:ascii="Times New Roman" w:hAnsi="Times New Roman"/>
          <w:noProof/>
          <w:lang w:val="ru-RU" w:bidi="he-IL"/>
        </w:rPr>
        <w:drawing>
          <wp:inline distT="0" distB="0" distL="0" distR="0" wp14:anchorId="6C4A888B" wp14:editId="02653D01">
            <wp:extent cx="4543425" cy="2247900"/>
            <wp:effectExtent l="19050" t="0" r="0" b="0"/>
            <wp:docPr id="17" name="Рисунок 11" descr="E:\0_a727d_5af330a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0_a727d_5af330aa_XL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779" cy="2243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12899" w14:textId="77777777" w:rsidR="006A6D92" w:rsidRDefault="00062B1B" w:rsidP="00AD45CE">
      <w:pPr>
        <w:rPr>
          <w:rFonts w:ascii="Times New Roman" w:hAnsi="Times New Roman"/>
          <w:lang w:val="ru-RU" w:bidi="he-IL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00E1F043">
          <v:roundrect id="_x0000_s1104" style="position:absolute;margin-left:217.95pt;margin-top:2.3pt;width:253.5pt;height:41.25pt;z-index:251689472" arcsize="10923f" strokecolor="#4f81bd" strokeweight="6pt">
            <v:textbox>
              <w:txbxContent>
                <w:p w14:paraId="4036E981" w14:textId="77777777" w:rsidR="00C70160" w:rsidRPr="00C70160" w:rsidRDefault="00C70160" w:rsidP="00F31E0A">
                  <w:pPr>
                    <w:rPr>
                      <w:sz w:val="32"/>
                      <w:szCs w:val="32"/>
                      <w:lang w:val="ru-RU"/>
                    </w:rPr>
                  </w:pPr>
                  <w:r w:rsidRP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Е.Пермяк «Для чего руки нужны»,</w:t>
                  </w: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</w:rPr>
        <w:pict w14:anchorId="76CAE3D9">
          <v:roundrect id="_x0000_s1046" style="position:absolute;margin-left:-40.8pt;margin-top:6.7pt;width:246pt;height:55.6pt;z-index:251655680" arcsize="10923f" strokecolor="#4f81bd" strokeweight="6pt">
            <v:textbox>
              <w:txbxContent>
                <w:p w14:paraId="062530B7" w14:textId="78AF9F47" w:rsidR="00F65282" w:rsidRPr="00C70160" w:rsidRDefault="00C70160" w:rsidP="00F31E0A">
                  <w:pPr>
                    <w:rPr>
                      <w:sz w:val="32"/>
                      <w:szCs w:val="32"/>
                      <w:lang w:val="ru-RU"/>
                    </w:rPr>
                  </w:pPr>
                  <w:r w:rsidRP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Д.</w:t>
                  </w:r>
                  <w:r w:rsidR="00062B1B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</w:t>
                  </w:r>
                  <w:proofErr w:type="spellStart"/>
                  <w:r w:rsidRP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Габе</w:t>
                  </w:r>
                  <w:proofErr w:type="spellEnd"/>
                  <w:r w:rsidRP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 «Мама», «Работа», «Моя семья»,</w:t>
                  </w:r>
                </w:p>
              </w:txbxContent>
            </v:textbox>
          </v:roundrect>
        </w:pict>
      </w:r>
    </w:p>
    <w:p w14:paraId="3C2F2A2F" w14:textId="77777777" w:rsidR="006A6D92" w:rsidRDefault="006A6D92" w:rsidP="00AD45CE">
      <w:pPr>
        <w:rPr>
          <w:rFonts w:ascii="Times New Roman" w:hAnsi="Times New Roman"/>
          <w:lang w:val="ru-RU" w:bidi="he-IL"/>
        </w:rPr>
      </w:pPr>
    </w:p>
    <w:p w14:paraId="7872142E" w14:textId="77777777" w:rsidR="006A6D92" w:rsidRDefault="00062B1B" w:rsidP="00AD45CE">
      <w:pPr>
        <w:rPr>
          <w:rFonts w:ascii="Times New Roman" w:hAnsi="Times New Roman"/>
          <w:lang w:val="ru-RU" w:bidi="he-IL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609404CB">
          <v:roundrect id="_x0000_s1106" style="position:absolute;margin-left:225.45pt;margin-top:22.75pt;width:228.75pt;height:32.8pt;z-index:251691520" arcsize="10923f" strokecolor="#4f81bd" strokeweight="6pt">
            <v:textbox>
              <w:txbxContent>
                <w:p w14:paraId="0793BE10" w14:textId="77777777" w:rsidR="00C70160" w:rsidRPr="00A040D2" w:rsidRDefault="00C70160" w:rsidP="00F31E0A">
                  <w:pPr>
                    <w:rPr>
                      <w:sz w:val="32"/>
                      <w:szCs w:val="32"/>
                      <w:lang w:val="ru-RU"/>
                    </w:rPr>
                  </w:pPr>
                  <w:r w:rsidRPr="00A040D2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Л.Толстой «Котёнок»,</w:t>
                  </w:r>
                </w:p>
              </w:txbxContent>
            </v:textbox>
          </v:roundrect>
        </w:pict>
      </w:r>
    </w:p>
    <w:p w14:paraId="4B7D1103" w14:textId="77777777" w:rsidR="006A6D92" w:rsidRDefault="00062B1B" w:rsidP="00AD45CE">
      <w:pPr>
        <w:rPr>
          <w:rFonts w:ascii="Times New Roman" w:hAnsi="Times New Roman"/>
          <w:lang w:val="ru-RU" w:bidi="he-IL"/>
        </w:rPr>
      </w:pPr>
      <w:r>
        <w:rPr>
          <w:b/>
          <w:caps/>
          <w:noProof/>
          <w:sz w:val="40"/>
          <w:szCs w:val="40"/>
          <w:lang w:val="ru-RU" w:eastAsia="ru-RU" w:bidi="ar-SA"/>
        </w:rPr>
        <w:pict w14:anchorId="2988CE6B">
          <v:roundrect id="_x0000_s1107" style="position:absolute;margin-left:232.95pt;margin-top:72.1pt;width:228.75pt;height:32.8pt;z-index:251692544" arcsize="10923f" strokecolor="#4f81bd" strokeweight="6pt">
            <v:textbox>
              <w:txbxContent>
                <w:p w14:paraId="77CC31D1" w14:textId="77777777" w:rsidR="00A040D2" w:rsidRPr="00A040D2" w:rsidRDefault="00A040D2" w:rsidP="00F31E0A">
                  <w:pPr>
                    <w:rPr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Ненецкая сказка «Кукушка»</w:t>
                  </w: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  <w:lang w:val="ru-RU" w:eastAsia="ru-RU" w:bidi="ar-SA"/>
        </w:rPr>
        <w:pict w14:anchorId="00639D37">
          <v:roundrect id="_x0000_s1105" style="position:absolute;margin-left:-40.8pt;margin-top:15pt;width:246pt;height:37.4pt;z-index:251690496" arcsize="10923f" strokecolor="#4f81bd" strokeweight="6pt">
            <v:textbox>
              <w:txbxContent>
                <w:p w14:paraId="6A9B0065" w14:textId="77777777" w:rsidR="00C70160" w:rsidRPr="00C70160" w:rsidRDefault="00C70160" w:rsidP="00F31E0A">
                  <w:pPr>
                    <w:rPr>
                      <w:sz w:val="32"/>
                      <w:szCs w:val="32"/>
                      <w:lang w:val="ru-RU"/>
                    </w:rPr>
                  </w:pPr>
                  <w:r w:rsidRPr="00C7016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 xml:space="preserve">К.Ушинский «Сила не права», </w:t>
                  </w: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  <w:lang w:val="ru-RU" w:eastAsia="ru-RU" w:bidi="ar-SA"/>
        </w:rPr>
        <w:pict w14:anchorId="0892FF41">
          <v:roundrect id="_x0000_s1108" style="position:absolute;margin-left:-28.05pt;margin-top:79.4pt;width:246pt;height:37.4pt;z-index:251693568" arcsize="10923f" strokecolor="#4f81bd" strokeweight="6pt">
            <v:textbox>
              <w:txbxContent>
                <w:p w14:paraId="408326C4" w14:textId="77777777" w:rsidR="00A040D2" w:rsidRPr="00FD7C00" w:rsidRDefault="00FD7C00" w:rsidP="00A040D2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FD7C00"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  <w:t>Осеева «Просто старушка»</w:t>
                  </w: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  <w:lang w:val="ru-RU" w:eastAsia="ru-RU" w:bidi="ar-SA"/>
        </w:rPr>
        <w:pict w14:anchorId="0A5723E7">
          <v:roundrect id="_x0000_s1109" style="position:absolute;margin-left:211.95pt;margin-top:134.25pt;width:234.75pt;height:196.4pt;z-index:251694592" arcsize="10923f" strokecolor="#4f81bd" strokeweight="6pt">
            <v:textbox>
              <w:txbxContent>
                <w:p w14:paraId="10B15061" w14:textId="77777777" w:rsidR="00FD7C00" w:rsidRPr="00FD7C00" w:rsidRDefault="00FD7C00" w:rsidP="00FD7C00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t>Фотоальбома страницы листая,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  <w:t>Я прадеда фото нашла.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  <w:t>О нем по рассказам мамы лишь знаю,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  <w:t>Но он мне – родная душа.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</w:r>
                </w:p>
              </w:txbxContent>
            </v:textbox>
          </v:roundrect>
        </w:pict>
      </w:r>
      <w:r>
        <w:rPr>
          <w:b/>
          <w:caps/>
          <w:noProof/>
          <w:sz w:val="40"/>
          <w:szCs w:val="40"/>
          <w:lang w:val="ru-RU" w:eastAsia="ru-RU" w:bidi="ar-SA"/>
        </w:rPr>
        <w:pict w14:anchorId="4C091B1E">
          <v:roundrect id="_x0000_s1110" style="position:absolute;margin-left:-40.8pt;margin-top:153pt;width:231.75pt;height:199.4pt;z-index:251695616" arcsize="10923f" strokecolor="#4f81bd" strokeweight="6pt">
            <v:textbox>
              <w:txbxContent>
                <w:p w14:paraId="3464D853" w14:textId="77777777" w:rsidR="00FD7C00" w:rsidRPr="00FD7C00" w:rsidRDefault="00FD7C00" w:rsidP="00FD7C00">
                  <w:pPr>
                    <w:rPr>
                      <w:rFonts w:ascii="Times New Roman" w:hAnsi="Times New Roman"/>
                      <w:sz w:val="32"/>
                      <w:szCs w:val="32"/>
                      <w:lang w:val="ru-RU"/>
                    </w:rPr>
                  </w:pP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t>Испекла моя бабуля три осетинских пирога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  <w:t>Собралась семья большая-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  <w:t>Папа, мама, я, друзья</w:t>
                  </w:r>
                  <w:r w:rsidRPr="00FD7C00"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br/>
                    <w:t>Как же любим мы все вместе вот так дружно посидеть</w:t>
                  </w:r>
                  <w:r>
                    <w:rPr>
                      <w:rFonts w:ascii="Times New Roman" w:hAnsi="Times New Roman"/>
                      <w:color w:val="333333"/>
                      <w:sz w:val="32"/>
                      <w:szCs w:val="32"/>
                      <w:lang w:val="ru-RU" w:eastAsia="ru-RU"/>
                    </w:rPr>
                    <w:t>.</w:t>
                  </w:r>
                </w:p>
              </w:txbxContent>
            </v:textbox>
          </v:roundrect>
        </w:pict>
      </w:r>
      <w:r w:rsidR="00FD7C00" w:rsidRPr="00FD7C00">
        <w:rPr>
          <w:rFonts w:ascii="Trebuchet MS" w:hAnsi="Trebuchet MS"/>
          <w:color w:val="333333"/>
          <w:lang w:val="ru-RU" w:eastAsia="ru-RU"/>
        </w:rPr>
        <w:t xml:space="preserve"> </w:t>
      </w:r>
      <w:r w:rsidR="00FD7C00" w:rsidRPr="00FD7C00">
        <w:rPr>
          <w:rFonts w:ascii="Trebuchet MS" w:hAnsi="Trebuchet MS"/>
          <w:color w:val="333333"/>
          <w:lang w:val="ru-RU" w:eastAsia="ru-RU"/>
        </w:rPr>
        <w:br/>
        <w:t>Собралась семья большая-</w:t>
      </w:r>
      <w:r w:rsidR="00FD7C00" w:rsidRPr="00FD7C00">
        <w:rPr>
          <w:rFonts w:ascii="Trebuchet MS" w:hAnsi="Trebuchet MS"/>
          <w:color w:val="333333"/>
          <w:lang w:val="ru-RU" w:eastAsia="ru-RU"/>
        </w:rPr>
        <w:br/>
        <w:t>Папа, мама, я</w:t>
      </w:r>
      <w:r w:rsidR="00FD7C00">
        <w:rPr>
          <w:b/>
          <w:caps/>
          <w:noProof/>
          <w:sz w:val="40"/>
          <w:szCs w:val="40"/>
          <w:lang w:val="ru-RU" w:eastAsia="ru-RU" w:bidi="ar-SA"/>
        </w:rPr>
        <w:t xml:space="preserve"> </w:t>
      </w:r>
    </w:p>
    <w:p w14:paraId="180273F0" w14:textId="77777777" w:rsidR="006A6D92" w:rsidRPr="006A6D92" w:rsidRDefault="006A6D92" w:rsidP="00062B1B">
      <w:pPr>
        <w:rPr>
          <w:rFonts w:ascii="Times New Roman" w:hAnsi="Times New Roman"/>
          <w:lang w:val="ru-RU" w:bidi="he-IL"/>
        </w:rPr>
        <w:sectPr w:rsidR="006A6D92" w:rsidRPr="006A6D92" w:rsidSect="00D9397E">
          <w:pgSz w:w="11906" w:h="16838"/>
          <w:pgMar w:top="1134" w:right="850" w:bottom="1134" w:left="1701" w:header="708" w:footer="708" w:gutter="0"/>
          <w:pgBorders w:offsetFrom="page">
            <w:top w:val="dashDotStroked" w:sz="24" w:space="24" w:color="8064A2"/>
            <w:left w:val="dashDotStroked" w:sz="24" w:space="24" w:color="8064A2"/>
            <w:bottom w:val="dashDotStroked" w:sz="24" w:space="24" w:color="8064A2"/>
            <w:right w:val="dashDotStroked" w:sz="24" w:space="24" w:color="8064A2"/>
          </w:pgBorders>
          <w:cols w:space="708"/>
          <w:docGrid w:linePitch="360"/>
        </w:sectPr>
      </w:pPr>
      <w:bookmarkStart w:id="0" w:name="_GoBack"/>
      <w:bookmarkEnd w:id="0"/>
    </w:p>
    <w:p w14:paraId="080B6082" w14:textId="77777777" w:rsidR="00E54CBB" w:rsidRPr="008176B5" w:rsidRDefault="00E54CBB" w:rsidP="00062B1B">
      <w:pPr>
        <w:rPr>
          <w:rFonts w:ascii="Times New Roman" w:hAnsi="Times New Roman"/>
          <w:b/>
          <w:sz w:val="40"/>
          <w:szCs w:val="40"/>
          <w:lang w:val="ru-RU"/>
        </w:rPr>
      </w:pPr>
    </w:p>
    <w:sectPr w:rsidR="00E54CBB" w:rsidRPr="008176B5" w:rsidSect="006E34B9">
      <w:pgSz w:w="16838" w:h="11906" w:orient="landscape"/>
      <w:pgMar w:top="720" w:right="720" w:bottom="720" w:left="720" w:header="709" w:footer="709" w:gutter="0"/>
      <w:pgBorders w:offsetFrom="page">
        <w:top w:val="dashDotStroked" w:sz="24" w:space="24" w:color="8064A2"/>
        <w:left w:val="dashDotStroked" w:sz="24" w:space="24" w:color="8064A2"/>
        <w:bottom w:val="dashDotStroked" w:sz="24" w:space="24" w:color="8064A2"/>
        <w:right w:val="dashDotStroked" w:sz="24" w:space="24" w:color="8064A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5670B"/>
    <w:multiLevelType w:val="hybridMultilevel"/>
    <w:tmpl w:val="BF70AF26"/>
    <w:lvl w:ilvl="0" w:tplc="B418A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937C4A"/>
    <w:multiLevelType w:val="hybridMultilevel"/>
    <w:tmpl w:val="585292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CBB"/>
    <w:rsid w:val="00040170"/>
    <w:rsid w:val="00062B1B"/>
    <w:rsid w:val="0006415A"/>
    <w:rsid w:val="000670C0"/>
    <w:rsid w:val="000918C2"/>
    <w:rsid w:val="000B05AD"/>
    <w:rsid w:val="000C77A1"/>
    <w:rsid w:val="00113056"/>
    <w:rsid w:val="00152298"/>
    <w:rsid w:val="001557D8"/>
    <w:rsid w:val="001641BC"/>
    <w:rsid w:val="001A7D6C"/>
    <w:rsid w:val="00230D0C"/>
    <w:rsid w:val="002518C0"/>
    <w:rsid w:val="00333540"/>
    <w:rsid w:val="00357EC2"/>
    <w:rsid w:val="003C3E4B"/>
    <w:rsid w:val="00440EBF"/>
    <w:rsid w:val="004533BE"/>
    <w:rsid w:val="004A21C4"/>
    <w:rsid w:val="004C296F"/>
    <w:rsid w:val="004C6A26"/>
    <w:rsid w:val="004D7111"/>
    <w:rsid w:val="004F3814"/>
    <w:rsid w:val="00516B12"/>
    <w:rsid w:val="00532242"/>
    <w:rsid w:val="00552334"/>
    <w:rsid w:val="00567737"/>
    <w:rsid w:val="00576975"/>
    <w:rsid w:val="00586FB1"/>
    <w:rsid w:val="00594A5D"/>
    <w:rsid w:val="005C6AE4"/>
    <w:rsid w:val="005D6ACD"/>
    <w:rsid w:val="005E738D"/>
    <w:rsid w:val="005F359A"/>
    <w:rsid w:val="00630AEC"/>
    <w:rsid w:val="006504CE"/>
    <w:rsid w:val="0065679E"/>
    <w:rsid w:val="0066728F"/>
    <w:rsid w:val="006A39DF"/>
    <w:rsid w:val="006A6D92"/>
    <w:rsid w:val="006A7B4E"/>
    <w:rsid w:val="006E34B9"/>
    <w:rsid w:val="006F1C8F"/>
    <w:rsid w:val="006F7944"/>
    <w:rsid w:val="00703BB4"/>
    <w:rsid w:val="00715233"/>
    <w:rsid w:val="00770BB2"/>
    <w:rsid w:val="008176B5"/>
    <w:rsid w:val="008668D6"/>
    <w:rsid w:val="008C4CC0"/>
    <w:rsid w:val="00902EB5"/>
    <w:rsid w:val="00920167"/>
    <w:rsid w:val="009D0E6C"/>
    <w:rsid w:val="00A040D2"/>
    <w:rsid w:val="00A5018D"/>
    <w:rsid w:val="00A85611"/>
    <w:rsid w:val="00AD45CE"/>
    <w:rsid w:val="00AD57EE"/>
    <w:rsid w:val="00AE19A8"/>
    <w:rsid w:val="00AF6851"/>
    <w:rsid w:val="00B42234"/>
    <w:rsid w:val="00B44B54"/>
    <w:rsid w:val="00B61EA9"/>
    <w:rsid w:val="00B659AA"/>
    <w:rsid w:val="00BB5472"/>
    <w:rsid w:val="00BD0C93"/>
    <w:rsid w:val="00BF07F2"/>
    <w:rsid w:val="00BF4BA5"/>
    <w:rsid w:val="00BF5CA9"/>
    <w:rsid w:val="00C0200C"/>
    <w:rsid w:val="00C307D7"/>
    <w:rsid w:val="00C470B4"/>
    <w:rsid w:val="00C566B2"/>
    <w:rsid w:val="00C70160"/>
    <w:rsid w:val="00C70375"/>
    <w:rsid w:val="00C72C6E"/>
    <w:rsid w:val="00C82150"/>
    <w:rsid w:val="00C86087"/>
    <w:rsid w:val="00CA0B19"/>
    <w:rsid w:val="00CE5A45"/>
    <w:rsid w:val="00D21F52"/>
    <w:rsid w:val="00D9397E"/>
    <w:rsid w:val="00DD254E"/>
    <w:rsid w:val="00DE1B5D"/>
    <w:rsid w:val="00E336F8"/>
    <w:rsid w:val="00E54CBB"/>
    <w:rsid w:val="00E91780"/>
    <w:rsid w:val="00E92DDE"/>
    <w:rsid w:val="00EB0A53"/>
    <w:rsid w:val="00EC2061"/>
    <w:rsid w:val="00EE5C8D"/>
    <w:rsid w:val="00EF2129"/>
    <w:rsid w:val="00F040CE"/>
    <w:rsid w:val="00F056D7"/>
    <w:rsid w:val="00F31E0A"/>
    <w:rsid w:val="00F34464"/>
    <w:rsid w:val="00F65282"/>
    <w:rsid w:val="00F672CC"/>
    <w:rsid w:val="00F67AF5"/>
    <w:rsid w:val="00FC1028"/>
    <w:rsid w:val="00FC2FA3"/>
    <w:rsid w:val="00FD7C00"/>
    <w:rsid w:val="00FE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/>
    <o:shapelayout v:ext="edit">
      <o:idmap v:ext="edit" data="1"/>
    </o:shapelayout>
  </w:shapeDefaults>
  <w:decimalSymbol w:val="."/>
  <w:listSeparator w:val=";"/>
  <w14:docId w14:val="36BD2305"/>
  <w15:docId w15:val="{6E5F9050-4FE4-4B2A-95B5-E46B5C55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16B12"/>
    <w:pPr>
      <w:spacing w:after="200" w:line="288" w:lineRule="auto"/>
    </w:pPr>
    <w:rPr>
      <w:i/>
      <w:iCs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516B1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contextualSpacing/>
      <w:outlineLvl w:val="0"/>
    </w:pPr>
    <w:rPr>
      <w:rFonts w:ascii="Cambria" w:hAnsi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16B1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contextualSpacing/>
      <w:outlineLvl w:val="1"/>
    </w:pPr>
    <w:rPr>
      <w:rFonts w:ascii="Cambria" w:hAnsi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B12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="Cambria" w:hAnsi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B1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="Cambria" w:hAnsi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B1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="Cambria" w:hAnsi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B1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="Cambria" w:hAnsi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B1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B12"/>
    <w:pPr>
      <w:spacing w:before="200" w:after="100" w:line="240" w:lineRule="auto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B12"/>
    <w:pPr>
      <w:spacing w:before="200" w:after="100" w:line="240" w:lineRule="auto"/>
      <w:contextualSpacing/>
      <w:outlineLvl w:val="8"/>
    </w:pPr>
    <w:rPr>
      <w:rFonts w:ascii="Cambria" w:hAnsi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paragraph" w:customStyle="1" w:styleId="21">
    <w:name w:val="2"/>
    <w:basedOn w:val="a"/>
    <w:rsid w:val="00E54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caption"/>
    <w:basedOn w:val="a"/>
    <w:next w:val="a"/>
    <w:uiPriority w:val="35"/>
    <w:unhideWhenUsed/>
    <w:qFormat/>
    <w:rsid w:val="00516B12"/>
    <w:rPr>
      <w:b/>
      <w:bCs/>
      <w:color w:val="943634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E54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4CB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77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16B1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16B12"/>
    <w:rPr>
      <w:rFonts w:ascii="Cambria" w:eastAsia="Times New Roman" w:hAnsi="Cambria" w:cs="Times New Roman"/>
      <w:b/>
      <w:bCs/>
      <w:i/>
      <w:iCs/>
      <w:color w:val="622423"/>
      <w:shd w:val="clear" w:color="auto" w:fill="F2DBDB"/>
    </w:rPr>
  </w:style>
  <w:style w:type="character" w:customStyle="1" w:styleId="30">
    <w:name w:val="Заголовок 3 Знак"/>
    <w:basedOn w:val="a0"/>
    <w:link w:val="3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"/>
    <w:semiHidden/>
    <w:rsid w:val="00516B12"/>
    <w:rPr>
      <w:rFonts w:ascii="Cambria" w:eastAsia="Times New Roman" w:hAnsi="Cambria" w:cs="Times New Roman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"/>
    <w:semiHidden/>
    <w:rsid w:val="00516B12"/>
    <w:rPr>
      <w:rFonts w:ascii="Cambria" w:eastAsia="Times New Roman" w:hAnsi="Cambria" w:cs="Times New Roman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"/>
    <w:semiHidden/>
    <w:rsid w:val="00516B12"/>
    <w:rPr>
      <w:rFonts w:ascii="Cambria" w:eastAsia="Times New Roman" w:hAnsi="Cambria" w:cs="Times New Roman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"/>
    <w:semiHidden/>
    <w:rsid w:val="00516B12"/>
    <w:rPr>
      <w:rFonts w:ascii="Cambria" w:eastAsia="Times New Roman" w:hAnsi="Cambria" w:cs="Times New Roman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"/>
    <w:semiHidden/>
    <w:rsid w:val="00516B12"/>
    <w:rPr>
      <w:rFonts w:ascii="Cambria" w:eastAsia="Times New Roman" w:hAnsi="Cambria" w:cs="Times New Roman"/>
      <w:i/>
      <w:iCs/>
      <w:color w:val="C0504D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516B12"/>
    <w:pPr>
      <w:pBdr>
        <w:top w:val="single" w:sz="48" w:space="0" w:color="C0504D"/>
        <w:bottom w:val="single" w:sz="48" w:space="0" w:color="C0504D"/>
      </w:pBdr>
      <w:shd w:val="clear" w:color="auto" w:fill="C0504D"/>
      <w:spacing w:after="0" w:line="240" w:lineRule="auto"/>
      <w:jc w:val="center"/>
    </w:pPr>
    <w:rPr>
      <w:rFonts w:ascii="Cambria" w:hAnsi="Cambria"/>
      <w:color w:val="FFFFFF"/>
      <w:spacing w:val="10"/>
      <w:sz w:val="48"/>
      <w:szCs w:val="48"/>
    </w:rPr>
  </w:style>
  <w:style w:type="character" w:customStyle="1" w:styleId="a9">
    <w:name w:val="Заголовок Знак"/>
    <w:basedOn w:val="a0"/>
    <w:link w:val="a8"/>
    <w:uiPriority w:val="10"/>
    <w:rsid w:val="00516B12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C0504D"/>
    </w:rPr>
  </w:style>
  <w:style w:type="paragraph" w:styleId="aa">
    <w:name w:val="Subtitle"/>
    <w:basedOn w:val="a"/>
    <w:next w:val="a"/>
    <w:link w:val="ab"/>
    <w:uiPriority w:val="11"/>
    <w:qFormat/>
    <w:rsid w:val="00516B12"/>
    <w:pPr>
      <w:pBdr>
        <w:bottom w:val="dotted" w:sz="8" w:space="10" w:color="C0504D"/>
      </w:pBdr>
      <w:spacing w:before="200" w:after="900" w:line="240" w:lineRule="auto"/>
      <w:jc w:val="center"/>
    </w:pPr>
    <w:rPr>
      <w:rFonts w:ascii="Cambria" w:hAnsi="Cambria"/>
      <w:color w:val="622423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516B12"/>
    <w:rPr>
      <w:rFonts w:ascii="Cambria" w:eastAsia="Times New Roman" w:hAnsi="Cambria" w:cs="Times New Roman"/>
      <w:i/>
      <w:iCs/>
      <w:color w:val="622423"/>
      <w:sz w:val="24"/>
      <w:szCs w:val="24"/>
    </w:rPr>
  </w:style>
  <w:style w:type="character" w:styleId="ac">
    <w:name w:val="Strong"/>
    <w:uiPriority w:val="22"/>
    <w:qFormat/>
    <w:rsid w:val="00516B12"/>
    <w:rPr>
      <w:b/>
      <w:bCs/>
      <w:spacing w:val="0"/>
    </w:rPr>
  </w:style>
  <w:style w:type="character" w:styleId="ad">
    <w:name w:val="Emphasis"/>
    <w:uiPriority w:val="20"/>
    <w:qFormat/>
    <w:rsid w:val="00516B12"/>
    <w:rPr>
      <w:rFonts w:ascii="Cambria" w:eastAsia="Times New Roman" w:hAnsi="Cambria" w:cs="Times New Roman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e">
    <w:name w:val="No Spacing"/>
    <w:basedOn w:val="a"/>
    <w:uiPriority w:val="1"/>
    <w:qFormat/>
    <w:rsid w:val="00516B12"/>
    <w:pPr>
      <w:spacing w:after="0" w:line="240" w:lineRule="auto"/>
    </w:pPr>
  </w:style>
  <w:style w:type="paragraph" w:styleId="22">
    <w:name w:val="Quote"/>
    <w:basedOn w:val="a"/>
    <w:next w:val="a"/>
    <w:link w:val="23"/>
    <w:uiPriority w:val="29"/>
    <w:qFormat/>
    <w:rsid w:val="00516B12"/>
    <w:rPr>
      <w:i w:val="0"/>
      <w:iCs w:val="0"/>
      <w:color w:val="943634"/>
    </w:rPr>
  </w:style>
  <w:style w:type="character" w:customStyle="1" w:styleId="23">
    <w:name w:val="Цитата 2 Знак"/>
    <w:basedOn w:val="a0"/>
    <w:link w:val="22"/>
    <w:uiPriority w:val="29"/>
    <w:rsid w:val="00516B12"/>
    <w:rPr>
      <w:color w:val="943634"/>
      <w:sz w:val="20"/>
      <w:szCs w:val="20"/>
    </w:rPr>
  </w:style>
  <w:style w:type="paragraph" w:styleId="af">
    <w:name w:val="Intense Quote"/>
    <w:basedOn w:val="a"/>
    <w:next w:val="a"/>
    <w:link w:val="af0"/>
    <w:uiPriority w:val="30"/>
    <w:qFormat/>
    <w:rsid w:val="00516B1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af0">
    <w:name w:val="Выделенная цитата Знак"/>
    <w:basedOn w:val="a0"/>
    <w:link w:val="af"/>
    <w:uiPriority w:val="30"/>
    <w:rsid w:val="00516B12"/>
    <w:rPr>
      <w:rFonts w:ascii="Cambria" w:eastAsia="Times New Roman" w:hAnsi="Cambria" w:cs="Times New Roman"/>
      <w:b/>
      <w:bCs/>
      <w:i/>
      <w:iCs/>
      <w:color w:val="C0504D"/>
      <w:sz w:val="20"/>
      <w:szCs w:val="20"/>
    </w:rPr>
  </w:style>
  <w:style w:type="character" w:styleId="af1">
    <w:name w:val="Subtle Emphasis"/>
    <w:uiPriority w:val="19"/>
    <w:qFormat/>
    <w:rsid w:val="00516B12"/>
    <w:rPr>
      <w:rFonts w:ascii="Cambria" w:eastAsia="Times New Roman" w:hAnsi="Cambria" w:cs="Times New Roman"/>
      <w:i/>
      <w:iCs/>
      <w:color w:val="C0504D"/>
    </w:rPr>
  </w:style>
  <w:style w:type="character" w:styleId="af2">
    <w:name w:val="Intense Emphasis"/>
    <w:uiPriority w:val="21"/>
    <w:qFormat/>
    <w:rsid w:val="00516B12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C0504D"/>
      <w:shd w:val="clear" w:color="auto" w:fill="C0504D"/>
      <w:vertAlign w:val="baseline"/>
    </w:rPr>
  </w:style>
  <w:style w:type="character" w:styleId="af3">
    <w:name w:val="Subtle Reference"/>
    <w:uiPriority w:val="31"/>
    <w:qFormat/>
    <w:rsid w:val="00516B12"/>
    <w:rPr>
      <w:i/>
      <w:iCs/>
      <w:smallCaps/>
      <w:color w:val="C0504D"/>
      <w:u w:color="C0504D"/>
    </w:rPr>
  </w:style>
  <w:style w:type="character" w:styleId="af4">
    <w:name w:val="Intense Reference"/>
    <w:uiPriority w:val="32"/>
    <w:qFormat/>
    <w:rsid w:val="00516B12"/>
    <w:rPr>
      <w:b/>
      <w:bCs/>
      <w:i/>
      <w:iCs/>
      <w:smallCaps/>
      <w:color w:val="C0504D"/>
      <w:u w:color="C0504D"/>
    </w:rPr>
  </w:style>
  <w:style w:type="character" w:styleId="af5">
    <w:name w:val="Book Title"/>
    <w:uiPriority w:val="33"/>
    <w:qFormat/>
    <w:rsid w:val="00516B12"/>
    <w:rPr>
      <w:rFonts w:ascii="Cambria" w:eastAsia="Times New Roman" w:hAnsi="Cambria" w:cs="Times New Roman"/>
      <w:b/>
      <w:bCs/>
      <w:i/>
      <w:iCs/>
      <w:smallCaps/>
      <w:color w:val="943634"/>
      <w:u w:val="single"/>
    </w:rPr>
  </w:style>
  <w:style w:type="paragraph" w:styleId="af6">
    <w:name w:val="TOC Heading"/>
    <w:basedOn w:val="1"/>
    <w:next w:val="a"/>
    <w:uiPriority w:val="39"/>
    <w:semiHidden/>
    <w:unhideWhenUsed/>
    <w:qFormat/>
    <w:rsid w:val="00516B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B4F2-6542-49E7-A50B-935AA5A0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12</cp:revision>
  <cp:lastPrinted>2012-11-20T09:19:00Z</cp:lastPrinted>
  <dcterms:created xsi:type="dcterms:W3CDTF">2012-12-10T13:19:00Z</dcterms:created>
  <dcterms:modified xsi:type="dcterms:W3CDTF">2022-12-26T11:02:00Z</dcterms:modified>
</cp:coreProperties>
</file>