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20" w:rsidRDefault="00D5216C" w:rsidP="00D5216C">
      <w:pPr>
        <w:pStyle w:val="a3"/>
        <w:spacing w:before="225" w:beforeAutospacing="0" w:after="225" w:afterAutospacing="0"/>
        <w:jc w:val="center"/>
        <w:rPr>
          <w:b/>
          <w:color w:val="333333"/>
          <w:shd w:val="clear" w:color="auto" w:fill="FFFFFF"/>
        </w:rPr>
      </w:pPr>
      <w:r w:rsidRPr="00D5216C">
        <w:rPr>
          <w:b/>
          <w:color w:val="333333"/>
          <w:shd w:val="clear" w:color="auto" w:fill="FFFFFF"/>
        </w:rPr>
        <w:t>Муниципальное бюджетное дошкольное образовательное учреждение</w:t>
      </w:r>
    </w:p>
    <w:p w:rsidR="00D5216C" w:rsidRDefault="00D5216C" w:rsidP="00D5216C">
      <w:pPr>
        <w:pStyle w:val="a3"/>
        <w:spacing w:before="225" w:beforeAutospacing="0" w:after="225" w:afterAutospacing="0"/>
        <w:jc w:val="center"/>
        <w:rPr>
          <w:b/>
          <w:color w:val="333333"/>
          <w:shd w:val="clear" w:color="auto" w:fill="FFFFFF"/>
        </w:rPr>
      </w:pPr>
      <w:r w:rsidRPr="00D5216C">
        <w:rPr>
          <w:b/>
          <w:color w:val="333333"/>
          <w:shd w:val="clear" w:color="auto" w:fill="FFFFFF"/>
        </w:rPr>
        <w:t xml:space="preserve"> « Детский сад № 2 г. Челябинска»</w:t>
      </w:r>
    </w:p>
    <w:p w:rsidR="003B3820" w:rsidRDefault="003B3820" w:rsidP="00D5216C">
      <w:pPr>
        <w:pStyle w:val="a3"/>
        <w:spacing w:before="225" w:beforeAutospacing="0" w:after="225" w:afterAutospacing="0"/>
        <w:jc w:val="center"/>
        <w:rPr>
          <w:b/>
          <w:color w:val="333333"/>
          <w:shd w:val="clear" w:color="auto" w:fill="FFFFFF"/>
        </w:rPr>
      </w:pPr>
    </w:p>
    <w:p w:rsidR="00D5216C" w:rsidRPr="00B92104" w:rsidRDefault="003B3820" w:rsidP="00D5216C">
      <w:pPr>
        <w:pStyle w:val="a3"/>
        <w:spacing w:before="225" w:beforeAutospacing="0" w:after="225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B92104">
        <w:rPr>
          <w:b/>
          <w:color w:val="333333"/>
          <w:sz w:val="28"/>
          <w:szCs w:val="28"/>
          <w:shd w:val="clear" w:color="auto" w:fill="FFFFFF"/>
        </w:rPr>
        <w:t>Дидактическое пособие </w:t>
      </w:r>
      <w:r w:rsidR="0081079A" w:rsidRPr="00B92104">
        <w:rPr>
          <w:b/>
          <w:color w:val="333333"/>
          <w:sz w:val="28"/>
          <w:szCs w:val="28"/>
          <w:shd w:val="clear" w:color="auto" w:fill="FFFFFF"/>
        </w:rPr>
        <w:t> мягкая – книжка «Все профессии важны!</w:t>
      </w:r>
      <w:r w:rsidRPr="00B92104">
        <w:rPr>
          <w:b/>
          <w:color w:val="333333"/>
          <w:sz w:val="28"/>
          <w:szCs w:val="28"/>
          <w:shd w:val="clear" w:color="auto" w:fill="FFFFFF"/>
        </w:rPr>
        <w:t>»</w:t>
      </w:r>
    </w:p>
    <w:p w:rsidR="00691BED" w:rsidRPr="00B92104" w:rsidRDefault="00691BED" w:rsidP="00691BED">
      <w:pPr>
        <w:pStyle w:val="a3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B92104">
        <w:rPr>
          <w:bCs/>
          <w:color w:val="333333"/>
          <w:sz w:val="28"/>
          <w:szCs w:val="28"/>
          <w:shd w:val="clear" w:color="auto" w:fill="FFFFFF"/>
        </w:rPr>
        <w:t xml:space="preserve">     Материал подготовили </w:t>
      </w:r>
    </w:p>
    <w:p w:rsidR="00691BED" w:rsidRPr="00B92104" w:rsidRDefault="0081079A" w:rsidP="00691BED">
      <w:pPr>
        <w:pStyle w:val="a3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B92104">
        <w:rPr>
          <w:bCs/>
          <w:color w:val="333333"/>
          <w:sz w:val="28"/>
          <w:szCs w:val="28"/>
          <w:shd w:val="clear" w:color="auto" w:fill="FFFFFF"/>
        </w:rPr>
        <w:t xml:space="preserve">     воспитатель</w:t>
      </w:r>
      <w:r w:rsidR="00691BED" w:rsidRPr="00B92104">
        <w:rPr>
          <w:bCs/>
          <w:color w:val="333333"/>
          <w:sz w:val="28"/>
          <w:szCs w:val="28"/>
          <w:shd w:val="clear" w:color="auto" w:fill="FFFFFF"/>
        </w:rPr>
        <w:t xml:space="preserve"> второй младшей группы:</w:t>
      </w:r>
    </w:p>
    <w:p w:rsidR="00691BED" w:rsidRPr="00B92104" w:rsidRDefault="0081079A" w:rsidP="0081079A">
      <w:pPr>
        <w:pStyle w:val="a3"/>
        <w:spacing w:before="0" w:beforeAutospacing="0" w:after="0" w:afterAutospacing="0"/>
        <w:ind w:firstLine="36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B92104">
        <w:rPr>
          <w:bCs/>
          <w:color w:val="333333"/>
          <w:sz w:val="28"/>
          <w:szCs w:val="28"/>
          <w:shd w:val="clear" w:color="auto" w:fill="FFFFFF"/>
        </w:rPr>
        <w:t>Макарова Т.В.</w:t>
      </w:r>
    </w:p>
    <w:p w:rsidR="00D5216C" w:rsidRPr="00B92104" w:rsidRDefault="00D5216C" w:rsidP="00B92104">
      <w:pPr>
        <w:pStyle w:val="a3"/>
        <w:spacing w:before="225" w:beforeAutospacing="0" w:after="225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92104">
        <w:rPr>
          <w:b/>
          <w:sz w:val="28"/>
          <w:szCs w:val="28"/>
          <w:shd w:val="clear" w:color="auto" w:fill="FFFFFF"/>
        </w:rPr>
        <w:t>Аннотация:</w:t>
      </w:r>
      <w:r w:rsidR="0081079A" w:rsidRPr="00B92104">
        <w:rPr>
          <w:b/>
          <w:sz w:val="28"/>
          <w:szCs w:val="28"/>
          <w:shd w:val="clear" w:color="auto" w:fill="FFFFFF"/>
        </w:rPr>
        <w:t xml:space="preserve"> </w:t>
      </w:r>
      <w:r w:rsidR="00FD64B7" w:rsidRPr="00B92104">
        <w:rPr>
          <w:sz w:val="28"/>
          <w:szCs w:val="28"/>
          <w:shd w:val="clear" w:color="auto" w:fill="FFFFFF"/>
        </w:rPr>
        <w:t>Дидактическое пособие </w:t>
      </w:r>
      <w:r w:rsidR="0081079A" w:rsidRPr="00B92104">
        <w:rPr>
          <w:bCs/>
          <w:sz w:val="28"/>
          <w:szCs w:val="28"/>
          <w:shd w:val="clear" w:color="auto" w:fill="FFFFFF"/>
        </w:rPr>
        <w:t xml:space="preserve">мягкая – книжка </w:t>
      </w:r>
      <w:r w:rsidR="00FD64B7" w:rsidRPr="00B92104">
        <w:rPr>
          <w:sz w:val="28"/>
          <w:szCs w:val="28"/>
          <w:shd w:val="clear" w:color="auto" w:fill="FFFFFF"/>
        </w:rPr>
        <w:t>«</w:t>
      </w:r>
      <w:r w:rsidR="0081079A" w:rsidRPr="00B92104">
        <w:rPr>
          <w:sz w:val="28"/>
          <w:szCs w:val="28"/>
          <w:shd w:val="clear" w:color="auto" w:fill="FFFFFF"/>
        </w:rPr>
        <w:t>Все профессии важны!</w:t>
      </w:r>
      <w:r w:rsidR="00FD64B7" w:rsidRPr="00B92104">
        <w:rPr>
          <w:sz w:val="28"/>
          <w:szCs w:val="28"/>
          <w:shd w:val="clear" w:color="auto" w:fill="FFFFFF"/>
        </w:rPr>
        <w:t xml:space="preserve">» представляет собой </w:t>
      </w:r>
      <w:r w:rsidR="0081079A" w:rsidRPr="00B92104">
        <w:rPr>
          <w:sz w:val="28"/>
          <w:szCs w:val="28"/>
          <w:shd w:val="clear" w:color="auto" w:fill="FFFFFF"/>
        </w:rPr>
        <w:t>книгу из фетра.</w:t>
      </w:r>
      <w:r w:rsidR="00FD64B7" w:rsidRPr="00B92104">
        <w:rPr>
          <w:sz w:val="28"/>
          <w:szCs w:val="28"/>
          <w:shd w:val="clear" w:color="auto" w:fill="FFFFFF"/>
        </w:rPr>
        <w:t xml:space="preserve"> На страницах </w:t>
      </w:r>
      <w:r w:rsidR="0081079A" w:rsidRPr="00B92104">
        <w:rPr>
          <w:sz w:val="28"/>
          <w:szCs w:val="28"/>
          <w:shd w:val="clear" w:color="auto" w:fill="FFFFFF"/>
        </w:rPr>
        <w:t>книги</w:t>
      </w:r>
      <w:r w:rsidR="00FD64B7" w:rsidRPr="00B92104">
        <w:rPr>
          <w:sz w:val="28"/>
          <w:szCs w:val="28"/>
          <w:shd w:val="clear" w:color="auto" w:fill="FFFFFF"/>
        </w:rPr>
        <w:t xml:space="preserve"> имеются различные </w:t>
      </w:r>
      <w:r w:rsidR="0081079A" w:rsidRPr="00B92104">
        <w:rPr>
          <w:sz w:val="28"/>
          <w:szCs w:val="28"/>
          <w:shd w:val="clear" w:color="auto" w:fill="FFFFFF"/>
        </w:rPr>
        <w:t xml:space="preserve">задания. </w:t>
      </w:r>
      <w:r w:rsidR="00FD64B7" w:rsidRPr="00B92104">
        <w:rPr>
          <w:sz w:val="28"/>
          <w:szCs w:val="28"/>
        </w:rPr>
        <w:t>Дети могут свободно доставать, складывать и играть.</w:t>
      </w:r>
      <w:r w:rsidR="00FD64B7" w:rsidRPr="00B92104">
        <w:rPr>
          <w:sz w:val="28"/>
          <w:szCs w:val="28"/>
          <w:shd w:val="clear" w:color="auto" w:fill="FFFFFF"/>
        </w:rPr>
        <w:t xml:space="preserve"> </w:t>
      </w:r>
    </w:p>
    <w:p w:rsidR="00030A0E" w:rsidRPr="00B92104" w:rsidRDefault="00D5216C" w:rsidP="00B92104">
      <w:pPr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Целевая аудитория</w:t>
      </w:r>
      <w:r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81079A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30A0E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оспитател</w:t>
      </w:r>
      <w:r w:rsidR="00030A0E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FD64B7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</w:t>
      </w:r>
      <w:r w:rsidR="00030A0E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81079A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D64B7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младшего дошкольного возраста</w:t>
      </w:r>
      <w:r w:rsidR="00030A0E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5216C" w:rsidRPr="00B92104" w:rsidRDefault="00D5216C" w:rsidP="00B9210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Пособие «</w:t>
      </w:r>
      <w:r w:rsidR="0081079A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профессии важны!</w:t>
      </w:r>
      <w:r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может быть использовано для организации совместной работы педагога и детей, а также коллективной и индивидуальной деятельности </w:t>
      </w:r>
      <w:r w:rsidR="00030A0E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детей</w:t>
      </w:r>
      <w:r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030A0E" w:rsidRPr="00B92104" w:rsidRDefault="00B33130" w:rsidP="00B92104">
      <w:pPr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Цель:</w:t>
      </w:r>
      <w:r w:rsidR="0081079A" w:rsidRPr="00B921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030A0E" w:rsidRPr="00B921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формирование первоначальных представлений детей о профессиях; развитие познавательного интереса и логического мышления. </w:t>
      </w:r>
    </w:p>
    <w:p w:rsidR="00FD64B7" w:rsidRPr="00B92104" w:rsidRDefault="00B33130" w:rsidP="00B92104">
      <w:pPr>
        <w:ind w:firstLine="426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</w:t>
      </w:r>
      <w:r w:rsidRPr="00B921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FD64B7" w:rsidRPr="00B92104" w:rsidRDefault="00B33130" w:rsidP="00B9210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развивать</w:t>
      </w:r>
      <w:r w:rsidR="00806BD9" w:rsidRPr="00B921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 детей познавательный интерес и познавательную активность, память, мышление;</w:t>
      </w:r>
    </w:p>
    <w:p w:rsidR="00FD64B7" w:rsidRPr="00B92104" w:rsidRDefault="00806BD9" w:rsidP="00B9210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формировать и систематизировать у детей дошкольного возраста представление о профессиях;</w:t>
      </w:r>
    </w:p>
    <w:p w:rsidR="00B33130" w:rsidRPr="00B92104" w:rsidRDefault="00B33130" w:rsidP="00B92104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</w:t>
      </w:r>
      <w:r w:rsidR="00806BD9" w:rsidRPr="00B921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у детей умение работать в коллективе, контактность и доброжелательность в отношении со сверстниками.</w:t>
      </w:r>
    </w:p>
    <w:p w:rsidR="00FD64B7" w:rsidRPr="00B92104" w:rsidRDefault="00FD64B7" w:rsidP="00B92104">
      <w:pPr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Содержание пособия:</w:t>
      </w:r>
    </w:p>
    <w:p w:rsidR="00806BD9" w:rsidRPr="00B92104" w:rsidRDefault="00806BD9" w:rsidP="00B92104">
      <w:pPr>
        <w:spacing w:line="240" w:lineRule="auto"/>
        <w:ind w:firstLine="397"/>
        <w:contextualSpacing/>
        <w:jc w:val="center"/>
        <w:rPr>
          <w:rFonts w:ascii="Times New Roman" w:eastAsia="Arial Narrow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B9210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Дидактическая игра </w:t>
      </w:r>
      <w:r w:rsidR="005B716F" w:rsidRPr="00B921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92104">
        <w:rPr>
          <w:rFonts w:ascii="Times New Roman" w:eastAsia="Arial Narrow" w:hAnsi="Times New Roman" w:cs="Times New Roman"/>
          <w:b/>
          <w:bCs/>
          <w:color w:val="222A35" w:themeColor="text2" w:themeShade="80"/>
          <w:sz w:val="28"/>
          <w:szCs w:val="28"/>
        </w:rPr>
        <w:t>«</w:t>
      </w:r>
      <w:proofErr w:type="gramStart"/>
      <w:r w:rsidRPr="00B92104">
        <w:rPr>
          <w:rFonts w:ascii="Times New Roman" w:eastAsia="Arial Narrow" w:hAnsi="Times New Roman" w:cs="Times New Roman"/>
          <w:b/>
          <w:bCs/>
          <w:color w:val="222A35" w:themeColor="text2" w:themeShade="80"/>
          <w:sz w:val="28"/>
          <w:szCs w:val="28"/>
        </w:rPr>
        <w:t>Кто</w:t>
      </w:r>
      <w:proofErr w:type="gramEnd"/>
      <w:r w:rsidRPr="00B92104">
        <w:rPr>
          <w:rFonts w:ascii="Times New Roman" w:eastAsia="Arial Narrow" w:hAnsi="Times New Roman" w:cs="Times New Roman"/>
          <w:b/>
          <w:bCs/>
          <w:color w:val="222A35" w:themeColor="text2" w:themeShade="80"/>
          <w:sz w:val="28"/>
          <w:szCs w:val="28"/>
        </w:rPr>
        <w:t xml:space="preserve"> где работает?»</w:t>
      </w:r>
    </w:p>
    <w:p w:rsidR="00D80CE1" w:rsidRPr="00B92104" w:rsidRDefault="00D80CE1" w:rsidP="00B92104">
      <w:pPr>
        <w:shd w:val="clear" w:color="auto" w:fill="FFFFFF"/>
        <w:spacing w:line="33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21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Содержит:</w:t>
      </w:r>
      <w:r w:rsidR="002C09B1" w:rsidRPr="00B921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C09B1" w:rsidRPr="00B921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Страницы с персонажами разных профессий и их инструментами для работы по их профессии.</w:t>
      </w:r>
    </w:p>
    <w:p w:rsidR="002C09B1" w:rsidRPr="00B92104" w:rsidRDefault="00D80CE1" w:rsidP="00B92104">
      <w:pPr>
        <w:shd w:val="clear" w:color="auto" w:fill="FFFFFF"/>
        <w:spacing w:line="330" w:lineRule="atLeast"/>
        <w:ind w:firstLine="360"/>
        <w:jc w:val="both"/>
        <w:rPr>
          <w:rFonts w:ascii="Times New Roman" w:eastAsia="Arial Narrow" w:hAnsi="Times New Roman" w:cs="Times New Roman"/>
          <w:bCs/>
          <w:color w:val="525252" w:themeColor="accent3" w:themeShade="80"/>
          <w:sz w:val="28"/>
          <w:szCs w:val="28"/>
        </w:rPr>
      </w:pPr>
      <w:r w:rsidRPr="00B921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игры</w:t>
      </w:r>
      <w:r w:rsidR="005B716F" w:rsidRPr="00B921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2C09B1" w:rsidRPr="00B92104">
        <w:rPr>
          <w:rFonts w:ascii="Times New Roman" w:eastAsia="Arial Narrow" w:hAnsi="Times New Roman" w:cs="Times New Roman"/>
          <w:b/>
          <w:bCs/>
          <w:i/>
          <w:color w:val="525252" w:themeColor="accent3" w:themeShade="80"/>
          <w:sz w:val="28"/>
          <w:szCs w:val="28"/>
        </w:rPr>
        <w:t xml:space="preserve"> </w:t>
      </w:r>
      <w:r w:rsidR="002C09B1" w:rsidRPr="00B92104">
        <w:rPr>
          <w:rFonts w:ascii="Times New Roman" w:eastAsia="Arial Narrow" w:hAnsi="Times New Roman" w:cs="Times New Roman"/>
          <w:bCs/>
          <w:color w:val="525252" w:themeColor="accent3" w:themeShade="80"/>
          <w:sz w:val="28"/>
          <w:szCs w:val="28"/>
        </w:rPr>
        <w:t>уточнить представления детей о том, где работают люди разных профессий, как называется их рабочее место.</w:t>
      </w:r>
    </w:p>
    <w:p w:rsidR="00030A0E" w:rsidRPr="00B92104" w:rsidRDefault="00030A0E" w:rsidP="00B9210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bdr w:val="none" w:sz="0" w:space="0" w:color="auto" w:frame="1"/>
        </w:rPr>
      </w:pPr>
    </w:p>
    <w:p w:rsidR="002C09B1" w:rsidRPr="00B92104" w:rsidRDefault="002C09B1" w:rsidP="00B92104">
      <w:pPr>
        <w:spacing w:line="240" w:lineRule="auto"/>
        <w:contextualSpacing/>
        <w:jc w:val="center"/>
        <w:rPr>
          <w:rFonts w:ascii="Times New Roman" w:eastAsia="Arial Narrow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B92104">
        <w:rPr>
          <w:rFonts w:ascii="Times New Roman" w:eastAsia="Arial Narrow" w:hAnsi="Times New Roman" w:cs="Times New Roman"/>
          <w:b/>
          <w:bCs/>
          <w:color w:val="222A35" w:themeColor="text2" w:themeShade="80"/>
          <w:sz w:val="28"/>
          <w:szCs w:val="28"/>
        </w:rPr>
        <w:t>Дидактическая игра «Кто что делает?»</w:t>
      </w:r>
    </w:p>
    <w:p w:rsidR="002C09B1" w:rsidRPr="00B92104" w:rsidRDefault="002C09B1" w:rsidP="00B92104">
      <w:pPr>
        <w:spacing w:line="240" w:lineRule="auto"/>
        <w:ind w:firstLine="397"/>
        <w:contextualSpacing/>
        <w:jc w:val="both"/>
        <w:rPr>
          <w:rFonts w:ascii="Times New Roman" w:eastAsia="Arial Narrow" w:hAnsi="Times New Roman" w:cs="Times New Roman"/>
          <w:bCs/>
          <w:sz w:val="28"/>
          <w:szCs w:val="28"/>
        </w:rPr>
      </w:pPr>
      <w:r w:rsidRPr="00B92104"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Цель игры: </w:t>
      </w:r>
      <w:r w:rsidRPr="00B92104">
        <w:rPr>
          <w:rFonts w:ascii="Times New Roman" w:eastAsia="Arial Narrow" w:hAnsi="Times New Roman" w:cs="Times New Roman"/>
          <w:bCs/>
          <w:sz w:val="28"/>
          <w:szCs w:val="28"/>
        </w:rPr>
        <w:t>расширять и уточнять представления детей о труде (трудовых операциях) людей разных профессий.</w:t>
      </w:r>
    </w:p>
    <w:p w:rsidR="002C09B1" w:rsidRPr="00B92104" w:rsidRDefault="002C09B1" w:rsidP="00B92104">
      <w:pPr>
        <w:spacing w:before="100" w:beforeAutospacing="1" w:after="100" w:afterAutospacing="1" w:line="240" w:lineRule="auto"/>
        <w:ind w:firstLine="397"/>
        <w:contextualSpacing/>
        <w:jc w:val="both"/>
        <w:rPr>
          <w:rFonts w:ascii="Times New Roman" w:eastAsia="Arial Narrow" w:hAnsi="Times New Roman" w:cs="Times New Roman"/>
          <w:b/>
          <w:bCs/>
          <w:sz w:val="28"/>
          <w:szCs w:val="28"/>
        </w:rPr>
      </w:pPr>
    </w:p>
    <w:p w:rsidR="002A701F" w:rsidRPr="00B92104" w:rsidRDefault="002A701F" w:rsidP="00B92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Arial Narrow"/>
          <w:b/>
          <w:bCs/>
          <w:color w:val="222A35" w:themeColor="text2" w:themeShade="80"/>
          <w:sz w:val="28"/>
          <w:szCs w:val="28"/>
        </w:rPr>
      </w:pPr>
    </w:p>
    <w:p w:rsidR="002A701F" w:rsidRPr="00B92104" w:rsidRDefault="002A701F" w:rsidP="00B92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Arial Narrow"/>
          <w:b/>
          <w:bCs/>
          <w:color w:val="222A35" w:themeColor="text2" w:themeShade="80"/>
          <w:sz w:val="28"/>
          <w:szCs w:val="28"/>
        </w:rPr>
      </w:pPr>
    </w:p>
    <w:p w:rsidR="002A701F" w:rsidRPr="00B92104" w:rsidRDefault="002A701F" w:rsidP="00B9210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="Arial Narrow"/>
          <w:b/>
          <w:bCs/>
          <w:color w:val="222A35" w:themeColor="text2" w:themeShade="80"/>
          <w:sz w:val="28"/>
          <w:szCs w:val="28"/>
        </w:rPr>
      </w:pPr>
      <w:r w:rsidRPr="00B92104">
        <w:rPr>
          <w:rFonts w:eastAsia="Arial Narrow"/>
          <w:b/>
          <w:bCs/>
          <w:color w:val="222A35" w:themeColor="text2" w:themeShade="80"/>
          <w:sz w:val="28"/>
          <w:szCs w:val="28"/>
        </w:rPr>
        <w:lastRenderedPageBreak/>
        <w:t>Дидактическая игра «Кому, что нужно для работы»</w:t>
      </w:r>
    </w:p>
    <w:p w:rsidR="002A701F" w:rsidRPr="00B92104" w:rsidRDefault="002A701F" w:rsidP="00B92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Arial Narrow"/>
          <w:bCs/>
          <w:color w:val="222A35" w:themeColor="text2" w:themeShade="80"/>
          <w:sz w:val="28"/>
          <w:szCs w:val="28"/>
        </w:rPr>
      </w:pPr>
      <w:r w:rsidRPr="00B92104">
        <w:rPr>
          <w:rFonts w:eastAsia="Arial Narrow"/>
          <w:b/>
          <w:bCs/>
          <w:color w:val="222A35" w:themeColor="text2" w:themeShade="80"/>
          <w:sz w:val="28"/>
          <w:szCs w:val="28"/>
        </w:rPr>
        <w:t>Цель игры</w:t>
      </w:r>
      <w:proofErr w:type="gramStart"/>
      <w:r w:rsidRPr="00B92104">
        <w:rPr>
          <w:rFonts w:eastAsia="Arial Narrow"/>
          <w:b/>
          <w:bCs/>
          <w:color w:val="222A35" w:themeColor="text2" w:themeShade="80"/>
          <w:sz w:val="28"/>
          <w:szCs w:val="28"/>
        </w:rPr>
        <w:t xml:space="preserve"> :</w:t>
      </w:r>
      <w:proofErr w:type="gramEnd"/>
      <w:r w:rsidRPr="00B92104">
        <w:rPr>
          <w:rFonts w:eastAsia="Arial Narrow"/>
          <w:b/>
          <w:bCs/>
          <w:color w:val="222A35" w:themeColor="text2" w:themeShade="80"/>
          <w:sz w:val="28"/>
          <w:szCs w:val="28"/>
        </w:rPr>
        <w:t xml:space="preserve"> </w:t>
      </w:r>
      <w:r w:rsidRPr="00B92104">
        <w:rPr>
          <w:rFonts w:eastAsia="Arial Narrow"/>
          <w:bCs/>
          <w:color w:val="222A35" w:themeColor="text2" w:themeShade="80"/>
          <w:sz w:val="28"/>
          <w:szCs w:val="28"/>
        </w:rPr>
        <w:t>Расширять представления детей о мире профессий. Упражнять детей в умении подбирать инструменты и  материалы, необходимые для труда людей различных профессий. Называть трудовые действия с данными предметами.</w:t>
      </w:r>
    </w:p>
    <w:p w:rsidR="002C09B1" w:rsidRPr="00B92104" w:rsidRDefault="002C09B1" w:rsidP="00B92104">
      <w:pPr>
        <w:pStyle w:val="a3"/>
        <w:shd w:val="clear" w:color="auto" w:fill="FFFFFF"/>
        <w:ind w:firstLine="709"/>
        <w:jc w:val="center"/>
        <w:rPr>
          <w:b/>
          <w:color w:val="111111"/>
          <w:sz w:val="28"/>
          <w:szCs w:val="28"/>
        </w:rPr>
      </w:pPr>
      <w:r w:rsidRPr="00B92104">
        <w:rPr>
          <w:rFonts w:eastAsia="Arial Narrow"/>
          <w:b/>
          <w:bCs/>
          <w:color w:val="222A35" w:themeColor="text2" w:themeShade="80"/>
          <w:sz w:val="28"/>
          <w:szCs w:val="28"/>
        </w:rPr>
        <w:t xml:space="preserve">Дидактическая игра </w:t>
      </w:r>
      <w:r w:rsidR="002A701F" w:rsidRPr="00B92104">
        <w:rPr>
          <w:rFonts w:eastAsia="Arial Narrow"/>
          <w:b/>
          <w:bCs/>
          <w:color w:val="222A35" w:themeColor="text2" w:themeShade="80"/>
          <w:sz w:val="28"/>
          <w:szCs w:val="28"/>
        </w:rPr>
        <w:t xml:space="preserve"> </w:t>
      </w:r>
      <w:r w:rsidRPr="00B92104">
        <w:rPr>
          <w:b/>
          <w:color w:val="111111"/>
          <w:sz w:val="28"/>
          <w:szCs w:val="28"/>
        </w:rPr>
        <w:t>«Инструменты»</w:t>
      </w:r>
    </w:p>
    <w:p w:rsidR="002C09B1" w:rsidRPr="00B92104" w:rsidRDefault="002C09B1" w:rsidP="00B92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92104">
        <w:rPr>
          <w:b/>
          <w:color w:val="111111"/>
          <w:sz w:val="28"/>
          <w:szCs w:val="28"/>
        </w:rPr>
        <w:t>Цель</w:t>
      </w:r>
      <w:r w:rsidR="002A701F" w:rsidRPr="00B92104">
        <w:rPr>
          <w:b/>
          <w:color w:val="111111"/>
          <w:sz w:val="28"/>
          <w:szCs w:val="28"/>
        </w:rPr>
        <w:t xml:space="preserve"> игры</w:t>
      </w:r>
      <w:r w:rsidRPr="00B92104">
        <w:rPr>
          <w:b/>
          <w:color w:val="111111"/>
          <w:sz w:val="28"/>
          <w:szCs w:val="28"/>
        </w:rPr>
        <w:t xml:space="preserve">: </w:t>
      </w:r>
      <w:r w:rsidRPr="00B92104">
        <w:rPr>
          <w:color w:val="111111"/>
          <w:sz w:val="28"/>
          <w:szCs w:val="28"/>
        </w:rPr>
        <w:t>Уточнять представления детей о мире профессионального</w:t>
      </w:r>
    </w:p>
    <w:p w:rsidR="002C09B1" w:rsidRPr="00B92104" w:rsidRDefault="002C09B1" w:rsidP="00B92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92104">
        <w:rPr>
          <w:color w:val="111111"/>
          <w:sz w:val="28"/>
          <w:szCs w:val="28"/>
        </w:rPr>
        <w:t>труда. Расширять у детей представления об инструментах,</w:t>
      </w:r>
    </w:p>
    <w:p w:rsidR="002C09B1" w:rsidRPr="00B92104" w:rsidRDefault="002C09B1" w:rsidP="00B92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B92104">
        <w:rPr>
          <w:color w:val="111111"/>
          <w:sz w:val="28"/>
          <w:szCs w:val="28"/>
        </w:rPr>
        <w:t>оборудовании</w:t>
      </w:r>
      <w:proofErr w:type="gramEnd"/>
      <w:r w:rsidRPr="00B92104">
        <w:rPr>
          <w:color w:val="111111"/>
          <w:sz w:val="28"/>
          <w:szCs w:val="28"/>
        </w:rPr>
        <w:t xml:space="preserve"> материалах, спецодежде необходимых для труда</w:t>
      </w:r>
    </w:p>
    <w:p w:rsidR="002C09B1" w:rsidRPr="00B92104" w:rsidRDefault="002C09B1" w:rsidP="00B921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B92104">
        <w:rPr>
          <w:color w:val="111111"/>
          <w:sz w:val="28"/>
          <w:szCs w:val="28"/>
        </w:rPr>
        <w:t>людей различных профессий.</w:t>
      </w:r>
    </w:p>
    <w:p w:rsidR="00CA35F9" w:rsidRPr="00B92104" w:rsidRDefault="00CA35F9" w:rsidP="00B92104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A35F9" w:rsidRPr="00B92104" w:rsidRDefault="00E6267B" w:rsidP="00B92104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B92104">
        <w:rPr>
          <w:b/>
          <w:color w:val="111111"/>
          <w:sz w:val="28"/>
          <w:szCs w:val="28"/>
          <w:bdr w:val="none" w:sz="0" w:space="0" w:color="auto" w:frame="1"/>
        </w:rPr>
        <w:t xml:space="preserve">Игра </w:t>
      </w:r>
      <w:r w:rsidR="002A701F" w:rsidRPr="00B92104">
        <w:rPr>
          <w:b/>
          <w:color w:val="111111"/>
          <w:sz w:val="28"/>
          <w:szCs w:val="28"/>
        </w:rPr>
        <w:t xml:space="preserve">«Найди человека по профессии </w:t>
      </w:r>
      <w:r w:rsidR="00CA35F9" w:rsidRPr="00B92104">
        <w:rPr>
          <w:b/>
          <w:color w:val="111111"/>
          <w:sz w:val="28"/>
          <w:szCs w:val="28"/>
        </w:rPr>
        <w:t xml:space="preserve"> по загаданной профессии»</w:t>
      </w:r>
    </w:p>
    <w:p w:rsidR="00CA35F9" w:rsidRPr="00B92104" w:rsidRDefault="00CA35F9" w:rsidP="00B92104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CA35F9" w:rsidRPr="00B92104" w:rsidRDefault="00E6267B" w:rsidP="00B92104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92104">
        <w:rPr>
          <w:b/>
          <w:color w:val="333333"/>
          <w:sz w:val="28"/>
          <w:szCs w:val="28"/>
          <w:shd w:val="clear" w:color="auto" w:fill="FFFFFF"/>
        </w:rPr>
        <w:t>Содержит</w:t>
      </w:r>
      <w:r w:rsidR="00CA35F9" w:rsidRPr="00B92104">
        <w:rPr>
          <w:b/>
          <w:color w:val="333333"/>
          <w:sz w:val="28"/>
          <w:szCs w:val="28"/>
          <w:shd w:val="clear" w:color="auto" w:fill="FFFFFF"/>
        </w:rPr>
        <w:t>:</w:t>
      </w:r>
      <w:r w:rsidR="00CA35F9" w:rsidRPr="00B92104">
        <w:rPr>
          <w:color w:val="333333"/>
          <w:sz w:val="28"/>
          <w:szCs w:val="28"/>
          <w:shd w:val="clear" w:color="auto" w:fill="FFFFFF"/>
        </w:rPr>
        <w:t xml:space="preserve"> плоскостные изображения рабочей одежды для </w:t>
      </w:r>
      <w:r w:rsidR="00CA35F9" w:rsidRPr="00B92104">
        <w:rPr>
          <w:bCs/>
          <w:color w:val="333333"/>
          <w:sz w:val="28"/>
          <w:szCs w:val="28"/>
          <w:shd w:val="clear" w:color="auto" w:fill="FFFFFF"/>
        </w:rPr>
        <w:t>кукол</w:t>
      </w:r>
      <w:r w:rsidR="00CA35F9" w:rsidRPr="00B92104">
        <w:rPr>
          <w:color w:val="333333"/>
          <w:sz w:val="28"/>
          <w:szCs w:val="28"/>
          <w:shd w:val="clear" w:color="auto" w:fill="FFFFFF"/>
        </w:rPr>
        <w:t>с изображением различных инструментов (для разных </w:t>
      </w:r>
      <w:r w:rsidR="00CA35F9" w:rsidRPr="00B92104">
        <w:rPr>
          <w:bCs/>
          <w:color w:val="333333"/>
          <w:sz w:val="28"/>
          <w:szCs w:val="28"/>
          <w:shd w:val="clear" w:color="auto" w:fill="FFFFFF"/>
        </w:rPr>
        <w:t>профессий</w:t>
      </w:r>
      <w:r w:rsidR="00CA35F9" w:rsidRPr="00B92104">
        <w:rPr>
          <w:color w:val="333333"/>
          <w:sz w:val="28"/>
          <w:szCs w:val="28"/>
          <w:shd w:val="clear" w:color="auto" w:fill="FFFFFF"/>
        </w:rPr>
        <w:t>), изображения </w:t>
      </w:r>
      <w:r w:rsidR="00CA35F9" w:rsidRPr="00B92104">
        <w:rPr>
          <w:bCs/>
          <w:color w:val="333333"/>
          <w:sz w:val="28"/>
          <w:szCs w:val="28"/>
          <w:shd w:val="clear" w:color="auto" w:fill="FFFFFF"/>
        </w:rPr>
        <w:t>кукол</w:t>
      </w:r>
      <w:r w:rsidR="00CA35F9" w:rsidRPr="00B92104">
        <w:rPr>
          <w:color w:val="333333"/>
          <w:sz w:val="28"/>
          <w:szCs w:val="28"/>
          <w:shd w:val="clear" w:color="auto" w:fill="FFFFFF"/>
        </w:rPr>
        <w:t>: мальчик</w:t>
      </w:r>
      <w:r w:rsidRPr="00B92104">
        <w:rPr>
          <w:color w:val="333333"/>
          <w:sz w:val="28"/>
          <w:szCs w:val="28"/>
          <w:shd w:val="clear" w:color="auto" w:fill="FFFFFF"/>
        </w:rPr>
        <w:t>а</w:t>
      </w:r>
      <w:r w:rsidR="00CA35F9" w:rsidRPr="00B92104">
        <w:rPr>
          <w:color w:val="333333"/>
          <w:sz w:val="28"/>
          <w:szCs w:val="28"/>
          <w:shd w:val="clear" w:color="auto" w:fill="FFFFFF"/>
        </w:rPr>
        <w:t xml:space="preserve"> и девочки.</w:t>
      </w:r>
    </w:p>
    <w:p w:rsidR="00CA35F9" w:rsidRPr="00B92104" w:rsidRDefault="00CA35F9" w:rsidP="00B92104">
      <w:pPr>
        <w:pStyle w:val="a3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r w:rsidRPr="00B92104">
        <w:rPr>
          <w:b/>
          <w:bCs/>
          <w:color w:val="333333"/>
          <w:sz w:val="28"/>
          <w:szCs w:val="28"/>
          <w:shd w:val="clear" w:color="auto" w:fill="FFFFFF"/>
        </w:rPr>
        <w:t>Цель</w:t>
      </w:r>
      <w:proofErr w:type="gramStart"/>
      <w:r w:rsidRPr="00B92104">
        <w:rPr>
          <w:b/>
          <w:bCs/>
          <w:color w:val="333333"/>
          <w:sz w:val="28"/>
          <w:szCs w:val="28"/>
          <w:shd w:val="clear" w:color="auto" w:fill="FFFFFF"/>
        </w:rPr>
        <w:t>:</w:t>
      </w:r>
      <w:r w:rsidR="00E6267B" w:rsidRPr="00B92104">
        <w:rPr>
          <w:color w:val="333333"/>
          <w:sz w:val="28"/>
          <w:szCs w:val="28"/>
          <w:shd w:val="clear" w:color="auto" w:fill="FFFFFF"/>
        </w:rPr>
        <w:t>ф</w:t>
      </w:r>
      <w:proofErr w:type="gramEnd"/>
      <w:r w:rsidR="00E6267B" w:rsidRPr="00B92104">
        <w:rPr>
          <w:color w:val="333333"/>
          <w:sz w:val="28"/>
          <w:szCs w:val="28"/>
          <w:shd w:val="clear" w:color="auto" w:fill="FFFFFF"/>
        </w:rPr>
        <w:t>ормирование навыка</w:t>
      </w:r>
      <w:r w:rsidRPr="00B92104">
        <w:rPr>
          <w:color w:val="333333"/>
          <w:sz w:val="28"/>
          <w:szCs w:val="28"/>
          <w:shd w:val="clear" w:color="auto" w:fill="FFFFFF"/>
        </w:rPr>
        <w:t xml:space="preserve"> соотносить рабочую одежду с </w:t>
      </w:r>
      <w:r w:rsidRPr="00B92104">
        <w:rPr>
          <w:bCs/>
          <w:color w:val="333333"/>
          <w:sz w:val="28"/>
          <w:szCs w:val="28"/>
          <w:shd w:val="clear" w:color="auto" w:fill="FFFFFF"/>
        </w:rPr>
        <w:t>профессией</w:t>
      </w:r>
      <w:r w:rsidRPr="00B92104">
        <w:rPr>
          <w:color w:val="333333"/>
          <w:sz w:val="28"/>
          <w:szCs w:val="28"/>
          <w:shd w:val="clear" w:color="auto" w:fill="FFFFFF"/>
        </w:rPr>
        <w:t> человека, называть соответствующие </w:t>
      </w:r>
      <w:r w:rsidRPr="00B92104">
        <w:rPr>
          <w:bCs/>
          <w:color w:val="333333"/>
          <w:sz w:val="28"/>
          <w:szCs w:val="28"/>
          <w:shd w:val="clear" w:color="auto" w:fill="FFFFFF"/>
        </w:rPr>
        <w:t>профессии</w:t>
      </w:r>
      <w:r w:rsidRPr="00B92104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A46820" w:rsidRPr="00B92104" w:rsidRDefault="00CA35F9" w:rsidP="00B92104">
      <w:pPr>
        <w:pStyle w:val="a3"/>
        <w:spacing w:before="0" w:beforeAutospacing="0" w:after="0" w:afterAutospacing="0"/>
        <w:ind w:firstLine="36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B92104">
        <w:rPr>
          <w:b/>
          <w:color w:val="333333"/>
          <w:sz w:val="28"/>
          <w:szCs w:val="28"/>
          <w:shd w:val="clear" w:color="auto" w:fill="FFFFFF"/>
        </w:rPr>
        <w:t>Ход </w:t>
      </w:r>
      <w:r w:rsidRPr="00B92104">
        <w:rPr>
          <w:b/>
          <w:bCs/>
          <w:color w:val="333333"/>
          <w:sz w:val="28"/>
          <w:szCs w:val="28"/>
          <w:shd w:val="clear" w:color="auto" w:fill="FFFFFF"/>
        </w:rPr>
        <w:t>игры</w:t>
      </w:r>
      <w:r w:rsidRPr="00B92104">
        <w:rPr>
          <w:color w:val="333333"/>
          <w:sz w:val="28"/>
          <w:szCs w:val="28"/>
          <w:shd w:val="clear" w:color="auto" w:fill="FFFFFF"/>
        </w:rPr>
        <w:t>: педагог рассказывает детям о том, что </w:t>
      </w:r>
      <w:r w:rsidR="002A701F" w:rsidRPr="00B92104">
        <w:rPr>
          <w:color w:val="333333"/>
          <w:sz w:val="28"/>
          <w:szCs w:val="28"/>
          <w:shd w:val="clear" w:color="auto" w:fill="FFFFFF"/>
        </w:rPr>
        <w:t xml:space="preserve">каждый человек имеет свою </w:t>
      </w:r>
      <w:proofErr w:type="gramStart"/>
      <w:r w:rsidR="002A701F" w:rsidRPr="00B92104">
        <w:rPr>
          <w:color w:val="333333"/>
          <w:sz w:val="28"/>
          <w:szCs w:val="28"/>
          <w:shd w:val="clear" w:color="auto" w:fill="FFFFFF"/>
        </w:rPr>
        <w:t>профессию</w:t>
      </w:r>
      <w:proofErr w:type="gramEnd"/>
      <w:r w:rsidR="002A701F" w:rsidRPr="00B92104">
        <w:rPr>
          <w:color w:val="333333"/>
          <w:sz w:val="28"/>
          <w:szCs w:val="28"/>
          <w:shd w:val="clear" w:color="auto" w:fill="FFFFFF"/>
        </w:rPr>
        <w:t xml:space="preserve"> и он должен придти на работу в специальной форме. Дети должны закрепить персонажа на правильное рабочее место.</w:t>
      </w:r>
    </w:p>
    <w:p w:rsidR="003B3820" w:rsidRPr="00B92104" w:rsidRDefault="003B3820" w:rsidP="00B92104">
      <w:pPr>
        <w:pStyle w:val="a3"/>
        <w:spacing w:before="0" w:beforeAutospacing="0" w:after="0" w:afterAutospacing="0"/>
        <w:ind w:firstLine="36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3B3820" w:rsidRPr="00B92104" w:rsidRDefault="003B3820" w:rsidP="00B92104">
      <w:pPr>
        <w:pStyle w:val="a3"/>
        <w:spacing w:before="0" w:beforeAutospacing="0" w:after="0" w:afterAutospacing="0"/>
        <w:ind w:firstLine="36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3B3820" w:rsidRPr="00B92104" w:rsidRDefault="00617E0C" w:rsidP="00B92104">
      <w:pPr>
        <w:pStyle w:val="a3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  <w:shd w:val="clear" w:color="auto" w:fill="FFFFFF"/>
        </w:rPr>
      </w:pPr>
      <w:r w:rsidRPr="00B92104">
        <w:rPr>
          <w:b/>
          <w:bCs/>
          <w:sz w:val="28"/>
          <w:szCs w:val="28"/>
          <w:shd w:val="clear" w:color="auto" w:fill="FFFFFF"/>
        </w:rPr>
        <w:t>Дидактическая игра «Собери дом из геометрических фигур»</w:t>
      </w:r>
    </w:p>
    <w:p w:rsidR="00617E0C" w:rsidRPr="00B92104" w:rsidRDefault="00617E0C" w:rsidP="00B92104">
      <w:pPr>
        <w:pStyle w:val="a3"/>
        <w:spacing w:before="90" w:beforeAutospacing="0" w:after="90" w:afterAutospacing="0"/>
        <w:ind w:left="284"/>
        <w:jc w:val="both"/>
        <w:rPr>
          <w:color w:val="212529"/>
          <w:sz w:val="28"/>
          <w:szCs w:val="28"/>
        </w:rPr>
      </w:pPr>
      <w:r w:rsidRPr="00B92104">
        <w:rPr>
          <w:b/>
          <w:bCs/>
          <w:color w:val="333333"/>
          <w:sz w:val="28"/>
          <w:szCs w:val="28"/>
          <w:shd w:val="clear" w:color="auto" w:fill="FFFFFF"/>
        </w:rPr>
        <w:t>Цель игры</w:t>
      </w:r>
      <w:r w:rsidRPr="00B92104">
        <w:rPr>
          <w:bCs/>
          <w:color w:val="333333"/>
          <w:sz w:val="28"/>
          <w:szCs w:val="28"/>
          <w:shd w:val="clear" w:color="auto" w:fill="FFFFFF"/>
        </w:rPr>
        <w:t xml:space="preserve">: </w:t>
      </w:r>
      <w:r w:rsidRPr="00B92104">
        <w:rPr>
          <w:rStyle w:val="a9"/>
          <w:i w:val="0"/>
          <w:color w:val="212529"/>
          <w:sz w:val="28"/>
          <w:szCs w:val="28"/>
        </w:rPr>
        <w:t xml:space="preserve">развивать зрительное восприятие целого предмета состоящего из нескольких плоскостных фигур. Развивать мелкую моторику руки, навыки обследовательских действий, </w:t>
      </w:r>
      <w:proofErr w:type="spellStart"/>
      <w:r w:rsidRPr="00B92104">
        <w:rPr>
          <w:rStyle w:val="a9"/>
          <w:i w:val="0"/>
          <w:color w:val="212529"/>
          <w:sz w:val="28"/>
          <w:szCs w:val="28"/>
        </w:rPr>
        <w:t>манипулятивные</w:t>
      </w:r>
      <w:proofErr w:type="spellEnd"/>
      <w:r w:rsidRPr="00B92104">
        <w:rPr>
          <w:rStyle w:val="a9"/>
          <w:i w:val="0"/>
          <w:color w:val="212529"/>
          <w:sz w:val="28"/>
          <w:szCs w:val="28"/>
        </w:rPr>
        <w:t xml:space="preserve"> движения с моделями геометрических форм, обогатить сенсомоторный опыт детей.</w:t>
      </w:r>
    </w:p>
    <w:p w:rsidR="006033BD" w:rsidRPr="00B92104" w:rsidRDefault="00617E0C" w:rsidP="00B92104">
      <w:pPr>
        <w:pStyle w:val="a3"/>
        <w:spacing w:before="0" w:beforeAutospacing="0" w:after="0" w:afterAutospacing="0"/>
        <w:ind w:firstLine="360"/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B92104">
        <w:rPr>
          <w:b/>
          <w:bCs/>
          <w:color w:val="333333"/>
          <w:sz w:val="28"/>
          <w:szCs w:val="28"/>
          <w:shd w:val="clear" w:color="auto" w:fill="FFFFFF"/>
        </w:rPr>
        <w:t>Ход игры:</w:t>
      </w:r>
      <w:r w:rsidR="006033BD" w:rsidRPr="00B92104">
        <w:rPr>
          <w:bCs/>
          <w:color w:val="333333"/>
          <w:sz w:val="28"/>
          <w:szCs w:val="28"/>
          <w:shd w:val="clear" w:color="auto" w:fill="FFFFFF"/>
        </w:rPr>
        <w:t xml:space="preserve"> Воспитатель рассказывает о профессии «Строителя». Дети из геометрических фигур составляют дом.</w:t>
      </w:r>
    </w:p>
    <w:p w:rsidR="006033BD" w:rsidRPr="00B92104" w:rsidRDefault="006033BD" w:rsidP="00B92104">
      <w:pPr>
        <w:pStyle w:val="a3"/>
        <w:spacing w:before="0" w:beforeAutospacing="0" w:after="0" w:afterAutospacing="0"/>
        <w:ind w:firstLine="360"/>
        <w:jc w:val="both"/>
        <w:rPr>
          <w:bCs/>
          <w:color w:val="333333"/>
          <w:sz w:val="28"/>
          <w:szCs w:val="28"/>
          <w:shd w:val="clear" w:color="auto" w:fill="FFFFFF"/>
        </w:rPr>
      </w:pPr>
    </w:p>
    <w:p w:rsidR="003B3820" w:rsidRPr="00B92104" w:rsidRDefault="006033BD" w:rsidP="00B92104">
      <w:pPr>
        <w:pStyle w:val="a3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  <w:shd w:val="clear" w:color="auto" w:fill="FFFFFF"/>
        </w:rPr>
      </w:pPr>
      <w:r w:rsidRPr="00B92104">
        <w:rPr>
          <w:b/>
          <w:bCs/>
          <w:sz w:val="28"/>
          <w:szCs w:val="28"/>
          <w:shd w:val="clear" w:color="auto" w:fill="FFFFFF"/>
        </w:rPr>
        <w:t>Дидактическая игра «Собери светофор»</w:t>
      </w:r>
    </w:p>
    <w:p w:rsidR="006033BD" w:rsidRPr="00B92104" w:rsidRDefault="006033BD" w:rsidP="00B9210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92104">
        <w:rPr>
          <w:b/>
          <w:bCs/>
          <w:sz w:val="28"/>
          <w:szCs w:val="28"/>
          <w:shd w:val="clear" w:color="auto" w:fill="FFFFFF"/>
        </w:rPr>
        <w:t xml:space="preserve">Цель игры: </w:t>
      </w:r>
      <w:r w:rsidRPr="00B92104">
        <w:rPr>
          <w:bCs/>
          <w:sz w:val="28"/>
          <w:szCs w:val="28"/>
          <w:shd w:val="clear" w:color="auto" w:fill="FFFFFF"/>
        </w:rPr>
        <w:t>З</w:t>
      </w:r>
      <w:r w:rsidRPr="00B92104">
        <w:rPr>
          <w:rStyle w:val="c2"/>
          <w:color w:val="000000"/>
          <w:sz w:val="28"/>
          <w:szCs w:val="28"/>
        </w:rPr>
        <w:t>акрепить у детей представление о светофоре. Развивать внимание, память, логическое мышление. Закреплять знание цветов (красный, желтый, зеленый)</w:t>
      </w:r>
      <w:proofErr w:type="gramStart"/>
      <w:r w:rsidRPr="00B92104">
        <w:rPr>
          <w:rStyle w:val="c2"/>
          <w:color w:val="000000"/>
          <w:sz w:val="28"/>
          <w:szCs w:val="28"/>
        </w:rPr>
        <w:t>.У</w:t>
      </w:r>
      <w:proofErr w:type="gramEnd"/>
      <w:r w:rsidRPr="00B92104">
        <w:rPr>
          <w:rStyle w:val="c2"/>
          <w:color w:val="000000"/>
          <w:sz w:val="28"/>
          <w:szCs w:val="28"/>
        </w:rPr>
        <w:t>чить ориентироваться в пространстве (вверху, внизу, между).</w:t>
      </w:r>
    </w:p>
    <w:p w:rsidR="006033BD" w:rsidRPr="00B92104" w:rsidRDefault="006033BD" w:rsidP="00B9210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92104">
        <w:rPr>
          <w:rStyle w:val="c2"/>
          <w:b/>
          <w:color w:val="000000"/>
          <w:sz w:val="28"/>
          <w:szCs w:val="28"/>
        </w:rPr>
        <w:t xml:space="preserve">Ход игры: </w:t>
      </w:r>
      <w:r w:rsidRPr="00B92104">
        <w:rPr>
          <w:rStyle w:val="c2"/>
          <w:color w:val="000000"/>
          <w:sz w:val="28"/>
          <w:szCs w:val="28"/>
        </w:rPr>
        <w:t>Дети знакомятся с профессией «Полицейского» и собирают светофор.</w:t>
      </w:r>
    </w:p>
    <w:p w:rsidR="006033BD" w:rsidRPr="00B92104" w:rsidRDefault="006033BD" w:rsidP="00B9210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6033BD" w:rsidRPr="00B92104" w:rsidRDefault="006033BD" w:rsidP="00B9210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033BD" w:rsidRPr="00B92104" w:rsidRDefault="006033BD" w:rsidP="00B92104">
      <w:pPr>
        <w:pStyle w:val="a3"/>
        <w:spacing w:before="0" w:beforeAutospacing="0" w:after="0" w:afterAutospacing="0"/>
        <w:ind w:firstLine="360"/>
        <w:jc w:val="center"/>
        <w:rPr>
          <w:bCs/>
          <w:sz w:val="28"/>
          <w:szCs w:val="28"/>
          <w:shd w:val="clear" w:color="auto" w:fill="FFFFFF"/>
        </w:rPr>
      </w:pPr>
      <w:r w:rsidRPr="00B92104">
        <w:rPr>
          <w:b/>
          <w:bCs/>
          <w:sz w:val="28"/>
          <w:szCs w:val="28"/>
          <w:shd w:val="clear" w:color="auto" w:fill="FFFFFF"/>
        </w:rPr>
        <w:t>Дидактическая игра «Потуши пожар»</w:t>
      </w:r>
    </w:p>
    <w:p w:rsidR="00A46820" w:rsidRPr="00B92104" w:rsidRDefault="00A73A42" w:rsidP="00B921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b/>
          <w:color w:val="111111"/>
          <w:sz w:val="28"/>
          <w:szCs w:val="28"/>
        </w:rPr>
        <w:t>Цель игры:</w:t>
      </w:r>
      <w:r w:rsidRPr="00B92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закрепить знания детей о правилах безопасного обращения с огнем.</w:t>
      </w:r>
    </w:p>
    <w:p w:rsidR="00A73A42" w:rsidRPr="00B92104" w:rsidRDefault="00A73A42" w:rsidP="00B921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игры:</w:t>
      </w:r>
      <w:r w:rsidRPr="00B92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знакомятся с профессией «Пожарный» и начинают симулировать тушения пожара. </w:t>
      </w:r>
    </w:p>
    <w:p w:rsidR="00A73A42" w:rsidRPr="00B92104" w:rsidRDefault="00A73A42" w:rsidP="00B9210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73A42" w:rsidRPr="00B92104" w:rsidRDefault="00A73A42" w:rsidP="00B9210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73A42" w:rsidRPr="00B92104" w:rsidRDefault="00A73A42" w:rsidP="00B9210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Дидактическая игра</w:t>
      </w:r>
      <w:proofErr w:type="gramStart"/>
      <w:r w:rsidRPr="00B92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92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«Приготовь обед»</w:t>
      </w:r>
    </w:p>
    <w:p w:rsidR="00A73A42" w:rsidRPr="00B92104" w:rsidRDefault="00A73A42" w:rsidP="00B92104">
      <w:p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B92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и</w:t>
      </w:r>
      <w:r w:rsidRPr="00B92104">
        <w:rPr>
          <w:rFonts w:ascii="Times New Roman" w:hAnsi="Times New Roman" w:cs="Times New Roman"/>
          <w:b/>
          <w:color w:val="000000"/>
          <w:sz w:val="28"/>
          <w:szCs w:val="28"/>
        </w:rPr>
        <w:t>гры:</w:t>
      </w:r>
      <w:r w:rsidRPr="00B92104">
        <w:rPr>
          <w:rFonts w:ascii="Times New Roman" w:hAnsi="Times New Roman" w:cs="Times New Roman"/>
          <w:color w:val="212529"/>
          <w:sz w:val="28"/>
          <w:szCs w:val="28"/>
        </w:rPr>
        <w:t xml:space="preserve"> Систематизировать знания детей по темам "Овощи", "Фрукты", "Ягоды", развивать логическое мышление, умение анализировать и обобщать, развивать речь и умение пользоваться компьютером.</w:t>
      </w:r>
    </w:p>
    <w:p w:rsidR="00A73A42" w:rsidRPr="00B92104" w:rsidRDefault="00A73A42" w:rsidP="00B92104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B92104">
        <w:rPr>
          <w:b/>
          <w:color w:val="212529"/>
          <w:sz w:val="28"/>
          <w:szCs w:val="28"/>
        </w:rPr>
        <w:t>Ход игры:</w:t>
      </w:r>
      <w:r w:rsidRPr="00B92104">
        <w:rPr>
          <w:color w:val="212529"/>
          <w:sz w:val="28"/>
          <w:szCs w:val="28"/>
        </w:rPr>
        <w:t xml:space="preserve"> Дети знакомятся с профессией «Повар». </w:t>
      </w:r>
      <w:proofErr w:type="gramStart"/>
      <w:r w:rsidRPr="00B92104">
        <w:rPr>
          <w:color w:val="212529"/>
          <w:sz w:val="28"/>
          <w:szCs w:val="28"/>
        </w:rPr>
        <w:t>Ребенку предлагают назвать: в блоке "Варим борщ" - все овощи, которые пригодятся для супа; в блоке "Готовим овощной салат" - все овощи, которые пригодятся для салата; в блоке "Варим компот" - все фрукты и ягоды, которые пригодятся для компота.</w:t>
      </w:r>
      <w:proofErr w:type="gramEnd"/>
      <w:r w:rsidR="00B92104" w:rsidRPr="00B92104">
        <w:rPr>
          <w:color w:val="212529"/>
          <w:sz w:val="28"/>
          <w:szCs w:val="28"/>
        </w:rPr>
        <w:t xml:space="preserve"> </w:t>
      </w:r>
      <w:r w:rsidRPr="00B92104">
        <w:rPr>
          <w:color w:val="212529"/>
          <w:sz w:val="28"/>
          <w:szCs w:val="28"/>
        </w:rPr>
        <w:t>Если выбор правильный, то фрукт или овощ попадает в кастрюльку, а если нет - остается на месте.</w:t>
      </w:r>
    </w:p>
    <w:p w:rsidR="00A73A42" w:rsidRPr="00B92104" w:rsidRDefault="00A73A42" w:rsidP="00B9210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92104" w:rsidRPr="00B92104" w:rsidRDefault="00B92104" w:rsidP="00B9210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2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Дидактическая игра «Провези машину по дороге»</w:t>
      </w:r>
    </w:p>
    <w:p w:rsidR="00B92104" w:rsidRPr="00B92104" w:rsidRDefault="00B92104" w:rsidP="00B92104">
      <w:pPr>
        <w:spacing w:line="240" w:lineRule="auto"/>
        <w:ind w:firstLine="397"/>
        <w:contextualSpacing/>
        <w:jc w:val="both"/>
        <w:rPr>
          <w:rFonts w:ascii="Times New Roman" w:eastAsia="Arial Narrow" w:hAnsi="Times New Roman" w:cs="Times New Roman"/>
          <w:bCs/>
          <w:color w:val="525252" w:themeColor="accent3" w:themeShade="80"/>
          <w:sz w:val="28"/>
          <w:szCs w:val="28"/>
        </w:rPr>
      </w:pPr>
      <w:r w:rsidRPr="00B92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игры:</w:t>
      </w:r>
      <w:r w:rsidRPr="00B92104">
        <w:rPr>
          <w:rFonts w:ascii="Times New Roman" w:eastAsia="Arial Narrow" w:hAnsi="Times New Roman" w:cs="Times New Roman"/>
          <w:b/>
          <w:bCs/>
          <w:i/>
          <w:color w:val="525252" w:themeColor="accent3" w:themeShade="80"/>
          <w:sz w:val="28"/>
          <w:szCs w:val="28"/>
        </w:rPr>
        <w:t xml:space="preserve"> </w:t>
      </w:r>
      <w:r w:rsidRPr="00B92104">
        <w:rPr>
          <w:rFonts w:ascii="Times New Roman" w:eastAsia="Arial Narrow" w:hAnsi="Times New Roman" w:cs="Times New Roman"/>
          <w:bCs/>
          <w:color w:val="525252" w:themeColor="accent3" w:themeShade="80"/>
          <w:sz w:val="28"/>
          <w:szCs w:val="28"/>
        </w:rPr>
        <w:t>расширять представления детей о предметах, необходимых человеку определенной профессии.</w:t>
      </w:r>
    </w:p>
    <w:p w:rsidR="00B92104" w:rsidRPr="00B92104" w:rsidRDefault="00B92104" w:rsidP="00B92104">
      <w:pPr>
        <w:spacing w:line="240" w:lineRule="auto"/>
        <w:ind w:firstLine="397"/>
        <w:contextualSpacing/>
        <w:jc w:val="both"/>
        <w:rPr>
          <w:rFonts w:ascii="Times New Roman" w:eastAsia="Arial Narrow" w:hAnsi="Times New Roman" w:cs="Times New Roman"/>
          <w:bCs/>
          <w:sz w:val="28"/>
          <w:szCs w:val="28"/>
        </w:rPr>
      </w:pPr>
      <w:r w:rsidRPr="00B92104"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Ход игры: </w:t>
      </w:r>
      <w:r w:rsidRPr="00B92104">
        <w:rPr>
          <w:rFonts w:ascii="Times New Roman" w:eastAsia="Arial Narrow" w:hAnsi="Times New Roman" w:cs="Times New Roman"/>
          <w:bCs/>
          <w:sz w:val="28"/>
          <w:szCs w:val="28"/>
        </w:rPr>
        <w:t xml:space="preserve">Воспитатель знакомит с профессией «Скорой помощи». Дети </w:t>
      </w:r>
      <w:proofErr w:type="spellStart"/>
      <w:r w:rsidRPr="00B92104">
        <w:rPr>
          <w:rFonts w:ascii="Times New Roman" w:eastAsia="Arial Narrow" w:hAnsi="Times New Roman" w:cs="Times New Roman"/>
          <w:bCs/>
          <w:sz w:val="28"/>
          <w:szCs w:val="28"/>
        </w:rPr>
        <w:t>поочереде</w:t>
      </w:r>
      <w:proofErr w:type="spellEnd"/>
      <w:r w:rsidRPr="00B92104">
        <w:rPr>
          <w:rFonts w:ascii="Times New Roman" w:eastAsia="Arial Narrow" w:hAnsi="Times New Roman" w:cs="Times New Roman"/>
          <w:bCs/>
          <w:sz w:val="28"/>
          <w:szCs w:val="28"/>
        </w:rPr>
        <w:t xml:space="preserve"> провозят машину по заданной дороге.</w:t>
      </w:r>
    </w:p>
    <w:p w:rsidR="00B92104" w:rsidRPr="00B92104" w:rsidRDefault="00B92104" w:rsidP="00B921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3A42" w:rsidRPr="00B92104" w:rsidRDefault="00A73A42" w:rsidP="00B92104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A46820" w:rsidRDefault="00A46820" w:rsidP="00A46820">
      <w:pPr>
        <w:rPr>
          <w:rFonts w:ascii="Arial" w:hAnsi="Arial" w:cs="Arial"/>
          <w:vanish/>
          <w:color w:val="111111"/>
          <w:sz w:val="27"/>
          <w:szCs w:val="27"/>
        </w:rPr>
      </w:pPr>
    </w:p>
    <w:sectPr w:rsidR="00A46820" w:rsidSect="00580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04D9"/>
    <w:multiLevelType w:val="multilevel"/>
    <w:tmpl w:val="32C8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B1084"/>
    <w:multiLevelType w:val="multilevel"/>
    <w:tmpl w:val="9BC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F0626"/>
    <w:multiLevelType w:val="hybridMultilevel"/>
    <w:tmpl w:val="44444D5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E00362B"/>
    <w:multiLevelType w:val="multilevel"/>
    <w:tmpl w:val="9BC4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97480"/>
    <w:multiLevelType w:val="multilevel"/>
    <w:tmpl w:val="287A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7347B0"/>
    <w:multiLevelType w:val="multilevel"/>
    <w:tmpl w:val="E2C6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72891"/>
    <w:multiLevelType w:val="multilevel"/>
    <w:tmpl w:val="DA5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2E6C84"/>
    <w:multiLevelType w:val="multilevel"/>
    <w:tmpl w:val="8CFC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F0385"/>
    <w:multiLevelType w:val="multilevel"/>
    <w:tmpl w:val="72E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0412D"/>
    <w:multiLevelType w:val="multilevel"/>
    <w:tmpl w:val="1FAC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406612"/>
    <w:multiLevelType w:val="multilevel"/>
    <w:tmpl w:val="330C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539ED"/>
    <w:multiLevelType w:val="hybridMultilevel"/>
    <w:tmpl w:val="CA5007D0"/>
    <w:lvl w:ilvl="0" w:tplc="C9B48FC4">
      <w:numFmt w:val="bullet"/>
      <w:lvlText w:val="•"/>
      <w:lvlJc w:val="left"/>
      <w:pPr>
        <w:ind w:left="1065" w:hanging="360"/>
      </w:pPr>
      <w:rPr>
        <w:rFonts w:ascii="YS Text" w:eastAsia="Times New Roman" w:hAnsi="YS Text" w:cs="Times New Roman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6C65"/>
    <w:rsid w:val="00030A0E"/>
    <w:rsid w:val="00077D42"/>
    <w:rsid w:val="00172ADC"/>
    <w:rsid w:val="00173DD9"/>
    <w:rsid w:val="00176AD5"/>
    <w:rsid w:val="001C6C65"/>
    <w:rsid w:val="002174F5"/>
    <w:rsid w:val="002235CB"/>
    <w:rsid w:val="002A701F"/>
    <w:rsid w:val="002C09B1"/>
    <w:rsid w:val="002E5D3A"/>
    <w:rsid w:val="002E79E9"/>
    <w:rsid w:val="002F3176"/>
    <w:rsid w:val="00313C92"/>
    <w:rsid w:val="00333EEB"/>
    <w:rsid w:val="003B3820"/>
    <w:rsid w:val="003B6B13"/>
    <w:rsid w:val="003C1942"/>
    <w:rsid w:val="0041604E"/>
    <w:rsid w:val="004242A9"/>
    <w:rsid w:val="00430E7A"/>
    <w:rsid w:val="00461A2E"/>
    <w:rsid w:val="004D6A1D"/>
    <w:rsid w:val="00542C0D"/>
    <w:rsid w:val="0056416F"/>
    <w:rsid w:val="00565355"/>
    <w:rsid w:val="00580337"/>
    <w:rsid w:val="005B716F"/>
    <w:rsid w:val="006033BD"/>
    <w:rsid w:val="00617E0C"/>
    <w:rsid w:val="0063451A"/>
    <w:rsid w:val="00661602"/>
    <w:rsid w:val="00691BED"/>
    <w:rsid w:val="00724144"/>
    <w:rsid w:val="0073258B"/>
    <w:rsid w:val="007372FD"/>
    <w:rsid w:val="007B2198"/>
    <w:rsid w:val="007B2D7C"/>
    <w:rsid w:val="007B35B2"/>
    <w:rsid w:val="00806BD9"/>
    <w:rsid w:val="0081079A"/>
    <w:rsid w:val="00942E95"/>
    <w:rsid w:val="009765FB"/>
    <w:rsid w:val="009D1EE1"/>
    <w:rsid w:val="00A46820"/>
    <w:rsid w:val="00A73A42"/>
    <w:rsid w:val="00B33130"/>
    <w:rsid w:val="00B92104"/>
    <w:rsid w:val="00C52E14"/>
    <w:rsid w:val="00C900C0"/>
    <w:rsid w:val="00CA35F9"/>
    <w:rsid w:val="00D5216C"/>
    <w:rsid w:val="00D80CE1"/>
    <w:rsid w:val="00D84F71"/>
    <w:rsid w:val="00E114D8"/>
    <w:rsid w:val="00E6267B"/>
    <w:rsid w:val="00EB03E8"/>
    <w:rsid w:val="00EE1A41"/>
    <w:rsid w:val="00F447DC"/>
    <w:rsid w:val="00FD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7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1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2235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C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C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033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235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235CB"/>
    <w:rPr>
      <w:color w:val="0000FF"/>
      <w:u w:val="single"/>
    </w:rPr>
  </w:style>
  <w:style w:type="character" w:customStyle="1" w:styleId="olink">
    <w:name w:val="olink"/>
    <w:basedOn w:val="a0"/>
    <w:rsid w:val="002235CB"/>
  </w:style>
  <w:style w:type="character" w:customStyle="1" w:styleId="cmmdate">
    <w:name w:val="cmm_date"/>
    <w:basedOn w:val="a0"/>
    <w:rsid w:val="002235CB"/>
  </w:style>
  <w:style w:type="paragraph" w:customStyle="1" w:styleId="c12">
    <w:name w:val="c12"/>
    <w:basedOn w:val="a"/>
    <w:rsid w:val="0022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235CB"/>
  </w:style>
  <w:style w:type="character" w:customStyle="1" w:styleId="c0">
    <w:name w:val="c0"/>
    <w:basedOn w:val="a0"/>
    <w:rsid w:val="002235CB"/>
  </w:style>
  <w:style w:type="character" w:customStyle="1" w:styleId="c1">
    <w:name w:val="c1"/>
    <w:basedOn w:val="a0"/>
    <w:rsid w:val="002235CB"/>
  </w:style>
  <w:style w:type="character" w:customStyle="1" w:styleId="c14">
    <w:name w:val="c14"/>
    <w:basedOn w:val="a0"/>
    <w:rsid w:val="002235CB"/>
  </w:style>
  <w:style w:type="character" w:customStyle="1" w:styleId="c3">
    <w:name w:val="c3"/>
    <w:basedOn w:val="a0"/>
    <w:rsid w:val="002235CB"/>
  </w:style>
  <w:style w:type="character" w:customStyle="1" w:styleId="c9">
    <w:name w:val="c9"/>
    <w:basedOn w:val="a0"/>
    <w:rsid w:val="002235CB"/>
  </w:style>
  <w:style w:type="character" w:customStyle="1" w:styleId="c10">
    <w:name w:val="c10"/>
    <w:basedOn w:val="a0"/>
    <w:rsid w:val="002235CB"/>
  </w:style>
  <w:style w:type="paragraph" w:customStyle="1" w:styleId="c4">
    <w:name w:val="c4"/>
    <w:basedOn w:val="a"/>
    <w:rsid w:val="0022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235CB"/>
  </w:style>
  <w:style w:type="character" w:customStyle="1" w:styleId="30">
    <w:name w:val="Заголовок 3 Знак"/>
    <w:basedOn w:val="a0"/>
    <w:link w:val="3"/>
    <w:uiPriority w:val="9"/>
    <w:semiHidden/>
    <w:rsid w:val="00B331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link">
    <w:name w:val="alink"/>
    <w:basedOn w:val="a0"/>
    <w:rsid w:val="00B33130"/>
  </w:style>
  <w:style w:type="character" w:styleId="a9">
    <w:name w:val="Emphasis"/>
    <w:basedOn w:val="a0"/>
    <w:uiPriority w:val="20"/>
    <w:qFormat/>
    <w:rsid w:val="00617E0C"/>
    <w:rPr>
      <w:i/>
      <w:iCs/>
    </w:rPr>
  </w:style>
  <w:style w:type="character" w:customStyle="1" w:styleId="c2">
    <w:name w:val="c2"/>
    <w:basedOn w:val="a0"/>
    <w:rsid w:val="00603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91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8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9247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285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9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583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325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6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85552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9276460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60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47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416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241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80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2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515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682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0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70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02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3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18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0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49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7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4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4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113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160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5644202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30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47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943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173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11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0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4199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77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0841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52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2844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786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71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80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710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968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412897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1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234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1389149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37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93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85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703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1440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38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0545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54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41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50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210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4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513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368649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74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5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4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9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1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93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232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8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4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5223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475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643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930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269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7193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7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7554821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861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99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86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85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811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39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88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93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6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596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67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6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0697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3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1901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171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1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40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316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37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11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31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38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1387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5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69470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96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5376926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0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75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162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0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121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063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970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55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6552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43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570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049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058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532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329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3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1912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99329374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349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91601153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09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26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6201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09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767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20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953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006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350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62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7730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8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6869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613435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25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1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794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2473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ADBDCC"/>
                                <w:left w:val="single" w:sz="6" w:space="4" w:color="ADBDCC"/>
                                <w:bottom w:val="single" w:sz="6" w:space="2" w:color="ADBDCC"/>
                                <w:right w:val="single" w:sz="6" w:space="4" w:color="ADBD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74232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4620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2580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75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9234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9305499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84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920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8072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41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908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3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66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5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07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099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6287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3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9686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8394217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F7D21-9C0E-4E11-BA3F-F4586F65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Пользователь</cp:lastModifiedBy>
  <cp:revision>2</cp:revision>
  <dcterms:created xsi:type="dcterms:W3CDTF">2023-04-07T09:00:00Z</dcterms:created>
  <dcterms:modified xsi:type="dcterms:W3CDTF">2023-04-07T09:00:00Z</dcterms:modified>
</cp:coreProperties>
</file>