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«С кем я живу»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закреплять умение детей четко называть членов своей семьи; развивать память, связную речь; воспитывать любовь к своей семье.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Дети стоят в кругу и по очереди называют членов своей семьи.</w:t>
      </w:r>
      <w:r w:rsidR="005C7E1B" w:rsidRPr="005C7E1B">
        <w:rPr>
          <w:rStyle w:val="c5"/>
          <w:color w:val="000000"/>
          <w:sz w:val="28"/>
          <w:szCs w:val="28"/>
        </w:rPr>
        <w:t xml:space="preserve"> </w:t>
      </w:r>
      <w:r w:rsidRPr="005C7E1B">
        <w:rPr>
          <w:rStyle w:val="c1"/>
          <w:color w:val="000000"/>
          <w:sz w:val="28"/>
          <w:szCs w:val="28"/>
        </w:rPr>
        <w:t>Например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«Я живу с мамой Наташей, папой Сашей, братом Владиком. У меня есть бабушка Лида, бабушка Вера, дедушка Гриша и дедушка Павел».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«Кто главный?»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учить детей называть членов своей семьи; подводить к пониманию, что в мире главные - и дети, и взрослые; воспитывать любовь и уважение к своей семье.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5"/>
          <w:color w:val="000000"/>
          <w:sz w:val="28"/>
          <w:szCs w:val="28"/>
        </w:rPr>
        <w:t>: </w:t>
      </w:r>
      <w:r w:rsidRPr="005C7E1B">
        <w:rPr>
          <w:rStyle w:val="c5"/>
          <w:i/>
          <w:iCs/>
          <w:color w:val="000000"/>
          <w:sz w:val="28"/>
          <w:szCs w:val="28"/>
        </w:rPr>
        <w:t>«Семейное дерево»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; иллюстрации с изображением того, что делает мама, папа, бабушка, дедушка, ребенок.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Воспитатель предлагает детям по очереди назвать членов своей семьи и назвать: </w:t>
      </w:r>
      <w:proofErr w:type="gramStart"/>
      <w:r w:rsidRPr="005C7E1B">
        <w:rPr>
          <w:rStyle w:val="c6"/>
          <w:rFonts w:eastAsiaTheme="majorEastAsia"/>
          <w:color w:val="000000"/>
          <w:sz w:val="28"/>
          <w:szCs w:val="28"/>
        </w:rPr>
        <w:t>кто</w:t>
      </w:r>
      <w:proofErr w:type="gramEnd"/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 чем занимается, кто что делает в семье. Если ребенку трудно назвать, кто что делает в семье, то ему в этом помогут иллюстрации. Дети называют, кто главный в семье и почему они так считают. В конце игры следует определить, что главные в мире все - и дети, и взрослые.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«Маленькие помощники»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подводить детей к пониманию, что нужно помогать родным людям и дарить им свою любовь; учить детей рассказывать о своей помощи в своей семье; развивать связную речь, мышление.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ящик, мишка.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К детям </w:t>
      </w:r>
      <w:r w:rsidRPr="005C7E1B">
        <w:rPr>
          <w:rStyle w:val="c5"/>
          <w:i/>
          <w:iCs/>
          <w:color w:val="000000"/>
          <w:sz w:val="28"/>
          <w:szCs w:val="28"/>
        </w:rPr>
        <w:t>«пришел расстроенный мишка»</w:t>
      </w:r>
      <w:r w:rsidRPr="005C7E1B">
        <w:rPr>
          <w:rStyle w:val="c5"/>
          <w:color w:val="000000"/>
          <w:sz w:val="28"/>
          <w:szCs w:val="28"/>
        </w:rPr>
        <w:t>. Он </w:t>
      </w:r>
      <w:r w:rsidRPr="005C7E1B">
        <w:rPr>
          <w:rStyle w:val="c5"/>
          <w:i/>
          <w:iCs/>
          <w:color w:val="000000"/>
          <w:sz w:val="28"/>
          <w:szCs w:val="28"/>
        </w:rPr>
        <w:t>«поссорился с мамой»</w:t>
      </w:r>
      <w:r w:rsidRPr="005C7E1B">
        <w:rPr>
          <w:rStyle w:val="c5"/>
          <w:color w:val="000000"/>
          <w:sz w:val="28"/>
          <w:szCs w:val="28"/>
        </w:rPr>
        <w:t>, потому что </w:t>
      </w:r>
      <w:r w:rsidRPr="005C7E1B">
        <w:rPr>
          <w:rStyle w:val="c5"/>
          <w:i/>
          <w:iCs/>
          <w:color w:val="000000"/>
          <w:sz w:val="28"/>
          <w:szCs w:val="28"/>
        </w:rPr>
        <w:t>«не хотел убирать на место свои игрушки»</w:t>
      </w:r>
      <w:r w:rsidRPr="005C7E1B">
        <w:rPr>
          <w:rStyle w:val="c5"/>
          <w:color w:val="000000"/>
          <w:sz w:val="28"/>
          <w:szCs w:val="28"/>
        </w:rPr>
        <w:t>. А теперь не знает, как помириться с мамой.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Воспитатель. Ребята, вы обижаетесь на родных, когда они вас ругают? Родных нужно любить и помогать им. Как вы помогаете дома своим родным? У меня есть бабушкина шкатулка, всю свою помощь вы сложите в нее, а саму шкатулку подарим мишке для того, чтобы он также учился помогать своей маме и не забывал об этом.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Дети по очереди рассказывают о том, как они помогают дома маме, папе, брату, сестренке, бабушке, дедушке, а свои рассказы кладут в сундук. Медвежонок </w:t>
      </w:r>
      <w:r w:rsidRPr="005C7E1B">
        <w:rPr>
          <w:rStyle w:val="c5"/>
          <w:i/>
          <w:iCs/>
          <w:color w:val="000000"/>
          <w:sz w:val="28"/>
          <w:szCs w:val="28"/>
        </w:rPr>
        <w:t>«благодарит»</w:t>
      </w:r>
      <w:r w:rsidRPr="005C7E1B">
        <w:rPr>
          <w:rStyle w:val="c5"/>
          <w:color w:val="000000"/>
          <w:sz w:val="28"/>
          <w:szCs w:val="28"/>
        </w:rPr>
        <w:t> детей за </w:t>
      </w:r>
      <w:r w:rsidRPr="005C7E1B">
        <w:rPr>
          <w:rStyle w:val="c5"/>
          <w:i/>
          <w:iCs/>
          <w:color w:val="000000"/>
          <w:sz w:val="28"/>
          <w:szCs w:val="28"/>
        </w:rPr>
        <w:t>«волшебную шкатулку»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и возвращается в лес мириться с мамой и помогать ей.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«Назови ласково»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учить детей ласково, с любовью обращаться к своим родным; развивать связную речь, мышление; воспитывать любовь к своей семье.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мяч.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Воспитатель бросает мяч ребенку и предлагает назвать определенное слово ласково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например, мама - мамочка, папа - папочка т. д.</w:t>
      </w:r>
    </w:p>
    <w:p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lastRenderedPageBreak/>
        <w:t>Сын – сынок – сыночек;</w:t>
      </w:r>
    </w:p>
    <w:p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Дочь – дочка – доченька;</w:t>
      </w:r>
    </w:p>
    <w:p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Брат – братик;</w:t>
      </w:r>
    </w:p>
    <w:p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Сестра – сестричка – сестренка;</w:t>
      </w:r>
    </w:p>
    <w:p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Мама – мамочка – мамуля;</w:t>
      </w:r>
    </w:p>
    <w:p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Папа – папочка – папуля;        </w:t>
      </w:r>
    </w:p>
    <w:p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 xml:space="preserve">Бабушка – бабуля – </w:t>
      </w:r>
      <w:proofErr w:type="spellStart"/>
      <w:r w:rsidRPr="005C7E1B">
        <w:rPr>
          <w:rStyle w:val="c5"/>
          <w:color w:val="000000"/>
          <w:sz w:val="28"/>
          <w:szCs w:val="28"/>
        </w:rPr>
        <w:t>бабуличка</w:t>
      </w:r>
      <w:proofErr w:type="spellEnd"/>
      <w:r w:rsidRPr="005C7E1B">
        <w:rPr>
          <w:rStyle w:val="c5"/>
          <w:color w:val="000000"/>
          <w:sz w:val="28"/>
          <w:szCs w:val="28"/>
        </w:rPr>
        <w:t>;</w:t>
      </w:r>
    </w:p>
    <w:p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 xml:space="preserve">Дедушка – дедуля – </w:t>
      </w:r>
      <w:proofErr w:type="spellStart"/>
      <w:r w:rsidRPr="005C7E1B">
        <w:rPr>
          <w:rStyle w:val="c5"/>
          <w:color w:val="000000"/>
          <w:sz w:val="28"/>
          <w:szCs w:val="28"/>
        </w:rPr>
        <w:t>дедуличка</w:t>
      </w:r>
      <w:proofErr w:type="spellEnd"/>
      <w:r w:rsidRPr="005C7E1B">
        <w:rPr>
          <w:rStyle w:val="c5"/>
          <w:color w:val="000000"/>
          <w:sz w:val="28"/>
          <w:szCs w:val="28"/>
        </w:rPr>
        <w:t>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«Вежливые слова»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учить детей употреблять в своей речи вежливые слова; учить понимать, что вежливость - это хорошее качество человека; развивать речь детей, память, воспитывать вежливость и обходительность.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котик, сумка.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Воспитатель предлагает детям </w:t>
      </w:r>
      <w:r w:rsidRPr="005C7E1B">
        <w:rPr>
          <w:rStyle w:val="c5"/>
          <w:i/>
          <w:iCs/>
          <w:color w:val="000000"/>
          <w:sz w:val="28"/>
          <w:szCs w:val="28"/>
        </w:rPr>
        <w:t>«сложить»</w:t>
      </w:r>
      <w:r w:rsidRPr="005C7E1B">
        <w:rPr>
          <w:rStyle w:val="c5"/>
          <w:color w:val="000000"/>
          <w:sz w:val="28"/>
          <w:szCs w:val="28"/>
        </w:rPr>
        <w:t> в сумку вежливые слова и подарить котику эту сумку. Дети по очереди говорят в сумку вежливые слова,</w:t>
      </w:r>
      <w:r w:rsidR="005C7E1B">
        <w:rPr>
          <w:rStyle w:val="c5"/>
          <w:color w:val="000000"/>
          <w:sz w:val="28"/>
          <w:szCs w:val="28"/>
        </w:rPr>
        <w:t xml:space="preserve"> </w:t>
      </w:r>
      <w:r w:rsidRPr="005C7E1B">
        <w:rPr>
          <w:rStyle w:val="c1"/>
          <w:color w:val="000000"/>
          <w:sz w:val="28"/>
          <w:szCs w:val="28"/>
        </w:rPr>
        <w:t>например</w:t>
      </w:r>
      <w:r w:rsidRPr="005C7E1B">
        <w:rPr>
          <w:rStyle w:val="c5"/>
          <w:color w:val="000000"/>
          <w:sz w:val="28"/>
          <w:szCs w:val="28"/>
        </w:rPr>
        <w:t>: </w:t>
      </w:r>
      <w:r w:rsidRPr="005C7E1B">
        <w:rPr>
          <w:rStyle w:val="c5"/>
          <w:i/>
          <w:iCs/>
          <w:color w:val="000000"/>
          <w:sz w:val="28"/>
          <w:szCs w:val="28"/>
        </w:rPr>
        <w:t>«пожалуйста»</w:t>
      </w:r>
      <w:r w:rsidRPr="005C7E1B">
        <w:rPr>
          <w:rStyle w:val="c5"/>
          <w:color w:val="000000"/>
          <w:sz w:val="28"/>
          <w:szCs w:val="28"/>
        </w:rPr>
        <w:t>, </w:t>
      </w:r>
      <w:r w:rsidRPr="005C7E1B">
        <w:rPr>
          <w:rStyle w:val="c5"/>
          <w:i/>
          <w:iCs/>
          <w:color w:val="000000"/>
          <w:sz w:val="28"/>
          <w:szCs w:val="28"/>
        </w:rPr>
        <w:t>«спасибо»</w:t>
      </w:r>
      <w:r w:rsidRPr="005C7E1B">
        <w:rPr>
          <w:rStyle w:val="c5"/>
          <w:color w:val="000000"/>
          <w:sz w:val="28"/>
          <w:szCs w:val="28"/>
        </w:rPr>
        <w:t>, </w:t>
      </w:r>
      <w:r w:rsidRPr="005C7E1B">
        <w:rPr>
          <w:rStyle w:val="c5"/>
          <w:i/>
          <w:iCs/>
          <w:color w:val="000000"/>
          <w:sz w:val="28"/>
          <w:szCs w:val="28"/>
        </w:rPr>
        <w:t>«извини»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и т. д.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«Доброе слово»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учить детей согласовывать имена существительных с прилагательными, развивать речь детей, память, воспитывать вежливость и обходительность.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сюжетные картинки.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игры: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Воспитатель предлагает ребенку взять картинку и сказать: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мама </w:t>
      </w:r>
      <w:r w:rsidRPr="005C7E1B">
        <w:rPr>
          <w:rStyle w:val="c5"/>
          <w:i/>
          <w:iCs/>
          <w:color w:val="000000"/>
          <w:sz w:val="28"/>
          <w:szCs w:val="28"/>
        </w:rPr>
        <w:t>(какая)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папа </w:t>
      </w:r>
      <w:r w:rsidRPr="005C7E1B">
        <w:rPr>
          <w:rStyle w:val="c5"/>
          <w:i/>
          <w:iCs/>
          <w:color w:val="000000"/>
          <w:sz w:val="28"/>
          <w:szCs w:val="28"/>
        </w:rPr>
        <w:t>(какой)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бабушка </w:t>
      </w:r>
      <w:r w:rsidRPr="005C7E1B">
        <w:rPr>
          <w:rStyle w:val="c5"/>
          <w:i/>
          <w:iCs/>
          <w:color w:val="000000"/>
          <w:sz w:val="28"/>
          <w:szCs w:val="28"/>
        </w:rPr>
        <w:t>(какая)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дедушка </w:t>
      </w:r>
      <w:r w:rsidRPr="005C7E1B">
        <w:rPr>
          <w:rStyle w:val="c5"/>
          <w:i/>
          <w:iCs/>
          <w:color w:val="000000"/>
          <w:sz w:val="28"/>
          <w:szCs w:val="28"/>
        </w:rPr>
        <w:t>(какой)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«Отгадай»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закреплять умение детей четко называть членов своей семьи; развивать память, связную речь; воспитывать любовь к своей семье.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Дети должны закончить предложения и подобрать соответствующие картинки к ним.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О ком можно так сказать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старый, добрый, мудрый?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i/>
          <w:iCs/>
          <w:color w:val="000000"/>
          <w:sz w:val="28"/>
          <w:szCs w:val="28"/>
        </w:rPr>
        <w:t>(Дедушка)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. Аналогичные вопросы задаются о каждом члене семьи.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«Кто что делает?»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5"/>
          <w:color w:val="000000"/>
          <w:sz w:val="28"/>
          <w:szCs w:val="28"/>
        </w:rPr>
        <w:t>: на столе разложены наборы картин из лото </w:t>
      </w:r>
      <w:r w:rsidRPr="005C7E1B">
        <w:rPr>
          <w:rStyle w:val="c5"/>
          <w:i/>
          <w:iCs/>
          <w:color w:val="000000"/>
          <w:sz w:val="28"/>
          <w:szCs w:val="28"/>
        </w:rPr>
        <w:t>«Наша семья»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.</w:t>
      </w:r>
    </w:p>
    <w:p w:rsidR="008F434F" w:rsidRDefault="00A626F7" w:rsidP="008F434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Ход игры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Дети должны собрать картинки, изображающие действие одного и того же лица.</w:t>
      </w:r>
    </w:p>
    <w:p w:rsidR="008F434F" w:rsidRPr="008F434F" w:rsidRDefault="00A626F7" w:rsidP="008F434F">
      <w:pPr>
        <w:pStyle w:val="c3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8F434F">
        <w:rPr>
          <w:rStyle w:val="c1"/>
          <w:color w:val="000000"/>
          <w:sz w:val="28"/>
          <w:szCs w:val="28"/>
        </w:rPr>
        <w:t>Например</w:t>
      </w:r>
      <w:r w:rsidRPr="008F434F">
        <w:rPr>
          <w:rStyle w:val="c6"/>
          <w:rFonts w:eastAsiaTheme="majorEastAsia"/>
          <w:color w:val="000000"/>
          <w:sz w:val="28"/>
          <w:szCs w:val="28"/>
        </w:rPr>
        <w:t>:</w:t>
      </w:r>
      <w:r w:rsidR="008F434F">
        <w:rPr>
          <w:rStyle w:val="c6"/>
          <w:rFonts w:eastAsiaTheme="majorEastAsia"/>
          <w:color w:val="000000"/>
          <w:sz w:val="28"/>
          <w:szCs w:val="28"/>
        </w:rPr>
        <w:t xml:space="preserve"> </w:t>
      </w:r>
    </w:p>
    <w:p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>Девочка прыгает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>Девочка пьет чай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>Девочка рисует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lastRenderedPageBreak/>
        <w:t>Мама шьет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>Мама вари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:rsidR="00A626F7" w:rsidRPr="005C7E1B" w:rsidRDefault="00A626F7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 Мама пишет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:rsidR="00A626F7" w:rsidRPr="005C7E1B" w:rsidRDefault="008F434F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Бабушка </w:t>
      </w:r>
      <w:r w:rsidR="00A626F7" w:rsidRPr="005C7E1B">
        <w:rPr>
          <w:rStyle w:val="c5"/>
          <w:color w:val="000000"/>
          <w:sz w:val="28"/>
          <w:szCs w:val="28"/>
        </w:rPr>
        <w:t xml:space="preserve"> печет пироги, вяжет носки, варежки, ухаживает за внуками</w:t>
      </w:r>
      <w:r w:rsidR="009E50E5">
        <w:rPr>
          <w:rStyle w:val="c5"/>
          <w:color w:val="000000"/>
          <w:sz w:val="28"/>
          <w:szCs w:val="28"/>
        </w:rPr>
        <w:t>;</w:t>
      </w:r>
    </w:p>
    <w:p w:rsidR="00A626F7" w:rsidRPr="005C7E1B" w:rsidRDefault="008F434F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Мама </w:t>
      </w:r>
      <w:r w:rsidR="00A626F7" w:rsidRPr="005C7E1B">
        <w:rPr>
          <w:rStyle w:val="c5"/>
          <w:color w:val="000000"/>
          <w:sz w:val="28"/>
          <w:szCs w:val="28"/>
        </w:rPr>
        <w:t>готовит обед, стирает, гладит, ходит по магазинам, воспитывает детей</w:t>
      </w:r>
      <w:r w:rsidR="00C13FC4">
        <w:rPr>
          <w:rStyle w:val="c5"/>
          <w:color w:val="000000"/>
          <w:sz w:val="28"/>
          <w:szCs w:val="28"/>
        </w:rPr>
        <w:t>;</w:t>
      </w:r>
    </w:p>
    <w:p w:rsidR="00A626F7" w:rsidRPr="005C7E1B" w:rsidRDefault="008F434F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Папа </w:t>
      </w:r>
      <w:r w:rsidR="00A626F7" w:rsidRPr="005C7E1B">
        <w:rPr>
          <w:rStyle w:val="c5"/>
          <w:color w:val="000000"/>
          <w:sz w:val="28"/>
          <w:szCs w:val="28"/>
        </w:rPr>
        <w:t>ремонтирует, ездит на машине, зарабатывает деньги, помогает маме</w:t>
      </w:r>
      <w:r w:rsidR="00C13FC4">
        <w:rPr>
          <w:rStyle w:val="c5"/>
          <w:color w:val="000000"/>
          <w:sz w:val="28"/>
          <w:szCs w:val="28"/>
        </w:rPr>
        <w:t>;</w:t>
      </w:r>
    </w:p>
    <w:p w:rsidR="00A626F7" w:rsidRPr="005C7E1B" w:rsidRDefault="00C13FC4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Дедушка </w:t>
      </w:r>
      <w:r w:rsidR="00A626F7" w:rsidRPr="005C7E1B">
        <w:rPr>
          <w:rStyle w:val="c5"/>
          <w:color w:val="000000"/>
          <w:sz w:val="28"/>
          <w:szCs w:val="28"/>
        </w:rPr>
        <w:t>работает на даче, помогает папе, бабушке</w:t>
      </w:r>
      <w:r>
        <w:rPr>
          <w:rStyle w:val="c5"/>
          <w:color w:val="000000"/>
          <w:sz w:val="28"/>
          <w:szCs w:val="28"/>
        </w:rPr>
        <w:t>;</w:t>
      </w:r>
    </w:p>
    <w:p w:rsidR="00A626F7" w:rsidRPr="005C7E1B" w:rsidRDefault="00C13FC4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Сестра </w:t>
      </w:r>
      <w:r w:rsidR="00A626F7" w:rsidRPr="005C7E1B">
        <w:rPr>
          <w:rStyle w:val="c5"/>
          <w:color w:val="000000"/>
          <w:sz w:val="28"/>
          <w:szCs w:val="28"/>
        </w:rPr>
        <w:t>помогает маме и бабушке по хозяйству, играет с младшими</w:t>
      </w:r>
      <w:r>
        <w:rPr>
          <w:rStyle w:val="c5"/>
          <w:color w:val="000000"/>
          <w:sz w:val="28"/>
          <w:szCs w:val="28"/>
        </w:rPr>
        <w:t>;</w:t>
      </w:r>
    </w:p>
    <w:p w:rsidR="00A626F7" w:rsidRPr="005C7E1B" w:rsidRDefault="00C13FC4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Брат </w:t>
      </w:r>
      <w:r w:rsidR="00A626F7" w:rsidRPr="005C7E1B">
        <w:rPr>
          <w:rStyle w:val="c5"/>
          <w:color w:val="000000"/>
          <w:sz w:val="28"/>
          <w:szCs w:val="28"/>
        </w:rPr>
        <w:t xml:space="preserve"> помогает папе, дедушке, выносит мусор</w:t>
      </w:r>
      <w:r>
        <w:rPr>
          <w:rStyle w:val="c5"/>
          <w:color w:val="000000"/>
          <w:sz w:val="28"/>
          <w:szCs w:val="28"/>
        </w:rPr>
        <w:t>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«Дружная семья»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C13FC4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побуждать детей называть членов семьи, слова, действия, характерные для них.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игры: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Ребенок берет картинку и рассказывает по ней. Если не получается, воспитатель помогает.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«Собери портрет»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Цель. Формировать у детей представления о целостном образе предмета, учить соотносить образ представления с целостным образом реального предмета, складывать картинку, разрезанную на 4 части.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Оборудование. Разрезные картинки из журналов с изображением человека из 4-х частей.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Перед детьми лежат разрезные картинки с изображением человека. Воспитатель просит детей сложить картинку из частей так, чтобы получился портрет.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«Бусы для мамы»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C13FC4">
        <w:rPr>
          <w:rStyle w:val="c1"/>
          <w:color w:val="000000"/>
          <w:sz w:val="28"/>
          <w:szCs w:val="28"/>
        </w:rPr>
        <w:t>Цель</w:t>
      </w:r>
      <w:r w:rsidRPr="00C13FC4">
        <w:rPr>
          <w:rStyle w:val="c6"/>
          <w:rFonts w:eastAsiaTheme="majorEastAsia"/>
          <w:color w:val="000000"/>
          <w:sz w:val="28"/>
          <w:szCs w:val="28"/>
        </w:rPr>
        <w:t>: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 радовать своих близких, развивать координацию действий обеих рук ребенка, эмоциональное отношение к результату своей деятельности. Способствовать подведению детей к группировке предметов по цветовому признаку.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Оборудование. Цветные веревочки и колечки синего, красного, желтого и зеленого цвета.</w:t>
      </w:r>
    </w:p>
    <w:p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игры.</w:t>
      </w:r>
    </w:p>
    <w:p w:rsidR="00796C4B" w:rsidRPr="00C13FC4" w:rsidRDefault="00A626F7" w:rsidP="00C13FC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Воспитатель говорит, чтобы дети порадовали своих мам красивыми бусами. Тогда воспитатель показывает коробку с колечками и веревочками, и предлагает сделать бусы для мамы. Воспитатель объясняет, на веревочку нужно надеть колечки такого же </w:t>
      </w:r>
      <w:proofErr w:type="gramStart"/>
      <w:r w:rsidRPr="005C7E1B">
        <w:rPr>
          <w:rStyle w:val="c6"/>
          <w:rFonts w:eastAsiaTheme="majorEastAsia"/>
          <w:color w:val="000000"/>
          <w:sz w:val="28"/>
          <w:szCs w:val="28"/>
        </w:rPr>
        <w:t>цвета</w:t>
      </w:r>
      <w:proofErr w:type="gramEnd"/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 как и сама веревочка, например, на красную веревочку – красные колечки, на синюю веревочку – синие колечки и т. д.). Концы веревок соединяет педагог. Разноцветные бусы готовы. Мамы обрадуются и скажут ребятам спасибо.</w:t>
      </w:r>
    </w:p>
    <w:sectPr w:rsidR="00796C4B" w:rsidRPr="00C13FC4" w:rsidSect="00655420">
      <w:pgSz w:w="11906" w:h="16838"/>
      <w:pgMar w:top="170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76541"/>
    <w:multiLevelType w:val="hybridMultilevel"/>
    <w:tmpl w:val="8190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823"/>
    <w:rsid w:val="00024394"/>
    <w:rsid w:val="00163780"/>
    <w:rsid w:val="001A04A9"/>
    <w:rsid w:val="0021555B"/>
    <w:rsid w:val="00376823"/>
    <w:rsid w:val="00502D71"/>
    <w:rsid w:val="00531082"/>
    <w:rsid w:val="005C7E1B"/>
    <w:rsid w:val="00655420"/>
    <w:rsid w:val="00787812"/>
    <w:rsid w:val="00796C4B"/>
    <w:rsid w:val="008F434F"/>
    <w:rsid w:val="009E50E5"/>
    <w:rsid w:val="00A626F7"/>
    <w:rsid w:val="00AC1651"/>
    <w:rsid w:val="00C13FC4"/>
    <w:rsid w:val="00EB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4B"/>
  </w:style>
  <w:style w:type="paragraph" w:styleId="1">
    <w:name w:val="heading 1"/>
    <w:basedOn w:val="a"/>
    <w:next w:val="a"/>
    <w:link w:val="10"/>
    <w:uiPriority w:val="9"/>
    <w:qFormat/>
    <w:rsid w:val="00376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4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2D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02D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823"/>
    <w:rPr>
      <w:b/>
      <w:bCs/>
    </w:rPr>
  </w:style>
  <w:style w:type="paragraph" w:styleId="a5">
    <w:name w:val="No Spacing"/>
    <w:uiPriority w:val="1"/>
    <w:qFormat/>
    <w:rsid w:val="003768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76823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780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787812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87812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24394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4394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40">
    <w:name w:val="Заголовок 4 Знак"/>
    <w:basedOn w:val="a0"/>
    <w:link w:val="4"/>
    <w:uiPriority w:val="9"/>
    <w:rsid w:val="00502D71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50">
    <w:name w:val="Заголовок 5 Знак"/>
    <w:basedOn w:val="a0"/>
    <w:link w:val="5"/>
    <w:uiPriority w:val="9"/>
    <w:rsid w:val="00502D71"/>
    <w:rPr>
      <w:rFonts w:asciiTheme="majorHAnsi" w:eastAsiaTheme="majorEastAsia" w:hAnsiTheme="majorHAnsi" w:cstheme="majorBidi"/>
      <w:color w:val="5B1E33" w:themeColor="accent1" w:themeShade="7F"/>
    </w:rPr>
  </w:style>
  <w:style w:type="paragraph" w:styleId="aa">
    <w:name w:val="Document Map"/>
    <w:basedOn w:val="a"/>
    <w:link w:val="ab"/>
    <w:uiPriority w:val="99"/>
    <w:semiHidden/>
    <w:unhideWhenUsed/>
    <w:rsid w:val="0021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1555B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A6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26F7"/>
  </w:style>
  <w:style w:type="character" w:customStyle="1" w:styleId="c1">
    <w:name w:val="c1"/>
    <w:basedOn w:val="a0"/>
    <w:rsid w:val="00A626F7"/>
  </w:style>
  <w:style w:type="character" w:customStyle="1" w:styleId="c6">
    <w:name w:val="c6"/>
    <w:basedOn w:val="a0"/>
    <w:rsid w:val="00A626F7"/>
  </w:style>
  <w:style w:type="character" w:customStyle="1" w:styleId="c5">
    <w:name w:val="c5"/>
    <w:basedOn w:val="a0"/>
    <w:rsid w:val="00A626F7"/>
  </w:style>
  <w:style w:type="paragraph" w:customStyle="1" w:styleId="c4">
    <w:name w:val="c4"/>
    <w:basedOn w:val="a"/>
    <w:rsid w:val="00A6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6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6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26F7"/>
  </w:style>
  <w:style w:type="character" w:customStyle="1" w:styleId="c16">
    <w:name w:val="c16"/>
    <w:basedOn w:val="a0"/>
    <w:rsid w:val="00A62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7">
      <a:dk1>
        <a:sysClr val="windowText" lastClr="000000"/>
      </a:dk1>
      <a:lt1>
        <a:sysClr val="window" lastClr="FFFFFF"/>
      </a:lt1>
      <a:dk2>
        <a:srgbClr val="92D050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90017-4DC8-4D06-A508-65B6F9CE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user</cp:lastModifiedBy>
  <cp:revision>4</cp:revision>
  <cp:lastPrinted>2023-02-06T10:36:00Z</cp:lastPrinted>
  <dcterms:created xsi:type="dcterms:W3CDTF">2023-05-17T16:30:00Z</dcterms:created>
  <dcterms:modified xsi:type="dcterms:W3CDTF">2023-05-18T12:12:00Z</dcterms:modified>
</cp:coreProperties>
</file>