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09" w:rsidRPr="00DE5420" w:rsidRDefault="002E4709" w:rsidP="000659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sz w:val="28"/>
          <w:szCs w:val="28"/>
        </w:rPr>
        <w:t>«Детский сад № 2 г. Челябинска»</w:t>
      </w: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b/>
          <w:bCs/>
          <w:sz w:val="28"/>
          <w:szCs w:val="28"/>
        </w:rPr>
        <w:t>Тема проекта: «</w:t>
      </w:r>
      <w:r w:rsidR="00DF60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Сундучок </w:t>
      </w:r>
      <w:r w:rsidR="00DF6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потешек</w:t>
      </w:r>
      <w:r w:rsidRPr="00DE542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1C2" w:rsidRPr="00DE5420" w:rsidRDefault="00DF6023" w:rsidP="000541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Тип п</w:t>
      </w:r>
      <w:r w:rsidR="00BD46A3">
        <w:rPr>
          <w:rFonts w:ascii="Times New Roman" w:eastAsia="Calibri" w:hAnsi="Times New Roman" w:cs="Times New Roman"/>
          <w:sz w:val="28"/>
          <w:szCs w:val="28"/>
        </w:rPr>
        <w:t>роекта: познавательно-игровой</w:t>
      </w:r>
      <w:r w:rsidR="000541C2" w:rsidRPr="00DE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sz w:val="28"/>
          <w:szCs w:val="28"/>
        </w:rPr>
        <w:t>Автор проекта:</w:t>
      </w:r>
    </w:p>
    <w:p w:rsidR="002E4709" w:rsidRPr="00DE5420" w:rsidRDefault="002E4709" w:rsidP="002E4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DE5420">
        <w:rPr>
          <w:rFonts w:ascii="Times New Roman" w:eastAsia="Calibri" w:hAnsi="Times New Roman" w:cs="Times New Roman"/>
          <w:sz w:val="28"/>
          <w:szCs w:val="28"/>
        </w:rPr>
        <w:t xml:space="preserve">воспитатель                                                                                   </w:t>
      </w:r>
    </w:p>
    <w:p w:rsidR="002E4709" w:rsidRPr="00DE5420" w:rsidRDefault="002E4709" w:rsidP="002E4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E54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Ананина Татьяна Викторовна        </w:t>
      </w:r>
    </w:p>
    <w:p w:rsidR="002E4709" w:rsidRPr="00DE5420" w:rsidRDefault="002E4709" w:rsidP="002E4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sz w:val="28"/>
          <w:szCs w:val="28"/>
        </w:rPr>
        <w:t xml:space="preserve">Участники проекта: первая младшая группа </w:t>
      </w: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90682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 реализации проекта:  с </w:t>
      </w:r>
      <w:r w:rsidR="0053344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1.02.2026-31.03.2026</w:t>
      </w:r>
      <w:r w:rsidR="002E4709" w:rsidRPr="00DE542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2E4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709" w:rsidRPr="00DE5420" w:rsidRDefault="002E4709" w:rsidP="00DE54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20">
        <w:rPr>
          <w:rFonts w:ascii="Times New Roman" w:eastAsia="Calibri" w:hAnsi="Times New Roman" w:cs="Times New Roman"/>
          <w:sz w:val="28"/>
          <w:szCs w:val="28"/>
        </w:rPr>
        <w:t>г. Челябинск</w:t>
      </w:r>
    </w:p>
    <w:p w:rsidR="00B312BA" w:rsidRPr="00DE5420" w:rsidRDefault="00906829" w:rsidP="00B31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2E4709" w:rsidRPr="00DE542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364CB" w:rsidRPr="00DE5420" w:rsidRDefault="002E4709" w:rsidP="00B31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5CB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</w:t>
      </w:r>
      <w:r w:rsidRPr="00DE54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Постановка проблемы: </w:t>
      </w:r>
    </w:p>
    <w:p w:rsidR="005165B4" w:rsidRPr="00DE5420" w:rsidRDefault="005165B4" w:rsidP="005165B4">
      <w:pPr>
        <w:spacing w:before="100" w:beforeAutospacing="1" w:after="120" w:line="240" w:lineRule="auto"/>
        <w:ind w:left="180"/>
        <w:rPr>
          <w:rStyle w:val="c5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5420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Наблюдается недостаток тради</w:t>
      </w:r>
      <w:r w:rsidR="00337E38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ционных,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проверенных временем форм общения 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фольклора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}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в простой, игровой форме передают основы нравственности: сочувствие 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«жалеть киску»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}</w:t>
      </w:r>
      <w:r w:rsidR="006D298C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. З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аботу 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«уложить куклу спать»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}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, послушание 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C3E36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иди ко мне, дружочек</w:t>
      </w:r>
      <w:r w:rsid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2618A" w:rsidRPr="0082618A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}</w:t>
      </w:r>
      <w:r w:rsidR="004C3E36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, уважение к труду </w:t>
      </w:r>
      <w:r w:rsidR="004C3E36" w:rsidRPr="004C3E36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4C3E36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«помочь кашку помешать»</w:t>
      </w:r>
      <w:r w:rsidR="004C3E36" w:rsidRPr="004C3E36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}</w:t>
      </w:r>
      <w:r w:rsidR="004C3E36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. Без этого воспитание духовных качеств может стать назидательным и неэмоциональным.</w:t>
      </w:r>
      <w:r w:rsidR="004C3E36" w:rsidRPr="004C3E36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65B4" w:rsidRPr="00DE5420" w:rsidRDefault="000541C2" w:rsidP="005165B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333333"/>
        </w:rPr>
      </w:pPr>
      <w:r w:rsidRPr="00DE5420">
        <w:rPr>
          <w:b/>
          <w:bCs/>
          <w:iCs/>
          <w:color w:val="000000"/>
          <w:u w:val="single"/>
        </w:rPr>
        <w:t>Актуальность.</w:t>
      </w:r>
      <w:r w:rsidR="00D32CC4" w:rsidRPr="00DE5420">
        <w:rPr>
          <w:color w:val="333333"/>
        </w:rPr>
        <w:t xml:space="preserve"> </w:t>
      </w:r>
    </w:p>
    <w:p w:rsidR="000541C2" w:rsidRPr="00DE5420" w:rsidRDefault="00CC4E39" w:rsidP="005165B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В раннем возрасте закладываются основы эмоционального отклика, доверия к миру, понимания простых правил поведения и человеческих ценностей. Потешки, с их ритмичностью, образностью и добротой, являются идеальным инструментом для мягкого и радостного воспитания души ребенка. </w:t>
      </w:r>
    </w:p>
    <w:p w:rsidR="007F63C2" w:rsidRPr="00B4115C" w:rsidRDefault="001F6154" w:rsidP="005165B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DE54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DE54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Цель проекта:</w:t>
      </w:r>
      <w:r w:rsidRPr="00DE54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4115C" w:rsidRPr="00B41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необходимых условий для положительных эмоций, развития речи, памяти, воображения, мышления, овладении культурно – гигиеническими навыками, </w:t>
      </w:r>
      <w:r w:rsidR="00D070B4" w:rsidRPr="00B4115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способствовать нравственному и духовно-эмоциональному развитию</w:t>
      </w:r>
      <w:r w:rsidR="007F63C2" w:rsidRPr="00B4115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детей раннего возраста через погружение в мир русских народных потешек.</w:t>
      </w:r>
    </w:p>
    <w:p w:rsidR="001F6154" w:rsidRPr="00DE5420" w:rsidRDefault="001F6154" w:rsidP="00B312BA">
      <w:pPr>
        <w:shd w:val="clear" w:color="auto" w:fill="FFFFFF"/>
        <w:spacing w:after="0" w:line="240" w:lineRule="auto"/>
        <w:ind w:left="426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проекта:</w:t>
      </w:r>
    </w:p>
    <w:p w:rsidR="001F6154" w:rsidRPr="00EE61B5" w:rsidRDefault="00EE61B5" w:rsidP="00F05445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Познавательные</w:t>
      </w:r>
      <w:r w:rsidR="0033734D" w:rsidRPr="00DE542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="00F05445" w:rsidRPr="00DE54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 детей с русским фольклором </w:t>
      </w:r>
      <w:r w:rsidRPr="00EE61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потешками</w:t>
      </w:r>
      <w:r w:rsidRPr="00EE61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связанными с режимными моментами, игрой и окружающим миром.</w:t>
      </w:r>
    </w:p>
    <w:p w:rsidR="001F6154" w:rsidRPr="00702E26" w:rsidRDefault="00EE61B5" w:rsidP="00F05445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Нравственно-духовные</w:t>
      </w:r>
      <w:r w:rsidR="00F05445" w:rsidRPr="00DE542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="00F05445" w:rsidRPr="00DE54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E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доброжелательность, отзывчивость, эмпатию </w:t>
      </w:r>
      <w:r w:rsidRP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 w:rsidRPr="00EE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жалость к игрушке, радость за другого</w:t>
      </w:r>
      <w:r w:rsidRP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  <w:r w:rsidRPr="00EE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8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доброго отношения к близким </w:t>
      </w:r>
      <w:r w:rsidR="00702E26" w:rsidRP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 w:rsid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маме, бабушке</w:t>
      </w:r>
      <w:r w:rsidR="00702E26" w:rsidRP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  <w:r w:rsid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сверстникам, животным. Прививать через образы потешек культурно-гигиенические навыки и опрятность как внутреннюю чистоту. Развивать чувство </w:t>
      </w:r>
      <w:r w:rsidR="0068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70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доверия через ритмичные, ласковые слова.</w:t>
      </w:r>
    </w:p>
    <w:p w:rsidR="001F6154" w:rsidRPr="00702E26" w:rsidRDefault="00702E26" w:rsidP="00F05445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Речевые и художественно-эстетические</w:t>
      </w:r>
      <w:r w:rsidR="00D134A6" w:rsidRPr="00DE542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звукоподражание, интерес к художественному слову, мелкую моторику через пальчиковые игры, эмоциональную отзывчивость на музыку и интонацию.</w:t>
      </w:r>
    </w:p>
    <w:p w:rsidR="00D134A6" w:rsidRPr="00DE5420" w:rsidRDefault="00D134A6" w:rsidP="002E470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E4709" w:rsidRPr="00DE5420" w:rsidRDefault="002E4709" w:rsidP="002E4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E54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DE54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Методы и формы работы:</w:t>
      </w:r>
    </w:p>
    <w:p w:rsidR="002E4709" w:rsidRPr="00DE5420" w:rsidRDefault="00D06329" w:rsidP="002E4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CC6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аглядно-действенный </w:t>
      </w:r>
      <w:r w:rsidR="00CC68FA" w:rsidRPr="00CC6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</w:t>
      </w:r>
      <w:r w:rsidR="00CC6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познает мир через действие с предметом</w:t>
      </w:r>
      <w:r w:rsidR="00CC68FA" w:rsidRPr="00CC6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}</w:t>
      </w:r>
      <w:r w:rsidR="002E4709"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4709" w:rsidRPr="00DE5420" w:rsidRDefault="002E4709" w:rsidP="002E4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наглядный</w:t>
      </w:r>
      <w:proofErr w:type="gramEnd"/>
      <w:r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(рассматривание иллюстрации);</w:t>
      </w:r>
    </w:p>
    <w:p w:rsidR="002E4709" w:rsidRPr="00DE5420" w:rsidRDefault="00D06329" w:rsidP="002E4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«Семейной книжки-потешки»</w:t>
      </w:r>
      <w:r w:rsidR="002E4709"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4709" w:rsidRDefault="00D06329" w:rsidP="002E47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(сюжетная игра, пальчиковая игра, игра-имитация</w:t>
      </w:r>
      <w:r w:rsidR="002E4709"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06329" w:rsidRPr="00DE5420" w:rsidRDefault="00D06329" w:rsidP="002E47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утренний прием </w:t>
      </w:r>
      <w:r w:rsidRPr="00274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</w:t>
      </w:r>
      <w:r w:rsidR="000F0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потешки-приветствия, пробуждение</w:t>
      </w:r>
      <w:r w:rsidRPr="00274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}</w:t>
      </w:r>
      <w:r w:rsidR="000F0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E4709" w:rsidRPr="00DE5420" w:rsidRDefault="002E4709" w:rsidP="002E470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312BA" w:rsidRPr="00DE5420" w:rsidRDefault="002E4709" w:rsidP="00515BA6">
      <w:pPr>
        <w:pStyle w:val="a5"/>
        <w:spacing w:before="0" w:beforeAutospacing="0" w:after="240" w:afterAutospacing="0"/>
        <w:rPr>
          <w:color w:val="000000"/>
          <w:shd w:val="clear" w:color="auto" w:fill="FFFFFF"/>
        </w:rPr>
      </w:pPr>
      <w:r w:rsidRPr="00DE5420">
        <w:rPr>
          <w:color w:val="000000"/>
        </w:rPr>
        <w:t xml:space="preserve">     </w:t>
      </w:r>
      <w:r w:rsidRPr="00DE5420">
        <w:rPr>
          <w:b/>
          <w:bCs/>
          <w:u w:val="single"/>
        </w:rPr>
        <w:t>Ожидаемые результаты:</w:t>
      </w:r>
      <w:r w:rsidR="00127EBD" w:rsidRPr="00DE5420">
        <w:rPr>
          <w:color w:val="000000"/>
          <w:shd w:val="clear" w:color="auto" w:fill="FFFFFF"/>
        </w:rPr>
        <w:t xml:space="preserve"> </w:t>
      </w:r>
    </w:p>
    <w:p w:rsidR="00D32CC4" w:rsidRPr="00DE5420" w:rsidRDefault="00B312BA" w:rsidP="00515BA6">
      <w:pPr>
        <w:pStyle w:val="a5"/>
        <w:spacing w:before="0" w:beforeAutospacing="0" w:after="240" w:afterAutospacing="0"/>
        <w:rPr>
          <w:color w:val="000000"/>
          <w:shd w:val="clear" w:color="auto" w:fill="FFFFFF"/>
        </w:rPr>
      </w:pPr>
      <w:r w:rsidRPr="00DE5420">
        <w:rPr>
          <w:color w:val="000000"/>
          <w:shd w:val="clear" w:color="auto" w:fill="FFFFFF"/>
        </w:rPr>
        <w:t xml:space="preserve">- </w:t>
      </w:r>
      <w:r w:rsidR="007F63C2">
        <w:rPr>
          <w:color w:val="333333"/>
        </w:rPr>
        <w:t>проявление положительного эмоционального отклика на знакомые потешки, попытки подговаривать слова, выполнять действия</w:t>
      </w:r>
      <w:r w:rsidR="00515BA6" w:rsidRPr="00DE5420">
        <w:rPr>
          <w:color w:val="333333"/>
        </w:rPr>
        <w:t>;</w:t>
      </w:r>
    </w:p>
    <w:p w:rsidR="00D32CC4" w:rsidRPr="00DE5420" w:rsidRDefault="007F63C2" w:rsidP="00D32CC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перенос игровых действий </w:t>
      </w:r>
      <w:r w:rsidRPr="003C75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</w:t>
      </w:r>
      <w:r w:rsidR="003C75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укладывание спать, кормлен</w:t>
      </w:r>
      <w:r w:rsidR="00467C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}, </w:t>
      </w:r>
      <w:r w:rsidR="003C75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кукол и игрушки, проявляя заботу</w:t>
      </w:r>
      <w:r w:rsidR="00515BA6" w:rsidRPr="00DE5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32CC4" w:rsidRPr="00DE5420" w:rsidRDefault="003C7581" w:rsidP="00D32CC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улучшение навыков в режимных моментах </w:t>
      </w:r>
      <w:r w:rsidRPr="003C75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протягивают руки к воде, охотнее соглашаются на одевание под потешку</w:t>
      </w:r>
      <w:r w:rsidRPr="003C75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  <w:r w:rsidR="00515BA6" w:rsidRPr="00DE5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32CC4" w:rsidRPr="00DE5420" w:rsidRDefault="003C7581" w:rsidP="00D32CC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расширение активного словаря, использование отдельных слов из потешек</w:t>
      </w:r>
      <w:r w:rsidR="00515BA6" w:rsidRPr="00DE5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312BA" w:rsidRPr="00DE5420" w:rsidRDefault="003C7581" w:rsidP="00B312B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первых нравственных ориентиров, «киску нельзя обижать», «нужно пожалеть», «надо помочь»</w:t>
      </w:r>
      <w:r w:rsidR="00D32CC4" w:rsidRPr="00DE5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312BA" w:rsidRPr="00DE5420" w:rsidRDefault="00B312BA" w:rsidP="00B312BA">
      <w:pPr>
        <w:spacing w:after="240" w:line="240" w:lineRule="auto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42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="002E4709" w:rsidRPr="00DE54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2E4709" w:rsidRPr="00DE542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E4709" w:rsidRPr="00DE5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подбор методической литературы, </w:t>
      </w:r>
      <w:r w:rsidR="000A0D01" w:rsidRPr="00DE5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аппликация</w:t>
      </w:r>
      <w:r w:rsidR="002E4709" w:rsidRPr="00DE5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детьми, дид</w:t>
      </w:r>
      <w:r w:rsidR="00D32CC4" w:rsidRPr="00DE5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актические игры, подвижные игры</w:t>
      </w:r>
      <w:r w:rsidR="00274C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Детские рисунки на бумаге</w:t>
      </w:r>
      <w:r w:rsidR="002E4709" w:rsidRPr="00DE5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танцевальные импровизации, </w:t>
      </w:r>
      <w:r w:rsidR="002E4709"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 наглядного материала к образовательной, игровой, театрализованной деятель</w:t>
      </w:r>
      <w:r w:rsidR="000A0D01"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ности</w:t>
      </w:r>
      <w:r w:rsidR="002E4709" w:rsidRPr="00DE54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иллюстрации. </w:t>
      </w:r>
      <w:r w:rsidR="00274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Стенд «Наши потешки</w:t>
      </w:r>
      <w:r w:rsidR="00540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515BA6" w:rsidRPr="00DE5420" w:rsidRDefault="00B312BA" w:rsidP="00B312BA">
      <w:pPr>
        <w:spacing w:after="240" w:line="240" w:lineRule="auto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4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="002E4709" w:rsidRPr="00DE54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Участники проекта:</w:t>
      </w:r>
      <w:r w:rsidR="002E4709" w:rsidRPr="00DE5420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0D00F5" w:rsidRPr="00DE5420">
        <w:rPr>
          <w:rFonts w:ascii="Times New Roman" w:eastAsia="Calibri" w:hAnsi="Times New Roman" w:cs="Times New Roman"/>
          <w:iCs/>
          <w:sz w:val="24"/>
          <w:szCs w:val="24"/>
        </w:rPr>
        <w:t>оспитатель</w:t>
      </w:r>
      <w:r w:rsidR="00B85944">
        <w:rPr>
          <w:rFonts w:ascii="Times New Roman" w:eastAsia="Calibri" w:hAnsi="Times New Roman" w:cs="Times New Roman"/>
          <w:iCs/>
          <w:sz w:val="24"/>
          <w:szCs w:val="24"/>
        </w:rPr>
        <w:t>, дети группы раннего возраста, родители и музыкальный руково</w:t>
      </w:r>
      <w:r w:rsidR="00F75D6B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B85944">
        <w:rPr>
          <w:rFonts w:ascii="Times New Roman" w:eastAsia="Calibri" w:hAnsi="Times New Roman" w:cs="Times New Roman"/>
          <w:iCs/>
          <w:sz w:val="24"/>
          <w:szCs w:val="24"/>
        </w:rPr>
        <w:t>итель.</w:t>
      </w:r>
    </w:p>
    <w:p w:rsidR="002E4709" w:rsidRPr="00DE5420" w:rsidRDefault="002E4709" w:rsidP="00515BA6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DE5420">
        <w:rPr>
          <w:rFonts w:ascii="Times New Roman" w:eastAsia="Calibri" w:hAnsi="Times New Roman" w:cs="Times New Roman"/>
          <w:b/>
          <w:bCs/>
          <w:sz w:val="24"/>
          <w:szCs w:val="24"/>
        </w:rPr>
        <w:t>Этапы работы над проектом</w:t>
      </w:r>
    </w:p>
    <w:p w:rsidR="002E4709" w:rsidRPr="00DE5420" w:rsidRDefault="002E4709" w:rsidP="002E47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276"/>
        <w:gridCol w:w="119"/>
        <w:gridCol w:w="23"/>
        <w:gridCol w:w="1559"/>
        <w:gridCol w:w="2126"/>
      </w:tblGrid>
      <w:tr w:rsidR="002E4709" w:rsidRPr="00FA4E49" w:rsidTr="00E12C2A">
        <w:tc>
          <w:tcPr>
            <w:tcW w:w="556" w:type="dxa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51" w:type="dxa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3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2E4709" w:rsidRPr="00FA4E49" w:rsidTr="00E12C2A">
        <w:tc>
          <w:tcPr>
            <w:tcW w:w="10178" w:type="dxa"/>
            <w:gridSpan w:val="9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2E4709" w:rsidRPr="00FA4E49" w:rsidTr="00552B7A">
        <w:tc>
          <w:tcPr>
            <w:tcW w:w="556" w:type="dxa"/>
          </w:tcPr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364CB9" w:rsidRPr="00FA4E49" w:rsidRDefault="00364CB9" w:rsidP="007D2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потешек.</w:t>
            </w:r>
          </w:p>
          <w:p w:rsidR="002E4709" w:rsidRPr="00FA4E49" w:rsidRDefault="00874B09" w:rsidP="007D2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«Сундучка»</w:t>
            </w:r>
          </w:p>
          <w:p w:rsidR="00874B09" w:rsidRPr="00FA4E49" w:rsidRDefault="00874B09" w:rsidP="007D2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конспектов занятий и режимных моментов с потешками.</w:t>
            </w:r>
          </w:p>
          <w:p w:rsidR="00874B09" w:rsidRPr="00FA4E49" w:rsidRDefault="00874B09" w:rsidP="007D2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E4709" w:rsidRPr="00FA4E49" w:rsidRDefault="00F8697E" w:rsidP="00E12C2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Развитие познавательно-речевого интереса детей младшего возраста через использование произведений русского фольклора.</w:t>
            </w:r>
          </w:p>
        </w:tc>
        <w:tc>
          <w:tcPr>
            <w:tcW w:w="1276" w:type="dxa"/>
          </w:tcPr>
          <w:p w:rsidR="002E4709" w:rsidRPr="00FA4E49" w:rsidRDefault="00874B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Феврал</w:t>
            </w:r>
            <w:r w:rsidR="00DE5420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01" w:type="dxa"/>
            <w:gridSpan w:val="3"/>
          </w:tcPr>
          <w:p w:rsidR="002E4709" w:rsidRPr="00FA4E49" w:rsidRDefault="004F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Воспитатель.</w:t>
            </w:r>
            <w:r w:rsidR="002E4709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E4709" w:rsidRPr="00FA4E49" w:rsidRDefault="007D2B5D" w:rsidP="003808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="002E4709"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иллюс</w:t>
            </w:r>
            <w:r w:rsidR="00B120F3"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траций с изображением различных </w:t>
            </w:r>
            <w:proofErr w:type="spellStart"/>
            <w:r w:rsidR="00B120F3"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потешек</w:t>
            </w:r>
            <w:proofErr w:type="spellEnd"/>
            <w:r w:rsidR="00B120F3"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55C49" w:rsidRPr="00FA4E49" w:rsidRDefault="00B55C49" w:rsidP="003808C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Фотоматериалы.</w:t>
            </w:r>
          </w:p>
        </w:tc>
      </w:tr>
      <w:tr w:rsidR="002E4709" w:rsidRPr="00FA4E49" w:rsidTr="00E12C2A">
        <w:tc>
          <w:tcPr>
            <w:tcW w:w="10178" w:type="dxa"/>
            <w:gridSpan w:val="9"/>
          </w:tcPr>
          <w:p w:rsidR="002E4709" w:rsidRPr="00FA4E49" w:rsidRDefault="002E4709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этап «Основной» </w:t>
            </w:r>
          </w:p>
        </w:tc>
      </w:tr>
      <w:tr w:rsidR="002E4709" w:rsidRPr="00FA4E49" w:rsidTr="00552B7A">
        <w:trPr>
          <w:trHeight w:val="2469"/>
        </w:trPr>
        <w:tc>
          <w:tcPr>
            <w:tcW w:w="556" w:type="dxa"/>
          </w:tcPr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2E4709" w:rsidRPr="00FA4E49" w:rsidRDefault="00D5179D" w:rsidP="00D50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D5179D" w:rsidRPr="00FA4E49" w:rsidRDefault="00D5179D" w:rsidP="00D507D4">
            <w:pPr>
              <w:shd w:val="clear" w:color="auto" w:fill="FFFFFF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1.«Наши уточки с утра»</w:t>
            </w:r>
          </w:p>
          <w:p w:rsidR="00D5179D" w:rsidRPr="00FA4E49" w:rsidRDefault="00D5179D" w:rsidP="00D507D4">
            <w:pPr>
              <w:shd w:val="clear" w:color="auto" w:fill="FFFFFF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2.«Водичка, водичка»</w:t>
            </w:r>
          </w:p>
          <w:p w:rsidR="005E4681" w:rsidRPr="00FA4E49" w:rsidRDefault="005E4681" w:rsidP="00D507D4">
            <w:pPr>
              <w:shd w:val="clear" w:color="auto" w:fill="FFFFFF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3.«</w:t>
            </w:r>
            <w:r w:rsidR="00D5179D"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Дождик,</w:t>
            </w:r>
            <w:r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5179D"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дождик</w:t>
            </w:r>
            <w:r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E4681" w:rsidRPr="00FA4E49" w:rsidRDefault="005E4681" w:rsidP="00D507D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A4E49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4.«Совушка-сова».</w:t>
            </w:r>
          </w:p>
        </w:tc>
        <w:tc>
          <w:tcPr>
            <w:tcW w:w="2268" w:type="dxa"/>
            <w:gridSpan w:val="2"/>
          </w:tcPr>
          <w:p w:rsidR="005E4681" w:rsidRPr="00FA4E49" w:rsidRDefault="005E4681" w:rsidP="00B2080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FA4E49">
              <w:rPr>
                <w:color w:val="000000"/>
                <w:shd w:val="clear" w:color="auto" w:fill="FFFFFF"/>
              </w:rPr>
              <w:t xml:space="preserve">Познакомить детей с русскими народными </w:t>
            </w:r>
            <w:proofErr w:type="spellStart"/>
            <w:r w:rsidRPr="00FA4E49">
              <w:rPr>
                <w:color w:val="000000"/>
                <w:shd w:val="clear" w:color="auto" w:fill="FFFFFF"/>
              </w:rPr>
              <w:t>потешками</w:t>
            </w:r>
            <w:proofErr w:type="spellEnd"/>
            <w:r w:rsidRPr="00FA4E49">
              <w:rPr>
                <w:color w:val="000000"/>
                <w:shd w:val="clear" w:color="auto" w:fill="FFFFFF"/>
              </w:rPr>
              <w:t xml:space="preserve">. Учить детей различать и называть птиц, о которых упоминается в </w:t>
            </w:r>
            <w:proofErr w:type="spellStart"/>
            <w:r w:rsidRPr="00FA4E49">
              <w:rPr>
                <w:color w:val="000000"/>
                <w:shd w:val="clear" w:color="auto" w:fill="FFFFFF"/>
              </w:rPr>
              <w:t>потешке</w:t>
            </w:r>
            <w:proofErr w:type="spellEnd"/>
            <w:r w:rsidRPr="00FA4E49">
              <w:rPr>
                <w:color w:val="000000"/>
                <w:shd w:val="clear" w:color="auto" w:fill="FFFFFF"/>
              </w:rPr>
              <w:t xml:space="preserve">, вызвать у детей радость от слушания </w:t>
            </w:r>
            <w:proofErr w:type="spellStart"/>
            <w:r w:rsidRPr="00FA4E49">
              <w:rPr>
                <w:color w:val="000000"/>
                <w:shd w:val="clear" w:color="auto" w:fill="FFFFFF"/>
              </w:rPr>
              <w:t>потешки</w:t>
            </w:r>
            <w:proofErr w:type="spellEnd"/>
            <w:r w:rsidRPr="00FA4E49">
              <w:rPr>
                <w:color w:val="000000"/>
                <w:shd w:val="clear" w:color="auto" w:fill="FFFFFF"/>
              </w:rPr>
              <w:t>, желание послушать её ещё и учувствовать в рассказывании; формировать способность к общению.</w:t>
            </w:r>
          </w:p>
        </w:tc>
        <w:tc>
          <w:tcPr>
            <w:tcW w:w="1276" w:type="dxa"/>
          </w:tcPr>
          <w:p w:rsidR="002E4709" w:rsidRPr="00FA4E49" w:rsidRDefault="00CC29C3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3"/>
          </w:tcPr>
          <w:p w:rsidR="002E4709" w:rsidRPr="00FA4E49" w:rsidRDefault="00B20807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 w:rsidR="00A37282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, дети</w:t>
            </w:r>
            <w:r w:rsidR="004F20ED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Фотоматериалы.</w:t>
            </w:r>
          </w:p>
        </w:tc>
      </w:tr>
      <w:tr w:rsidR="002E4709" w:rsidRPr="00FA4E49" w:rsidTr="00552B7A">
        <w:tc>
          <w:tcPr>
            <w:tcW w:w="556" w:type="dxa"/>
          </w:tcPr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397A85" w:rsidRDefault="00397A85" w:rsidP="00A332A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Дидактические игры:</w:t>
            </w:r>
            <w:bookmarkStart w:id="0" w:name="_GoBack"/>
            <w:bookmarkEnd w:id="0"/>
          </w:p>
          <w:p w:rsidR="00A332A0" w:rsidRDefault="00397A85" w:rsidP="00397A8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A332A0" w:rsidRPr="00FA4E49">
              <w:rPr>
                <w:color w:val="000000"/>
                <w:shd w:val="clear" w:color="auto" w:fill="FFFFFF"/>
              </w:rPr>
              <w:t>«</w:t>
            </w:r>
            <w:r w:rsidR="001F5E90" w:rsidRPr="00FA4E49">
              <w:rPr>
                <w:color w:val="000000"/>
                <w:shd w:val="clear" w:color="auto" w:fill="FFFFFF"/>
              </w:rPr>
              <w:t>Найди пару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397A85" w:rsidRDefault="00397A85" w:rsidP="00397A8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2.«Дождик, дождик».</w:t>
            </w:r>
          </w:p>
          <w:p w:rsidR="00397A85" w:rsidRPr="00FA4E49" w:rsidRDefault="00397A85" w:rsidP="00A332A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906741" w:rsidRPr="00FA4E49" w:rsidRDefault="00906741" w:rsidP="00684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2E4709" w:rsidRPr="00FA4E49" w:rsidRDefault="002E4709" w:rsidP="00E12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 и мелкой моторики у детей раннего возраста.</w:t>
            </w:r>
          </w:p>
        </w:tc>
        <w:tc>
          <w:tcPr>
            <w:tcW w:w="1276" w:type="dxa"/>
          </w:tcPr>
          <w:p w:rsidR="002E4709" w:rsidRPr="00FA4E49" w:rsidRDefault="00A332A0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3"/>
          </w:tcPr>
          <w:p w:rsidR="002E4709" w:rsidRPr="00FA4E49" w:rsidRDefault="004F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дети.</w:t>
            </w:r>
          </w:p>
        </w:tc>
        <w:tc>
          <w:tcPr>
            <w:tcW w:w="2126" w:type="dxa"/>
          </w:tcPr>
          <w:p w:rsidR="002E4709" w:rsidRPr="00FA4E49" w:rsidRDefault="005F1956" w:rsidP="00E12C2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Картотека дидактических игр,</w:t>
            </w:r>
          </w:p>
          <w:p w:rsidR="002E4709" w:rsidRPr="00FA4E49" w:rsidRDefault="005F1956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2E4709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отоматериалы.</w:t>
            </w:r>
          </w:p>
        </w:tc>
      </w:tr>
      <w:tr w:rsidR="002E4709" w:rsidRPr="00FA4E49" w:rsidTr="00552B7A">
        <w:trPr>
          <w:trHeight w:val="2396"/>
        </w:trPr>
        <w:tc>
          <w:tcPr>
            <w:tcW w:w="556" w:type="dxa"/>
          </w:tcPr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1" w:type="dxa"/>
          </w:tcPr>
          <w:p w:rsidR="00D61D3D" w:rsidRPr="00FA4E49" w:rsidRDefault="003664E6" w:rsidP="00D61D3D">
            <w:pPr>
              <w:shd w:val="clear" w:color="auto" w:fill="FFFFFF"/>
              <w:jc w:val="both"/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Пальчиковые игры:</w:t>
            </w:r>
          </w:p>
          <w:p w:rsidR="003664E6" w:rsidRPr="00FA4E49" w:rsidRDefault="003664E6" w:rsidP="00D61D3D">
            <w:pPr>
              <w:shd w:val="clear" w:color="auto" w:fill="FFFFFF"/>
              <w:jc w:val="both"/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1.«</w:t>
            </w:r>
            <w:proofErr w:type="gramStart"/>
            <w:r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Сорока-белобока</w:t>
            </w:r>
            <w:proofErr w:type="gramEnd"/>
            <w:r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»</w:t>
            </w:r>
          </w:p>
          <w:p w:rsidR="003664E6" w:rsidRPr="00FA4E49" w:rsidRDefault="003664E6" w:rsidP="00D61D3D">
            <w:pPr>
              <w:shd w:val="clear" w:color="auto" w:fill="FFFFFF"/>
              <w:jc w:val="both"/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2.«Пальчик-мальчик»</w:t>
            </w:r>
          </w:p>
          <w:p w:rsidR="003664E6" w:rsidRPr="00FA4E49" w:rsidRDefault="003664E6" w:rsidP="00D61D3D">
            <w:pPr>
              <w:shd w:val="clear" w:color="auto" w:fill="FFFFFF"/>
              <w:jc w:val="both"/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3</w:t>
            </w:r>
            <w:r w:rsidR="00BD6475"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.</w:t>
            </w:r>
            <w:r w:rsidRPr="00FA4E49">
              <w:rPr>
                <w:rStyle w:val="c12"/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«Ладушки».</w:t>
            </w:r>
          </w:p>
          <w:p w:rsidR="002E4709" w:rsidRPr="00FA4E49" w:rsidRDefault="00F2543E" w:rsidP="00F2543E">
            <w:pPr>
              <w:pStyle w:val="a4"/>
              <w:numPr>
                <w:ilvl w:val="0"/>
                <w:numId w:val="7"/>
              </w:numPr>
              <w:shd w:val="clear" w:color="auto" w:fill="FFFFFF"/>
              <w:ind w:left="-125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gridSpan w:val="2"/>
          </w:tcPr>
          <w:p w:rsidR="002E4709" w:rsidRPr="00FA4E49" w:rsidRDefault="003664E6" w:rsidP="00D61D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моторики, тактильного контакта, координации «слово-действие».</w:t>
            </w:r>
          </w:p>
        </w:tc>
        <w:tc>
          <w:tcPr>
            <w:tcW w:w="1276" w:type="dxa"/>
          </w:tcPr>
          <w:p w:rsidR="002E4709" w:rsidRPr="00FA4E49" w:rsidRDefault="00F2543E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3"/>
          </w:tcPr>
          <w:p w:rsidR="00D61D3D" w:rsidRPr="00FA4E49" w:rsidRDefault="00065993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 w:rsidR="00D61D3D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, дети</w:t>
            </w:r>
            <w:r w:rsidR="004F20ED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E4709" w:rsidRPr="00FA4E49" w:rsidRDefault="00BD6475" w:rsidP="00E12C2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Картотека пальчиковых</w:t>
            </w:r>
            <w:r w:rsidR="005F1956" w:rsidRPr="00FA4E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игр,</w:t>
            </w:r>
          </w:p>
          <w:p w:rsidR="002E4709" w:rsidRPr="00FA4E49" w:rsidRDefault="005F1956" w:rsidP="00E12C2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2E4709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отоматериалы.</w:t>
            </w:r>
          </w:p>
        </w:tc>
      </w:tr>
      <w:tr w:rsidR="002E4709" w:rsidRPr="00FA4E49" w:rsidTr="00552B7A">
        <w:trPr>
          <w:trHeight w:val="1149"/>
        </w:trPr>
        <w:tc>
          <w:tcPr>
            <w:tcW w:w="556" w:type="dxa"/>
          </w:tcPr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:rsidR="00853CA6" w:rsidRPr="00FA4E49" w:rsidRDefault="004F20ED" w:rsidP="00714DB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Аппликация </w:t>
            </w:r>
            <w:r w:rsidR="00853CA6"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E5DEB"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1BA3"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Утенок</w:t>
            </w:r>
            <w:r w:rsidR="00DE5DEB"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53CA6" w:rsidRPr="00FA4E49" w:rsidRDefault="00853CA6" w:rsidP="00714DBC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hAnsi="Times New Roman" w:cs="Times New Roman"/>
                <w:sz w:val="24"/>
                <w:szCs w:val="24"/>
              </w:rPr>
              <w:t>2.«Дождик, дождик»</w:t>
            </w:r>
          </w:p>
          <w:p w:rsidR="00FA4E49" w:rsidRPr="00FA4E49" w:rsidRDefault="00FA4E49" w:rsidP="00714DBC">
            <w:pPr>
              <w:shd w:val="clear" w:color="auto" w:fill="FFFFFF"/>
              <w:spacing w:after="150"/>
              <w:rPr>
                <w:rStyle w:val="c12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hAnsi="Times New Roman" w:cs="Times New Roman"/>
                <w:sz w:val="24"/>
                <w:szCs w:val="24"/>
              </w:rPr>
              <w:t>3.«Идет коза рогатая»</w:t>
            </w:r>
          </w:p>
        </w:tc>
        <w:tc>
          <w:tcPr>
            <w:tcW w:w="2268" w:type="dxa"/>
            <w:gridSpan w:val="2"/>
          </w:tcPr>
          <w:p w:rsidR="002E4709" w:rsidRPr="00FA4E49" w:rsidRDefault="006905DC" w:rsidP="0084014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Вызвать интерес к созданию </w:t>
            </w:r>
            <w:r w:rsidRPr="00FA4E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аппликации</w:t>
            </w:r>
            <w:r w:rsidR="000857F7"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Закрепить название цветов, развивать цветовое восприятие, эстетический вкус, воспитывать аккуратность в работе с клеем.</w:t>
            </w:r>
          </w:p>
        </w:tc>
        <w:tc>
          <w:tcPr>
            <w:tcW w:w="1276" w:type="dxa"/>
          </w:tcPr>
          <w:p w:rsidR="002E4709" w:rsidRPr="00FA4E49" w:rsidRDefault="00FE7AF3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3"/>
          </w:tcPr>
          <w:p w:rsidR="002E4709" w:rsidRPr="00FA4E49" w:rsidRDefault="00552B7A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</w:t>
            </w:r>
            <w:r w:rsidR="004F20ED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дети.</w:t>
            </w:r>
          </w:p>
        </w:tc>
        <w:tc>
          <w:tcPr>
            <w:tcW w:w="2126" w:type="dxa"/>
          </w:tcPr>
          <w:p w:rsidR="002E4709" w:rsidRPr="00FA4E49" w:rsidRDefault="00065993" w:rsidP="00E12C2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Выставка детских работ, ф</w:t>
            </w:r>
            <w:r w:rsidR="002E4709" w:rsidRPr="00FA4E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отоматериалы.</w:t>
            </w:r>
          </w:p>
        </w:tc>
      </w:tr>
      <w:tr w:rsidR="002E4709" w:rsidRPr="00FA4E49" w:rsidTr="00552B7A">
        <w:tc>
          <w:tcPr>
            <w:tcW w:w="556" w:type="dxa"/>
          </w:tcPr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:rsidR="002E4709" w:rsidRPr="00FA4E49" w:rsidRDefault="00144BB5" w:rsidP="00E12C2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iCs/>
                <w:color w:val="111111"/>
              </w:rPr>
            </w:pPr>
            <w:r w:rsidRPr="00FA4E49">
              <w:rPr>
                <w:color w:val="000000"/>
              </w:rPr>
              <w:t>Нетрадиционно</w:t>
            </w:r>
            <w:r w:rsidR="0090744A" w:rsidRPr="00FA4E49">
              <w:rPr>
                <w:color w:val="000000"/>
              </w:rPr>
              <w:t>е рисование «Петушок, петушок</w:t>
            </w:r>
            <w:r w:rsidRPr="00FA4E49">
              <w:rPr>
                <w:color w:val="000000"/>
              </w:rPr>
              <w:t>»</w:t>
            </w:r>
          </w:p>
        </w:tc>
        <w:tc>
          <w:tcPr>
            <w:tcW w:w="2268" w:type="dxa"/>
            <w:gridSpan w:val="2"/>
          </w:tcPr>
          <w:p w:rsidR="00DE5DEB" w:rsidRPr="00FA4E49" w:rsidRDefault="00DE5DEB" w:rsidP="00DE5DEB">
            <w:pPr>
              <w:shd w:val="clear" w:color="auto" w:fill="F9F8EF"/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Учить детей печатать всей ладошкой приёмом  </w:t>
            </w:r>
            <w:proofErr w:type="spellStart"/>
            <w:r w:rsidRPr="00FA4E4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FA4E4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под словесное сопровождение ("</w:t>
            </w:r>
            <w:proofErr w:type="spellStart"/>
            <w:r w:rsidRPr="00FA4E4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примакнуть</w:t>
            </w:r>
            <w:proofErr w:type="spellEnd"/>
            <w:r w:rsidRPr="00FA4E4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-оторвать"); закреплять знания двух цветов: жёлтого и красного цвета, побуждать называть их</w:t>
            </w:r>
            <w:proofErr w:type="gramStart"/>
            <w:r w:rsidRPr="00FA4E4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  <w:proofErr w:type="gramEnd"/>
            <w:r w:rsidRPr="00FA4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A4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FA4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ызвать интерес к рисованию и чувство удовлетворения от работы.</w:t>
            </w:r>
          </w:p>
          <w:p w:rsidR="00DE5DEB" w:rsidRPr="00FA4E49" w:rsidRDefault="00DE5DEB" w:rsidP="00DE5DEB">
            <w:pPr>
              <w:shd w:val="clear" w:color="auto" w:fill="F9F8EF"/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709" w:rsidRPr="00FA4E49" w:rsidRDefault="0090744A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3"/>
          </w:tcPr>
          <w:p w:rsidR="002E4709" w:rsidRPr="00FA4E49" w:rsidRDefault="00144BB5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дети</w:t>
            </w:r>
            <w:r w:rsidR="004F20ED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4709" w:rsidRPr="00FA4E49" w:rsidRDefault="002E47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4709" w:rsidRPr="00FA4E49" w:rsidRDefault="00065993" w:rsidP="00E12C2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Выставка детских рисунков, ф</w:t>
            </w:r>
            <w:r w:rsidR="002E4709" w:rsidRPr="00FA4E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отоматериалы.</w:t>
            </w:r>
          </w:p>
        </w:tc>
      </w:tr>
      <w:tr w:rsidR="007320ED" w:rsidRPr="00FA4E49" w:rsidTr="00E12C2A">
        <w:tc>
          <w:tcPr>
            <w:tcW w:w="10178" w:type="dxa"/>
            <w:gridSpan w:val="9"/>
          </w:tcPr>
          <w:p w:rsidR="007320ED" w:rsidRPr="00FA4E49" w:rsidRDefault="007320ED" w:rsidP="00E12C2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7320ED" w:rsidRPr="00FA4E49" w:rsidTr="00E12C2A">
        <w:tc>
          <w:tcPr>
            <w:tcW w:w="556" w:type="dxa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7320ED" w:rsidRPr="00FA4E49" w:rsidRDefault="00FA0A04" w:rsidP="00A414A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Выставка: «Наш сундучок потешек»</w:t>
            </w:r>
          </w:p>
        </w:tc>
        <w:tc>
          <w:tcPr>
            <w:tcW w:w="2268" w:type="dxa"/>
            <w:gridSpan w:val="2"/>
          </w:tcPr>
          <w:p w:rsidR="007320ED" w:rsidRPr="00FA4E49" w:rsidRDefault="007638E0" w:rsidP="00E12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E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Потешки</w:t>
            </w:r>
            <w:proofErr w:type="spellEnd"/>
            <w:r w:rsidRPr="00FA4E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помогают приобщить детей к устному народному творчеству, обогатить их речь и сформировать отношение к окружающему миру.</w:t>
            </w:r>
          </w:p>
        </w:tc>
        <w:tc>
          <w:tcPr>
            <w:tcW w:w="1418" w:type="dxa"/>
            <w:gridSpan w:val="3"/>
          </w:tcPr>
          <w:p w:rsidR="007320ED" w:rsidRPr="00FA4E49" w:rsidRDefault="00FA0A04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7320ED" w:rsidRPr="00FA4E49" w:rsidRDefault="00A414AB" w:rsidP="00E12C2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  <w:r w:rsidR="007320ED"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, дети.</w:t>
            </w:r>
          </w:p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0ED" w:rsidRPr="00FA4E49" w:rsidRDefault="007320ED" w:rsidP="00E12C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Фотоматериалы.</w:t>
            </w:r>
          </w:p>
        </w:tc>
      </w:tr>
      <w:tr w:rsidR="007320ED" w:rsidRPr="00FA4E49" w:rsidTr="00E12C2A">
        <w:tc>
          <w:tcPr>
            <w:tcW w:w="556" w:type="dxa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7320ED" w:rsidRPr="00FA4E49" w:rsidRDefault="00E20C61" w:rsidP="00B2080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Развлечение по потешкам «В гости </w:t>
            </w: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бабушке Арине»</w:t>
            </w:r>
          </w:p>
        </w:tc>
        <w:tc>
          <w:tcPr>
            <w:tcW w:w="2268" w:type="dxa"/>
            <w:gridSpan w:val="2"/>
          </w:tcPr>
          <w:p w:rsidR="007320ED" w:rsidRPr="00FA4E49" w:rsidRDefault="007320ED" w:rsidP="00E12C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Развитие у детей положительного </w:t>
            </w: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эмоционального отклика на совместное проведение развлечение с музыкальным педагогом.</w:t>
            </w:r>
          </w:p>
        </w:tc>
        <w:tc>
          <w:tcPr>
            <w:tcW w:w="1418" w:type="dxa"/>
            <w:gridSpan w:val="3"/>
          </w:tcPr>
          <w:p w:rsidR="007320ED" w:rsidRPr="00FA4E49" w:rsidRDefault="00FA0A04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59" w:type="dxa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</w:t>
            </w: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 педагог, родители.</w:t>
            </w:r>
          </w:p>
        </w:tc>
        <w:tc>
          <w:tcPr>
            <w:tcW w:w="2126" w:type="dxa"/>
          </w:tcPr>
          <w:p w:rsidR="007320ED" w:rsidRPr="00FA4E49" w:rsidRDefault="007320ED" w:rsidP="00E12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Фотоматериалы,</w:t>
            </w:r>
          </w:p>
          <w:p w:rsidR="007320ED" w:rsidRPr="00FA4E49" w:rsidRDefault="007320ED" w:rsidP="00E12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A4E4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видео.</w:t>
            </w:r>
          </w:p>
        </w:tc>
      </w:tr>
      <w:tr w:rsidR="007320ED" w:rsidRPr="00FA4E49" w:rsidTr="00E12C2A">
        <w:tc>
          <w:tcPr>
            <w:tcW w:w="556" w:type="dxa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1" w:type="dxa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презентации проекта.</w:t>
            </w:r>
          </w:p>
        </w:tc>
        <w:tc>
          <w:tcPr>
            <w:tcW w:w="2268" w:type="dxa"/>
            <w:gridSpan w:val="2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Донести полноценную информацию об объекте </w:t>
            </w:r>
            <w:r w:rsidRPr="00FA4E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презентации</w:t>
            </w:r>
            <w:r w:rsidRPr="00FA4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удобной форме.</w:t>
            </w:r>
          </w:p>
        </w:tc>
        <w:tc>
          <w:tcPr>
            <w:tcW w:w="1418" w:type="dxa"/>
            <w:gridSpan w:val="3"/>
          </w:tcPr>
          <w:p w:rsidR="007320ED" w:rsidRPr="00FA4E49" w:rsidRDefault="00874B09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Воспитатель.</w:t>
            </w:r>
          </w:p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0ED" w:rsidRPr="00FA4E49" w:rsidRDefault="007320ED" w:rsidP="00E12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E4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проекта.</w:t>
            </w:r>
          </w:p>
        </w:tc>
      </w:tr>
    </w:tbl>
    <w:p w:rsidR="00C95217" w:rsidRPr="005E4681" w:rsidRDefault="00C95217" w:rsidP="008139AB">
      <w:pPr>
        <w:spacing w:before="100" w:beforeAutospacing="1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A0D01" w:rsidRPr="00DE5420" w:rsidRDefault="002E4709" w:rsidP="008139AB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4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Итоги проекта (продукты):</w:t>
      </w:r>
      <w:r w:rsidRPr="00DE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01" w:rsidRPr="00DE5420">
        <w:rPr>
          <w:rFonts w:ascii="Times New Roman" w:eastAsia="Times New Roman" w:hAnsi="Times New Roman" w:cs="Times New Roman"/>
          <w:color w:val="DAA520"/>
          <w:sz w:val="24"/>
          <w:szCs w:val="24"/>
          <w:lang w:eastAsia="ru-RU"/>
        </w:rPr>
        <w:t> </w:t>
      </w:r>
    </w:p>
    <w:p w:rsidR="002E4709" w:rsidRPr="00DE5420" w:rsidRDefault="002E4709" w:rsidP="002E4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709" w:rsidRPr="00DE5420" w:rsidRDefault="002E4709" w:rsidP="002E47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420">
        <w:rPr>
          <w:rFonts w:ascii="Times New Roman" w:hAnsi="Times New Roman" w:cs="Times New Roman"/>
          <w:sz w:val="24"/>
          <w:szCs w:val="24"/>
        </w:rPr>
        <w:t xml:space="preserve">«Развитие мелкой моторики у детей 2 года жизни»; </w:t>
      </w:r>
    </w:p>
    <w:p w:rsidR="002E4709" w:rsidRPr="00DE5420" w:rsidRDefault="002E4709" w:rsidP="002E47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420">
        <w:rPr>
          <w:rFonts w:ascii="Times New Roman" w:hAnsi="Times New Roman" w:cs="Times New Roman"/>
          <w:sz w:val="24"/>
          <w:szCs w:val="24"/>
        </w:rPr>
        <w:t xml:space="preserve">Создана картотека «Игры с </w:t>
      </w:r>
      <w:proofErr w:type="spellStart"/>
      <w:r w:rsidR="00CE5E9B"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 w:rsidRPr="00DE5420">
        <w:rPr>
          <w:rFonts w:ascii="Times New Roman" w:hAnsi="Times New Roman" w:cs="Times New Roman"/>
          <w:sz w:val="24"/>
          <w:szCs w:val="24"/>
        </w:rPr>
        <w:t>»;</w:t>
      </w:r>
    </w:p>
    <w:p w:rsidR="002E4709" w:rsidRPr="00DE5420" w:rsidRDefault="002E4709" w:rsidP="002E47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420">
        <w:rPr>
          <w:rFonts w:ascii="Times New Roman" w:hAnsi="Times New Roman" w:cs="Times New Roman"/>
          <w:sz w:val="24"/>
          <w:szCs w:val="24"/>
        </w:rPr>
        <w:t>Повысили интерес детей к</w:t>
      </w:r>
      <w:r w:rsidR="00CE5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E9B">
        <w:rPr>
          <w:rFonts w:ascii="Times New Roman" w:hAnsi="Times New Roman" w:cs="Times New Roman"/>
          <w:sz w:val="24"/>
          <w:szCs w:val="24"/>
        </w:rPr>
        <w:t>потешкам</w:t>
      </w:r>
      <w:proofErr w:type="spellEnd"/>
      <w:r w:rsidRPr="00DE5420">
        <w:rPr>
          <w:rFonts w:ascii="Times New Roman" w:hAnsi="Times New Roman" w:cs="Times New Roman"/>
          <w:sz w:val="24"/>
          <w:szCs w:val="24"/>
        </w:rPr>
        <w:t>.</w:t>
      </w:r>
    </w:p>
    <w:p w:rsidR="002E4709" w:rsidRPr="00DE5420" w:rsidRDefault="002E4709" w:rsidP="002E47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420">
        <w:rPr>
          <w:rFonts w:ascii="Times New Roman" w:hAnsi="Times New Roman" w:cs="Times New Roman"/>
          <w:sz w:val="24"/>
          <w:szCs w:val="24"/>
        </w:rPr>
        <w:t>Развили интерес детей к дидактическим играм на тему «</w:t>
      </w:r>
      <w:r w:rsidR="00CE5E9B">
        <w:rPr>
          <w:rFonts w:ascii="Times New Roman" w:hAnsi="Times New Roman" w:cs="Times New Roman"/>
          <w:sz w:val="24"/>
          <w:szCs w:val="24"/>
        </w:rPr>
        <w:t xml:space="preserve">Сундучок </w:t>
      </w:r>
      <w:proofErr w:type="spellStart"/>
      <w:r w:rsidR="00CE5E9B">
        <w:rPr>
          <w:rFonts w:ascii="Times New Roman" w:hAnsi="Times New Roman" w:cs="Times New Roman"/>
          <w:sz w:val="24"/>
          <w:szCs w:val="24"/>
        </w:rPr>
        <w:t>потещек</w:t>
      </w:r>
      <w:proofErr w:type="spellEnd"/>
      <w:r w:rsidRPr="00DE542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E4709" w:rsidRPr="00DE5420" w:rsidRDefault="002E4709" w:rsidP="002E47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420">
        <w:rPr>
          <w:rFonts w:ascii="Times New Roman" w:hAnsi="Times New Roman" w:cs="Times New Roman"/>
          <w:sz w:val="24"/>
          <w:szCs w:val="24"/>
        </w:rPr>
        <w:t xml:space="preserve">Организовали выставку детских работ. </w:t>
      </w:r>
    </w:p>
    <w:p w:rsidR="00677FB2" w:rsidRPr="00677FB2" w:rsidRDefault="002E4709" w:rsidP="00677FB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420">
        <w:rPr>
          <w:rFonts w:ascii="Times New Roman" w:hAnsi="Times New Roman" w:cs="Times New Roman"/>
          <w:sz w:val="24"/>
          <w:szCs w:val="24"/>
        </w:rPr>
        <w:t>Повысили интерес родителей к занятиям детей.</w:t>
      </w:r>
    </w:p>
    <w:p w:rsidR="002E4709" w:rsidRPr="00677FB2" w:rsidRDefault="00CE5E9B" w:rsidP="00677FB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Изготовление родителими с детьми книжек-малышек.</w:t>
      </w:r>
    </w:p>
    <w:p w:rsidR="002E4709" w:rsidRPr="00DE5420" w:rsidRDefault="002E4709" w:rsidP="002E4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542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DE54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Приложения: </w:t>
      </w:r>
    </w:p>
    <w:p w:rsidR="000A0D01" w:rsidRPr="00DE5420" w:rsidRDefault="005F1956" w:rsidP="000A0D01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420">
        <w:rPr>
          <w:rFonts w:ascii="Times New Roman" w:eastAsia="Calibri" w:hAnsi="Times New Roman" w:cs="Times New Roman"/>
          <w:sz w:val="24"/>
          <w:szCs w:val="24"/>
        </w:rPr>
        <w:t>Фотоматериалы;</w:t>
      </w:r>
    </w:p>
    <w:p w:rsidR="002E4709" w:rsidRPr="00DE5420" w:rsidRDefault="000A0D01" w:rsidP="000A0D01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E54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Картотека дидактических игр, </w:t>
      </w:r>
      <w:r w:rsidRPr="00DE5420">
        <w:rPr>
          <w:rFonts w:ascii="Times New Roman" w:eastAsia="Calibri" w:hAnsi="Times New Roman" w:cs="Times New Roman"/>
          <w:sz w:val="24"/>
          <w:szCs w:val="24"/>
        </w:rPr>
        <w:t>ф</w:t>
      </w:r>
      <w:r w:rsidR="005F1956" w:rsidRPr="00DE5420">
        <w:rPr>
          <w:rFonts w:ascii="Times New Roman" w:eastAsia="Calibri" w:hAnsi="Times New Roman" w:cs="Times New Roman"/>
          <w:sz w:val="24"/>
          <w:szCs w:val="24"/>
        </w:rPr>
        <w:t>отоматериалы;</w:t>
      </w:r>
    </w:p>
    <w:p w:rsidR="000A0D01" w:rsidRPr="00DE5420" w:rsidRDefault="00EA6C98" w:rsidP="000A0D01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Картотека пальчиков</w:t>
      </w:r>
      <w:r w:rsidR="000A0D01" w:rsidRPr="00DE54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ых игр, </w:t>
      </w:r>
      <w:r w:rsidR="000A0D01" w:rsidRPr="00DE5420">
        <w:rPr>
          <w:rFonts w:ascii="Times New Roman" w:eastAsia="Calibri" w:hAnsi="Times New Roman" w:cs="Times New Roman"/>
          <w:sz w:val="24"/>
          <w:szCs w:val="24"/>
        </w:rPr>
        <w:t>ф</w:t>
      </w:r>
      <w:r w:rsidR="005F1956" w:rsidRPr="00DE5420">
        <w:rPr>
          <w:rFonts w:ascii="Times New Roman" w:eastAsia="Calibri" w:hAnsi="Times New Roman" w:cs="Times New Roman"/>
          <w:sz w:val="24"/>
          <w:szCs w:val="24"/>
        </w:rPr>
        <w:t>отоматериалы;</w:t>
      </w:r>
    </w:p>
    <w:p w:rsidR="005F1956" w:rsidRPr="00DE5420" w:rsidRDefault="005F1956" w:rsidP="000A0D01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4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Выставка детских работ, фотоматериалы; </w:t>
      </w:r>
    </w:p>
    <w:p w:rsidR="005F1956" w:rsidRPr="00EA6C98" w:rsidRDefault="005F1956" w:rsidP="00EA6C98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4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Выставка детских рисунков, фотоматериалы;</w:t>
      </w:r>
      <w:r w:rsidR="008334EE" w:rsidRPr="008334EE">
        <w:rPr>
          <w:rFonts w:ascii="Times New Roman" w:eastAsia="Calibri" w:hAnsi="Times New Roman" w:cs="Times New Roman"/>
          <w:shd w:val="clear" w:color="auto" w:fill="FFFFFF"/>
        </w:rPr>
        <w:t xml:space="preserve"> </w:t>
      </w:r>
    </w:p>
    <w:p w:rsidR="005F1956" w:rsidRPr="00DE5420" w:rsidRDefault="005F1956" w:rsidP="000A0D01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4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Фотоматериалы;</w:t>
      </w:r>
    </w:p>
    <w:p w:rsidR="005F1956" w:rsidRPr="00DE5420" w:rsidRDefault="005F1956" w:rsidP="005F1956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4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Фотоматериалы, видео;</w:t>
      </w:r>
    </w:p>
    <w:p w:rsidR="002E4709" w:rsidRPr="00DE5420" w:rsidRDefault="005F1956" w:rsidP="00684BB8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420">
        <w:rPr>
          <w:rFonts w:ascii="Times New Roman" w:eastAsia="Calibri" w:hAnsi="Times New Roman" w:cs="Times New Roman"/>
          <w:sz w:val="24"/>
          <w:szCs w:val="24"/>
        </w:rPr>
        <w:t>Презентация проекта.</w:t>
      </w:r>
    </w:p>
    <w:p w:rsidR="002E4709" w:rsidRPr="00DE5420" w:rsidRDefault="002E4709" w:rsidP="002E4709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709" w:rsidRPr="00DE5420" w:rsidRDefault="002E4709" w:rsidP="002E4709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709" w:rsidRPr="00DE5420" w:rsidRDefault="002E4709" w:rsidP="002E4709">
      <w:pPr>
        <w:rPr>
          <w:rFonts w:ascii="Times New Roman" w:hAnsi="Times New Roman" w:cs="Times New Roman"/>
          <w:sz w:val="24"/>
          <w:szCs w:val="24"/>
        </w:rPr>
      </w:pPr>
    </w:p>
    <w:p w:rsidR="00782F22" w:rsidRPr="00DE5420" w:rsidRDefault="00782F22">
      <w:pPr>
        <w:rPr>
          <w:rFonts w:ascii="Times New Roman" w:hAnsi="Times New Roman" w:cs="Times New Roman"/>
          <w:sz w:val="24"/>
          <w:szCs w:val="24"/>
        </w:rPr>
      </w:pPr>
    </w:p>
    <w:sectPr w:rsidR="00782F22" w:rsidRPr="00DE5420" w:rsidSect="0071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377"/>
    <w:multiLevelType w:val="multilevel"/>
    <w:tmpl w:val="463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4D8"/>
    <w:multiLevelType w:val="hybridMultilevel"/>
    <w:tmpl w:val="F64A2328"/>
    <w:lvl w:ilvl="0" w:tplc="48206C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56C"/>
    <w:multiLevelType w:val="multilevel"/>
    <w:tmpl w:val="D0E0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B7241"/>
    <w:multiLevelType w:val="hybridMultilevel"/>
    <w:tmpl w:val="FE52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12881"/>
    <w:multiLevelType w:val="hybridMultilevel"/>
    <w:tmpl w:val="21B2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D285C"/>
    <w:multiLevelType w:val="hybridMultilevel"/>
    <w:tmpl w:val="1B10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E1912"/>
    <w:multiLevelType w:val="hybridMultilevel"/>
    <w:tmpl w:val="EAD0B9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90889"/>
    <w:multiLevelType w:val="hybridMultilevel"/>
    <w:tmpl w:val="85EE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85BEF"/>
    <w:multiLevelType w:val="hybridMultilevel"/>
    <w:tmpl w:val="2060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D59FF"/>
    <w:multiLevelType w:val="multilevel"/>
    <w:tmpl w:val="CEAE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A5F11"/>
    <w:multiLevelType w:val="multilevel"/>
    <w:tmpl w:val="ACA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09"/>
    <w:rsid w:val="000541C2"/>
    <w:rsid w:val="00065993"/>
    <w:rsid w:val="000857F7"/>
    <w:rsid w:val="000A0D01"/>
    <w:rsid w:val="000C7944"/>
    <w:rsid w:val="000D00F5"/>
    <w:rsid w:val="000F092E"/>
    <w:rsid w:val="000F0D97"/>
    <w:rsid w:val="001016B7"/>
    <w:rsid w:val="00127EBD"/>
    <w:rsid w:val="00141AB3"/>
    <w:rsid w:val="00144BB5"/>
    <w:rsid w:val="001C2FED"/>
    <w:rsid w:val="001C54F6"/>
    <w:rsid w:val="001F5E90"/>
    <w:rsid w:val="001F6154"/>
    <w:rsid w:val="0027386D"/>
    <w:rsid w:val="00274C80"/>
    <w:rsid w:val="0028735F"/>
    <w:rsid w:val="00294F3E"/>
    <w:rsid w:val="002E4709"/>
    <w:rsid w:val="00323281"/>
    <w:rsid w:val="0033734D"/>
    <w:rsid w:val="00337E38"/>
    <w:rsid w:val="00364CB9"/>
    <w:rsid w:val="003664E6"/>
    <w:rsid w:val="003808C3"/>
    <w:rsid w:val="00397A85"/>
    <w:rsid w:val="003C7581"/>
    <w:rsid w:val="004528FC"/>
    <w:rsid w:val="00467C0D"/>
    <w:rsid w:val="004755FA"/>
    <w:rsid w:val="004C3E36"/>
    <w:rsid w:val="004F20ED"/>
    <w:rsid w:val="00515BA6"/>
    <w:rsid w:val="005165B4"/>
    <w:rsid w:val="00527EE4"/>
    <w:rsid w:val="00533444"/>
    <w:rsid w:val="0054036B"/>
    <w:rsid w:val="00552B7A"/>
    <w:rsid w:val="005A2977"/>
    <w:rsid w:val="005E4681"/>
    <w:rsid w:val="005F1956"/>
    <w:rsid w:val="00677FB2"/>
    <w:rsid w:val="00684BB8"/>
    <w:rsid w:val="00687939"/>
    <w:rsid w:val="006905DC"/>
    <w:rsid w:val="006D298C"/>
    <w:rsid w:val="00702E26"/>
    <w:rsid w:val="00714DBC"/>
    <w:rsid w:val="00724DCA"/>
    <w:rsid w:val="007320ED"/>
    <w:rsid w:val="007364CB"/>
    <w:rsid w:val="007638E0"/>
    <w:rsid w:val="00782F22"/>
    <w:rsid w:val="007D2B5D"/>
    <w:rsid w:val="007F63C2"/>
    <w:rsid w:val="008139AB"/>
    <w:rsid w:val="0082618A"/>
    <w:rsid w:val="008334EE"/>
    <w:rsid w:val="00840148"/>
    <w:rsid w:val="00847A85"/>
    <w:rsid w:val="00853CA6"/>
    <w:rsid w:val="0085690C"/>
    <w:rsid w:val="00874B09"/>
    <w:rsid w:val="00906741"/>
    <w:rsid w:val="00906829"/>
    <w:rsid w:val="0090744A"/>
    <w:rsid w:val="009B4E72"/>
    <w:rsid w:val="009E1BA3"/>
    <w:rsid w:val="00A332A0"/>
    <w:rsid w:val="00A37282"/>
    <w:rsid w:val="00A414AB"/>
    <w:rsid w:val="00A70A20"/>
    <w:rsid w:val="00AF37F4"/>
    <w:rsid w:val="00AF737F"/>
    <w:rsid w:val="00B11B28"/>
    <w:rsid w:val="00B120F3"/>
    <w:rsid w:val="00B12E30"/>
    <w:rsid w:val="00B20807"/>
    <w:rsid w:val="00B312BA"/>
    <w:rsid w:val="00B31B94"/>
    <w:rsid w:val="00B4115C"/>
    <w:rsid w:val="00B47EA6"/>
    <w:rsid w:val="00B55C49"/>
    <w:rsid w:val="00B85944"/>
    <w:rsid w:val="00BB6CFF"/>
    <w:rsid w:val="00BD46A3"/>
    <w:rsid w:val="00BD6475"/>
    <w:rsid w:val="00C341C6"/>
    <w:rsid w:val="00C95217"/>
    <w:rsid w:val="00CC29C3"/>
    <w:rsid w:val="00CC4E39"/>
    <w:rsid w:val="00CC68FA"/>
    <w:rsid w:val="00CD5D6A"/>
    <w:rsid w:val="00CE5E9B"/>
    <w:rsid w:val="00D06329"/>
    <w:rsid w:val="00D070B4"/>
    <w:rsid w:val="00D134A6"/>
    <w:rsid w:val="00D32CC4"/>
    <w:rsid w:val="00D507D4"/>
    <w:rsid w:val="00D5179D"/>
    <w:rsid w:val="00D61D3D"/>
    <w:rsid w:val="00D96276"/>
    <w:rsid w:val="00DD493B"/>
    <w:rsid w:val="00DE5420"/>
    <w:rsid w:val="00DE5DEB"/>
    <w:rsid w:val="00DF6023"/>
    <w:rsid w:val="00E20C61"/>
    <w:rsid w:val="00EA6C98"/>
    <w:rsid w:val="00EB4D3A"/>
    <w:rsid w:val="00ED73ED"/>
    <w:rsid w:val="00EE61B5"/>
    <w:rsid w:val="00EF5DDB"/>
    <w:rsid w:val="00F05445"/>
    <w:rsid w:val="00F2543E"/>
    <w:rsid w:val="00F7016A"/>
    <w:rsid w:val="00F75D6B"/>
    <w:rsid w:val="00F8697E"/>
    <w:rsid w:val="00FA0A04"/>
    <w:rsid w:val="00FA4E49"/>
    <w:rsid w:val="00FE7AF3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E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4709"/>
  </w:style>
  <w:style w:type="character" w:customStyle="1" w:styleId="c12">
    <w:name w:val="c12"/>
    <w:basedOn w:val="a0"/>
    <w:rsid w:val="002E4709"/>
  </w:style>
  <w:style w:type="paragraph" w:styleId="a4">
    <w:name w:val="List Paragraph"/>
    <w:basedOn w:val="a"/>
    <w:uiPriority w:val="34"/>
    <w:qFormat/>
    <w:rsid w:val="002E47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E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65B4"/>
    <w:rPr>
      <w:b/>
      <w:bCs/>
    </w:rPr>
  </w:style>
  <w:style w:type="character" w:styleId="a7">
    <w:name w:val="Emphasis"/>
    <w:basedOn w:val="a0"/>
    <w:uiPriority w:val="20"/>
    <w:qFormat/>
    <w:rsid w:val="00D517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E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4709"/>
  </w:style>
  <w:style w:type="character" w:customStyle="1" w:styleId="c12">
    <w:name w:val="c12"/>
    <w:basedOn w:val="a0"/>
    <w:rsid w:val="002E4709"/>
  </w:style>
  <w:style w:type="paragraph" w:styleId="a4">
    <w:name w:val="List Paragraph"/>
    <w:basedOn w:val="a"/>
    <w:uiPriority w:val="34"/>
    <w:qFormat/>
    <w:rsid w:val="002E47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E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65B4"/>
    <w:rPr>
      <w:b/>
      <w:bCs/>
    </w:rPr>
  </w:style>
  <w:style w:type="character" w:styleId="a7">
    <w:name w:val="Emphasis"/>
    <w:basedOn w:val="a0"/>
    <w:uiPriority w:val="20"/>
    <w:qFormat/>
    <w:rsid w:val="00D51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AF88-352F-4051-8DC3-975B6217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sadik.2.2@outlook.com</dc:creator>
  <cp:lastModifiedBy>grazdanskay10@outlook.com</cp:lastModifiedBy>
  <cp:revision>101</cp:revision>
  <dcterms:created xsi:type="dcterms:W3CDTF">2024-10-31T02:50:00Z</dcterms:created>
  <dcterms:modified xsi:type="dcterms:W3CDTF">2026-03-31T08:58:00Z</dcterms:modified>
</cp:coreProperties>
</file>