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7E" w:rsidRDefault="00544A7E" w:rsidP="00544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Нейро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-игры как средство развития межполушарного взаимодействия»</w:t>
      </w:r>
    </w:p>
    <w:p w:rsidR="00402E90" w:rsidRDefault="00402E90" w:rsidP="00544A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E90" w:rsidRDefault="00402E90" w:rsidP="00402E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02E90" w:rsidRDefault="00402E90" w:rsidP="00402E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Галяткина</w:t>
      </w:r>
      <w:proofErr w:type="spellEnd"/>
      <w:r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Т.В. </w:t>
      </w:r>
    </w:p>
    <w:p w:rsidR="00402E90" w:rsidRDefault="00113C5C" w:rsidP="00402E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</w:t>
      </w:r>
      <w:r w:rsidR="00402E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02E90" w:rsidRPr="009538FD" w:rsidRDefault="00402E90" w:rsidP="00402E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«ДС № 2 г. Челябинска»</w:t>
      </w:r>
    </w:p>
    <w:p w:rsidR="00544A7E" w:rsidRDefault="00544A7E" w:rsidP="009B18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1FF" w:rsidRPr="009B1809" w:rsidRDefault="00634B5D" w:rsidP="00544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09">
        <w:rPr>
          <w:rFonts w:ascii="Times New Roman" w:hAnsi="Times New Roman" w:cs="Times New Roman"/>
          <w:b/>
          <w:sz w:val="28"/>
          <w:szCs w:val="28"/>
        </w:rPr>
        <w:t>Межполушарные связи -</w:t>
      </w:r>
      <w:r w:rsidR="006061FF" w:rsidRPr="009B1809">
        <w:rPr>
          <w:rFonts w:ascii="Times New Roman" w:hAnsi="Times New Roman" w:cs="Times New Roman"/>
          <w:b/>
          <w:sz w:val="28"/>
          <w:szCs w:val="28"/>
        </w:rPr>
        <w:t xml:space="preserve"> что это такое?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      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Человеческий мозг состоит, как известно, из правого и левого полушарий. </w:t>
      </w:r>
      <w:r w:rsidRPr="009B1809">
        <w:rPr>
          <w:rFonts w:ascii="Times New Roman" w:hAnsi="Times New Roman" w:cs="Times New Roman"/>
          <w:sz w:val="28"/>
          <w:szCs w:val="28"/>
        </w:rPr>
        <w:t xml:space="preserve">   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Каждое из них отвечает за разные </w:t>
      </w:r>
      <w:r w:rsidR="00634B5D" w:rsidRPr="009B1809">
        <w:rPr>
          <w:rFonts w:ascii="Times New Roman" w:hAnsi="Times New Roman" w:cs="Times New Roman"/>
          <w:sz w:val="28"/>
          <w:szCs w:val="28"/>
        </w:rPr>
        <w:t>функции. Левое -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 за логическое мышление, анализ, способно</w:t>
      </w:r>
      <w:r w:rsidR="00634B5D" w:rsidRPr="009B1809">
        <w:rPr>
          <w:rFonts w:ascii="Times New Roman" w:hAnsi="Times New Roman" w:cs="Times New Roman"/>
          <w:sz w:val="28"/>
          <w:szCs w:val="28"/>
        </w:rPr>
        <w:t>сти к математике, речь. Правое -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 за умение планировать, образное мышление, креативность, восприятие информации на слух. Для правильной работы мозга оба полушария должны быть равноценно развиты.</w:t>
      </w:r>
    </w:p>
    <w:p w:rsidR="009B1809" w:rsidRPr="009B1809" w:rsidRDefault="006061FF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Функции межполушарных связей: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эмоциональная устойчивость к негативным факторам;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координация движений;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успешное усвоение информации и ее анализ.</w:t>
      </w:r>
    </w:p>
    <w:p w:rsidR="00483F33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       </w:t>
      </w:r>
      <w:r w:rsidR="006061FF" w:rsidRPr="009B1809">
        <w:rPr>
          <w:rFonts w:ascii="Times New Roman" w:hAnsi="Times New Roman" w:cs="Times New Roman"/>
          <w:sz w:val="28"/>
          <w:szCs w:val="28"/>
        </w:rPr>
        <w:t>Когда связь между полушариями головного мозга слаба, ведущую роль берет на себя сильное, следовательно, функциональность другого блокируется. Это приводит к тому, что ребенок испытывает дезориентацию в пространстве, ему трудно дается обучение письму и чтению, нарушаются зрительное и слуховое восприятие, возможно неадекватное эмоциональное реагирование на различные жизненные ситуации. В результате ребенок с трудом усваивает обучающий материал и становится мнительным.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80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061FF" w:rsidRPr="009B1809">
        <w:rPr>
          <w:rFonts w:ascii="Times New Roman" w:hAnsi="Times New Roman" w:cs="Times New Roman"/>
          <w:b/>
          <w:sz w:val="28"/>
          <w:szCs w:val="28"/>
        </w:rPr>
        <w:t>Для чего развивать межполушарные связи и как это делать?</w:t>
      </w:r>
    </w:p>
    <w:p w:rsid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        </w:t>
      </w:r>
      <w:r w:rsidR="006061FF" w:rsidRPr="009B1809">
        <w:rPr>
          <w:rFonts w:ascii="Times New Roman" w:hAnsi="Times New Roman" w:cs="Times New Roman"/>
          <w:sz w:val="28"/>
          <w:szCs w:val="28"/>
        </w:rPr>
        <w:t>Для развития используют специальные упражнения и игры, которые задействуют работу обоих полушарий. Это называется мозговой гимнастикой, достаточно нескольких минут занятий в день. Они полезны и для детей, и для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1FF" w:rsidRPr="009B1809">
        <w:rPr>
          <w:rFonts w:ascii="Times New Roman" w:hAnsi="Times New Roman" w:cs="Times New Roman"/>
          <w:sz w:val="28"/>
          <w:szCs w:val="28"/>
        </w:rPr>
        <w:t>На взаимодействие мозговых полушарий положительным образом влияют: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061FF" w:rsidRPr="009B1809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6061FF" w:rsidRPr="009B1809"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самомассаж;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дыхательные упражнения;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дидактические задания;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творчество;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1FF" w:rsidRPr="009B1809">
        <w:rPr>
          <w:rFonts w:ascii="Times New Roman" w:hAnsi="Times New Roman" w:cs="Times New Roman"/>
          <w:sz w:val="28"/>
          <w:szCs w:val="28"/>
        </w:rPr>
        <w:t>прослушивание классических музыкальных композиций;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061FF" w:rsidRPr="009B1809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6061FF" w:rsidRPr="009B1809">
        <w:rPr>
          <w:rFonts w:ascii="Times New Roman" w:hAnsi="Times New Roman" w:cs="Times New Roman"/>
          <w:sz w:val="28"/>
          <w:szCs w:val="28"/>
        </w:rPr>
        <w:t>.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61FF" w:rsidRPr="009B1809">
        <w:rPr>
          <w:rFonts w:ascii="Times New Roman" w:hAnsi="Times New Roman" w:cs="Times New Roman"/>
          <w:sz w:val="28"/>
          <w:szCs w:val="28"/>
        </w:rPr>
        <w:t>Важно понимать, что чем лучше развито взаимодействие между полушариями мозга, тем проще ребенок будет обучаться новому, лучше выстраивать взаимоотношения с людьми, достигать отличных спортивных показателей.</w:t>
      </w:r>
    </w:p>
    <w:p w:rsidR="006061FF" w:rsidRPr="00544A7E" w:rsidRDefault="009B1809" w:rsidP="009B1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061FF" w:rsidRPr="00544A7E">
        <w:rPr>
          <w:rFonts w:ascii="Times New Roman" w:hAnsi="Times New Roman" w:cs="Times New Roman"/>
          <w:b/>
          <w:sz w:val="28"/>
          <w:szCs w:val="28"/>
        </w:rPr>
        <w:t>Специальные упражнения</w:t>
      </w:r>
    </w:p>
    <w:p w:rsidR="00544A7E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61FF" w:rsidRPr="009B1809">
        <w:rPr>
          <w:rFonts w:ascii="Times New Roman" w:hAnsi="Times New Roman" w:cs="Times New Roman"/>
          <w:sz w:val="28"/>
          <w:szCs w:val="28"/>
        </w:rPr>
        <w:t>Существует большое количество развивающих игр для улучшения связи между полушариями у детей. На</w:t>
      </w:r>
      <w:r w:rsidR="00544A7E">
        <w:rPr>
          <w:rFonts w:ascii="Times New Roman" w:hAnsi="Times New Roman" w:cs="Times New Roman"/>
          <w:sz w:val="28"/>
          <w:szCs w:val="28"/>
        </w:rPr>
        <w:t>чинать их можно уже с 2 лет. По</w:t>
      </w:r>
      <w:r w:rsidR="006061FF" w:rsidRPr="009B1809">
        <w:rPr>
          <w:rFonts w:ascii="Times New Roman" w:hAnsi="Times New Roman" w:cs="Times New Roman"/>
          <w:sz w:val="28"/>
          <w:szCs w:val="28"/>
        </w:rPr>
        <w:t>мимо основного предназначения, они формируют зрительно-моторную координацию, способствуют развитию концентрации, а также пальцевого и пинцетного захватов.</w:t>
      </w:r>
      <w:r w:rsidR="0054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FF" w:rsidRPr="009B1809" w:rsidRDefault="006061FF" w:rsidP="00544A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Важно! Во всех играх сначала задействуется одна рука, а затем вторая.</w:t>
      </w:r>
    </w:p>
    <w:p w:rsidR="006061FF" w:rsidRPr="00544A7E" w:rsidRDefault="009B1809" w:rsidP="009B1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A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061FF" w:rsidRPr="00544A7E">
        <w:rPr>
          <w:rFonts w:ascii="Times New Roman" w:hAnsi="Times New Roman" w:cs="Times New Roman"/>
          <w:b/>
          <w:sz w:val="28"/>
          <w:szCs w:val="28"/>
        </w:rPr>
        <w:t>Приемы для детей от 2 лет и старше: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1FF" w:rsidRPr="009B1809">
        <w:rPr>
          <w:rFonts w:ascii="Times New Roman" w:hAnsi="Times New Roman" w:cs="Times New Roman"/>
          <w:sz w:val="28"/>
          <w:szCs w:val="28"/>
        </w:rPr>
        <w:t>Покорми птичку. Вам потребуется две емкости, ложки разного размера (кофейная, чайная, десертная, столовая), горох и фасоль. Нужно предложить ребенку накормить птичку (игрушку). Сначала вы должны сами показать</w:t>
      </w:r>
      <w:r w:rsidR="00544A7E">
        <w:rPr>
          <w:rFonts w:ascii="Times New Roman" w:hAnsi="Times New Roman" w:cs="Times New Roman"/>
          <w:sz w:val="28"/>
          <w:szCs w:val="28"/>
        </w:rPr>
        <w:t>,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 как это делается, а потом дать ложку ребенку. Если это необходимо, можно использовать прием «рука в руке», а дальше нужно добиться самостоятельного выполнени</w:t>
      </w:r>
      <w:r w:rsidR="00634B5D" w:rsidRPr="009B1809">
        <w:rPr>
          <w:rFonts w:ascii="Times New Roman" w:hAnsi="Times New Roman" w:cs="Times New Roman"/>
          <w:sz w:val="28"/>
          <w:szCs w:val="28"/>
        </w:rPr>
        <w:t>я упражнения. Порядок действия -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 перенести горох и фасоль из миски в миску, предназначенную для птички, стараться не рассыпать. Начинать нужно с 4 ст. л., постепенно (в течение 10 дней) доведя объем до 8 ст. л. Для усложнения задачи можно увеличить расстояние между мисками, или же предложить ребенку использовать ложку меньшего диаметра.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Для детей после 5 лет очень полезными будут задания на развитие </w:t>
      </w:r>
      <w:proofErr w:type="spellStart"/>
      <w:r w:rsidR="006061FF" w:rsidRPr="009B1809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6061FF" w:rsidRPr="009B1809">
        <w:rPr>
          <w:rFonts w:ascii="Times New Roman" w:hAnsi="Times New Roman" w:cs="Times New Roman"/>
          <w:sz w:val="28"/>
          <w:szCs w:val="28"/>
        </w:rPr>
        <w:t xml:space="preserve"> навыков двигательной координации, а также слаженности работы рук и глаз. Например, левая рука выводит в воздухе квадрат, а правая треугольник. Это упражнение можно выполнять не только в воздухе, но и на бумаге или мелом на асфальте. Для усложнения можно предложить ребенку закрыть глаза.</w:t>
      </w:r>
    </w:p>
    <w:p w:rsidR="006061FF" w:rsidRPr="009B1809" w:rsidRDefault="009B1809" w:rsidP="009B1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6061FF" w:rsidRPr="009B1809">
        <w:rPr>
          <w:rFonts w:ascii="Times New Roman" w:hAnsi="Times New Roman" w:cs="Times New Roman"/>
          <w:sz w:val="28"/>
          <w:szCs w:val="28"/>
        </w:rPr>
        <w:t>Логоритм</w:t>
      </w:r>
      <w:r w:rsidR="00634B5D" w:rsidRPr="009B1809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634B5D" w:rsidRPr="009B1809">
        <w:rPr>
          <w:rFonts w:ascii="Times New Roman" w:hAnsi="Times New Roman" w:cs="Times New Roman"/>
          <w:sz w:val="28"/>
          <w:szCs w:val="28"/>
        </w:rPr>
        <w:t xml:space="preserve"> -</w:t>
      </w:r>
      <w:r w:rsidR="006061FF" w:rsidRPr="009B1809">
        <w:rPr>
          <w:rFonts w:ascii="Times New Roman" w:hAnsi="Times New Roman" w:cs="Times New Roman"/>
          <w:sz w:val="28"/>
          <w:szCs w:val="28"/>
        </w:rPr>
        <w:t xml:space="preserve"> это отличный способ развития речевого и моторного ритмов. В ней сочетается музыка, движения и слова. </w:t>
      </w:r>
      <w:proofErr w:type="spellStart"/>
      <w:r w:rsidR="006061FF" w:rsidRPr="009B1809">
        <w:rPr>
          <w:rFonts w:ascii="Times New Roman" w:hAnsi="Times New Roman" w:cs="Times New Roman"/>
          <w:sz w:val="28"/>
          <w:szCs w:val="28"/>
        </w:rPr>
        <w:t>Выговаривание</w:t>
      </w:r>
      <w:proofErr w:type="spellEnd"/>
      <w:r w:rsidR="006061FF" w:rsidRPr="009B1809">
        <w:rPr>
          <w:rFonts w:ascii="Times New Roman" w:hAnsi="Times New Roman" w:cs="Times New Roman"/>
          <w:sz w:val="28"/>
          <w:szCs w:val="28"/>
        </w:rPr>
        <w:t xml:space="preserve"> слов и совершение определенных действий прекрасно развивает речь и способствует формированию межполушарного взаимодействия.</w:t>
      </w:r>
    </w:p>
    <w:sectPr w:rsidR="006061FF" w:rsidRPr="009B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C4"/>
    <w:rsid w:val="00113C5C"/>
    <w:rsid w:val="00402E90"/>
    <w:rsid w:val="00483F33"/>
    <w:rsid w:val="00491BC4"/>
    <w:rsid w:val="00544A7E"/>
    <w:rsid w:val="006061FF"/>
    <w:rsid w:val="00634B5D"/>
    <w:rsid w:val="00965414"/>
    <w:rsid w:val="009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644"/>
  <w15:chartTrackingRefBased/>
  <w15:docId w15:val="{9E4220B8-4229-44E6-B8E9-97BCEF94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2024-11-13T06:11:00Z</cp:lastPrinted>
  <dcterms:created xsi:type="dcterms:W3CDTF">2024-11-13T03:06:00Z</dcterms:created>
  <dcterms:modified xsi:type="dcterms:W3CDTF">2026-05-19T06:02:00Z</dcterms:modified>
</cp:coreProperties>
</file>