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  <w:rPr>
          <w:b/>
          <w:bCs/>
          <w:i/>
          <w:iCs/>
        </w:rPr>
      </w:pPr>
      <w:r w:rsidRPr="00F633BF">
        <w:rPr>
          <w:b/>
          <w:bCs/>
          <w:i/>
          <w:iCs/>
        </w:rPr>
        <w:t>Тема урока:  Проценты.</w:t>
      </w:r>
      <w:r w:rsidR="00D365A7" w:rsidRPr="00F633BF">
        <w:rPr>
          <w:b/>
          <w:bCs/>
          <w:i/>
          <w:iCs/>
        </w:rPr>
        <w:t xml:space="preserve"> Решение задач на</w:t>
      </w:r>
      <w:r w:rsidR="00260141" w:rsidRPr="00F633BF">
        <w:rPr>
          <w:b/>
          <w:bCs/>
          <w:i/>
          <w:iCs/>
        </w:rPr>
        <w:t xml:space="preserve"> </w:t>
      </w:r>
      <w:r w:rsidR="00D365A7" w:rsidRPr="00F633BF">
        <w:rPr>
          <w:b/>
          <w:bCs/>
          <w:i/>
          <w:iCs/>
        </w:rPr>
        <w:t>проценты</w:t>
      </w:r>
      <w:r w:rsidR="009874DB" w:rsidRPr="00F633BF">
        <w:rPr>
          <w:b/>
          <w:bCs/>
          <w:i/>
          <w:iCs/>
        </w:rPr>
        <w:t>.</w:t>
      </w:r>
    </w:p>
    <w:p w:rsidR="009874DB" w:rsidRPr="00F633BF" w:rsidRDefault="009874DB" w:rsidP="00556889">
      <w:pPr>
        <w:pStyle w:val="af"/>
        <w:shd w:val="clear" w:color="auto" w:fill="FFFFFF"/>
        <w:spacing w:before="0" w:beforeAutospacing="0" w:after="150" w:afterAutospacing="0"/>
        <w:rPr>
          <w:b/>
          <w:bCs/>
          <w:i/>
          <w:iCs/>
        </w:rPr>
      </w:pPr>
      <w:r w:rsidRPr="00F633BF">
        <w:rPr>
          <w:b/>
          <w:bCs/>
          <w:i/>
          <w:iCs/>
        </w:rPr>
        <w:t>Класс: 6</w:t>
      </w:r>
    </w:p>
    <w:p w:rsidR="009874DB" w:rsidRPr="00F633BF" w:rsidRDefault="009874DB" w:rsidP="00556889">
      <w:pPr>
        <w:pStyle w:val="af"/>
        <w:shd w:val="clear" w:color="auto" w:fill="FFFFFF"/>
        <w:spacing w:before="0" w:beforeAutospacing="0" w:after="150" w:afterAutospacing="0"/>
        <w:rPr>
          <w:b/>
          <w:bCs/>
          <w:i/>
          <w:iCs/>
        </w:rPr>
      </w:pPr>
      <w:r w:rsidRPr="00F633BF">
        <w:rPr>
          <w:b/>
          <w:bCs/>
          <w:i/>
          <w:iCs/>
        </w:rPr>
        <w:t xml:space="preserve">Учитель: </w:t>
      </w:r>
      <w:proofErr w:type="spellStart"/>
      <w:r w:rsidRPr="00F633BF">
        <w:rPr>
          <w:b/>
          <w:bCs/>
          <w:i/>
          <w:iCs/>
        </w:rPr>
        <w:t>Баладжанц</w:t>
      </w:r>
      <w:proofErr w:type="spellEnd"/>
      <w:r w:rsidRPr="00F633BF">
        <w:rPr>
          <w:b/>
          <w:bCs/>
          <w:i/>
          <w:iCs/>
        </w:rPr>
        <w:t xml:space="preserve"> Марина Александровна</w:t>
      </w:r>
    </w:p>
    <w:p w:rsidR="009874DB" w:rsidRPr="00F633BF" w:rsidRDefault="009874DB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b/>
          <w:bCs/>
          <w:i/>
          <w:iCs/>
        </w:rPr>
        <w:t>МБОУ «</w:t>
      </w:r>
      <w:proofErr w:type="spellStart"/>
      <w:r w:rsidRPr="00F633BF">
        <w:rPr>
          <w:b/>
          <w:bCs/>
          <w:i/>
          <w:iCs/>
        </w:rPr>
        <w:t>Выделянская</w:t>
      </w:r>
      <w:proofErr w:type="spellEnd"/>
      <w:r w:rsidRPr="00F633BF">
        <w:rPr>
          <w:b/>
          <w:bCs/>
          <w:i/>
          <w:iCs/>
        </w:rPr>
        <w:t xml:space="preserve"> СОШ»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b/>
          <w:bCs/>
          <w:i/>
          <w:iCs/>
        </w:rPr>
        <w:t>Цель урока:</w:t>
      </w:r>
      <w:r w:rsidRPr="00F633BF">
        <w:rPr>
          <w:rStyle w:val="apple-converted-space"/>
        </w:rPr>
        <w:t> </w:t>
      </w:r>
      <w:r w:rsidRPr="00F633BF">
        <w:t xml:space="preserve">совершенствование практических навыков решения основных задач на проценты и умение применять их при </w:t>
      </w:r>
      <w:proofErr w:type="gramStart"/>
      <w:r w:rsidRPr="00F633BF">
        <w:t>решении</w:t>
      </w:r>
      <w:proofErr w:type="gramEnd"/>
      <w:r w:rsidRPr="00F633BF">
        <w:t xml:space="preserve"> реальных жизненных задач</w:t>
      </w:r>
      <w:r w:rsidR="009874DB" w:rsidRPr="00F633BF">
        <w:t>.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b/>
          <w:bCs/>
          <w:i/>
          <w:iCs/>
        </w:rPr>
        <w:t>Планируемые результаты: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i/>
          <w:iCs/>
          <w:u w:val="single"/>
        </w:rPr>
        <w:t>предметные:</w:t>
      </w:r>
      <w:r w:rsidRPr="00F633BF">
        <w:rPr>
          <w:rStyle w:val="apple-converted-space"/>
        </w:rPr>
        <w:t> </w:t>
      </w:r>
      <w:r w:rsidRPr="00F633BF">
        <w:t>уметь в процессе реальной ситуации использовать понятие процента и умения решать основные типы задач на проценты</w:t>
      </w:r>
      <w:r w:rsidR="009874DB" w:rsidRPr="00F633BF">
        <w:t>;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i/>
          <w:iCs/>
          <w:u w:val="single"/>
        </w:rPr>
        <w:t>личностные:</w:t>
      </w:r>
      <w:r w:rsidRPr="00F633BF">
        <w:rPr>
          <w:rStyle w:val="apple-converted-space"/>
        </w:rPr>
        <w:t> </w:t>
      </w:r>
      <w:r w:rsidRPr="00F633BF">
        <w:t>умение работать в парах, слушать собеседника и вести диалог, аргументировать свою точку зрения</w:t>
      </w:r>
      <w:r w:rsidR="009874DB" w:rsidRPr="00F633BF">
        <w:t>;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proofErr w:type="spellStart"/>
      <w:r w:rsidRPr="00F633BF">
        <w:rPr>
          <w:i/>
          <w:iCs/>
          <w:u w:val="single"/>
        </w:rPr>
        <w:t>метапредметные</w:t>
      </w:r>
      <w:proofErr w:type="spellEnd"/>
      <w:r w:rsidRPr="00F633BF">
        <w:rPr>
          <w:i/>
          <w:iCs/>
          <w:u w:val="single"/>
        </w:rPr>
        <w:t>:</w:t>
      </w:r>
      <w:r w:rsidRPr="00F633BF">
        <w:rPr>
          <w:rStyle w:val="apple-converted-space"/>
        </w:rPr>
        <w:t> </w:t>
      </w:r>
      <w:r w:rsidRPr="00F633BF">
        <w:t>уметь воспроизводить смысл понятия проценты; уметь обрабатывать информацию; формировать коммуникативную компетенцию учащихся; выбирать способы решения задач в зависимости от конкретных условий; контролировать и оценивать процесс и результаты своей деятельности</w:t>
      </w:r>
      <w:r w:rsidR="009874DB" w:rsidRPr="00F633BF">
        <w:t>.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b/>
          <w:bCs/>
          <w:i/>
          <w:iCs/>
        </w:rPr>
        <w:t>Задачи: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u w:val="single"/>
        </w:rPr>
        <w:t>образовательные</w:t>
      </w:r>
      <w:r w:rsidRPr="00F633BF">
        <w:rPr>
          <w:rStyle w:val="apple-converted-space"/>
          <w:u w:val="single"/>
        </w:rPr>
        <w:t> </w:t>
      </w:r>
      <w:r w:rsidRPr="00F633BF">
        <w:t xml:space="preserve">(формирование познавательных УУД): обеспечить осознанное усвоение процентов при </w:t>
      </w:r>
      <w:proofErr w:type="gramStart"/>
      <w:r w:rsidRPr="00F633BF">
        <w:t>решении</w:t>
      </w:r>
      <w:proofErr w:type="gramEnd"/>
      <w:r w:rsidRPr="00F633BF">
        <w:t xml:space="preserve"> задач; закрепить навыки и умения применять алгоритмы при решении задач на проценты; создание условий для систематизации, обобщения и углубления знаний учащихся при решении задач по теме «Проценты».</w:t>
      </w:r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proofErr w:type="gramStart"/>
      <w:r w:rsidRPr="00F633BF">
        <w:rPr>
          <w:u w:val="single"/>
        </w:rPr>
        <w:t>воспитательные</w:t>
      </w:r>
      <w:r w:rsidRPr="00F633BF">
        <w:rPr>
          <w:rStyle w:val="apple-converted-space"/>
        </w:rPr>
        <w:t> </w:t>
      </w:r>
      <w:r w:rsidRPr="00F633BF">
        <w:t>(формирование коммуникативных и личностных УУД): умение слушать и вступать в диалог; формировать внимательность и аккуратность в вычислениях; воспитывать чувство взаимопомощи, уважительное отношение к чужому мнению, культуру учебного труда, требовательное отношение к себе и своей работе.</w:t>
      </w:r>
      <w:proofErr w:type="gramEnd"/>
    </w:p>
    <w:p w:rsidR="00556889" w:rsidRPr="00F633BF" w:rsidRDefault="00556889" w:rsidP="00556889">
      <w:pPr>
        <w:pStyle w:val="af"/>
        <w:shd w:val="clear" w:color="auto" w:fill="FFFFFF"/>
        <w:spacing w:before="0" w:beforeAutospacing="0" w:after="150" w:afterAutospacing="0"/>
      </w:pPr>
      <w:proofErr w:type="gramStart"/>
      <w:r w:rsidRPr="00F633BF">
        <w:rPr>
          <w:u w:val="single"/>
        </w:rPr>
        <w:t>развивающие</w:t>
      </w:r>
      <w:r w:rsidRPr="00F633BF">
        <w:rPr>
          <w:rStyle w:val="apple-converted-space"/>
        </w:rPr>
        <w:t> </w:t>
      </w:r>
      <w:r w:rsidRPr="00F633BF">
        <w:t>(формирование регулятивных УУД):</w:t>
      </w:r>
      <w:r w:rsidRPr="00F633BF">
        <w:rPr>
          <w:rStyle w:val="apple-converted-space"/>
        </w:rPr>
        <w:t> </w:t>
      </w:r>
      <w:r w:rsidRPr="00F633BF">
        <w:rPr>
          <w:b/>
          <w:bCs/>
        </w:rPr>
        <w:t>способствовать развитию творческой активности учащихся;</w:t>
      </w:r>
      <w:r w:rsidRPr="00F633BF">
        <w:rPr>
          <w:rStyle w:val="apple-converted-space"/>
          <w:b/>
          <w:bCs/>
        </w:rPr>
        <w:t> </w:t>
      </w:r>
      <w:r w:rsidRPr="00F633BF">
        <w:t>повысить познавательный интерес к предмету; развитие навыков и способностей критического мышления (навыков сопоставления, формулирования и проверки гипотез - правил решения задач, умений анализировать способы решения задач); развитие не только логического, но и образного мышления, фантазии детей и их способности рассуждать.</w:t>
      </w:r>
      <w:proofErr w:type="gramEnd"/>
    </w:p>
    <w:p w:rsidR="00556889" w:rsidRPr="00F633BF" w:rsidRDefault="00556889" w:rsidP="00F328E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 урока:</w:t>
      </w:r>
      <w:r w:rsidRPr="00F633BF">
        <w:rPr>
          <w:rStyle w:val="apple-converted-space"/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F328EC" w:rsidRPr="00F63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28EC" w:rsidRPr="00F633BF">
        <w:rPr>
          <w:rFonts w:ascii="Times New Roman" w:hAnsi="Times New Roman" w:cs="Times New Roman"/>
          <w:sz w:val="24"/>
          <w:szCs w:val="24"/>
        </w:rPr>
        <w:t>урок совершенствования знаний, умений и навыков.</w:t>
      </w:r>
    </w:p>
    <w:p w:rsidR="00B842DB" w:rsidRPr="00F633BF" w:rsidRDefault="009874DB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b/>
          <w:bCs/>
          <w:i/>
          <w:iCs/>
        </w:rPr>
        <w:t xml:space="preserve"> Техническое обеспечение</w:t>
      </w:r>
      <w:r w:rsidR="00556889" w:rsidRPr="00F633BF">
        <w:rPr>
          <w:b/>
          <w:bCs/>
          <w:i/>
          <w:iCs/>
        </w:rPr>
        <w:t>:</w:t>
      </w:r>
      <w:r w:rsidR="00556889" w:rsidRPr="00F633BF">
        <w:rPr>
          <w:rStyle w:val="apple-converted-space"/>
          <w:b/>
          <w:bCs/>
          <w:i/>
          <w:iCs/>
        </w:rPr>
        <w:t> </w:t>
      </w:r>
      <w:r w:rsidR="00556889" w:rsidRPr="00F633BF">
        <w:t xml:space="preserve"> проектор</w:t>
      </w:r>
      <w:r w:rsidR="00F328EC" w:rsidRPr="00F633BF">
        <w:t>, компьютер.</w:t>
      </w:r>
    </w:p>
    <w:p w:rsidR="00F328EC" w:rsidRPr="00F633BF" w:rsidRDefault="00F328EC" w:rsidP="00556889">
      <w:pPr>
        <w:pStyle w:val="af"/>
        <w:shd w:val="clear" w:color="auto" w:fill="FFFFFF"/>
        <w:spacing w:before="0" w:beforeAutospacing="0" w:after="150" w:afterAutospacing="0"/>
      </w:pPr>
      <w:r w:rsidRPr="00F633BF">
        <w:rPr>
          <w:b/>
        </w:rPr>
        <w:t>Длительность занятия</w:t>
      </w:r>
      <w:r w:rsidRPr="00F633BF">
        <w:t>: 45 минут.</w:t>
      </w:r>
    </w:p>
    <w:p w:rsidR="00F328EC" w:rsidRPr="00F633BF" w:rsidRDefault="00F328EC" w:rsidP="00F328EC">
      <w:pPr>
        <w:pStyle w:val="af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F633BF">
        <w:rPr>
          <w:b/>
        </w:rPr>
        <w:t>Ход занятия.</w:t>
      </w:r>
    </w:p>
    <w:p w:rsidR="00F328EC" w:rsidRPr="00F633BF" w:rsidRDefault="00F328EC" w:rsidP="00F328EC">
      <w:pPr>
        <w:pStyle w:val="af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F633BF">
        <w:rPr>
          <w:b/>
        </w:rPr>
        <w:t>Организационн</w:t>
      </w:r>
      <w:r w:rsidR="000770C6" w:rsidRPr="00F633BF">
        <w:rPr>
          <w:b/>
        </w:rPr>
        <w:t xml:space="preserve">о-мотивационный </w:t>
      </w:r>
      <w:r w:rsidRPr="00F633BF">
        <w:rPr>
          <w:b/>
        </w:rPr>
        <w:t xml:space="preserve"> момент</w:t>
      </w:r>
      <w:r w:rsidRPr="00F633BF">
        <w:t>.</w:t>
      </w:r>
    </w:p>
    <w:p w:rsidR="00E306F6" w:rsidRPr="00F633BF" w:rsidRDefault="00E306F6" w:rsidP="00E306F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3BF">
        <w:rPr>
          <w:rFonts w:ascii="Times New Roman" w:eastAsia="Times New Roman" w:hAnsi="Times New Roman" w:cs="Times New Roman"/>
          <w:b/>
          <w:sz w:val="24"/>
          <w:szCs w:val="24"/>
        </w:rPr>
        <w:t xml:space="preserve">  Постановка  темы и  целей урока.  </w:t>
      </w:r>
    </w:p>
    <w:p w:rsidR="00E306F6" w:rsidRPr="00F633BF" w:rsidRDefault="00E306F6" w:rsidP="00E306F6">
      <w:pPr>
        <w:pStyle w:val="af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sz w:val="21"/>
          <w:szCs w:val="21"/>
        </w:rPr>
      </w:pPr>
    </w:p>
    <w:p w:rsidR="00B7550B" w:rsidRPr="00F633BF" w:rsidRDefault="00F328EC" w:rsidP="00B755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3BF">
        <w:rPr>
          <w:rStyle w:val="af0"/>
          <w:rFonts w:ascii="Times New Roman" w:hAnsi="Times New Roman" w:cs="Times New Roman"/>
          <w:b w:val="0"/>
          <w:sz w:val="24"/>
          <w:szCs w:val="24"/>
        </w:rPr>
        <w:t>– </w:t>
      </w:r>
      <w:r w:rsidRPr="00F633BF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  <w:r w:rsidR="00B7550B" w:rsidRPr="00F633BF">
        <w:rPr>
          <w:rFonts w:ascii="Times New Roman" w:hAnsi="Times New Roman" w:cs="Times New Roman"/>
          <w:sz w:val="24"/>
          <w:szCs w:val="24"/>
        </w:rPr>
        <w:t xml:space="preserve"> </w:t>
      </w:r>
      <w:r w:rsidR="00B7550B" w:rsidRPr="00F633BF">
        <w:rPr>
          <w:rFonts w:ascii="Times New Roman" w:hAnsi="Times New Roman" w:cs="Times New Roman"/>
          <w:i/>
          <w:sz w:val="24"/>
          <w:szCs w:val="24"/>
        </w:rPr>
        <w:t>Сегодня на уроке нам понадобиться хорошее настроение и огромное желание учиться!</w:t>
      </w:r>
    </w:p>
    <w:p w:rsidR="00B7550B" w:rsidRPr="00F633BF" w:rsidRDefault="00B7550B" w:rsidP="00B7550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33BF">
        <w:rPr>
          <w:rFonts w:ascii="Times New Roman" w:hAnsi="Times New Roman" w:cs="Times New Roman"/>
          <w:i/>
          <w:sz w:val="24"/>
          <w:szCs w:val="24"/>
        </w:rPr>
        <w:lastRenderedPageBreak/>
        <w:t>Девиз нашего урока</w:t>
      </w:r>
      <w:proofErr w:type="gramStart"/>
      <w:r w:rsidRPr="00F633BF">
        <w:rPr>
          <w:rFonts w:ascii="Times New Roman" w:hAnsi="Times New Roman" w:cs="Times New Roman"/>
          <w:i/>
          <w:sz w:val="24"/>
          <w:szCs w:val="24"/>
        </w:rPr>
        <w:t xml:space="preserve">  :</w:t>
      </w:r>
      <w:proofErr w:type="gramEnd"/>
      <w:r w:rsidRPr="00F633BF">
        <w:rPr>
          <w:rFonts w:ascii="Times New Roman" w:hAnsi="Times New Roman" w:cs="Times New Roman"/>
          <w:i/>
          <w:sz w:val="24"/>
          <w:szCs w:val="24"/>
        </w:rPr>
        <w:t xml:space="preserve"> « Что умеете хорошо</w:t>
      </w:r>
      <w:r w:rsidR="007A3A9A" w:rsidRPr="00F633BF">
        <w:rPr>
          <w:rFonts w:ascii="Times New Roman" w:hAnsi="Times New Roman" w:cs="Times New Roman"/>
          <w:i/>
          <w:sz w:val="24"/>
          <w:szCs w:val="24"/>
        </w:rPr>
        <w:t>,</w:t>
      </w:r>
      <w:r w:rsidRPr="00F633BF">
        <w:rPr>
          <w:rFonts w:ascii="Times New Roman" w:hAnsi="Times New Roman" w:cs="Times New Roman"/>
          <w:i/>
          <w:sz w:val="24"/>
          <w:szCs w:val="24"/>
        </w:rPr>
        <w:t xml:space="preserve"> того не забывайте, а чего не умеете, тому учитесь»</w:t>
      </w:r>
      <w:r w:rsidRPr="00F633BF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F633BF">
        <w:rPr>
          <w:rFonts w:ascii="Times New Roman" w:hAnsi="Times New Roman" w:cs="Times New Roman"/>
          <w:i/>
          <w:sz w:val="24"/>
          <w:szCs w:val="24"/>
        </w:rPr>
        <w:t>(</w:t>
      </w:r>
      <w:r w:rsidRPr="00F633BF">
        <w:rPr>
          <w:rFonts w:ascii="Times New Roman" w:hAnsi="Times New Roman" w:cs="Times New Roman"/>
          <w:i/>
          <w:iCs/>
          <w:sz w:val="24"/>
          <w:szCs w:val="24"/>
        </w:rPr>
        <w:t>Владимир Мономах).</w:t>
      </w:r>
    </w:p>
    <w:p w:rsidR="00B7550B" w:rsidRPr="00F633BF" w:rsidRDefault="00B7550B" w:rsidP="00B7550B">
      <w:pPr>
        <w:jc w:val="both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8954C1" w:rsidRPr="00F633BF">
        <w:rPr>
          <w:rFonts w:ascii="Times New Roman" w:hAnsi="Times New Roman" w:cs="Times New Roman"/>
          <w:sz w:val="24"/>
          <w:szCs w:val="24"/>
        </w:rPr>
        <w:t>отгадайте загадку и с помощью слов  «</w:t>
      </w:r>
      <w:r w:rsidR="008954C1" w:rsidRPr="00F633BF">
        <w:rPr>
          <w:rFonts w:ascii="Times New Roman" w:hAnsi="Times New Roman" w:cs="Times New Roman"/>
          <w:i/>
          <w:iCs/>
          <w:sz w:val="24"/>
          <w:szCs w:val="24"/>
        </w:rPr>
        <w:t>повторим», « проверим», «обобщим» с</w:t>
      </w:r>
      <w:r w:rsidR="008954C1" w:rsidRPr="00F633BF">
        <w:rPr>
          <w:rFonts w:ascii="Times New Roman" w:hAnsi="Times New Roman" w:cs="Times New Roman"/>
          <w:sz w:val="24"/>
          <w:szCs w:val="24"/>
        </w:rPr>
        <w:t>формулируйте тему и  цели урока</w:t>
      </w:r>
      <w:r w:rsidRPr="00F633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550B" w:rsidRPr="00F633BF" w:rsidRDefault="0072098F" w:rsidP="00B755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 слова первая – предлог,</w:t>
      </w:r>
      <w:r w:rsidRPr="00F633BF">
        <w:rPr>
          <w:rFonts w:ascii="Times New Roman" w:hAnsi="Times New Roman" w:cs="Times New Roman"/>
          <w:sz w:val="24"/>
          <w:szCs w:val="24"/>
        </w:rPr>
        <w:br/>
      </w: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Вторая – мелкая монета,</w:t>
      </w:r>
      <w:r w:rsidRPr="00F633BF">
        <w:rPr>
          <w:rFonts w:ascii="Times New Roman" w:hAnsi="Times New Roman" w:cs="Times New Roman"/>
          <w:sz w:val="24"/>
          <w:szCs w:val="24"/>
        </w:rPr>
        <w:br/>
      </w: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А весь он, он бы нам помог</w:t>
      </w:r>
      <w:proofErr w:type="gramStart"/>
      <w:r w:rsidRPr="00F633BF">
        <w:rPr>
          <w:rFonts w:ascii="Times New Roman" w:hAnsi="Times New Roman" w:cs="Times New Roman"/>
          <w:sz w:val="24"/>
          <w:szCs w:val="24"/>
        </w:rPr>
        <w:br/>
      </w: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ри счёте, ну и что же это? (</w:t>
      </w:r>
      <w:r w:rsidRPr="00F633BF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Процент</w:t>
      </w: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7550B" w:rsidRPr="00F633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285E" w:rsidRPr="00F633BF" w:rsidRDefault="00C665D9" w:rsidP="0025285E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3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Актуализация знаний учащихся (устная работа)</w:t>
      </w:r>
    </w:p>
    <w:p w:rsidR="008B74BA" w:rsidRPr="00F633BF" w:rsidRDefault="008B74BA" w:rsidP="00B7550B">
      <w:pPr>
        <w:jc w:val="both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</w:rPr>
        <w:t xml:space="preserve">Методический прием «Кубик </w:t>
      </w:r>
      <w:proofErr w:type="spellStart"/>
      <w:r w:rsidRPr="00F633BF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F633BF">
        <w:rPr>
          <w:rFonts w:ascii="Times New Roman" w:hAnsi="Times New Roman" w:cs="Times New Roman"/>
          <w:sz w:val="24"/>
          <w:szCs w:val="24"/>
        </w:rPr>
        <w:t>».</w:t>
      </w:r>
    </w:p>
    <w:p w:rsidR="00B7550B" w:rsidRPr="00F633BF" w:rsidRDefault="008B74BA" w:rsidP="00B7550B">
      <w:pPr>
        <w:jc w:val="both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</w:rPr>
        <w:t>Учитель бросает кубик. Выпавшая грань укажет: какого типа вопрос следует задать. Удобнее ориентироваться по слову на грани кубика — с него и должен начинаться вопрос.</w:t>
      </w:r>
    </w:p>
    <w:p w:rsidR="00A01F39" w:rsidRPr="00F633BF" w:rsidRDefault="008B74BA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>-</w:t>
      </w:r>
      <w:r w:rsidRPr="00F633BF">
        <w:rPr>
          <w:u w:val="single"/>
        </w:rPr>
        <w:t>Назови:</w:t>
      </w:r>
    </w:p>
    <w:p w:rsidR="00A01F39" w:rsidRPr="00F633BF" w:rsidRDefault="00A01F39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>1. Что такое процент?</w:t>
      </w:r>
    </w:p>
    <w:p w:rsidR="008B74BA" w:rsidRPr="00F633BF" w:rsidRDefault="00A01F39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 2. </w:t>
      </w:r>
      <w:r w:rsidR="00FD2C77" w:rsidRPr="00F633BF">
        <w:t xml:space="preserve"> Сотая часть </w:t>
      </w:r>
      <w:proofErr w:type="spellStart"/>
      <w:r w:rsidR="008B74BA" w:rsidRPr="00F633BF">
        <w:t>центера</w:t>
      </w:r>
      <w:proofErr w:type="spellEnd"/>
      <w:r w:rsidR="008B74BA" w:rsidRPr="00F633BF">
        <w:t>.</w:t>
      </w:r>
    </w:p>
    <w:p w:rsidR="008B74BA" w:rsidRPr="00F633BF" w:rsidRDefault="00A01F39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3. </w:t>
      </w:r>
      <w:r w:rsidR="00C665D9" w:rsidRPr="00F633BF">
        <w:t xml:space="preserve"> 1% </w:t>
      </w:r>
      <w:r w:rsidR="008B74BA" w:rsidRPr="00F633BF">
        <w:t xml:space="preserve"> метра</w:t>
      </w:r>
      <w:r w:rsidR="003F47BE" w:rsidRPr="00F633BF">
        <w:t>…</w:t>
      </w:r>
    </w:p>
    <w:p w:rsidR="008B74BA" w:rsidRPr="00F633BF" w:rsidRDefault="008B74BA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- </w:t>
      </w:r>
      <w:r w:rsidRPr="00F633BF">
        <w:rPr>
          <w:u w:val="single"/>
        </w:rPr>
        <w:t>Почему:</w:t>
      </w:r>
      <w:r w:rsidRPr="00F633BF">
        <w:t xml:space="preserve"> </w:t>
      </w:r>
      <w:r w:rsidR="00C665D9" w:rsidRPr="00F633BF">
        <w:t xml:space="preserve">15% от 200 больше, чем  20% от </w:t>
      </w:r>
      <w:r w:rsidR="00FD2C77" w:rsidRPr="00F633BF">
        <w:t>200</w:t>
      </w:r>
    </w:p>
    <w:p w:rsidR="00FD2C77" w:rsidRPr="00F633BF" w:rsidRDefault="00FD2C77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                   25% от 400 меньше, чем 30% от 500.</w:t>
      </w:r>
    </w:p>
    <w:p w:rsidR="00217538" w:rsidRPr="00F633BF" w:rsidRDefault="008B74BA" w:rsidP="00217538">
      <w:pPr>
        <w:pStyle w:val="af"/>
        <w:shd w:val="clear" w:color="auto" w:fill="FFFFFF"/>
        <w:spacing w:before="0" w:beforeAutospacing="0" w:after="135" w:afterAutospacing="0"/>
        <w:rPr>
          <w:shd w:val="clear" w:color="auto" w:fill="FFFFFF"/>
        </w:rPr>
      </w:pPr>
      <w:r w:rsidRPr="00F633BF">
        <w:t xml:space="preserve">- </w:t>
      </w:r>
      <w:r w:rsidRPr="00F633BF">
        <w:rPr>
          <w:u w:val="single"/>
        </w:rPr>
        <w:t>Объясни</w:t>
      </w:r>
      <w:proofErr w:type="gramStart"/>
      <w:r w:rsidR="00C1108B" w:rsidRPr="00F633BF">
        <w:t xml:space="preserve"> </w:t>
      </w:r>
      <w:r w:rsidR="00217538" w:rsidRPr="00F633BF">
        <w:t>:</w:t>
      </w:r>
      <w:proofErr w:type="gramEnd"/>
      <w:r w:rsidR="00217538" w:rsidRPr="00F633BF">
        <w:t xml:space="preserve">   </w:t>
      </w:r>
      <w:r w:rsidR="00217538" w:rsidRPr="00F633BF">
        <w:rPr>
          <w:shd w:val="clear" w:color="auto" w:fill="FFFFFF"/>
        </w:rPr>
        <w:t xml:space="preserve">Сколько процентов составляет число 5 от 10? </w:t>
      </w:r>
    </w:p>
    <w:p w:rsidR="00217538" w:rsidRPr="00F633BF" w:rsidRDefault="00217538" w:rsidP="00217538">
      <w:pPr>
        <w:pStyle w:val="af"/>
        <w:shd w:val="clear" w:color="auto" w:fill="FFFFFF"/>
        <w:spacing w:before="0" w:beforeAutospacing="0" w:after="135" w:afterAutospacing="0"/>
        <w:rPr>
          <w:shd w:val="clear" w:color="auto" w:fill="FFFFFF"/>
        </w:rPr>
      </w:pPr>
      <w:r w:rsidRPr="00F633BF">
        <w:rPr>
          <w:shd w:val="clear" w:color="auto" w:fill="FFFFFF"/>
        </w:rPr>
        <w:t xml:space="preserve">                  Сколько процентов составляет число 50 от 25?</w:t>
      </w:r>
    </w:p>
    <w:p w:rsidR="00217538" w:rsidRPr="00F633BF" w:rsidRDefault="00217538" w:rsidP="00217538">
      <w:pPr>
        <w:pStyle w:val="af"/>
        <w:shd w:val="clear" w:color="auto" w:fill="FFFFFF"/>
        <w:spacing w:before="0" w:beforeAutospacing="0" w:after="135" w:afterAutospacing="0"/>
        <w:rPr>
          <w:rStyle w:val="af0"/>
          <w:b w:val="0"/>
          <w:shd w:val="clear" w:color="auto" w:fill="FFFFFF"/>
        </w:rPr>
      </w:pPr>
      <w:r w:rsidRPr="00F633BF">
        <w:rPr>
          <w:rStyle w:val="af0"/>
          <w:b w:val="0"/>
          <w:shd w:val="clear" w:color="auto" w:fill="FFFFFF"/>
        </w:rPr>
        <w:t xml:space="preserve">                     Сколько процентов часа составляют 15 минут?</w:t>
      </w:r>
    </w:p>
    <w:p w:rsidR="00FD2C77" w:rsidRPr="00F633BF" w:rsidRDefault="00217538" w:rsidP="00C1108B">
      <w:pPr>
        <w:pStyle w:val="af"/>
        <w:shd w:val="clear" w:color="auto" w:fill="FFFFFF"/>
        <w:spacing w:before="0" w:beforeAutospacing="0" w:after="135" w:afterAutospacing="0"/>
        <w:rPr>
          <w:u w:val="single"/>
        </w:rPr>
      </w:pPr>
      <w:r w:rsidRPr="00F633BF">
        <w:rPr>
          <w:u w:val="single"/>
        </w:rPr>
        <w:t>-Продолжи:</w:t>
      </w:r>
    </w:p>
    <w:p w:rsidR="00C1108B" w:rsidRPr="00F633BF" w:rsidRDefault="00C1108B" w:rsidP="00C1108B">
      <w:pPr>
        <w:pStyle w:val="af"/>
        <w:shd w:val="clear" w:color="auto" w:fill="FFFFFF"/>
        <w:spacing w:before="0" w:beforeAutospacing="0" w:after="135" w:afterAutospacing="0"/>
      </w:pPr>
      <w:r w:rsidRPr="00F633BF">
        <w:t>Если заменить проценты десятичной дробью и умножить число на полученную десятичную дробь, то найдём…..</w:t>
      </w:r>
    </w:p>
    <w:p w:rsidR="00C1108B" w:rsidRPr="00F633BF" w:rsidRDefault="00C1108B" w:rsidP="00C1108B">
      <w:pPr>
        <w:pStyle w:val="af"/>
        <w:shd w:val="clear" w:color="auto" w:fill="FFFFFF"/>
        <w:spacing w:before="0" w:beforeAutospacing="0" w:after="135" w:afterAutospacing="0"/>
      </w:pPr>
      <w:r w:rsidRPr="00F633BF">
        <w:t>Если  заменить процент десятичной дробью и разделить число на полученную десятичную дробь, то найдём…</w:t>
      </w:r>
    </w:p>
    <w:p w:rsidR="008B74BA" w:rsidRPr="00F633BF" w:rsidRDefault="00C1108B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rPr>
          <w:shd w:val="clear" w:color="auto" w:fill="FFFFFF"/>
        </w:rPr>
        <w:t>Если  составить отношение  в виде обыкновенной дроби и умножить на 100, то найдём…</w:t>
      </w:r>
    </w:p>
    <w:p w:rsidR="008B74BA" w:rsidRPr="00F633BF" w:rsidRDefault="008B74BA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- </w:t>
      </w:r>
      <w:r w:rsidRPr="00F633BF">
        <w:rPr>
          <w:u w:val="single"/>
        </w:rPr>
        <w:t>Придумай</w:t>
      </w:r>
      <w:r w:rsidR="00217538" w:rsidRPr="00F633BF">
        <w:t>: Задачу на нахождение процентов от числа.</w:t>
      </w:r>
    </w:p>
    <w:p w:rsidR="008B74BA" w:rsidRPr="00F633BF" w:rsidRDefault="00217538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                      Задачу на нахождение числа по процентам</w:t>
      </w:r>
      <w:proofErr w:type="gramStart"/>
      <w:r w:rsidRPr="00F633BF">
        <w:t xml:space="preserve"> .</w:t>
      </w:r>
      <w:proofErr w:type="gramEnd"/>
    </w:p>
    <w:p w:rsidR="00C665D9" w:rsidRPr="00F633BF" w:rsidRDefault="00C665D9" w:rsidP="008B74BA">
      <w:pPr>
        <w:pStyle w:val="af"/>
        <w:shd w:val="clear" w:color="auto" w:fill="FFFFFF"/>
        <w:spacing w:before="0" w:beforeAutospacing="0" w:after="135" w:afterAutospacing="0"/>
      </w:pPr>
      <w:r w:rsidRPr="00F633BF">
        <w:t xml:space="preserve">- </w:t>
      </w:r>
      <w:r w:rsidRPr="00F633BF">
        <w:rPr>
          <w:u w:val="single"/>
        </w:rPr>
        <w:t>Примени</w:t>
      </w:r>
      <w:r w:rsidR="00FB0360" w:rsidRPr="00F633BF">
        <w:rPr>
          <w:u w:val="single"/>
        </w:rPr>
        <w:t xml:space="preserve"> </w:t>
      </w:r>
      <w:r w:rsidR="00FB0360" w:rsidRPr="00F633BF">
        <w:t>«Проценты в жизни»</w:t>
      </w:r>
    </w:p>
    <w:p w:rsidR="00C665D9" w:rsidRPr="00F633BF" w:rsidRDefault="00217538" w:rsidP="00C665D9">
      <w:pPr>
        <w:pStyle w:val="af"/>
        <w:shd w:val="clear" w:color="auto" w:fill="FFFFFF"/>
        <w:spacing w:before="0" w:beforeAutospacing="0" w:after="135" w:afterAutospacing="0"/>
      </w:pPr>
      <w:r w:rsidRPr="00F633BF">
        <w:t>-</w:t>
      </w:r>
      <w:r w:rsidR="00C665D9" w:rsidRPr="00F633BF">
        <w:t>В магазине процент прибавления к стоимости товара называется…</w:t>
      </w:r>
      <w:r w:rsidR="00C665D9" w:rsidRPr="00F633BF">
        <w:rPr>
          <w:rStyle w:val="af0"/>
          <w:b w:val="0"/>
        </w:rPr>
        <w:t> </w:t>
      </w:r>
      <w:proofErr w:type="gramStart"/>
      <w:r w:rsidRPr="00F633BF">
        <w:t xml:space="preserve">( </w:t>
      </w:r>
      <w:proofErr w:type="gramEnd"/>
      <w:r w:rsidRPr="00F633BF">
        <w:t>наценка)</w:t>
      </w:r>
    </w:p>
    <w:p w:rsidR="00217538" w:rsidRPr="00F633BF" w:rsidRDefault="00217538" w:rsidP="00C665D9">
      <w:pPr>
        <w:pStyle w:val="af"/>
        <w:shd w:val="clear" w:color="auto" w:fill="FFFFFF"/>
        <w:spacing w:before="0" w:beforeAutospacing="0" w:after="135" w:afterAutospacing="0"/>
      </w:pPr>
      <w:r w:rsidRPr="00F633BF">
        <w:t>-</w:t>
      </w:r>
      <w:r w:rsidR="00FB0360" w:rsidRPr="00F633BF">
        <w:t>Процент возврата в качестве бонусов за оплаченную покупку на банковскую карту… (</w:t>
      </w:r>
      <w:proofErr w:type="spellStart"/>
      <w:r w:rsidR="00FB0360" w:rsidRPr="00F633BF">
        <w:t>кэшбэк</w:t>
      </w:r>
      <w:proofErr w:type="spellEnd"/>
      <w:r w:rsidR="00FB0360" w:rsidRPr="00F633BF">
        <w:t>)</w:t>
      </w:r>
    </w:p>
    <w:p w:rsidR="003808BB" w:rsidRPr="00F633BF" w:rsidRDefault="00FB0360" w:rsidP="0038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33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="003808BB" w:rsidRPr="00F6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абота выполнена на 100%, то обычно говорят, что</w:t>
      </w:r>
      <w:r w:rsidRPr="00F6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7A3A9A" w:rsidRPr="00F633BF" w:rsidRDefault="007A3A9A" w:rsidP="0038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A3A9A" w:rsidRPr="00F633BF" w:rsidRDefault="007A3A9A" w:rsidP="0038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06F6" w:rsidRPr="00F633BF" w:rsidRDefault="00E306F6" w:rsidP="0038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06F6" w:rsidRPr="00F633BF" w:rsidRDefault="00E306F6" w:rsidP="00E306F6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F633BF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 xml:space="preserve">Этап обобщения и систематизации знаний учащихся. </w:t>
      </w:r>
    </w:p>
    <w:p w:rsidR="00E306F6" w:rsidRPr="00F633BF" w:rsidRDefault="00EF53AB" w:rsidP="00E3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F633B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306F6" w:rsidRPr="00F633BF">
        <w:rPr>
          <w:rFonts w:ascii="Times New Roman" w:eastAsia="Times New Roman" w:hAnsi="Times New Roman" w:cs="Times New Roman"/>
          <w:i/>
          <w:sz w:val="24"/>
          <w:szCs w:val="24"/>
        </w:rPr>
        <w:t xml:space="preserve"> Выполнение учащимися в группах различного рода  письменных заданий обобщающего и систематизирующего характера.</w:t>
      </w:r>
      <w:proofErr w:type="gramEnd"/>
      <w:r w:rsidR="00E306F6" w:rsidRPr="00F633BF">
        <w:rPr>
          <w:rFonts w:ascii="Times New Roman" w:eastAsia="Times New Roman" w:hAnsi="Times New Roman" w:cs="Times New Roman"/>
          <w:i/>
          <w:sz w:val="24"/>
          <w:szCs w:val="24"/>
        </w:rPr>
        <w:t xml:space="preserve">  Проверка выполнения работ и их корректировка. </w:t>
      </w:r>
    </w:p>
    <w:p w:rsidR="00EF53AB" w:rsidRPr="00F633BF" w:rsidRDefault="00E306F6" w:rsidP="00EF5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3BF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Обратная связь осуществляется при помощи сигнальных карточек красного и зеленого цветов. На каждый прозвучавший ответ (или мнение) другая команда поднимает сигнальные карточки, показывая зеленым цветом, что у них такое же мнение. </w:t>
      </w:r>
      <w:proofErr w:type="gramStart"/>
      <w:r w:rsidRPr="00F633BF">
        <w:rPr>
          <w:rFonts w:ascii="Times New Roman" w:eastAsia="Times New Roman" w:hAnsi="Times New Roman" w:cs="Times New Roman"/>
          <w:i/>
          <w:sz w:val="24"/>
          <w:szCs w:val="24"/>
        </w:rPr>
        <w:t>В случае расхождения мнений, поднимается красная карточка, идет обсуждение</w:t>
      </w:r>
      <w:r w:rsidR="00EF53AB" w:rsidRPr="00F633BF">
        <w:rPr>
          <w:rFonts w:ascii="Times New Roman" w:eastAsia="Times New Roman" w:hAnsi="Times New Roman" w:cs="Times New Roman"/>
          <w:i/>
          <w:sz w:val="24"/>
          <w:szCs w:val="24"/>
        </w:rPr>
        <w:t>, выявляется причина разногласии)</w:t>
      </w:r>
      <w:r w:rsidRPr="00F633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EF53AB" w:rsidRPr="00F633BF" w:rsidRDefault="00EF53AB" w:rsidP="00EF53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7A3A9A" w:rsidRPr="00F633BF" w:rsidRDefault="007A3A9A" w:rsidP="00EF53AB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F633BF">
        <w:rPr>
          <w:rFonts w:ascii="Times New Roman" w:hAnsi="Times New Roman" w:cs="Times New Roman"/>
          <w:sz w:val="24"/>
          <w:szCs w:val="24"/>
          <w:lang w:bidi="ru-RU"/>
        </w:rPr>
        <w:t>Класс разбивается на  две группы</w:t>
      </w:r>
      <w:proofErr w:type="gramStart"/>
      <w:r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 .</w:t>
      </w:r>
      <w:proofErr w:type="gramEnd"/>
    </w:p>
    <w:p w:rsidR="00EF53AB" w:rsidRPr="00F633BF" w:rsidRDefault="00EF53AB" w:rsidP="00EF53AB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F633BF">
        <w:rPr>
          <w:rFonts w:ascii="Times New Roman" w:hAnsi="Times New Roman" w:cs="Times New Roman"/>
          <w:sz w:val="24"/>
          <w:szCs w:val="24"/>
          <w:lang w:bidi="ru-RU"/>
        </w:rPr>
        <w:t>Учитель:</w:t>
      </w:r>
    </w:p>
    <w:p w:rsidR="00187786" w:rsidRPr="00F633BF" w:rsidRDefault="007A3A9A" w:rsidP="00EF5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87786"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F53AB" w:rsidRPr="00F633BF">
        <w:rPr>
          <w:rFonts w:ascii="Times New Roman" w:hAnsi="Times New Roman" w:cs="Times New Roman"/>
          <w:sz w:val="24"/>
          <w:szCs w:val="24"/>
          <w:lang w:bidi="ru-RU"/>
        </w:rPr>
        <w:t>Ваша зад</w:t>
      </w:r>
      <w:r w:rsidR="00676A56"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ача, </w:t>
      </w:r>
      <w:r w:rsidR="00187786" w:rsidRPr="00F633BF">
        <w:rPr>
          <w:rFonts w:ascii="Times New Roman" w:hAnsi="Times New Roman" w:cs="Times New Roman"/>
          <w:sz w:val="24"/>
          <w:szCs w:val="24"/>
          <w:lang w:bidi="ru-RU"/>
        </w:rPr>
        <w:t>решая задачи</w:t>
      </w:r>
      <w:r w:rsidR="00EF53AB"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, связанные с деньгами, прибылью, доходами, </w:t>
      </w:r>
      <w:r w:rsidR="00187786" w:rsidRPr="00F633BF">
        <w:rPr>
          <w:rFonts w:ascii="Times New Roman" w:hAnsi="Times New Roman" w:cs="Times New Roman"/>
          <w:sz w:val="24"/>
          <w:szCs w:val="24"/>
          <w:lang w:bidi="ru-RU"/>
        </w:rPr>
        <w:t xml:space="preserve">расходами </w:t>
      </w:r>
      <w:r w:rsidR="00EF53AB" w:rsidRPr="00F633BF">
        <w:rPr>
          <w:rFonts w:ascii="Times New Roman" w:hAnsi="Times New Roman" w:cs="Times New Roman"/>
          <w:sz w:val="24"/>
          <w:szCs w:val="24"/>
          <w:lang w:bidi="ru-RU"/>
        </w:rPr>
        <w:t>набрать как можно больше бонусов.</w:t>
      </w:r>
      <w:r w:rsidR="00EF53AB" w:rsidRPr="00F633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66E4" w:rsidRPr="00F633BF" w:rsidRDefault="00187786" w:rsidP="00EF5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</w:rPr>
        <w:t xml:space="preserve">    </w:t>
      </w:r>
      <w:r w:rsidR="00EF53AB" w:rsidRPr="00F633BF">
        <w:rPr>
          <w:rFonts w:ascii="Times New Roman" w:hAnsi="Times New Roman" w:cs="Times New Roman"/>
          <w:sz w:val="24"/>
          <w:szCs w:val="24"/>
        </w:rPr>
        <w:t>Оценивается правильность выполнения заданий  и время.</w:t>
      </w:r>
      <w:r w:rsidR="007A3A9A" w:rsidRPr="00F633BF">
        <w:rPr>
          <w:rFonts w:ascii="Times New Roman" w:hAnsi="Times New Roman" w:cs="Times New Roman"/>
          <w:sz w:val="24"/>
          <w:szCs w:val="24"/>
        </w:rPr>
        <w:t xml:space="preserve"> </w:t>
      </w:r>
      <w:r w:rsidR="00EF53AB" w:rsidRPr="00F633BF">
        <w:rPr>
          <w:rFonts w:ascii="Times New Roman" w:hAnsi="Times New Roman" w:cs="Times New Roman"/>
          <w:sz w:val="24"/>
          <w:szCs w:val="24"/>
        </w:rPr>
        <w:t xml:space="preserve"> В конце урока будет оценен  результат работы группы и личный вклад каждого ученика в общее дело. </w:t>
      </w:r>
    </w:p>
    <w:p w:rsidR="00AA219E" w:rsidRPr="00F633BF" w:rsidRDefault="001066E4" w:rsidP="00EF5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3BF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F633BF">
        <w:rPr>
          <w:rFonts w:ascii="Times New Roman" w:hAnsi="Times New Roman" w:cs="Times New Roman"/>
          <w:sz w:val="24"/>
          <w:szCs w:val="24"/>
        </w:rPr>
        <w:t xml:space="preserve"> </w:t>
      </w: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A219E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становите соответствие</w:t>
      </w:r>
      <w:r w:rsidR="00AF25D9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 определением и понятием </w:t>
      </w:r>
      <w:proofErr w:type="gramStart"/>
      <w:r w:rsidR="00AF25D9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AF25D9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3 бонуса).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AA219E" w:rsidRPr="00F633BF" w:rsidTr="00AA219E">
        <w:tc>
          <w:tcPr>
            <w:tcW w:w="5244" w:type="dxa"/>
          </w:tcPr>
          <w:p w:rsidR="00AA219E" w:rsidRPr="00F633BF" w:rsidRDefault="00AA219E" w:rsidP="003C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</w:rPr>
              <w:t xml:space="preserve">  Компания, которая занимается операциями с деньгами, ценными бумагами и драгоценными металлами. Он оказывает финансовые услуги </w:t>
            </w:r>
            <w:r w:rsidR="003C6B92" w:rsidRPr="00F633BF">
              <w:rPr>
                <w:rFonts w:ascii="Times New Roman" w:hAnsi="Times New Roman" w:cs="Times New Roman"/>
                <w:sz w:val="24"/>
                <w:szCs w:val="24"/>
              </w:rPr>
              <w:t>населению.</w:t>
            </w:r>
          </w:p>
        </w:tc>
        <w:tc>
          <w:tcPr>
            <w:tcW w:w="4786" w:type="dxa"/>
          </w:tcPr>
          <w:p w:rsidR="00AA219E" w:rsidRPr="00F633BF" w:rsidRDefault="00AA219E" w:rsidP="00AA219E">
            <w:pPr>
              <w:shd w:val="clear" w:color="auto" w:fill="FFFFFF"/>
              <w:spacing w:before="240" w:after="86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1066E4" w:rsidRPr="00F63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Прибыль</w:t>
            </w:r>
          </w:p>
          <w:p w:rsidR="00AA219E" w:rsidRPr="00F633BF" w:rsidRDefault="00AA219E" w:rsidP="00AA219E">
            <w:pPr>
              <w:shd w:val="clear" w:color="auto" w:fill="FFFFFF"/>
              <w:spacing w:before="240" w:after="86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219E" w:rsidRPr="00F633BF" w:rsidTr="00AA219E">
        <w:tc>
          <w:tcPr>
            <w:tcW w:w="5244" w:type="dxa"/>
          </w:tcPr>
          <w:p w:rsidR="00AA219E" w:rsidRPr="00F633BF" w:rsidRDefault="00AA219E" w:rsidP="001066E4">
            <w:pPr>
              <w:shd w:val="clear" w:color="auto" w:fill="FFFFFF"/>
              <w:spacing w:before="240" w:after="86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Денежная сумма, которую клиент передает на хранение </w:t>
            </w:r>
            <w:r w:rsidR="001066E4" w:rsidRPr="00F633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банку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получает от этого доход в виде начисленных процентов. </w:t>
            </w:r>
          </w:p>
        </w:tc>
        <w:tc>
          <w:tcPr>
            <w:tcW w:w="4786" w:type="dxa"/>
          </w:tcPr>
          <w:p w:rsidR="00AA219E" w:rsidRPr="00F633BF" w:rsidRDefault="00AA219E" w:rsidP="00AA219E">
            <w:pPr>
              <w:shd w:val="clear" w:color="auto" w:fill="FFFFFF"/>
              <w:spacing w:before="240" w:after="86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</w:p>
        </w:tc>
      </w:tr>
      <w:tr w:rsidR="00AA219E" w:rsidRPr="00F633BF" w:rsidTr="00AA219E">
        <w:tc>
          <w:tcPr>
            <w:tcW w:w="5244" w:type="dxa"/>
          </w:tcPr>
          <w:p w:rsidR="00AA219E" w:rsidRPr="00F633BF" w:rsidRDefault="00AA219E" w:rsidP="001066E4">
            <w:pPr>
              <w:shd w:val="clear" w:color="auto" w:fill="FFFFFF"/>
              <w:spacing w:before="240" w:after="8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Положи</w:t>
            </w:r>
            <w:r w:rsidR="003C6B92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тельная разница между 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066E4" w:rsidRPr="00F633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доходами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затратами</w:t>
            </w:r>
            <w:proofErr w:type="gramStart"/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4786" w:type="dxa"/>
          </w:tcPr>
          <w:p w:rsidR="00AA219E" w:rsidRPr="00F633BF" w:rsidRDefault="001066E4" w:rsidP="00AA219E">
            <w:pPr>
              <w:shd w:val="clear" w:color="auto" w:fill="FFFFFF"/>
              <w:spacing w:before="240" w:after="8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 Банк</w:t>
            </w:r>
          </w:p>
        </w:tc>
      </w:tr>
      <w:tr w:rsidR="00AA219E" w:rsidRPr="00F633BF" w:rsidTr="00AA219E">
        <w:tc>
          <w:tcPr>
            <w:tcW w:w="5244" w:type="dxa"/>
          </w:tcPr>
          <w:p w:rsidR="00AA219E" w:rsidRPr="00F633BF" w:rsidRDefault="00AA219E" w:rsidP="001066E4">
            <w:pPr>
              <w:tabs>
                <w:tab w:val="left" w:pos="5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Наличные или безналичные денежные средства, которые получил за определённое время человек  от основной деятельности.</w:t>
            </w:r>
          </w:p>
        </w:tc>
        <w:tc>
          <w:tcPr>
            <w:tcW w:w="4786" w:type="dxa"/>
          </w:tcPr>
          <w:p w:rsidR="00AA219E" w:rsidRPr="00F633BF" w:rsidRDefault="001066E4" w:rsidP="00AA219E">
            <w:pPr>
              <w:tabs>
                <w:tab w:val="left" w:pos="5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4) Вклад</w:t>
            </w:r>
          </w:p>
        </w:tc>
      </w:tr>
      <w:tr w:rsidR="00AA219E" w:rsidRPr="00F633BF" w:rsidTr="00AA219E">
        <w:tc>
          <w:tcPr>
            <w:tcW w:w="5244" w:type="dxa"/>
          </w:tcPr>
          <w:p w:rsidR="00AA219E" w:rsidRPr="00F633BF" w:rsidRDefault="00AA219E" w:rsidP="00AF25D9">
            <w:pPr>
              <w:tabs>
                <w:tab w:val="left" w:pos="5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w:r w:rsidR="00AF25D9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Затраты на что - либо</w:t>
            </w:r>
          </w:p>
        </w:tc>
        <w:tc>
          <w:tcPr>
            <w:tcW w:w="4786" w:type="dxa"/>
          </w:tcPr>
          <w:p w:rsidR="00AA219E" w:rsidRPr="00F633BF" w:rsidRDefault="00AA219E" w:rsidP="001066E4">
            <w:pPr>
              <w:tabs>
                <w:tab w:val="left" w:pos="5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5) </w:t>
            </w:r>
            <w:r w:rsidR="001066E4" w:rsidRPr="00F63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Расходы</w:t>
            </w:r>
          </w:p>
        </w:tc>
      </w:tr>
    </w:tbl>
    <w:p w:rsidR="00AA219E" w:rsidRPr="00F633BF" w:rsidRDefault="00AA219E" w:rsidP="00AA219E">
      <w:pPr>
        <w:tabs>
          <w:tab w:val="left" w:pos="5980"/>
        </w:tabs>
        <w:rPr>
          <w:rFonts w:ascii="Times New Roman" w:hAnsi="Times New Roman" w:cs="Times New Roman"/>
          <w:sz w:val="24"/>
          <w:szCs w:val="24"/>
        </w:rPr>
      </w:pPr>
    </w:p>
    <w:p w:rsidR="00AA219E" w:rsidRPr="00F633BF" w:rsidRDefault="00AA219E" w:rsidP="00AA219E">
      <w:pPr>
        <w:shd w:val="clear" w:color="auto" w:fill="FFFFFF"/>
        <w:spacing w:line="411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p w:rsidR="00AA219E" w:rsidRPr="00F633BF" w:rsidRDefault="00AA219E" w:rsidP="00AA219E">
      <w:pPr>
        <w:shd w:val="clear" w:color="auto" w:fill="FFFFFF"/>
        <w:spacing w:after="0" w:line="480" w:lineRule="atLeast"/>
        <w:textAlignment w:val="baseline"/>
        <w:rPr>
          <w:rFonts w:ascii="Arial" w:eastAsia="Times New Roman" w:hAnsi="Arial" w:cs="Arial"/>
          <w:caps/>
          <w:sz w:val="31"/>
          <w:szCs w:val="31"/>
          <w:lang w:eastAsia="ru-RU"/>
        </w:rPr>
      </w:pPr>
      <w:r w:rsidRPr="00F633BF">
        <w:rPr>
          <w:rFonts w:ascii="Arial" w:eastAsia="Times New Roman" w:hAnsi="Arial" w:cs="Arial"/>
          <w:caps/>
          <w:sz w:val="31"/>
          <w:szCs w:val="31"/>
          <w:lang w:eastAsia="ru-RU"/>
        </w:rPr>
        <w:t xml:space="preserve">А </w:t>
      </w:r>
      <w:r w:rsidR="00DC2CFA" w:rsidRPr="00F633BF">
        <w:rPr>
          <w:rFonts w:ascii="Arial" w:eastAsia="Times New Roman" w:hAnsi="Arial" w:cs="Arial"/>
          <w:caps/>
          <w:sz w:val="31"/>
          <w:szCs w:val="3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2pt;height:18pt" o:ole="">
            <v:imagedata r:id="rId8" o:title=""/>
          </v:shape>
          <w:control r:id="rId9" w:name="DefaultOcxName" w:shapeid="_x0000_i1040"/>
        </w:object>
      </w:r>
      <w:r w:rsidRPr="00F633BF">
        <w:rPr>
          <w:rFonts w:ascii="Arial" w:eastAsia="Times New Roman" w:hAnsi="Arial" w:cs="Arial"/>
          <w:caps/>
          <w:sz w:val="31"/>
          <w:szCs w:val="31"/>
          <w:lang w:eastAsia="ru-RU"/>
        </w:rPr>
        <w:t xml:space="preserve">     Б </w:t>
      </w:r>
      <w:r w:rsidR="00DC2CFA" w:rsidRPr="00F633BF">
        <w:rPr>
          <w:rFonts w:ascii="Arial" w:eastAsia="Times New Roman" w:hAnsi="Arial" w:cs="Arial"/>
          <w:caps/>
          <w:sz w:val="31"/>
          <w:szCs w:val="31"/>
        </w:rPr>
        <w:object w:dxaOrig="225" w:dyaOrig="225">
          <v:shape id="_x0000_i1044" type="#_x0000_t75" style="width:42pt;height:18pt" o:ole="">
            <v:imagedata r:id="rId8" o:title=""/>
          </v:shape>
          <w:control r:id="rId10" w:name="DefaultOcxName1" w:shapeid="_x0000_i1044"/>
        </w:object>
      </w:r>
      <w:r w:rsidRPr="00F633BF">
        <w:rPr>
          <w:rFonts w:ascii="Arial" w:eastAsia="Times New Roman" w:hAnsi="Arial" w:cs="Arial"/>
          <w:caps/>
          <w:sz w:val="31"/>
          <w:szCs w:val="31"/>
          <w:lang w:eastAsia="ru-RU"/>
        </w:rPr>
        <w:t xml:space="preserve">     В </w:t>
      </w:r>
      <w:r w:rsidR="00DC2CFA" w:rsidRPr="00F633BF">
        <w:rPr>
          <w:rFonts w:ascii="Arial" w:eastAsia="Times New Roman" w:hAnsi="Arial" w:cs="Arial"/>
          <w:caps/>
          <w:sz w:val="31"/>
          <w:szCs w:val="31"/>
        </w:rPr>
        <w:object w:dxaOrig="225" w:dyaOrig="225">
          <v:shape id="_x0000_i1048" type="#_x0000_t75" style="width:42pt;height:18pt" o:ole="">
            <v:imagedata r:id="rId8" o:title=""/>
          </v:shape>
          <w:control r:id="rId11" w:name="DefaultOcxName2" w:shapeid="_x0000_i1048"/>
        </w:object>
      </w:r>
      <w:r w:rsidRPr="00F633BF">
        <w:rPr>
          <w:rFonts w:ascii="Arial" w:eastAsia="Times New Roman" w:hAnsi="Arial" w:cs="Arial"/>
          <w:caps/>
          <w:sz w:val="31"/>
          <w:szCs w:val="31"/>
          <w:lang w:eastAsia="ru-RU"/>
        </w:rPr>
        <w:t xml:space="preserve">    Г </w:t>
      </w:r>
      <w:r w:rsidR="00DC2CFA" w:rsidRPr="00F633BF">
        <w:rPr>
          <w:rFonts w:ascii="Arial" w:eastAsia="Times New Roman" w:hAnsi="Arial" w:cs="Arial"/>
          <w:caps/>
          <w:sz w:val="31"/>
          <w:szCs w:val="31"/>
        </w:rPr>
        <w:object w:dxaOrig="225" w:dyaOrig="225">
          <v:shape id="_x0000_i1052" type="#_x0000_t75" style="width:42pt;height:18pt" o:ole="">
            <v:imagedata r:id="rId8" o:title=""/>
          </v:shape>
          <w:control r:id="rId12" w:name="DefaultOcxName3" w:shapeid="_x0000_i1052"/>
        </w:object>
      </w:r>
      <w:r w:rsidRPr="00F633BF">
        <w:rPr>
          <w:rFonts w:ascii="Arial" w:eastAsia="Times New Roman" w:hAnsi="Arial" w:cs="Arial"/>
          <w:caps/>
          <w:sz w:val="31"/>
          <w:szCs w:val="31"/>
          <w:lang w:eastAsia="ru-RU"/>
        </w:rPr>
        <w:t xml:space="preserve">     Д  </w:t>
      </w:r>
      <w:r w:rsidR="00DC2CFA" w:rsidRPr="00F633BF">
        <w:rPr>
          <w:rFonts w:ascii="Arial" w:eastAsia="Times New Roman" w:hAnsi="Arial" w:cs="Arial"/>
          <w:caps/>
          <w:sz w:val="31"/>
          <w:szCs w:val="31"/>
        </w:rPr>
        <w:object w:dxaOrig="225" w:dyaOrig="225">
          <v:shape id="_x0000_i1056" type="#_x0000_t75" style="width:42pt;height:18pt" o:ole="">
            <v:imagedata r:id="rId8" o:title=""/>
          </v:shape>
          <w:control r:id="rId13" w:name="DefaultOcxName4" w:shapeid="_x0000_i1056"/>
        </w:object>
      </w:r>
    </w:p>
    <w:p w:rsidR="00AA219E" w:rsidRPr="00F633BF" w:rsidRDefault="00AA219E" w:rsidP="00EF5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A56" w:rsidRPr="00F633BF" w:rsidRDefault="00AF25D9" w:rsidP="00EF53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3BF">
        <w:rPr>
          <w:rFonts w:ascii="Times New Roman" w:hAnsi="Times New Roman" w:cs="Times New Roman"/>
          <w:b/>
          <w:sz w:val="24"/>
          <w:szCs w:val="24"/>
        </w:rPr>
        <w:t>2. Решение задач.</w:t>
      </w:r>
    </w:p>
    <w:p w:rsidR="00DF293B" w:rsidRPr="00F633BF" w:rsidRDefault="00DF293B" w:rsidP="008C1706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Вкладчик снял в банке 234 тысячи рублей, что составило 36 % вклада. Определите первоначальную сумму вклада</w:t>
      </w:r>
      <w:r w:rsidR="008C1706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 бонуса).</w:t>
      </w:r>
    </w:p>
    <w:p w:rsidR="008C1706" w:rsidRPr="00F633BF" w:rsidRDefault="008C1706" w:rsidP="008C1706">
      <w:pPr>
        <w:pStyle w:val="af"/>
        <w:numPr>
          <w:ilvl w:val="0"/>
          <w:numId w:val="21"/>
        </w:numPr>
        <w:shd w:val="clear" w:color="auto" w:fill="FFFFFF"/>
        <w:spacing w:before="204" w:beforeAutospacing="0" w:after="0" w:afterAutospacing="0"/>
      </w:pPr>
      <w:r w:rsidRPr="00F633BF">
        <w:t xml:space="preserve">В 2019 году буханка хлеба стоила 30 рублей. В 2021 году — 36 рублей. На сколько процентов изменилась цена буханки хлеба? </w:t>
      </w:r>
      <w:proofErr w:type="gramStart"/>
      <w:r w:rsidRPr="00F633BF">
        <w:t xml:space="preserve">( </w:t>
      </w:r>
      <w:proofErr w:type="gramEnd"/>
      <w:r w:rsidRPr="00F633BF">
        <w:t>3 бонуса)</w:t>
      </w:r>
    </w:p>
    <w:p w:rsidR="008C1706" w:rsidRPr="00F633BF" w:rsidRDefault="008C1706" w:rsidP="008C1706">
      <w:pPr>
        <w:pStyle w:val="af"/>
        <w:shd w:val="clear" w:color="auto" w:fill="FFFFFF"/>
        <w:spacing w:before="204" w:beforeAutospacing="0" w:after="0" w:afterAutospacing="0"/>
        <w:ind w:left="720"/>
      </w:pPr>
    </w:p>
    <w:p w:rsidR="00DF293B" w:rsidRPr="00F633BF" w:rsidRDefault="00DF293B" w:rsidP="008C1706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Какую прибыль можно получить за год, вложив в банк 500000 руб. по ставке 7% годовых? </w:t>
      </w:r>
      <w:proofErr w:type="gramStart"/>
      <w:r w:rsidR="008C1706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8C1706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5 бонусов).</w:t>
      </w:r>
    </w:p>
    <w:p w:rsidR="008C1706" w:rsidRPr="00F633BF" w:rsidRDefault="008C1706" w:rsidP="008C170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706" w:rsidRPr="00F633BF" w:rsidRDefault="008C1706" w:rsidP="008C1706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293B" w:rsidRPr="00F633BF" w:rsidRDefault="00DF293B" w:rsidP="00DF293B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кризиса среднемесячная прибыль фирмы упала на 55%. Чему она равна, если до кризиса прибыль составляла 900 тыс. рублей в месяц?</w:t>
      </w:r>
      <w:r w:rsidR="008C1706"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(5 бонусов)</w:t>
      </w:r>
    </w:p>
    <w:p w:rsidR="00187786" w:rsidRPr="00F633BF" w:rsidRDefault="008C1706" w:rsidP="008C1706">
      <w:pPr>
        <w:pStyle w:val="4"/>
        <w:numPr>
          <w:ilvl w:val="0"/>
          <w:numId w:val="21"/>
        </w:numPr>
        <w:shd w:val="clear" w:color="auto" w:fill="FFFFFF"/>
        <w:spacing w:before="0" w:after="150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F633B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( </w:t>
      </w:r>
      <w:r w:rsidR="00676A56" w:rsidRPr="00F633B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10 бонусов) </w:t>
      </w:r>
      <w:r w:rsidR="00187786" w:rsidRPr="00F633B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семье Васильевых семейным бюджетом занимается мама. Поэтому когда Толя захотел приобрести новый велосипед, он обратился к ней за помощью. </w:t>
      </w:r>
    </w:p>
    <w:p w:rsidR="00187786" w:rsidRPr="00F633BF" w:rsidRDefault="00187786" w:rsidP="00187786">
      <w:pPr>
        <w:pStyle w:val="af"/>
        <w:shd w:val="clear" w:color="auto" w:fill="FFFFFF"/>
        <w:spacing w:before="0" w:beforeAutospacing="0" w:after="0" w:afterAutospacing="0"/>
        <w:outlineLvl w:val="4"/>
      </w:pPr>
      <w:r w:rsidRPr="00F633BF">
        <w:t>– Велосипед – это большие финансовые расходы, – сказала мама.</w:t>
      </w:r>
    </w:p>
    <w:p w:rsidR="00187786" w:rsidRPr="00F633BF" w:rsidRDefault="00187786" w:rsidP="00187786">
      <w:pPr>
        <w:pStyle w:val="af"/>
        <w:shd w:val="clear" w:color="auto" w:fill="FFFFFF"/>
        <w:spacing w:before="0" w:beforeAutospacing="0" w:after="0" w:afterAutospacing="0"/>
        <w:outlineLvl w:val="4"/>
      </w:pPr>
      <w:r w:rsidRPr="00F633BF">
        <w:t>– Тебе придется постараться накопить на него самостоятельно. Однако мы с папой поможем, чтобы тебе не пришлось начинать с нуля. Давай посмотрим, сколько денег из семейного бюджета в этом месяце мы сможем выделить после совершения необходимых трат.</w:t>
      </w:r>
    </w:p>
    <w:p w:rsidR="00187786" w:rsidRPr="00F633BF" w:rsidRDefault="00187786" w:rsidP="00187786">
      <w:pPr>
        <w:pStyle w:val="af"/>
        <w:shd w:val="clear" w:color="auto" w:fill="FFFFFF"/>
        <w:spacing w:before="0" w:beforeAutospacing="0" w:after="0" w:afterAutospacing="0"/>
        <w:outlineLvl w:val="4"/>
      </w:pPr>
      <w:r w:rsidRPr="00F633BF">
        <w:t>Семейный бюджет составляет 60000р. 10% из него необходимо сразу отложить в банк для пополнения финансовой подушки безопасности. Остальные расходы на текущий месяц представлены в таблице.</w:t>
      </w:r>
    </w:p>
    <w:p w:rsidR="00187786" w:rsidRPr="00F633BF" w:rsidRDefault="00187786" w:rsidP="00187786">
      <w:pPr>
        <w:pStyle w:val="af"/>
        <w:shd w:val="clear" w:color="auto" w:fill="FFFFFF"/>
        <w:spacing w:before="0" w:beforeAutospacing="0" w:after="0" w:afterAutospacing="0"/>
        <w:outlineLvl w:val="4"/>
        <w:rPr>
          <w:rStyle w:val="af0"/>
        </w:rPr>
      </w:pPr>
      <w:r w:rsidRPr="00F633BF">
        <w:rPr>
          <w:rStyle w:val="af0"/>
        </w:rPr>
        <w:t>Посчитай, сколько денег из семейного бюджета мама сможет выделить в этом месяце на непредвиденную покупку велосипеда?</w:t>
      </w:r>
    </w:p>
    <w:p w:rsidR="00676A56" w:rsidRPr="00F633BF" w:rsidRDefault="00676A56" w:rsidP="00187786">
      <w:pPr>
        <w:pStyle w:val="af"/>
        <w:shd w:val="clear" w:color="auto" w:fill="FFFFFF"/>
        <w:spacing w:before="0" w:beforeAutospacing="0" w:after="0" w:afterAutospacing="0"/>
        <w:outlineLvl w:val="4"/>
      </w:pPr>
    </w:p>
    <w:p w:rsidR="00187786" w:rsidRPr="00F633BF" w:rsidRDefault="00DC2CFA" w:rsidP="001877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3BF">
        <w:rPr>
          <w:rFonts w:ascii="Times New Roman" w:hAnsi="Times New Roman" w:cs="Times New Roman"/>
          <w:sz w:val="24"/>
          <w:szCs w:val="24"/>
        </w:rPr>
        <w:pict>
          <v:shape id="_x0000_i1035" type="#_x0000_t75" alt="Group14.svg" style="width:24pt;height:24pt"/>
        </w:pict>
      </w:r>
      <w:r w:rsidRPr="00F633BF">
        <w:rPr>
          <w:rFonts w:ascii="Times New Roman" w:hAnsi="Times New Roman" w:cs="Times New Roman"/>
          <w:sz w:val="24"/>
          <w:szCs w:val="24"/>
        </w:rPr>
        <w:pict>
          <v:shape id="_x0000_i1036" type="#_x0000_t75" alt="Group14.svg" style="width:24pt;height:24pt"/>
        </w:pict>
      </w:r>
      <w:r w:rsidRPr="00F633BF">
        <w:rPr>
          <w:rFonts w:ascii="Times New Roman" w:hAnsi="Times New Roman" w:cs="Times New Roman"/>
          <w:sz w:val="24"/>
          <w:szCs w:val="24"/>
        </w:rPr>
        <w:pict>
          <v:shape id="_x0000_i1037" type="#_x0000_t75" alt="Group14.svg" style="width:24pt;height:24pt"/>
        </w:pic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1254 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2143 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Коммунальные платежи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3642 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25765 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6438 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Образовательные кружки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7000р.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Семейные развлечения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3000 р.</w:t>
            </w:r>
          </w:p>
        </w:tc>
      </w:tr>
      <w:tr w:rsidR="00187786" w:rsidRPr="00F633BF" w:rsidTr="00187786">
        <w:tc>
          <w:tcPr>
            <w:tcW w:w="4785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  <w:tc>
          <w:tcPr>
            <w:tcW w:w="4786" w:type="dxa"/>
          </w:tcPr>
          <w:p w:rsidR="00187786" w:rsidRPr="00F633BF" w:rsidRDefault="00187786" w:rsidP="0018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F">
              <w:rPr>
                <w:rFonts w:ascii="Times New Roman" w:hAnsi="Times New Roman" w:cs="Times New Roman"/>
                <w:sz w:val="24"/>
                <w:szCs w:val="24"/>
              </w:rPr>
              <w:t>Оставшиеся средства</w:t>
            </w:r>
          </w:p>
        </w:tc>
      </w:tr>
    </w:tbl>
    <w:p w:rsidR="007A3A9A" w:rsidRPr="00F633BF" w:rsidRDefault="007A3A9A" w:rsidP="00EF5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08BB" w:rsidRPr="00F633BF" w:rsidRDefault="003808BB" w:rsidP="003808B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9A" w:rsidRPr="00F633BF" w:rsidRDefault="007A3A9A" w:rsidP="00676A56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3BF">
        <w:rPr>
          <w:rFonts w:ascii="Times New Roman" w:hAnsi="Times New Roman" w:cs="Times New Roman"/>
          <w:b/>
          <w:bCs/>
          <w:sz w:val="24"/>
          <w:szCs w:val="24"/>
        </w:rPr>
        <w:t>Подведение итогов. Рефлексия.</w:t>
      </w:r>
    </w:p>
    <w:p w:rsidR="007A3A9A" w:rsidRPr="00F633BF" w:rsidRDefault="007A3A9A" w:rsidP="007A3A9A">
      <w:pPr>
        <w:pStyle w:val="a4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Оценивание учащихся за работу на уроке.</w:t>
      </w:r>
    </w:p>
    <w:p w:rsidR="007A3A9A" w:rsidRPr="00F633BF" w:rsidRDefault="007A3A9A" w:rsidP="007A3A9A">
      <w:pPr>
        <w:pStyle w:val="a4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Достижение целей урока.</w:t>
      </w:r>
    </w:p>
    <w:p w:rsidR="007A3A9A" w:rsidRPr="00F633BF" w:rsidRDefault="007A3A9A" w:rsidP="007A3A9A">
      <w:pPr>
        <w:pStyle w:val="a4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-Ребята, в начале урока вы ставили цели. Достигли  ли вы  их?</w:t>
      </w:r>
    </w:p>
    <w:p w:rsidR="007A3A9A" w:rsidRPr="00F633BF" w:rsidRDefault="007A3A9A" w:rsidP="007A3A9A">
      <w:pPr>
        <w:pStyle w:val="a4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A3A9A" w:rsidRPr="00F633BF" w:rsidRDefault="007A3A9A" w:rsidP="007A3A9A">
      <w:pPr>
        <w:pStyle w:val="a4"/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633BF">
        <w:rPr>
          <w:rFonts w:ascii="Times New Roman" w:hAnsi="Times New Roman" w:cs="Times New Roman"/>
          <w:bCs/>
          <w:i/>
          <w:sz w:val="24"/>
          <w:szCs w:val="24"/>
        </w:rPr>
        <w:t xml:space="preserve">Составить </w:t>
      </w:r>
      <w:proofErr w:type="spellStart"/>
      <w:r w:rsidRPr="00F633BF">
        <w:rPr>
          <w:rFonts w:ascii="Times New Roman" w:hAnsi="Times New Roman" w:cs="Times New Roman"/>
          <w:bCs/>
          <w:i/>
          <w:sz w:val="24"/>
          <w:szCs w:val="24"/>
        </w:rPr>
        <w:t>синквейн</w:t>
      </w:r>
      <w:proofErr w:type="spellEnd"/>
      <w:r w:rsidRPr="00F633BF">
        <w:rPr>
          <w:rFonts w:ascii="Times New Roman" w:hAnsi="Times New Roman" w:cs="Times New Roman"/>
          <w:bCs/>
          <w:i/>
          <w:sz w:val="24"/>
          <w:szCs w:val="24"/>
        </w:rPr>
        <w:t xml:space="preserve"> по теме урока.</w:t>
      </w:r>
    </w:p>
    <w:p w:rsidR="007A3A9A" w:rsidRPr="00F633BF" w:rsidRDefault="007A3A9A" w:rsidP="007A3A9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1. Одно слово (существительное) (название темы; ключевое слово).</w:t>
      </w:r>
    </w:p>
    <w:p w:rsidR="007A3A9A" w:rsidRPr="00F633BF" w:rsidRDefault="007A3A9A" w:rsidP="007A3A9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2. Два прилагательных.</w:t>
      </w:r>
    </w:p>
    <w:p w:rsidR="007A3A9A" w:rsidRPr="00F633BF" w:rsidRDefault="007A3A9A" w:rsidP="007A3A9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3. Три глагола (три действия в рамках темы).</w:t>
      </w:r>
    </w:p>
    <w:p w:rsidR="007A3A9A" w:rsidRPr="00F633BF" w:rsidRDefault="007A3A9A" w:rsidP="007A3A9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>4. Фраза из  трех  слов, показывающее отношение к теме.</w:t>
      </w:r>
    </w:p>
    <w:p w:rsidR="007A3A9A" w:rsidRPr="00F633BF" w:rsidRDefault="007A3A9A" w:rsidP="007A3A9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33BF">
        <w:rPr>
          <w:rFonts w:ascii="Times New Roman" w:hAnsi="Times New Roman" w:cs="Times New Roman"/>
          <w:bCs/>
          <w:sz w:val="24"/>
          <w:szCs w:val="24"/>
        </w:rPr>
        <w:t xml:space="preserve">5. Одно слово (существительное)- синоним или метафора первого. </w:t>
      </w:r>
    </w:p>
    <w:p w:rsidR="007A3A9A" w:rsidRPr="00F633BF" w:rsidRDefault="007A3A9A" w:rsidP="007A3A9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7A3A9A" w:rsidRPr="00F633BF" w:rsidRDefault="007A3A9A" w:rsidP="007A3A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33BF">
        <w:rPr>
          <w:rFonts w:ascii="Times New Roman" w:hAnsi="Times New Roman" w:cs="Times New Roman"/>
          <w:b/>
          <w:bCs/>
          <w:sz w:val="24"/>
          <w:szCs w:val="24"/>
        </w:rPr>
        <w:t xml:space="preserve">        5. Домашнее задание.</w:t>
      </w:r>
    </w:p>
    <w:p w:rsidR="007A3A9A" w:rsidRPr="00F633BF" w:rsidRDefault="00CD1A5E" w:rsidP="007A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33BF">
        <w:rPr>
          <w:rFonts w:ascii="Times New Roman" w:hAnsi="Times New Roman" w:cs="Times New Roman"/>
          <w:bCs/>
          <w:sz w:val="24"/>
          <w:szCs w:val="24"/>
          <w:u w:val="single"/>
        </w:rPr>
        <w:t>Решить задачу.</w:t>
      </w:r>
    </w:p>
    <w:p w:rsidR="00CD1A5E" w:rsidRPr="00F633BF" w:rsidRDefault="00CD1A5E" w:rsidP="007A3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диаграмму ежемесячных расходов семьи при </w:t>
      </w:r>
      <w:proofErr w:type="gramStart"/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доходе</w:t>
      </w:r>
      <w:proofErr w:type="gramEnd"/>
      <w:r w:rsidRPr="00F6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30000 рублей. Питание семьи составляет 50% семейного бюджета; квартплата - 10% семейного бюджета; остальное - покупки, хобби и другие расходы. Сколько рублей семья тратит на питание, квартплату?</w:t>
      </w:r>
    </w:p>
    <w:p w:rsidR="007A3A9A" w:rsidRPr="00F633BF" w:rsidRDefault="007A3A9A" w:rsidP="007A3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A3A9A" w:rsidRPr="00F633BF" w:rsidRDefault="007A3A9A" w:rsidP="007A3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A3A9A" w:rsidRPr="00F633BF" w:rsidRDefault="007A3A9A" w:rsidP="00AF25D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33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Интернет-ресурсы: </w:t>
      </w:r>
    </w:p>
    <w:p w:rsidR="00AF25D9" w:rsidRPr="00F633BF" w:rsidRDefault="00AF25D9" w:rsidP="00AF25D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3BF">
        <w:rPr>
          <w:rFonts w:ascii="Times New Roman" w:eastAsia="Times New Roman" w:hAnsi="Times New Roman" w:cs="Times New Roman"/>
          <w:sz w:val="24"/>
          <w:szCs w:val="24"/>
        </w:rPr>
        <w:t>https://uchi.ru/b2t/teacher/check/3940195</w:t>
      </w:r>
    </w:p>
    <w:p w:rsidR="007A3A9A" w:rsidRPr="00F633BF" w:rsidRDefault="00CD1A5E" w:rsidP="00CD1A5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3BF">
        <w:rPr>
          <w:rFonts w:ascii="Times New Roman" w:eastAsia="Times New Roman" w:hAnsi="Times New Roman" w:cs="Times New Roman"/>
          <w:sz w:val="24"/>
          <w:szCs w:val="24"/>
        </w:rPr>
        <w:t>https://infourok.ru/sbornik-zadach-po-matematike-osnovy-finansovoj-gramotnosti-5-9klassy-4187267.html</w:t>
      </w:r>
    </w:p>
    <w:p w:rsidR="007A3A9A" w:rsidRPr="00F633BF" w:rsidRDefault="007A3A9A" w:rsidP="007A3A9A">
      <w:pPr>
        <w:rPr>
          <w:rFonts w:ascii="Times New Roman" w:hAnsi="Times New Roman" w:cs="Times New Roman"/>
          <w:b/>
          <w:sz w:val="24"/>
          <w:szCs w:val="24"/>
        </w:rPr>
      </w:pPr>
    </w:p>
    <w:p w:rsidR="007A3A9A" w:rsidRPr="00F633BF" w:rsidRDefault="007A3A9A" w:rsidP="007A3A9A">
      <w:pPr>
        <w:rPr>
          <w:rFonts w:ascii="Times New Roman" w:hAnsi="Times New Roman" w:cs="Times New Roman"/>
          <w:b/>
          <w:sz w:val="24"/>
          <w:szCs w:val="24"/>
        </w:rPr>
      </w:pPr>
    </w:p>
    <w:p w:rsidR="007A3A9A" w:rsidRPr="00F633BF" w:rsidRDefault="007A3A9A" w:rsidP="003808B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BB" w:rsidRPr="00F633BF" w:rsidRDefault="003808BB" w:rsidP="008B74BA">
      <w:pPr>
        <w:pStyle w:val="af"/>
        <w:shd w:val="clear" w:color="auto" w:fill="FFFFFF"/>
        <w:spacing w:before="0" w:beforeAutospacing="0" w:after="135" w:afterAutospacing="0"/>
        <w:rPr>
          <w:rFonts w:ascii="Helvetica" w:hAnsi="Helvetica" w:cs="Helvetica"/>
          <w:sz w:val="21"/>
          <w:szCs w:val="21"/>
        </w:rPr>
      </w:pPr>
    </w:p>
    <w:p w:rsidR="00DD605F" w:rsidRPr="00F633BF" w:rsidRDefault="00DD605F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CFC" w:rsidRPr="00F633BF" w:rsidRDefault="00606CFC" w:rsidP="00606CFC"/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Pr="00F633BF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4DB" w:rsidRPr="009874DB" w:rsidRDefault="009874DB" w:rsidP="00987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4F413F" w:rsidRDefault="004F413F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9B" w:rsidRDefault="001C299B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67" w:rsidRDefault="00801B67" w:rsidP="004F4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F33" w:rsidRDefault="00FE3F33" w:rsidP="00F416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3F33" w:rsidSect="00646FF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5D9" w:rsidRDefault="00AF25D9" w:rsidP="00645198">
      <w:pPr>
        <w:spacing w:after="0" w:line="240" w:lineRule="auto"/>
      </w:pPr>
      <w:r>
        <w:separator/>
      </w:r>
    </w:p>
  </w:endnote>
  <w:endnote w:type="continuationSeparator" w:id="0">
    <w:p w:rsidR="00AF25D9" w:rsidRDefault="00AF25D9" w:rsidP="0064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D9" w:rsidRDefault="00AF25D9">
    <w:pPr>
      <w:pStyle w:val="a7"/>
      <w:jc w:val="right"/>
    </w:pPr>
  </w:p>
  <w:p w:rsidR="00AF25D9" w:rsidRDefault="00AF25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5D9" w:rsidRDefault="00AF25D9" w:rsidP="00645198">
      <w:pPr>
        <w:spacing w:after="0" w:line="240" w:lineRule="auto"/>
      </w:pPr>
      <w:r>
        <w:separator/>
      </w:r>
    </w:p>
  </w:footnote>
  <w:footnote w:type="continuationSeparator" w:id="0">
    <w:p w:rsidR="00AF25D9" w:rsidRDefault="00AF25D9" w:rsidP="0064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55D"/>
    <w:multiLevelType w:val="hybridMultilevel"/>
    <w:tmpl w:val="4F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899"/>
    <w:multiLevelType w:val="hybridMultilevel"/>
    <w:tmpl w:val="363AA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E6405"/>
    <w:multiLevelType w:val="hybridMultilevel"/>
    <w:tmpl w:val="AB74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7C24"/>
    <w:multiLevelType w:val="hybridMultilevel"/>
    <w:tmpl w:val="68120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C0684"/>
    <w:multiLevelType w:val="hybridMultilevel"/>
    <w:tmpl w:val="136A4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4B68"/>
    <w:multiLevelType w:val="hybridMultilevel"/>
    <w:tmpl w:val="70026E76"/>
    <w:lvl w:ilvl="0" w:tplc="04185C3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FB22D48"/>
    <w:multiLevelType w:val="hybridMultilevel"/>
    <w:tmpl w:val="AB9857EC"/>
    <w:lvl w:ilvl="0" w:tplc="2ED88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0C2A"/>
    <w:multiLevelType w:val="hybridMultilevel"/>
    <w:tmpl w:val="98C4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3273"/>
    <w:multiLevelType w:val="hybridMultilevel"/>
    <w:tmpl w:val="74A2F408"/>
    <w:lvl w:ilvl="0" w:tplc="7390B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1EEB"/>
    <w:multiLevelType w:val="hybridMultilevel"/>
    <w:tmpl w:val="3B58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A4880"/>
    <w:multiLevelType w:val="hybridMultilevel"/>
    <w:tmpl w:val="F0744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BD0"/>
    <w:multiLevelType w:val="hybridMultilevel"/>
    <w:tmpl w:val="DCA0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53EB0"/>
    <w:multiLevelType w:val="hybridMultilevel"/>
    <w:tmpl w:val="72107254"/>
    <w:lvl w:ilvl="0" w:tplc="7534D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3477BD"/>
    <w:multiLevelType w:val="hybridMultilevel"/>
    <w:tmpl w:val="D658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810"/>
    <w:multiLevelType w:val="hybridMultilevel"/>
    <w:tmpl w:val="322C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04505"/>
    <w:multiLevelType w:val="hybridMultilevel"/>
    <w:tmpl w:val="66AA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F1B7C"/>
    <w:multiLevelType w:val="hybridMultilevel"/>
    <w:tmpl w:val="357885D2"/>
    <w:lvl w:ilvl="0" w:tplc="23BEB7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4F2E6F"/>
    <w:multiLevelType w:val="multilevel"/>
    <w:tmpl w:val="326E2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3B5EB1"/>
    <w:multiLevelType w:val="hybridMultilevel"/>
    <w:tmpl w:val="07E438F4"/>
    <w:lvl w:ilvl="0" w:tplc="5792F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8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6D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E9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E8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C9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06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66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2C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CE84115"/>
    <w:multiLevelType w:val="hybridMultilevel"/>
    <w:tmpl w:val="B2A2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91096"/>
    <w:multiLevelType w:val="hybridMultilevel"/>
    <w:tmpl w:val="290034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D6D9B"/>
    <w:multiLevelType w:val="hybridMultilevel"/>
    <w:tmpl w:val="4FB68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321C55"/>
    <w:multiLevelType w:val="hybridMultilevel"/>
    <w:tmpl w:val="1CF8B45E"/>
    <w:lvl w:ilvl="0" w:tplc="9C304D8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19"/>
  </w:num>
  <w:num w:numId="9">
    <w:abstractNumId w:val="15"/>
  </w:num>
  <w:num w:numId="10">
    <w:abstractNumId w:val="7"/>
  </w:num>
  <w:num w:numId="11">
    <w:abstractNumId w:val="2"/>
  </w:num>
  <w:num w:numId="12">
    <w:abstractNumId w:val="18"/>
  </w:num>
  <w:num w:numId="13">
    <w:abstractNumId w:val="6"/>
  </w:num>
  <w:num w:numId="14">
    <w:abstractNumId w:val="8"/>
  </w:num>
  <w:num w:numId="15">
    <w:abstractNumId w:val="16"/>
  </w:num>
  <w:num w:numId="16">
    <w:abstractNumId w:val="17"/>
  </w:num>
  <w:num w:numId="17">
    <w:abstractNumId w:val="1"/>
  </w:num>
  <w:num w:numId="18">
    <w:abstractNumId w:val="13"/>
  </w:num>
  <w:num w:numId="19">
    <w:abstractNumId w:val="12"/>
  </w:num>
  <w:num w:numId="20">
    <w:abstractNumId w:val="21"/>
  </w:num>
  <w:num w:numId="21">
    <w:abstractNumId w:val="20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A26"/>
    <w:rsid w:val="00001CFB"/>
    <w:rsid w:val="00011418"/>
    <w:rsid w:val="0001517A"/>
    <w:rsid w:val="000515AB"/>
    <w:rsid w:val="00064C47"/>
    <w:rsid w:val="0007175D"/>
    <w:rsid w:val="00073354"/>
    <w:rsid w:val="000770C6"/>
    <w:rsid w:val="000B7297"/>
    <w:rsid w:val="000C33ED"/>
    <w:rsid w:val="001066E4"/>
    <w:rsid w:val="001113ED"/>
    <w:rsid w:val="00114158"/>
    <w:rsid w:val="0012369E"/>
    <w:rsid w:val="001373D9"/>
    <w:rsid w:val="001543A9"/>
    <w:rsid w:val="001718F4"/>
    <w:rsid w:val="00185B17"/>
    <w:rsid w:val="00187786"/>
    <w:rsid w:val="0018796A"/>
    <w:rsid w:val="00195C25"/>
    <w:rsid w:val="001B014E"/>
    <w:rsid w:val="001C299B"/>
    <w:rsid w:val="001E765F"/>
    <w:rsid w:val="001E7A53"/>
    <w:rsid w:val="00202628"/>
    <w:rsid w:val="00217538"/>
    <w:rsid w:val="00252172"/>
    <w:rsid w:val="0025285E"/>
    <w:rsid w:val="00260141"/>
    <w:rsid w:val="00260967"/>
    <w:rsid w:val="00262EC6"/>
    <w:rsid w:val="00266BE9"/>
    <w:rsid w:val="00276869"/>
    <w:rsid w:val="002A17B0"/>
    <w:rsid w:val="002A5124"/>
    <w:rsid w:val="002B0319"/>
    <w:rsid w:val="002D2003"/>
    <w:rsid w:val="002D3AF4"/>
    <w:rsid w:val="00301278"/>
    <w:rsid w:val="0034508D"/>
    <w:rsid w:val="00362282"/>
    <w:rsid w:val="003808BB"/>
    <w:rsid w:val="0038327C"/>
    <w:rsid w:val="003B225A"/>
    <w:rsid w:val="003B3A37"/>
    <w:rsid w:val="003C1201"/>
    <w:rsid w:val="003C6B92"/>
    <w:rsid w:val="003E1A92"/>
    <w:rsid w:val="003F171F"/>
    <w:rsid w:val="003F47BE"/>
    <w:rsid w:val="00412A97"/>
    <w:rsid w:val="004A6579"/>
    <w:rsid w:val="004C1F1B"/>
    <w:rsid w:val="004D7470"/>
    <w:rsid w:val="004F032E"/>
    <w:rsid w:val="004F413F"/>
    <w:rsid w:val="00512D97"/>
    <w:rsid w:val="0051421A"/>
    <w:rsid w:val="00517825"/>
    <w:rsid w:val="00532391"/>
    <w:rsid w:val="00543459"/>
    <w:rsid w:val="00543A5C"/>
    <w:rsid w:val="0055026D"/>
    <w:rsid w:val="00555F88"/>
    <w:rsid w:val="00556889"/>
    <w:rsid w:val="00557B1F"/>
    <w:rsid w:val="005621B4"/>
    <w:rsid w:val="005B6F5A"/>
    <w:rsid w:val="005C5D2C"/>
    <w:rsid w:val="005E047D"/>
    <w:rsid w:val="005E34F6"/>
    <w:rsid w:val="005F5FAC"/>
    <w:rsid w:val="00603FAB"/>
    <w:rsid w:val="00606CFC"/>
    <w:rsid w:val="00642C99"/>
    <w:rsid w:val="00645198"/>
    <w:rsid w:val="00646FFF"/>
    <w:rsid w:val="00650D80"/>
    <w:rsid w:val="006733A1"/>
    <w:rsid w:val="00676A56"/>
    <w:rsid w:val="00690587"/>
    <w:rsid w:val="006B05F4"/>
    <w:rsid w:val="006C6618"/>
    <w:rsid w:val="006E25F2"/>
    <w:rsid w:val="007009CC"/>
    <w:rsid w:val="00704F7A"/>
    <w:rsid w:val="00716B25"/>
    <w:rsid w:val="00716B98"/>
    <w:rsid w:val="0071714B"/>
    <w:rsid w:val="0072098F"/>
    <w:rsid w:val="00721370"/>
    <w:rsid w:val="00734B21"/>
    <w:rsid w:val="00773AAA"/>
    <w:rsid w:val="007A3A9A"/>
    <w:rsid w:val="007B0BA6"/>
    <w:rsid w:val="007B1F0E"/>
    <w:rsid w:val="007C5E07"/>
    <w:rsid w:val="007D6241"/>
    <w:rsid w:val="007E5015"/>
    <w:rsid w:val="00801B67"/>
    <w:rsid w:val="008251BC"/>
    <w:rsid w:val="00827292"/>
    <w:rsid w:val="0083021A"/>
    <w:rsid w:val="0084245B"/>
    <w:rsid w:val="008531AA"/>
    <w:rsid w:val="008631DC"/>
    <w:rsid w:val="00891416"/>
    <w:rsid w:val="008954C1"/>
    <w:rsid w:val="008958EF"/>
    <w:rsid w:val="00895D62"/>
    <w:rsid w:val="008A5325"/>
    <w:rsid w:val="008B74BA"/>
    <w:rsid w:val="008C1706"/>
    <w:rsid w:val="008C30A5"/>
    <w:rsid w:val="00900066"/>
    <w:rsid w:val="00910674"/>
    <w:rsid w:val="009210D7"/>
    <w:rsid w:val="00924812"/>
    <w:rsid w:val="00932007"/>
    <w:rsid w:val="00947C55"/>
    <w:rsid w:val="00961B11"/>
    <w:rsid w:val="00967E3D"/>
    <w:rsid w:val="009822C1"/>
    <w:rsid w:val="009874DB"/>
    <w:rsid w:val="009A0046"/>
    <w:rsid w:val="009B1A5A"/>
    <w:rsid w:val="009C6255"/>
    <w:rsid w:val="009D0A26"/>
    <w:rsid w:val="009E736C"/>
    <w:rsid w:val="009F173F"/>
    <w:rsid w:val="00A01F39"/>
    <w:rsid w:val="00A10F02"/>
    <w:rsid w:val="00A1123E"/>
    <w:rsid w:val="00A21194"/>
    <w:rsid w:val="00A3159B"/>
    <w:rsid w:val="00A3291D"/>
    <w:rsid w:val="00A62CC4"/>
    <w:rsid w:val="00A91F72"/>
    <w:rsid w:val="00A97DFC"/>
    <w:rsid w:val="00AA089B"/>
    <w:rsid w:val="00AA219E"/>
    <w:rsid w:val="00AA6D3E"/>
    <w:rsid w:val="00AB1ACB"/>
    <w:rsid w:val="00AC20D1"/>
    <w:rsid w:val="00AF25D9"/>
    <w:rsid w:val="00B0510C"/>
    <w:rsid w:val="00B17A6E"/>
    <w:rsid w:val="00B506C3"/>
    <w:rsid w:val="00B54003"/>
    <w:rsid w:val="00B7550B"/>
    <w:rsid w:val="00B77477"/>
    <w:rsid w:val="00B842DB"/>
    <w:rsid w:val="00B875EB"/>
    <w:rsid w:val="00BB67D7"/>
    <w:rsid w:val="00BF007A"/>
    <w:rsid w:val="00C01B28"/>
    <w:rsid w:val="00C0357D"/>
    <w:rsid w:val="00C1108B"/>
    <w:rsid w:val="00C12AB2"/>
    <w:rsid w:val="00C1454A"/>
    <w:rsid w:val="00C3399A"/>
    <w:rsid w:val="00C426DD"/>
    <w:rsid w:val="00C665D9"/>
    <w:rsid w:val="00C71623"/>
    <w:rsid w:val="00C73703"/>
    <w:rsid w:val="00CA1C4A"/>
    <w:rsid w:val="00CD1A5E"/>
    <w:rsid w:val="00CF3719"/>
    <w:rsid w:val="00D03C37"/>
    <w:rsid w:val="00D365A7"/>
    <w:rsid w:val="00D42169"/>
    <w:rsid w:val="00D430AD"/>
    <w:rsid w:val="00D47487"/>
    <w:rsid w:val="00D6788E"/>
    <w:rsid w:val="00DC2CFA"/>
    <w:rsid w:val="00DD605F"/>
    <w:rsid w:val="00DE0C62"/>
    <w:rsid w:val="00DF293B"/>
    <w:rsid w:val="00E010E5"/>
    <w:rsid w:val="00E11B40"/>
    <w:rsid w:val="00E134E0"/>
    <w:rsid w:val="00E306F6"/>
    <w:rsid w:val="00E70BAD"/>
    <w:rsid w:val="00E90F1C"/>
    <w:rsid w:val="00EA45CF"/>
    <w:rsid w:val="00EF4A6A"/>
    <w:rsid w:val="00EF53AB"/>
    <w:rsid w:val="00F1445A"/>
    <w:rsid w:val="00F22CC1"/>
    <w:rsid w:val="00F328EC"/>
    <w:rsid w:val="00F41678"/>
    <w:rsid w:val="00F4583B"/>
    <w:rsid w:val="00F633BF"/>
    <w:rsid w:val="00FB0360"/>
    <w:rsid w:val="00FC7FE6"/>
    <w:rsid w:val="00FD2C77"/>
    <w:rsid w:val="00FD2F66"/>
    <w:rsid w:val="00FE31CC"/>
    <w:rsid w:val="00FE3F33"/>
    <w:rsid w:val="00FF3E50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01"/>
  </w:style>
  <w:style w:type="paragraph" w:styleId="3">
    <w:name w:val="heading 3"/>
    <w:basedOn w:val="a"/>
    <w:link w:val="30"/>
    <w:uiPriority w:val="9"/>
    <w:qFormat/>
    <w:rsid w:val="00C11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06C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2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198"/>
  </w:style>
  <w:style w:type="paragraph" w:styleId="a7">
    <w:name w:val="footer"/>
    <w:basedOn w:val="a"/>
    <w:link w:val="a8"/>
    <w:uiPriority w:val="99"/>
    <w:unhideWhenUsed/>
    <w:rsid w:val="0064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198"/>
  </w:style>
  <w:style w:type="paragraph" w:styleId="a9">
    <w:name w:val="Body Text"/>
    <w:basedOn w:val="a"/>
    <w:link w:val="aa"/>
    <w:rsid w:val="008251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251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035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0357D"/>
  </w:style>
  <w:style w:type="paragraph" w:styleId="ad">
    <w:name w:val="Balloon Text"/>
    <w:basedOn w:val="a"/>
    <w:link w:val="ae"/>
    <w:uiPriority w:val="99"/>
    <w:semiHidden/>
    <w:unhideWhenUsed/>
    <w:rsid w:val="00FE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3F33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F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9F173F"/>
    <w:rPr>
      <w:b/>
      <w:bCs/>
    </w:rPr>
  </w:style>
  <w:style w:type="character" w:customStyle="1" w:styleId="apple-converted-space">
    <w:name w:val="apple-converted-space"/>
    <w:basedOn w:val="a0"/>
    <w:rsid w:val="009F173F"/>
  </w:style>
  <w:style w:type="character" w:styleId="af1">
    <w:name w:val="Emphasis"/>
    <w:basedOn w:val="a0"/>
    <w:uiPriority w:val="20"/>
    <w:qFormat/>
    <w:rsid w:val="00F328E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110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6CF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heck-job-rowinfo-score">
    <w:name w:val="check-job-row__info-score"/>
    <w:basedOn w:val="a0"/>
    <w:rsid w:val="00606CFC"/>
  </w:style>
  <w:style w:type="character" w:customStyle="1" w:styleId="ql-cursor">
    <w:name w:val="ql-cursor"/>
    <w:basedOn w:val="a0"/>
    <w:rsid w:val="003808BB"/>
  </w:style>
  <w:style w:type="character" w:customStyle="1" w:styleId="sc-ejmqsu">
    <w:name w:val="sc-ejmqsu"/>
    <w:basedOn w:val="a0"/>
    <w:rsid w:val="003808BB"/>
  </w:style>
  <w:style w:type="paragraph" w:customStyle="1" w:styleId="slide-number">
    <w:name w:val="slide-number"/>
    <w:basedOn w:val="a"/>
    <w:rsid w:val="007C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3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59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3458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87885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994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1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4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2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49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0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55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2C78-329F-46BA-B11B-FE4D03E0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йцукен</cp:lastModifiedBy>
  <cp:revision>50</cp:revision>
  <cp:lastPrinted>2017-05-04T05:20:00Z</cp:lastPrinted>
  <dcterms:created xsi:type="dcterms:W3CDTF">2014-09-01T10:40:00Z</dcterms:created>
  <dcterms:modified xsi:type="dcterms:W3CDTF">2025-12-23T17:44:00Z</dcterms:modified>
</cp:coreProperties>
</file>