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62" w:rsidRPr="004D2070" w:rsidRDefault="004D2070" w:rsidP="004D2070">
      <w:pPr>
        <w:jc w:val="center"/>
        <w:rPr>
          <w:rFonts w:ascii="Arial" w:hAnsi="Arial" w:cs="Arial"/>
          <w:b/>
          <w:color w:val="333333"/>
          <w:shd w:val="clear" w:color="auto" w:fill="FFFFFF"/>
        </w:rPr>
      </w:pPr>
      <w:r w:rsidRPr="004D2070">
        <w:rPr>
          <w:rFonts w:ascii="Arial" w:hAnsi="Arial" w:cs="Arial"/>
          <w:b/>
          <w:color w:val="333333"/>
          <w:shd w:val="clear" w:color="auto" w:fill="FFFFFF"/>
        </w:rPr>
        <w:t>Уважаемые родители и педагоги!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Для того, чтобы помочь</w:t>
      </w:r>
      <w:r w:rsidR="00834263">
        <w:rPr>
          <w:rFonts w:ascii="Arial" w:hAnsi="Arial" w:cs="Arial"/>
          <w:color w:val="000000"/>
          <w:sz w:val="21"/>
          <w:szCs w:val="21"/>
          <w:u w:val="single"/>
        </w:rPr>
        <w:t xml:space="preserve"> детям и себе в стрессовой ситуации</w:t>
      </w:r>
      <w:r>
        <w:rPr>
          <w:rFonts w:ascii="Arial" w:hAnsi="Arial" w:cs="Arial"/>
          <w:color w:val="000000"/>
          <w:sz w:val="21"/>
          <w:szCs w:val="21"/>
          <w:u w:val="single"/>
        </w:rPr>
        <w:t>, необходимо соблюдать определенн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u w:val="single"/>
        </w:rPr>
        <w:t>ые правила:</w:t>
      </w:r>
    </w:p>
    <w:p w:rsidR="00387062" w:rsidRP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Первым делом помогите… себе. Если вы обеспокоены, не боритесь и не ругайте себя. В психол</w:t>
      </w:r>
      <w:r>
        <w:rPr>
          <w:rFonts w:ascii="Arial" w:hAnsi="Arial" w:cs="Arial"/>
          <w:color w:val="000000"/>
          <w:sz w:val="21"/>
          <w:szCs w:val="21"/>
        </w:rPr>
        <w:t>огии существует такая аксиома: «</w:t>
      </w:r>
      <w:r>
        <w:rPr>
          <w:rFonts w:ascii="Arial" w:hAnsi="Arial" w:cs="Arial"/>
          <w:color w:val="000000"/>
          <w:sz w:val="21"/>
          <w:szCs w:val="21"/>
        </w:rPr>
        <w:t xml:space="preserve">Ненормальное поведение в ненормальной </w:t>
      </w:r>
      <w:r>
        <w:rPr>
          <w:rFonts w:ascii="Arial" w:hAnsi="Arial" w:cs="Arial"/>
          <w:color w:val="000000"/>
          <w:sz w:val="21"/>
          <w:szCs w:val="21"/>
        </w:rPr>
        <w:t>ситуации нормально»</w:t>
      </w:r>
      <w:r>
        <w:rPr>
          <w:rFonts w:ascii="Arial" w:hAnsi="Arial" w:cs="Arial"/>
          <w:color w:val="000000"/>
          <w:sz w:val="21"/>
          <w:szCs w:val="21"/>
        </w:rPr>
        <w:t>. Поэтому дав легитимацию своим чувствам и выразив их с самим с собой, с близким человеком, или же</w:t>
      </w:r>
      <w:r>
        <w:rPr>
          <w:rFonts w:ascii="Arial" w:hAnsi="Arial" w:cs="Arial"/>
          <w:color w:val="000000"/>
          <w:sz w:val="21"/>
          <w:szCs w:val="21"/>
        </w:rPr>
        <w:t xml:space="preserve"> у психолога, предстаньте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перед </w:t>
      </w:r>
      <w:r>
        <w:rPr>
          <w:rFonts w:ascii="Arial" w:hAnsi="Arial" w:cs="Arial"/>
          <w:color w:val="000000"/>
          <w:sz w:val="21"/>
          <w:szCs w:val="21"/>
        </w:rPr>
        <w:t>ребенком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собранным и спокойным. </w:t>
      </w:r>
      <w:r w:rsidRPr="00387062">
        <w:rPr>
          <w:rFonts w:ascii="Arial" w:hAnsi="Arial" w:cs="Arial"/>
          <w:b/>
          <w:color w:val="000000"/>
          <w:sz w:val="21"/>
          <w:szCs w:val="21"/>
        </w:rPr>
        <w:t>Ребенок воспринимает мир через вас: если хотите помочь ему сохранить душевное равновесие, будьте внимательны к своему состоянию.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r w:rsidRPr="00834263">
        <w:rPr>
          <w:rFonts w:ascii="Arial" w:hAnsi="Arial" w:cs="Arial"/>
          <w:b/>
          <w:color w:val="000000"/>
          <w:sz w:val="21"/>
          <w:szCs w:val="21"/>
        </w:rPr>
        <w:t>Не пренебрегайте помощью.</w:t>
      </w:r>
      <w:r>
        <w:rPr>
          <w:rFonts w:ascii="Arial" w:hAnsi="Arial" w:cs="Arial"/>
          <w:color w:val="000000"/>
          <w:sz w:val="21"/>
          <w:szCs w:val="21"/>
        </w:rPr>
        <w:t xml:space="preserve"> Как было сказано, родитель должен стараться подходить к ребенку в спокойном состоянии, поэтому если есть в окружении ребенка более одного взрослого, меняйтесь: если один устал, озабочен или решил почитать для пополнения эмоциональных ресурсов – замените, главное не забывать о взаимопомощи.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r w:rsidRPr="00834263">
        <w:rPr>
          <w:rFonts w:ascii="Arial" w:hAnsi="Arial" w:cs="Arial"/>
          <w:b/>
          <w:color w:val="000000"/>
          <w:sz w:val="21"/>
          <w:szCs w:val="21"/>
        </w:rPr>
        <w:t>Старайтесь максимально соблюдать привычный распорядок дня</w:t>
      </w:r>
      <w:r>
        <w:rPr>
          <w:rFonts w:ascii="Arial" w:hAnsi="Arial" w:cs="Arial"/>
          <w:color w:val="000000"/>
          <w:sz w:val="21"/>
          <w:szCs w:val="21"/>
        </w:rPr>
        <w:t>, не внося без необходимости лишних изменений. Привычная рутина обладает сильнейшим антистрессовым эффектом.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r w:rsidR="004D2070">
        <w:rPr>
          <w:rFonts w:ascii="Arial" w:hAnsi="Arial" w:cs="Arial"/>
          <w:b/>
          <w:color w:val="000000"/>
          <w:sz w:val="21"/>
          <w:szCs w:val="21"/>
        </w:rPr>
        <w:t>Уделяйте детям по</w:t>
      </w:r>
      <w:r w:rsidRPr="004D2070">
        <w:rPr>
          <w:rFonts w:ascii="Arial" w:hAnsi="Arial" w:cs="Arial"/>
          <w:b/>
          <w:color w:val="000000"/>
          <w:sz w:val="21"/>
          <w:szCs w:val="21"/>
        </w:rPr>
        <w:t>больше внимания</w:t>
      </w:r>
      <w:r>
        <w:rPr>
          <w:rFonts w:ascii="Arial" w:hAnsi="Arial" w:cs="Arial"/>
          <w:color w:val="000000"/>
          <w:sz w:val="21"/>
          <w:szCs w:val="21"/>
        </w:rPr>
        <w:t>: шутите, играйте, читайте книжки, занимайтесь совместным творчеством, используйте возможность находиться рядом, давая тем самым то самое присутствие и внимание, которое так необходимо для нормального развития ребенка.</w:t>
      </w:r>
    </w:p>
    <w:p w:rsidR="00834263" w:rsidRDefault="00834263" w:rsidP="00834263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87062" w:rsidRDefault="00834263" w:rsidP="00834263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Как помочь ребенку в кризисной ситуации?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ребенка воздействуют и события, в которых он не принимал</w:t>
      </w:r>
      <w:r w:rsidR="004D2070">
        <w:rPr>
          <w:rFonts w:ascii="Arial" w:hAnsi="Arial" w:cs="Arial"/>
          <w:color w:val="000000"/>
          <w:sz w:val="21"/>
          <w:szCs w:val="21"/>
        </w:rPr>
        <w:t xml:space="preserve"> непосредственного участия. Так, </w:t>
      </w:r>
      <w:r>
        <w:rPr>
          <w:rFonts w:ascii="Arial" w:hAnsi="Arial" w:cs="Arial"/>
          <w:color w:val="000000"/>
          <w:sz w:val="21"/>
          <w:szCs w:val="21"/>
        </w:rPr>
        <w:t xml:space="preserve">например, просмотр телевизионного репортажа с места </w:t>
      </w:r>
      <w:r w:rsidR="004D2070">
        <w:rPr>
          <w:rFonts w:ascii="Arial" w:hAnsi="Arial" w:cs="Arial"/>
          <w:color w:val="000000"/>
          <w:sz w:val="21"/>
          <w:szCs w:val="21"/>
        </w:rPr>
        <w:t>событий</w:t>
      </w:r>
      <w:r>
        <w:rPr>
          <w:rFonts w:ascii="Arial" w:hAnsi="Arial" w:cs="Arial"/>
          <w:color w:val="000000"/>
          <w:sz w:val="21"/>
          <w:szCs w:val="21"/>
        </w:rPr>
        <w:t xml:space="preserve"> также может оказывать на него тяжелое, гнетущее впечатление и вызывать посттравматические симптомы. Дети могут чувствовать собственную незащищенность и беспомощность в мире, который им не совсем понятен. Последствия подобного воздействия включают страх, ночные кошмары, регрессивное поведение (например, ребенок, который давно ходит в туалет, может мочиться в постель) или частые проявления агрессии.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Реакция ребенка на травматическое событие зависит от целого ряда факторов: возраст, характер, степень тяжести и близости к ребенку травматического события, а также уровень поддержки, получаемой от членов семьи и друзей. Именно подде</w:t>
      </w:r>
      <w:r w:rsidR="004D2070">
        <w:rPr>
          <w:rFonts w:ascii="Arial" w:hAnsi="Arial" w:cs="Arial"/>
          <w:color w:val="000000"/>
          <w:sz w:val="21"/>
          <w:szCs w:val="21"/>
        </w:rPr>
        <w:t>ржка, исходящая от родителей и/или психолога во</w:t>
      </w:r>
      <w:r>
        <w:rPr>
          <w:rFonts w:ascii="Arial" w:hAnsi="Arial" w:cs="Arial"/>
          <w:color w:val="000000"/>
          <w:sz w:val="21"/>
          <w:szCs w:val="21"/>
        </w:rPr>
        <w:t>время и после травмы, является основным фактором ее успешного преодоления. Поэтому очень важно, чтобы вы внимательно следили за проявлением у ребенка любых симптомов подавленности и стресса и всегда были рядом с ним в это трудное время.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Ниже приведен ряд практических рекомен</w:t>
      </w:r>
      <w:r w:rsidR="004D2070">
        <w:rPr>
          <w:rFonts w:ascii="Arial" w:hAnsi="Arial" w:cs="Arial"/>
          <w:color w:val="000000"/>
          <w:sz w:val="21"/>
          <w:szCs w:val="21"/>
          <w:u w:val="single"/>
        </w:rPr>
        <w:t>даций, которые помогут Вам и В</w:t>
      </w:r>
      <w:r>
        <w:rPr>
          <w:rFonts w:ascii="Arial" w:hAnsi="Arial" w:cs="Arial"/>
          <w:color w:val="000000"/>
          <w:sz w:val="21"/>
          <w:szCs w:val="21"/>
          <w:u w:val="single"/>
        </w:rPr>
        <w:t>ашему ребенку справиться с кризисной ситуацией.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Следите за собственной реакцией на происшедшее</w:t>
      </w:r>
      <w:r>
        <w:rPr>
          <w:rFonts w:ascii="Arial" w:hAnsi="Arial" w:cs="Arial"/>
          <w:color w:val="000000"/>
          <w:sz w:val="21"/>
          <w:szCs w:val="21"/>
        </w:rPr>
        <w:t> – Дети вырабатывают собственную модель поведения, наблюдая за взрослыми, которые играют важную роль в их жизни (родители, педагоги). Поэтому старайтесь сохранять спокойствие и внушать его ребенку, насколько это возможно. Возможно, что для этого вы захотите поделиться своими мыслями и чувствами с друзьями или членами семьи, а только потом приступить к разговору с ребенком.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Уделяйте ребенку побольше внимания</w:t>
      </w:r>
      <w:r>
        <w:rPr>
          <w:rFonts w:ascii="Arial" w:hAnsi="Arial" w:cs="Arial"/>
          <w:color w:val="000000"/>
          <w:sz w:val="21"/>
          <w:szCs w:val="21"/>
        </w:rPr>
        <w:t> – Чуткость и внимание с вашей стороны позволят ребенку выразить свои мысли и почувствовать собственную защищенность, особенно в тяжелых ситуациях. Если ребенок хочет поговорить с вами о своих чувствах, поощрите его к разговору. Проявите понимание к тому, что он вам скажет, и объясните, что такие чувства, как страх, гнев и вина, являются</w:t>
      </w:r>
      <w:r w:rsidR="004D2070">
        <w:rPr>
          <w:rFonts w:ascii="Arial" w:hAnsi="Arial" w:cs="Arial"/>
          <w:color w:val="000000"/>
          <w:sz w:val="21"/>
          <w:szCs w:val="21"/>
        </w:rPr>
        <w:t xml:space="preserve"> вполне нормальной реакцией на «ненормальные»</w:t>
      </w:r>
      <w:r>
        <w:rPr>
          <w:rFonts w:ascii="Arial" w:hAnsi="Arial" w:cs="Arial"/>
          <w:color w:val="000000"/>
          <w:sz w:val="21"/>
          <w:szCs w:val="21"/>
        </w:rPr>
        <w:t xml:space="preserve"> события.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Говорите с ребенком на понятном ему языке</w:t>
      </w:r>
      <w:r>
        <w:rPr>
          <w:rFonts w:ascii="Arial" w:hAnsi="Arial" w:cs="Arial"/>
          <w:color w:val="000000"/>
          <w:sz w:val="21"/>
          <w:szCs w:val="21"/>
        </w:rPr>
        <w:t> – Любая информация должна быть рассказана ребенку в соответствии с его возрастом и уровнем развития. Избыток сведений может запутать маленьких детей и вызвать у них новые страхи и чувство незащищенности. С другой стороны, дополнительная информация поможет ребенку правильно понять, что же в действительности происходит. Важно поощрять ребенка к беседе, но</w:t>
      </w:r>
      <w:r w:rsidR="004D2070"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если он этого не хочет, </w:t>
      </w:r>
      <w:r>
        <w:rPr>
          <w:rFonts w:ascii="Arial" w:hAnsi="Arial" w:cs="Arial"/>
          <w:color w:val="000000"/>
          <w:sz w:val="21"/>
          <w:szCs w:val="21"/>
        </w:rPr>
        <w:lastRenderedPageBreak/>
        <w:t>никогда не настаивайте. В любом случае не следует сообщать ребенку различные необоснованные слухи и неправильную информацию о событиях.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Ограничьте доступ ребенка к средствам массовой информации</w:t>
      </w:r>
      <w:r>
        <w:rPr>
          <w:rFonts w:ascii="Arial" w:hAnsi="Arial" w:cs="Arial"/>
          <w:color w:val="000000"/>
          <w:sz w:val="21"/>
          <w:szCs w:val="21"/>
        </w:rPr>
        <w:t> – Старайтесь оградить ребенка от просмотра фотографий и прямых репортажей с мес</w:t>
      </w:r>
      <w:r w:rsidR="004D2070">
        <w:rPr>
          <w:rFonts w:ascii="Arial" w:hAnsi="Arial" w:cs="Arial"/>
          <w:color w:val="000000"/>
          <w:sz w:val="21"/>
          <w:szCs w:val="21"/>
        </w:rPr>
        <w:t>та событий</w:t>
      </w:r>
      <w:r>
        <w:rPr>
          <w:rFonts w:ascii="Arial" w:hAnsi="Arial" w:cs="Arial"/>
          <w:color w:val="000000"/>
          <w:sz w:val="21"/>
          <w:szCs w:val="21"/>
        </w:rPr>
        <w:t>. Это особенно важно для детей дошкольного и младшего школьного возраста. Часто родители настолько захвачены драматическими событиями, транслируемыми по телевизору, что не думают о том, что эти события могут видеть и их маленькие дети. Подобные просмотры являются причиной ночных кошмаров или тяжелых мыслей у детей.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Старайтесь поддерживать обыденный распорядок жизни, убедите ребенка в том, что он находится в полной безопасности</w:t>
      </w:r>
      <w:r>
        <w:rPr>
          <w:rFonts w:ascii="Arial" w:hAnsi="Arial" w:cs="Arial"/>
          <w:color w:val="000000"/>
          <w:sz w:val="21"/>
          <w:szCs w:val="21"/>
        </w:rPr>
        <w:t> – Поговорите с ребенком о том, как следует избегать травматических или стрессовых ситуаций в будущем. Это укрепит в нем ощущение безопасности и возможности управлять своей жизнью. Поддержание обычного образа жизни очень убедительно действует на ребенка и является для него четким, не требующим слов доказательством собственной безопасности и стабильности.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Внимательно следите за проявлением любых признаков стресса</w:t>
      </w:r>
      <w:r>
        <w:rPr>
          <w:rFonts w:ascii="Arial" w:hAnsi="Arial" w:cs="Arial"/>
          <w:color w:val="000000"/>
          <w:sz w:val="21"/>
          <w:szCs w:val="21"/>
        </w:rPr>
        <w:t> – Если ребенок играет в игры, которые вновь и</w:t>
      </w:r>
      <w:r w:rsidR="004D2070">
        <w:rPr>
          <w:rFonts w:ascii="Arial" w:hAnsi="Arial" w:cs="Arial"/>
          <w:color w:val="000000"/>
          <w:sz w:val="21"/>
          <w:szCs w:val="21"/>
        </w:rPr>
        <w:t xml:space="preserve"> вновь воспроизводят происшедшие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4D2070">
        <w:rPr>
          <w:rFonts w:ascii="Arial" w:hAnsi="Arial" w:cs="Arial"/>
          <w:color w:val="000000"/>
          <w:sz w:val="21"/>
          <w:szCs w:val="21"/>
        </w:rPr>
        <w:t>события, или жалуется на «страшные сны»</w:t>
      </w:r>
      <w:r>
        <w:rPr>
          <w:rFonts w:ascii="Arial" w:hAnsi="Arial" w:cs="Arial"/>
          <w:color w:val="000000"/>
          <w:sz w:val="21"/>
          <w:szCs w:val="21"/>
        </w:rPr>
        <w:t>, ни в коем случае не следует этого пропускать. Подобные модели поведения нормальны сразу же после травмы и помогают ребенку справиться с ней. Однако, если месяц спустя они не пропали, а лишь усилились, подумайте о том, стоит ли обратиться за профессиональной помощью.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Будьте особенно внимательны и чутки с подростками, демонстрирующими симптомы стресса </w:t>
      </w:r>
      <w:r>
        <w:rPr>
          <w:rFonts w:ascii="Arial" w:hAnsi="Arial" w:cs="Arial"/>
          <w:color w:val="000000"/>
          <w:sz w:val="21"/>
          <w:szCs w:val="21"/>
        </w:rPr>
        <w:t xml:space="preserve">– Если подростки говорят или думают о самоубийстве, плохо едят или плохо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спят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или демонстрируют вспышки гнева, этого ни в коем случае нельзя пропустить. Подобными симптомами следует заняться немедленно, поскольку они не проходят сами по себе, без профессионального лечения.</w:t>
      </w:r>
    </w:p>
    <w:p w:rsidR="00387062" w:rsidRDefault="00387062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 забывайте о собственном душевном состоянии</w:t>
      </w:r>
      <w:r>
        <w:rPr>
          <w:rFonts w:ascii="Arial" w:hAnsi="Arial" w:cs="Arial"/>
          <w:color w:val="000000"/>
          <w:sz w:val="21"/>
          <w:szCs w:val="21"/>
        </w:rPr>
        <w:t> – Поскольку вы являетесь главным</w:t>
      </w:r>
      <w:r w:rsidR="004D2070">
        <w:rPr>
          <w:rFonts w:ascii="Arial" w:hAnsi="Arial" w:cs="Arial"/>
          <w:color w:val="000000"/>
          <w:sz w:val="21"/>
          <w:szCs w:val="21"/>
        </w:rPr>
        <w:t>и источниками</w:t>
      </w:r>
      <w:r>
        <w:rPr>
          <w:rFonts w:ascii="Arial" w:hAnsi="Arial" w:cs="Arial"/>
          <w:color w:val="000000"/>
          <w:sz w:val="21"/>
          <w:szCs w:val="21"/>
        </w:rPr>
        <w:t xml:space="preserve"> помощи и поддержки ребенка, вы должны заботиться о себе. Общайтесь с семьей и друзьями, делитесь своими чувствами и переживаниями с другими взрослыми, особенно с теми, кто испытал нечто подобное. Старайтесь придерживаться сбалансированного режима питания. Высыпайтесь, занимайтесь спортом и не забывайте о развлечениях. Вновь повторяем – не стесняйтесь обращаться за профессиональной психологической помощью (консультации и лечение), если вам кажется, </w:t>
      </w:r>
      <w:r w:rsidR="004D2070">
        <w:rPr>
          <w:rFonts w:ascii="Arial" w:hAnsi="Arial" w:cs="Arial"/>
          <w:color w:val="000000"/>
          <w:sz w:val="21"/>
          <w:szCs w:val="21"/>
        </w:rPr>
        <w:t>что она необходима для Вас или В</w:t>
      </w:r>
      <w:r>
        <w:rPr>
          <w:rFonts w:ascii="Arial" w:hAnsi="Arial" w:cs="Arial"/>
          <w:color w:val="000000"/>
          <w:sz w:val="21"/>
          <w:szCs w:val="21"/>
        </w:rPr>
        <w:t>ашего ребенка.</w:t>
      </w:r>
    </w:p>
    <w:p w:rsidR="00834263" w:rsidRDefault="00834263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</w:t>
      </w:r>
    </w:p>
    <w:p w:rsidR="00387062" w:rsidRDefault="00834263" w:rsidP="0038706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*</w:t>
      </w:r>
      <w:r w:rsidR="00387062">
        <w:rPr>
          <w:rFonts w:ascii="Arial" w:hAnsi="Arial" w:cs="Arial"/>
          <w:color w:val="000000"/>
          <w:sz w:val="21"/>
          <w:szCs w:val="21"/>
        </w:rPr>
        <w:t>В статье</w:t>
      </w:r>
      <w:r>
        <w:rPr>
          <w:rFonts w:ascii="Arial" w:hAnsi="Arial" w:cs="Arial"/>
          <w:color w:val="000000"/>
          <w:sz w:val="21"/>
          <w:szCs w:val="21"/>
        </w:rPr>
        <w:t xml:space="preserve"> использованы материалы авторов</w:t>
      </w:r>
      <w:r w:rsidR="00387062">
        <w:rPr>
          <w:rFonts w:ascii="Arial" w:hAnsi="Arial" w:cs="Arial"/>
          <w:color w:val="000000"/>
          <w:sz w:val="21"/>
          <w:szCs w:val="21"/>
        </w:rPr>
        <w:t xml:space="preserve">: Соловьевой С.Л. </w:t>
      </w:r>
      <w:proofErr w:type="gramStart"/>
      <w:r w:rsidR="00387062">
        <w:rPr>
          <w:rFonts w:ascii="Arial" w:hAnsi="Arial" w:cs="Arial"/>
          <w:color w:val="000000"/>
          <w:sz w:val="21"/>
          <w:szCs w:val="21"/>
        </w:rPr>
        <w:t>( доктор</w:t>
      </w:r>
      <w:proofErr w:type="gramEnd"/>
      <w:r w:rsidR="00387062">
        <w:rPr>
          <w:rFonts w:ascii="Arial" w:hAnsi="Arial" w:cs="Arial"/>
          <w:color w:val="000000"/>
          <w:sz w:val="21"/>
          <w:szCs w:val="21"/>
        </w:rPr>
        <w:t xml:space="preserve"> пси</w:t>
      </w:r>
      <w:r w:rsidR="004D2070">
        <w:rPr>
          <w:rFonts w:ascii="Arial" w:hAnsi="Arial" w:cs="Arial"/>
          <w:color w:val="000000"/>
          <w:sz w:val="21"/>
          <w:szCs w:val="21"/>
        </w:rPr>
        <w:t>хологических наук), Пророк Н. (</w:t>
      </w:r>
      <w:r w:rsidR="00387062">
        <w:rPr>
          <w:rFonts w:ascii="Arial" w:hAnsi="Arial" w:cs="Arial"/>
          <w:color w:val="000000"/>
          <w:sz w:val="21"/>
          <w:szCs w:val="21"/>
        </w:rPr>
        <w:t>доктор психологи</w:t>
      </w:r>
      <w:r w:rsidR="004D2070">
        <w:rPr>
          <w:rFonts w:ascii="Arial" w:hAnsi="Arial" w:cs="Arial"/>
          <w:color w:val="000000"/>
          <w:sz w:val="21"/>
          <w:szCs w:val="21"/>
        </w:rPr>
        <w:t xml:space="preserve">ческих наук), </w:t>
      </w:r>
      <w:proofErr w:type="spellStart"/>
      <w:r w:rsidR="004D2070">
        <w:rPr>
          <w:rFonts w:ascii="Arial" w:hAnsi="Arial" w:cs="Arial"/>
          <w:color w:val="000000"/>
          <w:sz w:val="21"/>
          <w:szCs w:val="21"/>
        </w:rPr>
        <w:t>Д.Ходорсковской</w:t>
      </w:r>
      <w:proofErr w:type="spellEnd"/>
      <w:r w:rsidR="004D2070">
        <w:rPr>
          <w:rFonts w:ascii="Arial" w:hAnsi="Arial" w:cs="Arial"/>
          <w:color w:val="000000"/>
          <w:sz w:val="21"/>
          <w:szCs w:val="21"/>
        </w:rPr>
        <w:t>-</w:t>
      </w:r>
      <w:r w:rsidR="00387062">
        <w:rPr>
          <w:rFonts w:ascii="Arial" w:hAnsi="Arial" w:cs="Arial"/>
          <w:color w:val="000000"/>
          <w:sz w:val="21"/>
          <w:szCs w:val="21"/>
        </w:rPr>
        <w:t>Сигал (арт-терапевт, педагог-психолог).</w:t>
      </w:r>
    </w:p>
    <w:p w:rsidR="00387062" w:rsidRDefault="00387062" w:rsidP="00387062">
      <w:pPr>
        <w:ind w:firstLine="567"/>
        <w:jc w:val="both"/>
      </w:pPr>
    </w:p>
    <w:sectPr w:rsidR="0038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5E"/>
    <w:rsid w:val="000B635E"/>
    <w:rsid w:val="00311E05"/>
    <w:rsid w:val="00387062"/>
    <w:rsid w:val="004D2070"/>
    <w:rsid w:val="00834263"/>
    <w:rsid w:val="00E5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E364"/>
  <w15:chartTrackingRefBased/>
  <w15:docId w15:val="{E71A742A-5906-4A00-96C2-C2516A8A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2022-10-06T07:15:00Z</dcterms:created>
  <dcterms:modified xsi:type="dcterms:W3CDTF">2022-10-06T07:15:00Z</dcterms:modified>
</cp:coreProperties>
</file>