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768" w:rsidRDefault="00D2088F" w:rsidP="008507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 wp14:anchorId="2DF31AEF" wp14:editId="625D1E9C">
            <wp:simplePos x="0" y="0"/>
            <wp:positionH relativeFrom="margin">
              <wp:posOffset>5137150</wp:posOffset>
            </wp:positionH>
            <wp:positionV relativeFrom="margin">
              <wp:posOffset>-272415</wp:posOffset>
            </wp:positionV>
            <wp:extent cx="1019175" cy="676275"/>
            <wp:effectExtent l="0" t="0" r="9525" b="9525"/>
            <wp:wrapSquare wrapText="bothSides"/>
            <wp:docPr id="3" name="Рисунок 3" descr="Z:\Педагог года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Педагог года\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64FFDB0" wp14:editId="65C411FE">
            <wp:simplePos x="0" y="0"/>
            <wp:positionH relativeFrom="column">
              <wp:posOffset>1423035</wp:posOffset>
            </wp:positionH>
            <wp:positionV relativeFrom="paragraph">
              <wp:posOffset>-224790</wp:posOffset>
            </wp:positionV>
            <wp:extent cx="847725" cy="549910"/>
            <wp:effectExtent l="0" t="0" r="9525" b="254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4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0768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850768" w:rsidRPr="00850768" w:rsidRDefault="00850768" w:rsidP="008507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768">
        <w:rPr>
          <w:rFonts w:ascii="Times New Roman" w:hAnsi="Times New Roman" w:cs="Times New Roman"/>
          <w:b/>
          <w:sz w:val="28"/>
          <w:szCs w:val="28"/>
        </w:rPr>
        <w:t>Конкурсное испытание</w:t>
      </w:r>
    </w:p>
    <w:p w:rsidR="00850768" w:rsidRPr="00850768" w:rsidRDefault="00850768" w:rsidP="008507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0768">
        <w:rPr>
          <w:rFonts w:ascii="Times New Roman" w:hAnsi="Times New Roman" w:cs="Times New Roman"/>
          <w:b/>
          <w:sz w:val="28"/>
          <w:szCs w:val="28"/>
        </w:rPr>
        <w:t>«Блицтурнир»</w:t>
      </w:r>
    </w:p>
    <w:p w:rsidR="00850768" w:rsidRPr="00850768" w:rsidRDefault="00850768" w:rsidP="00C233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0768">
        <w:rPr>
          <w:rFonts w:ascii="Times New Roman" w:hAnsi="Times New Roman" w:cs="Times New Roman"/>
          <w:b/>
          <w:sz w:val="24"/>
          <w:szCs w:val="24"/>
        </w:rPr>
        <w:t>Цель конкурсного испытания:</w:t>
      </w:r>
      <w:r w:rsidRPr="00850768">
        <w:rPr>
          <w:rFonts w:ascii="Times New Roman" w:hAnsi="Times New Roman" w:cs="Times New Roman"/>
          <w:sz w:val="24"/>
          <w:szCs w:val="24"/>
        </w:rPr>
        <w:t xml:space="preserve"> де</w:t>
      </w:r>
      <w:r>
        <w:rPr>
          <w:rFonts w:ascii="Times New Roman" w:hAnsi="Times New Roman" w:cs="Times New Roman"/>
          <w:sz w:val="24"/>
          <w:szCs w:val="24"/>
        </w:rPr>
        <w:t xml:space="preserve">монстрация участниками Конкурса </w:t>
      </w:r>
      <w:r w:rsidRPr="00850768">
        <w:rPr>
          <w:rFonts w:ascii="Times New Roman" w:hAnsi="Times New Roman" w:cs="Times New Roman"/>
          <w:sz w:val="24"/>
          <w:szCs w:val="24"/>
        </w:rPr>
        <w:t>способности оперативно находить в командном взаимодействии эффективное решение профессиональных задач.</w:t>
      </w:r>
    </w:p>
    <w:p w:rsidR="00850768" w:rsidRPr="00850768" w:rsidRDefault="00850768" w:rsidP="00D06B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0768">
        <w:rPr>
          <w:rFonts w:ascii="Times New Roman" w:hAnsi="Times New Roman" w:cs="Times New Roman"/>
          <w:b/>
          <w:sz w:val="24"/>
          <w:szCs w:val="24"/>
        </w:rPr>
        <w:t>Формат конкурсного испытания:</w:t>
      </w:r>
      <w:r w:rsidRPr="00850768">
        <w:rPr>
          <w:rFonts w:ascii="Times New Roman" w:hAnsi="Times New Roman" w:cs="Times New Roman"/>
          <w:sz w:val="24"/>
          <w:szCs w:val="24"/>
        </w:rPr>
        <w:t xml:space="preserve"> открыто</w:t>
      </w:r>
      <w:r>
        <w:rPr>
          <w:rFonts w:ascii="Times New Roman" w:hAnsi="Times New Roman" w:cs="Times New Roman"/>
          <w:sz w:val="24"/>
          <w:szCs w:val="24"/>
        </w:rPr>
        <w:t xml:space="preserve">е обсуждение группой участников </w:t>
      </w:r>
      <w:r w:rsidRPr="00850768">
        <w:rPr>
          <w:rFonts w:ascii="Times New Roman" w:hAnsi="Times New Roman" w:cs="Times New Roman"/>
          <w:sz w:val="24"/>
          <w:szCs w:val="24"/>
        </w:rPr>
        <w:t xml:space="preserve">конкурсного испытания ситуационных задач, </w:t>
      </w:r>
      <w:r>
        <w:rPr>
          <w:rFonts w:ascii="Times New Roman" w:hAnsi="Times New Roman" w:cs="Times New Roman"/>
          <w:sz w:val="24"/>
          <w:szCs w:val="24"/>
        </w:rPr>
        <w:t xml:space="preserve">связанных с их профессиональной </w:t>
      </w:r>
      <w:r w:rsidRPr="00850768">
        <w:rPr>
          <w:rFonts w:ascii="Times New Roman" w:hAnsi="Times New Roman" w:cs="Times New Roman"/>
          <w:sz w:val="24"/>
          <w:szCs w:val="24"/>
        </w:rPr>
        <w:t>деятельностью, с представлением решений.</w:t>
      </w:r>
      <w:r w:rsidR="00D06BB3">
        <w:rPr>
          <w:rFonts w:ascii="Times New Roman" w:hAnsi="Times New Roman" w:cs="Times New Roman"/>
          <w:sz w:val="24"/>
          <w:szCs w:val="24"/>
        </w:rPr>
        <w:t xml:space="preserve"> </w:t>
      </w:r>
      <w:r w:rsidRPr="00850768">
        <w:rPr>
          <w:rFonts w:ascii="Times New Roman" w:hAnsi="Times New Roman" w:cs="Times New Roman"/>
          <w:sz w:val="24"/>
          <w:szCs w:val="24"/>
        </w:rPr>
        <w:t>Перечень ситуационных задач для кон</w:t>
      </w:r>
      <w:r>
        <w:rPr>
          <w:rFonts w:ascii="Times New Roman" w:hAnsi="Times New Roman" w:cs="Times New Roman"/>
          <w:sz w:val="24"/>
          <w:szCs w:val="24"/>
        </w:rPr>
        <w:t xml:space="preserve">курсного испытания «Блицтурнир» </w:t>
      </w:r>
      <w:r w:rsidRPr="00850768">
        <w:rPr>
          <w:rFonts w:ascii="Times New Roman" w:hAnsi="Times New Roman" w:cs="Times New Roman"/>
          <w:sz w:val="24"/>
          <w:szCs w:val="24"/>
        </w:rPr>
        <w:t>утверждается Оргкомитетом.</w:t>
      </w:r>
    </w:p>
    <w:p w:rsidR="00850768" w:rsidRPr="00850768" w:rsidRDefault="00850768" w:rsidP="008507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768">
        <w:rPr>
          <w:rFonts w:ascii="Times New Roman" w:hAnsi="Times New Roman" w:cs="Times New Roman"/>
          <w:sz w:val="24"/>
          <w:szCs w:val="24"/>
        </w:rPr>
        <w:t>Регламент конкурсного испытания: общая продолжительность – 60 минут.</w:t>
      </w:r>
    </w:p>
    <w:p w:rsidR="00850768" w:rsidRDefault="00CF40BF" w:rsidP="008507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0768">
        <w:rPr>
          <w:rFonts w:ascii="Times New Roman" w:hAnsi="Times New Roman" w:cs="Times New Roman"/>
          <w:sz w:val="24"/>
          <w:szCs w:val="24"/>
        </w:rPr>
        <w:t xml:space="preserve">Максимальная оценка за конкурсное испытание </w:t>
      </w:r>
      <w:r w:rsidRPr="00D2088F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D2088F" w:rsidRPr="00D2088F">
        <w:rPr>
          <w:rFonts w:ascii="Times New Roman" w:hAnsi="Times New Roman" w:cs="Times New Roman"/>
          <w:b/>
          <w:sz w:val="24"/>
          <w:szCs w:val="24"/>
        </w:rPr>
        <w:t>3</w:t>
      </w:r>
      <w:r w:rsidRPr="00D2088F">
        <w:rPr>
          <w:rFonts w:ascii="Times New Roman" w:hAnsi="Times New Roman" w:cs="Times New Roman"/>
          <w:b/>
          <w:sz w:val="24"/>
          <w:szCs w:val="24"/>
        </w:rPr>
        <w:t>0 баллов.</w:t>
      </w:r>
    </w:p>
    <w:p w:rsidR="00850768" w:rsidRDefault="00850768" w:rsidP="00DD5F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0768">
        <w:rPr>
          <w:rFonts w:ascii="Times New Roman" w:hAnsi="Times New Roman" w:cs="Times New Roman"/>
          <w:sz w:val="24"/>
          <w:szCs w:val="24"/>
        </w:rPr>
        <w:t xml:space="preserve">Оценивание конкурсного испытания осуществляется жюри в очном режиме по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50768">
        <w:rPr>
          <w:rFonts w:ascii="Times New Roman" w:hAnsi="Times New Roman" w:cs="Times New Roman"/>
          <w:sz w:val="24"/>
          <w:szCs w:val="24"/>
        </w:rPr>
        <w:t xml:space="preserve"> критериям, каждый критерий раскрывается через </w:t>
      </w:r>
      <w:r w:rsidR="00D2088F">
        <w:rPr>
          <w:rFonts w:ascii="Times New Roman" w:hAnsi="Times New Roman" w:cs="Times New Roman"/>
          <w:sz w:val="24"/>
          <w:szCs w:val="24"/>
        </w:rPr>
        <w:t xml:space="preserve">3 показателя. </w:t>
      </w:r>
      <w:r w:rsidRPr="00850768">
        <w:rPr>
          <w:rFonts w:ascii="Times New Roman" w:hAnsi="Times New Roman" w:cs="Times New Roman"/>
          <w:sz w:val="24"/>
          <w:szCs w:val="24"/>
        </w:rPr>
        <w:t xml:space="preserve"> Каждый показатель оценивается по шкале от 0 до 2 баллов, где 0 баллов – «показатель не проявлен», 1 балл – «показатель проявлен частично», 2 балла – «показатель проявлен в полной мере».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02"/>
        <w:gridCol w:w="6378"/>
        <w:gridCol w:w="958"/>
      </w:tblGrid>
      <w:tr w:rsidR="00850768" w:rsidRPr="00D2088F" w:rsidTr="00D2088F">
        <w:trPr>
          <w:trHeight w:val="315"/>
        </w:trPr>
        <w:tc>
          <w:tcPr>
            <w:tcW w:w="2802" w:type="dxa"/>
          </w:tcPr>
          <w:p w:rsidR="00850768" w:rsidRPr="00D2088F" w:rsidRDefault="00850768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kern w:val="28"/>
                <w:sz w:val="24"/>
                <w:szCs w:val="24"/>
              </w:rPr>
            </w:pPr>
            <w:r w:rsidRPr="00D2088F">
              <w:rPr>
                <w:rFonts w:ascii="Times New Roman" w:hAnsi="Times New Roman" w:cs="Times New Roman"/>
                <w:b/>
                <w:kern w:val="28"/>
                <w:sz w:val="24"/>
                <w:szCs w:val="24"/>
              </w:rPr>
              <w:t>Критерий</w:t>
            </w:r>
          </w:p>
        </w:tc>
        <w:tc>
          <w:tcPr>
            <w:tcW w:w="6378" w:type="dxa"/>
          </w:tcPr>
          <w:p w:rsidR="00850768" w:rsidRPr="00D2088F" w:rsidRDefault="0085076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-6"/>
                <w:sz w:val="24"/>
                <w:szCs w:val="24"/>
              </w:rPr>
            </w:pPr>
            <w:r w:rsidRPr="00D2088F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Показатели</w:t>
            </w:r>
          </w:p>
        </w:tc>
        <w:tc>
          <w:tcPr>
            <w:tcW w:w="958" w:type="dxa"/>
          </w:tcPr>
          <w:p w:rsidR="00850768" w:rsidRPr="00D2088F" w:rsidRDefault="00850768">
            <w:pPr>
              <w:spacing w:line="21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-6"/>
                <w:sz w:val="24"/>
                <w:szCs w:val="24"/>
              </w:rPr>
            </w:pPr>
            <w:r w:rsidRPr="00D2088F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Баллы</w:t>
            </w:r>
          </w:p>
        </w:tc>
      </w:tr>
      <w:tr w:rsidR="00850768" w:rsidRPr="00D2088F" w:rsidTr="00AA696A">
        <w:tc>
          <w:tcPr>
            <w:tcW w:w="2802" w:type="dxa"/>
            <w:vMerge w:val="restart"/>
          </w:tcPr>
          <w:p w:rsidR="00850768" w:rsidRPr="00D2088F" w:rsidRDefault="00850768" w:rsidP="006B0F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88F">
              <w:rPr>
                <w:rFonts w:ascii="Times New Roman" w:hAnsi="Times New Roman" w:cs="Times New Roman"/>
                <w:b/>
                <w:sz w:val="24"/>
                <w:szCs w:val="24"/>
              </w:rPr>
              <w:t>1. Управление рисками, принятие решений и ответственность за результат</w:t>
            </w:r>
          </w:p>
          <w:p w:rsidR="00850768" w:rsidRPr="00D2088F" w:rsidRDefault="00850768" w:rsidP="006B0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850768" w:rsidRPr="00D2088F" w:rsidRDefault="0063173B" w:rsidP="006B0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88F">
              <w:rPr>
                <w:rFonts w:ascii="Times New Roman" w:hAnsi="Times New Roman" w:cs="Times New Roman"/>
                <w:sz w:val="24"/>
                <w:szCs w:val="24"/>
              </w:rPr>
              <w:t>Даёт характеристику и оценивает риски развития ситуации</w:t>
            </w:r>
          </w:p>
        </w:tc>
        <w:tc>
          <w:tcPr>
            <w:tcW w:w="958" w:type="dxa"/>
          </w:tcPr>
          <w:p w:rsidR="00850768" w:rsidRPr="00D2088F" w:rsidRDefault="00850768" w:rsidP="0085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8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50768" w:rsidRPr="00D2088F" w:rsidTr="00AA696A">
        <w:tc>
          <w:tcPr>
            <w:tcW w:w="2802" w:type="dxa"/>
            <w:vMerge/>
          </w:tcPr>
          <w:p w:rsidR="00850768" w:rsidRPr="00D2088F" w:rsidRDefault="00850768" w:rsidP="006B0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850768" w:rsidRPr="00D2088F" w:rsidRDefault="00850768" w:rsidP="006B0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88F">
              <w:rPr>
                <w:rFonts w:ascii="Times New Roman" w:hAnsi="Times New Roman" w:cs="Times New Roman"/>
                <w:sz w:val="24"/>
                <w:szCs w:val="24"/>
              </w:rPr>
              <w:t>Аргументированно выявляет конфликты интересов и предлагает</w:t>
            </w:r>
            <w:r w:rsidR="00D06BB3" w:rsidRPr="00D2088F">
              <w:rPr>
                <w:rFonts w:ascii="Times New Roman" w:hAnsi="Times New Roman" w:cs="Times New Roman"/>
                <w:sz w:val="24"/>
                <w:szCs w:val="24"/>
              </w:rPr>
              <w:t xml:space="preserve"> взвешенные </w:t>
            </w:r>
            <w:r w:rsidRPr="00D2088F">
              <w:rPr>
                <w:rFonts w:ascii="Times New Roman" w:hAnsi="Times New Roman" w:cs="Times New Roman"/>
                <w:sz w:val="24"/>
                <w:szCs w:val="24"/>
              </w:rPr>
              <w:t>решения для их профилактики</w:t>
            </w:r>
            <w:r w:rsidR="0063173B" w:rsidRPr="00D208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06BB3" w:rsidRPr="00D2088F">
              <w:rPr>
                <w:rFonts w:ascii="Times New Roman" w:hAnsi="Times New Roman" w:cs="Times New Roman"/>
                <w:sz w:val="24"/>
                <w:szCs w:val="24"/>
              </w:rPr>
              <w:t>направленные на достижение результата</w:t>
            </w:r>
          </w:p>
        </w:tc>
        <w:tc>
          <w:tcPr>
            <w:tcW w:w="958" w:type="dxa"/>
          </w:tcPr>
          <w:p w:rsidR="00850768" w:rsidRPr="00D2088F" w:rsidRDefault="00850768" w:rsidP="0085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8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50768" w:rsidRPr="00D2088F" w:rsidTr="00AA696A">
        <w:tc>
          <w:tcPr>
            <w:tcW w:w="2802" w:type="dxa"/>
            <w:vMerge/>
          </w:tcPr>
          <w:p w:rsidR="00850768" w:rsidRPr="00D2088F" w:rsidRDefault="00850768" w:rsidP="006B0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850768" w:rsidRPr="00D2088F" w:rsidRDefault="00850768" w:rsidP="006B0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88F">
              <w:rPr>
                <w:rFonts w:ascii="Times New Roman" w:hAnsi="Times New Roman" w:cs="Times New Roman"/>
                <w:sz w:val="24"/>
                <w:szCs w:val="24"/>
              </w:rPr>
              <w:t>Проявляет ответственность за предлагаемые решения проблемных ситуаций</w:t>
            </w:r>
          </w:p>
        </w:tc>
        <w:tc>
          <w:tcPr>
            <w:tcW w:w="958" w:type="dxa"/>
          </w:tcPr>
          <w:p w:rsidR="00850768" w:rsidRPr="00D2088F" w:rsidRDefault="00850768" w:rsidP="0085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8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50768" w:rsidRPr="00D2088F" w:rsidTr="00AA696A">
        <w:tc>
          <w:tcPr>
            <w:tcW w:w="2802" w:type="dxa"/>
            <w:vMerge w:val="restart"/>
          </w:tcPr>
          <w:p w:rsidR="00850768" w:rsidRPr="00D2088F" w:rsidRDefault="00AA696A" w:rsidP="006B0FCB">
            <w:pPr>
              <w:rPr>
                <w:rFonts w:ascii="Times New Roman" w:eastAsia="Times New Roman" w:hAnsi="Times New Roman" w:cs="Times New Roman"/>
                <w:b/>
                <w:bCs/>
                <w:color w:val="1D1D1F"/>
                <w:sz w:val="24"/>
                <w:szCs w:val="24"/>
                <w:bdr w:val="single" w:sz="2" w:space="0" w:color="E3E3E3" w:frame="1"/>
                <w:lang w:eastAsia="ru-RU"/>
              </w:rPr>
            </w:pPr>
            <w:r w:rsidRPr="00D208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="00850768" w:rsidRPr="00D2088F">
              <w:rPr>
                <w:rFonts w:ascii="Times New Roman" w:hAnsi="Times New Roman" w:cs="Times New Roman"/>
                <w:b/>
                <w:sz w:val="24"/>
                <w:szCs w:val="24"/>
              </w:rPr>
              <w:t>Глубина и нестандартность суждений, обоснованность и реалистичность предложенных решений</w:t>
            </w:r>
          </w:p>
        </w:tc>
        <w:tc>
          <w:tcPr>
            <w:tcW w:w="6378" w:type="dxa"/>
            <w:vAlign w:val="center"/>
          </w:tcPr>
          <w:p w:rsidR="00850768" w:rsidRPr="00D2088F" w:rsidRDefault="00850768" w:rsidP="006B0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88F">
              <w:rPr>
                <w:rFonts w:ascii="Times New Roman" w:hAnsi="Times New Roman" w:cs="Times New Roman"/>
                <w:sz w:val="24"/>
                <w:szCs w:val="24"/>
              </w:rPr>
              <w:t>Предлагает р</w:t>
            </w:r>
            <w:bookmarkStart w:id="0" w:name="_GoBack"/>
            <w:bookmarkEnd w:id="0"/>
            <w:r w:rsidRPr="00D2088F">
              <w:rPr>
                <w:rFonts w:ascii="Times New Roman" w:hAnsi="Times New Roman" w:cs="Times New Roman"/>
                <w:sz w:val="24"/>
                <w:szCs w:val="24"/>
              </w:rPr>
              <w:t>ешения проблемы в соответствии с актуальными задачами развития системы образования</w:t>
            </w:r>
          </w:p>
        </w:tc>
        <w:tc>
          <w:tcPr>
            <w:tcW w:w="958" w:type="dxa"/>
            <w:vAlign w:val="center"/>
          </w:tcPr>
          <w:p w:rsidR="00850768" w:rsidRPr="00D2088F" w:rsidRDefault="00850768" w:rsidP="0085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8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50768" w:rsidRPr="00D2088F" w:rsidTr="00AA696A">
        <w:tc>
          <w:tcPr>
            <w:tcW w:w="2802" w:type="dxa"/>
            <w:vMerge/>
          </w:tcPr>
          <w:p w:rsidR="00850768" w:rsidRPr="00D2088F" w:rsidRDefault="00850768" w:rsidP="006B0FCB">
            <w:pPr>
              <w:rPr>
                <w:rFonts w:ascii="Times New Roman" w:eastAsia="Times New Roman" w:hAnsi="Times New Roman" w:cs="Times New Roman"/>
                <w:b/>
                <w:bCs/>
                <w:color w:val="1D1D1F"/>
                <w:sz w:val="24"/>
                <w:szCs w:val="24"/>
                <w:bdr w:val="single" w:sz="2" w:space="0" w:color="E3E3E3" w:frame="1"/>
                <w:lang w:eastAsia="ru-RU"/>
              </w:rPr>
            </w:pPr>
          </w:p>
        </w:tc>
        <w:tc>
          <w:tcPr>
            <w:tcW w:w="6378" w:type="dxa"/>
            <w:vAlign w:val="center"/>
          </w:tcPr>
          <w:p w:rsidR="00850768" w:rsidRPr="00D2088F" w:rsidRDefault="00850768" w:rsidP="006B0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88F">
              <w:rPr>
                <w:rFonts w:ascii="Times New Roman" w:hAnsi="Times New Roman" w:cs="Times New Roman"/>
                <w:sz w:val="24"/>
                <w:szCs w:val="24"/>
              </w:rPr>
              <w:t>Проявляет профессиональную инициативу и предлагает оригинальные идеи для решения проблемы</w:t>
            </w:r>
          </w:p>
        </w:tc>
        <w:tc>
          <w:tcPr>
            <w:tcW w:w="958" w:type="dxa"/>
            <w:vAlign w:val="center"/>
          </w:tcPr>
          <w:p w:rsidR="00850768" w:rsidRPr="00D2088F" w:rsidRDefault="00850768" w:rsidP="0085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8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50768" w:rsidRPr="00D2088F" w:rsidTr="00AA696A">
        <w:tc>
          <w:tcPr>
            <w:tcW w:w="2802" w:type="dxa"/>
            <w:vMerge/>
          </w:tcPr>
          <w:p w:rsidR="00850768" w:rsidRPr="00D2088F" w:rsidRDefault="00850768" w:rsidP="006B0FCB">
            <w:pPr>
              <w:rPr>
                <w:rFonts w:ascii="Times New Roman" w:eastAsia="Times New Roman" w:hAnsi="Times New Roman" w:cs="Times New Roman"/>
                <w:b/>
                <w:bCs/>
                <w:color w:val="1D1D1F"/>
                <w:sz w:val="24"/>
                <w:szCs w:val="24"/>
                <w:bdr w:val="single" w:sz="2" w:space="0" w:color="E3E3E3" w:frame="1"/>
                <w:lang w:eastAsia="ru-RU"/>
              </w:rPr>
            </w:pPr>
          </w:p>
        </w:tc>
        <w:tc>
          <w:tcPr>
            <w:tcW w:w="6378" w:type="dxa"/>
            <w:vAlign w:val="center"/>
          </w:tcPr>
          <w:p w:rsidR="00850768" w:rsidRPr="00D2088F" w:rsidRDefault="00850768" w:rsidP="006B0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88F">
              <w:rPr>
                <w:rFonts w:ascii="Times New Roman" w:hAnsi="Times New Roman" w:cs="Times New Roman"/>
                <w:sz w:val="24"/>
                <w:szCs w:val="24"/>
              </w:rPr>
              <w:t>Предлагает практико-ориентированные</w:t>
            </w:r>
            <w:r w:rsidR="0063173B" w:rsidRPr="00D2088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6B0FCB" w:rsidRPr="00D2088F">
              <w:rPr>
                <w:rFonts w:ascii="Times New Roman" w:hAnsi="Times New Roman" w:cs="Times New Roman"/>
                <w:sz w:val="24"/>
                <w:szCs w:val="24"/>
              </w:rPr>
              <w:t>аргументированные решения</w:t>
            </w:r>
            <w:r w:rsidR="006B0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0FCB" w:rsidRPr="006B0FCB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профессиональной задачи </w:t>
            </w:r>
            <w:r w:rsidR="0063173B" w:rsidRPr="00D2088F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gramStart"/>
            <w:r w:rsidR="0063173B" w:rsidRPr="00D2088F">
              <w:rPr>
                <w:rFonts w:ascii="Times New Roman" w:hAnsi="Times New Roman" w:cs="Times New Roman"/>
                <w:sz w:val="24"/>
                <w:szCs w:val="24"/>
              </w:rPr>
              <w:t xml:space="preserve">отстаивает </w:t>
            </w:r>
            <w:r w:rsidR="006B0FCB">
              <w:rPr>
                <w:rFonts w:ascii="Times New Roman" w:hAnsi="Times New Roman" w:cs="Times New Roman"/>
                <w:sz w:val="24"/>
                <w:szCs w:val="24"/>
              </w:rPr>
              <w:t xml:space="preserve"> их</w:t>
            </w:r>
            <w:proofErr w:type="gramEnd"/>
            <w:r w:rsidR="006B0F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173B" w:rsidRPr="00D2088F">
              <w:rPr>
                <w:rFonts w:ascii="Times New Roman" w:hAnsi="Times New Roman" w:cs="Times New Roman"/>
                <w:sz w:val="24"/>
                <w:szCs w:val="24"/>
              </w:rPr>
              <w:t>целесообразность</w:t>
            </w:r>
            <w:r w:rsidR="006B0F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3173B" w:rsidRPr="00D20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8" w:type="dxa"/>
            <w:vAlign w:val="center"/>
          </w:tcPr>
          <w:p w:rsidR="00850768" w:rsidRPr="00D2088F" w:rsidRDefault="00850768" w:rsidP="00850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8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3173B" w:rsidRPr="00D2088F" w:rsidTr="00310461">
        <w:tc>
          <w:tcPr>
            <w:tcW w:w="2802" w:type="dxa"/>
            <w:vMerge w:val="restart"/>
          </w:tcPr>
          <w:p w:rsidR="0063173B" w:rsidRPr="00D2088F" w:rsidRDefault="0063173B" w:rsidP="006B0FCB">
            <w:pPr>
              <w:rPr>
                <w:rFonts w:ascii="Times New Roman" w:eastAsia="Times New Roman" w:hAnsi="Times New Roman" w:cs="Times New Roman"/>
                <w:b/>
                <w:color w:val="1D1D1F"/>
                <w:sz w:val="24"/>
                <w:szCs w:val="24"/>
                <w:lang w:eastAsia="ru-RU"/>
              </w:rPr>
            </w:pPr>
            <w:r w:rsidRPr="00D208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proofErr w:type="spellStart"/>
            <w:r w:rsidRPr="00D2088F">
              <w:rPr>
                <w:rFonts w:ascii="Times New Roman" w:hAnsi="Times New Roman" w:cs="Times New Roman"/>
                <w:b/>
                <w:sz w:val="24"/>
                <w:szCs w:val="24"/>
              </w:rPr>
              <w:t>Мотивированность</w:t>
            </w:r>
            <w:proofErr w:type="spellEnd"/>
            <w:r w:rsidRPr="00D2088F">
              <w:rPr>
                <w:rFonts w:ascii="Times New Roman" w:hAnsi="Times New Roman" w:cs="Times New Roman"/>
                <w:b/>
                <w:sz w:val="24"/>
                <w:szCs w:val="24"/>
              </w:rPr>
              <w:t>, целеустремленность и сила личности</w:t>
            </w:r>
          </w:p>
        </w:tc>
        <w:tc>
          <w:tcPr>
            <w:tcW w:w="6378" w:type="dxa"/>
            <w:vAlign w:val="center"/>
          </w:tcPr>
          <w:p w:rsidR="0063173B" w:rsidRPr="00D2088F" w:rsidRDefault="0063173B" w:rsidP="006B0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88F">
              <w:rPr>
                <w:rFonts w:ascii="Times New Roman" w:hAnsi="Times New Roman" w:cs="Times New Roman"/>
                <w:sz w:val="24"/>
                <w:szCs w:val="24"/>
              </w:rPr>
              <w:t>Проявляет самостоятельность и уверенность в себе в процессе решения задачи</w:t>
            </w:r>
          </w:p>
        </w:tc>
        <w:tc>
          <w:tcPr>
            <w:tcW w:w="958" w:type="dxa"/>
            <w:vAlign w:val="center"/>
          </w:tcPr>
          <w:p w:rsidR="0063173B" w:rsidRPr="00D2088F" w:rsidRDefault="0063173B" w:rsidP="0063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8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3173B" w:rsidRPr="00D2088F" w:rsidTr="00AA696A">
        <w:tc>
          <w:tcPr>
            <w:tcW w:w="2802" w:type="dxa"/>
            <w:vMerge/>
            <w:vAlign w:val="center"/>
          </w:tcPr>
          <w:p w:rsidR="0063173B" w:rsidRPr="00D2088F" w:rsidRDefault="0063173B" w:rsidP="006B0FCB">
            <w:pPr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vAlign w:val="center"/>
          </w:tcPr>
          <w:p w:rsidR="0063173B" w:rsidRPr="00D2088F" w:rsidRDefault="0063173B" w:rsidP="006B0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88F">
              <w:rPr>
                <w:rFonts w:ascii="Times New Roman" w:hAnsi="Times New Roman" w:cs="Times New Roman"/>
                <w:sz w:val="24"/>
                <w:szCs w:val="24"/>
              </w:rPr>
              <w:t>Проявляет целеустремленность и умение концентрироваться на главном</w:t>
            </w:r>
          </w:p>
        </w:tc>
        <w:tc>
          <w:tcPr>
            <w:tcW w:w="958" w:type="dxa"/>
            <w:vAlign w:val="center"/>
          </w:tcPr>
          <w:p w:rsidR="0063173B" w:rsidRPr="00D2088F" w:rsidRDefault="0063173B" w:rsidP="0063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8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3173B" w:rsidRPr="00D2088F" w:rsidTr="00AA696A">
        <w:tc>
          <w:tcPr>
            <w:tcW w:w="2802" w:type="dxa"/>
            <w:vMerge/>
          </w:tcPr>
          <w:p w:rsidR="0063173B" w:rsidRPr="00D2088F" w:rsidRDefault="0063173B" w:rsidP="006B0FCB">
            <w:pPr>
              <w:rPr>
                <w:rFonts w:ascii="Times New Roman" w:eastAsia="Times New Roman" w:hAnsi="Times New Roman" w:cs="Times New Roman"/>
                <w:b/>
                <w:bCs/>
                <w:color w:val="1D1D1F"/>
                <w:sz w:val="24"/>
                <w:szCs w:val="24"/>
                <w:bdr w:val="single" w:sz="2" w:space="0" w:color="E3E3E3" w:frame="1"/>
                <w:lang w:eastAsia="ru-RU"/>
              </w:rPr>
            </w:pPr>
          </w:p>
        </w:tc>
        <w:tc>
          <w:tcPr>
            <w:tcW w:w="6378" w:type="dxa"/>
            <w:vAlign w:val="center"/>
          </w:tcPr>
          <w:p w:rsidR="0063173B" w:rsidRPr="00D2088F" w:rsidRDefault="0063173B" w:rsidP="006B0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88F">
              <w:rPr>
                <w:rFonts w:ascii="Times New Roman" w:hAnsi="Times New Roman" w:cs="Times New Roman"/>
                <w:sz w:val="24"/>
                <w:szCs w:val="24"/>
              </w:rPr>
              <w:t>Демонстрирует профессиональную смелость и контроль над собой</w:t>
            </w:r>
            <w:r w:rsidR="00D2088F" w:rsidRPr="00D2088F">
              <w:rPr>
                <w:rFonts w:ascii="Times New Roman" w:hAnsi="Times New Roman" w:cs="Times New Roman"/>
                <w:sz w:val="24"/>
                <w:szCs w:val="24"/>
              </w:rPr>
              <w:t xml:space="preserve"> и конструктивно отстаивает собственную позицию</w:t>
            </w:r>
          </w:p>
        </w:tc>
        <w:tc>
          <w:tcPr>
            <w:tcW w:w="958" w:type="dxa"/>
            <w:vAlign w:val="center"/>
          </w:tcPr>
          <w:p w:rsidR="0063173B" w:rsidRPr="00D2088F" w:rsidRDefault="0063173B" w:rsidP="0063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8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3173B" w:rsidRPr="00D2088F" w:rsidTr="00AA696A">
        <w:tc>
          <w:tcPr>
            <w:tcW w:w="2802" w:type="dxa"/>
            <w:vMerge w:val="restart"/>
          </w:tcPr>
          <w:p w:rsidR="0063173B" w:rsidRPr="00D2088F" w:rsidRDefault="0063173B" w:rsidP="006B0F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88F">
              <w:rPr>
                <w:rFonts w:ascii="Times New Roman" w:hAnsi="Times New Roman" w:cs="Times New Roman"/>
                <w:b/>
                <w:sz w:val="24"/>
                <w:szCs w:val="24"/>
              </w:rPr>
              <w:t>4. Масштабность мышления, социальная направленность, профессиональная зрелость</w:t>
            </w:r>
          </w:p>
        </w:tc>
        <w:tc>
          <w:tcPr>
            <w:tcW w:w="6378" w:type="dxa"/>
            <w:vAlign w:val="center"/>
          </w:tcPr>
          <w:p w:rsidR="0063173B" w:rsidRPr="00D2088F" w:rsidRDefault="0063173B" w:rsidP="006B0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88F">
              <w:rPr>
                <w:rFonts w:ascii="Times New Roman" w:hAnsi="Times New Roman" w:cs="Times New Roman"/>
                <w:sz w:val="24"/>
                <w:szCs w:val="24"/>
              </w:rPr>
              <w:t>Рассматривает идеи и решения в перспективе их применения в едином образовательном пространстве</w:t>
            </w:r>
          </w:p>
        </w:tc>
        <w:tc>
          <w:tcPr>
            <w:tcW w:w="958" w:type="dxa"/>
            <w:vAlign w:val="center"/>
          </w:tcPr>
          <w:p w:rsidR="0063173B" w:rsidRPr="00D2088F" w:rsidRDefault="0063173B" w:rsidP="0063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8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3173B" w:rsidRPr="00D2088F" w:rsidTr="00AA696A">
        <w:tc>
          <w:tcPr>
            <w:tcW w:w="2802" w:type="dxa"/>
            <w:vMerge/>
          </w:tcPr>
          <w:p w:rsidR="0063173B" w:rsidRPr="00D2088F" w:rsidRDefault="0063173B" w:rsidP="006B0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:rsidR="0063173B" w:rsidRPr="00D2088F" w:rsidRDefault="0063173B" w:rsidP="006B0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88F">
              <w:rPr>
                <w:rFonts w:ascii="Times New Roman" w:hAnsi="Times New Roman" w:cs="Times New Roman"/>
                <w:sz w:val="24"/>
                <w:szCs w:val="24"/>
              </w:rPr>
              <w:t>Применяет информационный и ресурсный подходы для генерирования решений</w:t>
            </w:r>
          </w:p>
        </w:tc>
        <w:tc>
          <w:tcPr>
            <w:tcW w:w="958" w:type="dxa"/>
            <w:vAlign w:val="center"/>
          </w:tcPr>
          <w:p w:rsidR="0063173B" w:rsidRPr="00D2088F" w:rsidRDefault="0063173B" w:rsidP="0063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8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3173B" w:rsidRPr="00D2088F" w:rsidTr="00AA696A">
        <w:tc>
          <w:tcPr>
            <w:tcW w:w="2802" w:type="dxa"/>
            <w:vMerge/>
          </w:tcPr>
          <w:p w:rsidR="0063173B" w:rsidRPr="00D2088F" w:rsidRDefault="0063173B" w:rsidP="006B0F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:rsidR="0063173B" w:rsidRPr="00D2088F" w:rsidRDefault="0063173B" w:rsidP="006B0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88F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Демонстрирует готовность к профессионально-личностным изменениям, </w:t>
            </w:r>
            <w:r w:rsidR="00D2088F" w:rsidRPr="00D2088F">
              <w:rPr>
                <w:rFonts w:ascii="Times New Roman" w:hAnsi="Times New Roman" w:cs="Times New Roman"/>
                <w:sz w:val="24"/>
                <w:szCs w:val="24"/>
              </w:rPr>
              <w:t xml:space="preserve">широкий профессиональный кругозор и </w:t>
            </w:r>
            <w:r w:rsidRPr="00D2088F">
              <w:rPr>
                <w:rFonts w:ascii="Times New Roman" w:hAnsi="Times New Roman" w:cs="Times New Roman"/>
                <w:sz w:val="24"/>
                <w:szCs w:val="24"/>
              </w:rPr>
              <w:t>стремление к горизонтальному обмену опытом</w:t>
            </w:r>
          </w:p>
        </w:tc>
        <w:tc>
          <w:tcPr>
            <w:tcW w:w="958" w:type="dxa"/>
            <w:vAlign w:val="center"/>
          </w:tcPr>
          <w:p w:rsidR="0063173B" w:rsidRPr="00D2088F" w:rsidRDefault="0063173B" w:rsidP="0063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8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2088F" w:rsidRPr="00D2088F" w:rsidTr="00AA696A">
        <w:tc>
          <w:tcPr>
            <w:tcW w:w="2802" w:type="dxa"/>
            <w:vMerge w:val="restart"/>
          </w:tcPr>
          <w:p w:rsidR="00D2088F" w:rsidRPr="00D2088F" w:rsidRDefault="00D2088F" w:rsidP="006B0F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88F">
              <w:rPr>
                <w:rFonts w:ascii="Times New Roman" w:hAnsi="Times New Roman" w:cs="Times New Roman"/>
                <w:b/>
                <w:sz w:val="24"/>
                <w:szCs w:val="24"/>
              </w:rPr>
              <w:t>5. Коммуникативная культура (действие в рамках профессиональных границ и этики)</w:t>
            </w:r>
          </w:p>
        </w:tc>
        <w:tc>
          <w:tcPr>
            <w:tcW w:w="6378" w:type="dxa"/>
            <w:vAlign w:val="center"/>
          </w:tcPr>
          <w:p w:rsidR="00D2088F" w:rsidRPr="00D2088F" w:rsidRDefault="00D2088F" w:rsidP="006B0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88F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сотрудничество и диалог </w:t>
            </w:r>
          </w:p>
        </w:tc>
        <w:tc>
          <w:tcPr>
            <w:tcW w:w="958" w:type="dxa"/>
            <w:vAlign w:val="center"/>
          </w:tcPr>
          <w:p w:rsidR="00D2088F" w:rsidRPr="00D2088F" w:rsidRDefault="00D2088F" w:rsidP="00D20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8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2088F" w:rsidRPr="00D2088F" w:rsidTr="00AA696A">
        <w:tc>
          <w:tcPr>
            <w:tcW w:w="2802" w:type="dxa"/>
            <w:vMerge/>
          </w:tcPr>
          <w:p w:rsidR="00D2088F" w:rsidRPr="00D2088F" w:rsidRDefault="00D2088F" w:rsidP="00D2088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1D1D1F"/>
                <w:sz w:val="24"/>
                <w:szCs w:val="24"/>
                <w:bdr w:val="single" w:sz="2" w:space="0" w:color="E3E3E3" w:frame="1"/>
                <w:lang w:eastAsia="ru-RU"/>
              </w:rPr>
            </w:pPr>
          </w:p>
        </w:tc>
        <w:tc>
          <w:tcPr>
            <w:tcW w:w="6378" w:type="dxa"/>
            <w:vAlign w:val="center"/>
          </w:tcPr>
          <w:p w:rsidR="00D2088F" w:rsidRPr="00D2088F" w:rsidRDefault="00D2088F" w:rsidP="006B0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88F">
              <w:rPr>
                <w:rFonts w:ascii="Times New Roman" w:hAnsi="Times New Roman" w:cs="Times New Roman"/>
                <w:sz w:val="24"/>
                <w:szCs w:val="24"/>
              </w:rPr>
              <w:t>Гибко управляет собственными эмоциями, преодолевает коммуникативные барьеры</w:t>
            </w:r>
          </w:p>
        </w:tc>
        <w:tc>
          <w:tcPr>
            <w:tcW w:w="958" w:type="dxa"/>
            <w:vAlign w:val="center"/>
          </w:tcPr>
          <w:p w:rsidR="00D2088F" w:rsidRPr="00D2088F" w:rsidRDefault="00D2088F" w:rsidP="00D20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8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2088F" w:rsidRPr="00D2088F" w:rsidTr="00AA696A">
        <w:tc>
          <w:tcPr>
            <w:tcW w:w="2802" w:type="dxa"/>
            <w:vMerge/>
          </w:tcPr>
          <w:p w:rsidR="00D2088F" w:rsidRPr="00D2088F" w:rsidRDefault="00D2088F" w:rsidP="00D2088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1D1D1F"/>
                <w:sz w:val="24"/>
                <w:szCs w:val="24"/>
                <w:bdr w:val="single" w:sz="2" w:space="0" w:color="E3E3E3" w:frame="1"/>
                <w:lang w:eastAsia="ru-RU"/>
              </w:rPr>
            </w:pPr>
          </w:p>
        </w:tc>
        <w:tc>
          <w:tcPr>
            <w:tcW w:w="6378" w:type="dxa"/>
            <w:vAlign w:val="center"/>
          </w:tcPr>
          <w:p w:rsidR="00D2088F" w:rsidRPr="00D2088F" w:rsidRDefault="00D2088F" w:rsidP="006B0F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88F">
              <w:rPr>
                <w:rFonts w:ascii="Times New Roman" w:hAnsi="Times New Roman" w:cs="Times New Roman"/>
                <w:sz w:val="24"/>
                <w:szCs w:val="24"/>
              </w:rPr>
              <w:t>Использует вербальные и невербальные средства коммуникации с учётом ситуации</w:t>
            </w:r>
          </w:p>
        </w:tc>
        <w:tc>
          <w:tcPr>
            <w:tcW w:w="958" w:type="dxa"/>
            <w:vAlign w:val="center"/>
          </w:tcPr>
          <w:p w:rsidR="00D2088F" w:rsidRPr="00D2088F" w:rsidRDefault="00D2088F" w:rsidP="00D20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8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2088F" w:rsidRPr="00D2088F" w:rsidTr="007924B4">
        <w:tc>
          <w:tcPr>
            <w:tcW w:w="9180" w:type="dxa"/>
            <w:gridSpan w:val="2"/>
          </w:tcPr>
          <w:p w:rsidR="00D2088F" w:rsidRPr="00D2088F" w:rsidRDefault="00D2088F" w:rsidP="00D208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88F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Максимальное количество баллов</w:t>
            </w:r>
            <w:r w:rsidRPr="00D2088F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958" w:type="dxa"/>
            <w:vAlign w:val="center"/>
          </w:tcPr>
          <w:p w:rsidR="00D2088F" w:rsidRPr="00D2088F" w:rsidRDefault="00D2088F" w:rsidP="00D208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</w:tbl>
    <w:p w:rsidR="00850768" w:rsidRPr="00D2088F" w:rsidRDefault="00850768" w:rsidP="008507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50768" w:rsidRPr="00D2088F" w:rsidSect="00D2088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D80"/>
    <w:rsid w:val="00202D80"/>
    <w:rsid w:val="00310461"/>
    <w:rsid w:val="003550A7"/>
    <w:rsid w:val="004F21C2"/>
    <w:rsid w:val="005F533D"/>
    <w:rsid w:val="0063173B"/>
    <w:rsid w:val="006B0FCB"/>
    <w:rsid w:val="00850768"/>
    <w:rsid w:val="00A602EB"/>
    <w:rsid w:val="00AA696A"/>
    <w:rsid w:val="00C23382"/>
    <w:rsid w:val="00CF40BF"/>
    <w:rsid w:val="00D06BB3"/>
    <w:rsid w:val="00D2088F"/>
    <w:rsid w:val="00D56C60"/>
    <w:rsid w:val="00DD5FC3"/>
    <w:rsid w:val="00E677BE"/>
    <w:rsid w:val="00FE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3C01C"/>
  <w15:docId w15:val="{645E91DB-4D2C-4536-8D3F-376FC5932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0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076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50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95862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6761501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7222366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7110215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4709847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7755801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3197429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618577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3514146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445150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0612697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5146376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2757306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5389159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2314367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9856836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2362625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5893769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6583399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104304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6945235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0648049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783386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4518261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7168401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0189138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0780510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396056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995442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3871391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9052364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6491620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5662355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166200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0082697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6571674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2210836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884452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4831432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1824423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9560333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112482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5503335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0868908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1986198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4663593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3176927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6330362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9062272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0236610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8669509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7926918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6080453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9882415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9474067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1364680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3168638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7544180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1134370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6565966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9464716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3917304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5332343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0589008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1807339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2833203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4325573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9717802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1083264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1558226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6782954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9657455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38932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1192208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1231792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216887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4135541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CRO_PC</cp:lastModifiedBy>
  <cp:revision>28</cp:revision>
  <dcterms:created xsi:type="dcterms:W3CDTF">2026-02-03T10:19:00Z</dcterms:created>
  <dcterms:modified xsi:type="dcterms:W3CDTF">2026-03-06T07:09:00Z</dcterms:modified>
</cp:coreProperties>
</file>