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F6" w:rsidRDefault="00F20DF6" w:rsidP="00F20DF6">
      <w:pPr>
        <w:ind w:left="5580" w:right="-6"/>
        <w:jc w:val="center"/>
        <w:rPr>
          <w:color w:val="000000"/>
        </w:rPr>
      </w:pPr>
      <w:r>
        <w:rPr>
          <w:color w:val="000000"/>
        </w:rPr>
        <w:t>ПРИЛОЖЕНИЕ 1</w:t>
      </w:r>
    </w:p>
    <w:p w:rsidR="00F20DF6" w:rsidRDefault="00F20DF6" w:rsidP="00F20DF6">
      <w:pPr>
        <w:ind w:left="5580" w:right="-6"/>
        <w:jc w:val="center"/>
        <w:rPr>
          <w:color w:val="000000"/>
        </w:rPr>
      </w:pPr>
      <w:r>
        <w:rPr>
          <w:color w:val="000000"/>
        </w:rPr>
        <w:t xml:space="preserve">к Положению об оплате труда работников </w:t>
      </w:r>
    </w:p>
    <w:p w:rsidR="00F20DF6" w:rsidRDefault="00F20DF6" w:rsidP="00F20DF6">
      <w:pPr>
        <w:ind w:left="5580" w:right="-6"/>
        <w:jc w:val="center"/>
        <w:rPr>
          <w:color w:val="000000"/>
        </w:rPr>
      </w:pPr>
      <w:r>
        <w:rPr>
          <w:color w:val="000000"/>
        </w:rPr>
        <w:t xml:space="preserve">муниципального бюджетного дошкольного образовательного учреждения  </w:t>
      </w:r>
      <w:proofErr w:type="spellStart"/>
      <w:r>
        <w:rPr>
          <w:color w:val="000000"/>
        </w:rPr>
        <w:t>Починковского</w:t>
      </w:r>
      <w:proofErr w:type="spellEnd"/>
    </w:p>
    <w:p w:rsidR="00F20DF6" w:rsidRDefault="00F20DF6" w:rsidP="00F20DF6">
      <w:pPr>
        <w:ind w:left="5580" w:right="-6"/>
        <w:jc w:val="center"/>
        <w:rPr>
          <w:color w:val="000000"/>
        </w:rPr>
      </w:pPr>
      <w:r>
        <w:rPr>
          <w:color w:val="000000"/>
        </w:rPr>
        <w:t xml:space="preserve"> детского сада № 4</w:t>
      </w:r>
    </w:p>
    <w:p w:rsidR="00F20DF6" w:rsidRDefault="00F20DF6" w:rsidP="00F20DF6">
      <w:pPr>
        <w:ind w:left="5580" w:right="-6"/>
        <w:jc w:val="center"/>
        <w:rPr>
          <w:color w:val="000000"/>
        </w:rPr>
      </w:pPr>
    </w:p>
    <w:p w:rsidR="00F20DF6" w:rsidRDefault="00F20DF6" w:rsidP="00F20DF6">
      <w:pPr>
        <w:ind w:right="-6"/>
        <w:jc w:val="center"/>
        <w:rPr>
          <w:b/>
          <w:color w:val="000000"/>
        </w:rPr>
      </w:pPr>
      <w:r>
        <w:rPr>
          <w:b/>
          <w:color w:val="000000"/>
        </w:rPr>
        <w:t>ПОРЯДОК</w:t>
      </w:r>
    </w:p>
    <w:p w:rsidR="00F20DF6" w:rsidRDefault="00F20DF6" w:rsidP="00F20DF6">
      <w:pPr>
        <w:ind w:right="-6"/>
        <w:jc w:val="center"/>
        <w:rPr>
          <w:b/>
          <w:color w:val="000000"/>
        </w:rPr>
      </w:pPr>
      <w:r>
        <w:rPr>
          <w:b/>
          <w:color w:val="000000"/>
        </w:rPr>
        <w:t xml:space="preserve">ФОРМИРОВАНИЯ ДОЛЖНОСТНЫХ ОКЛАДОВ  </w:t>
      </w:r>
    </w:p>
    <w:p w:rsidR="00F20DF6" w:rsidRDefault="00F20DF6" w:rsidP="00F20DF6">
      <w:pPr>
        <w:ind w:right="-6"/>
        <w:jc w:val="center"/>
        <w:rPr>
          <w:b/>
          <w:color w:val="000000"/>
        </w:rPr>
      </w:pPr>
      <w:r>
        <w:rPr>
          <w:b/>
          <w:color w:val="000000"/>
        </w:rPr>
        <w:t xml:space="preserve">(СТАВОК ЗАРАБОТНОЙ ПЛАТЫ) РАБОТНИКОВ </w:t>
      </w:r>
    </w:p>
    <w:p w:rsidR="00F20DF6" w:rsidRDefault="00F20DF6" w:rsidP="00F20DF6">
      <w:pPr>
        <w:ind w:right="-6"/>
        <w:jc w:val="center"/>
        <w:rPr>
          <w:b/>
          <w:color w:val="000000"/>
        </w:rPr>
      </w:pPr>
      <w:r>
        <w:rPr>
          <w:b/>
          <w:color w:val="000000"/>
        </w:rPr>
        <w:t>МБ ДОУ  ПОЧИНКОВСКОГО ДЕТСКОГО САДА № 4</w:t>
      </w:r>
    </w:p>
    <w:p w:rsidR="00F20DF6" w:rsidRDefault="00F20DF6" w:rsidP="00F20DF6">
      <w:pPr>
        <w:ind w:right="-6"/>
        <w:jc w:val="center"/>
        <w:rPr>
          <w:color w:val="000000"/>
        </w:rPr>
      </w:pPr>
    </w:p>
    <w:p w:rsidR="00F20DF6" w:rsidRDefault="00F20DF6" w:rsidP="00F20DF6">
      <w:pPr>
        <w:autoSpaceDE w:val="0"/>
        <w:autoSpaceDN w:val="0"/>
        <w:adjustRightInd w:val="0"/>
        <w:ind w:right="-6" w:firstLine="720"/>
        <w:jc w:val="both"/>
        <w:rPr>
          <w:color w:val="000000"/>
        </w:rPr>
      </w:pPr>
      <w:r>
        <w:rPr>
          <w:color w:val="000000"/>
          <w:spacing w:val="-8"/>
        </w:rPr>
        <w:t>1. Порядок  формирования  должностных окладов (ставок заработной платы) раб</w:t>
      </w:r>
      <w:r w:rsidR="00CD7C31">
        <w:rPr>
          <w:color w:val="000000"/>
          <w:spacing w:val="-8"/>
        </w:rPr>
        <w:t>отников ДОУ</w:t>
      </w:r>
      <w:r>
        <w:rPr>
          <w:color w:val="000000"/>
          <w:spacing w:val="-8"/>
        </w:rPr>
        <w:t xml:space="preserve">, </w:t>
      </w:r>
      <w:r>
        <w:rPr>
          <w:color w:val="000000"/>
        </w:rPr>
        <w:t>осуществляющих профессиональную деятельность по должностям  работников  образования.</w:t>
      </w:r>
    </w:p>
    <w:p w:rsidR="00F20DF6" w:rsidRDefault="00F20DF6" w:rsidP="00F20DF6">
      <w:pPr>
        <w:autoSpaceDE w:val="0"/>
        <w:autoSpaceDN w:val="0"/>
        <w:adjustRightInd w:val="0"/>
        <w:ind w:right="-6" w:firstLine="720"/>
        <w:jc w:val="both"/>
        <w:rPr>
          <w:color w:val="000000"/>
        </w:rPr>
      </w:pPr>
      <w:r>
        <w:rPr>
          <w:color w:val="000000"/>
        </w:rPr>
        <w:t>1.1. Должностной оклад работника формируется на основании  минимального  оклада по профессиональной квалификационной группе (далее – ПКГ) и  применения повышающих коэффициентов.</w:t>
      </w:r>
    </w:p>
    <w:p w:rsidR="00F20DF6" w:rsidRDefault="00F20DF6" w:rsidP="00F20DF6">
      <w:pPr>
        <w:ind w:firstLine="720"/>
        <w:jc w:val="both"/>
      </w:pPr>
      <w:r>
        <w:t>1.2. Профессиональная квалификационная группа должностей работников учебно-вспомогательного персонала первого уровня.</w:t>
      </w:r>
    </w:p>
    <w:p w:rsidR="00F20DF6" w:rsidRDefault="00F20DF6" w:rsidP="00F20DF6">
      <w:pPr>
        <w:ind w:firstLine="720"/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410"/>
      </w:tblGrid>
      <w:tr w:rsidR="00CD7C31" w:rsidTr="00CD7C31">
        <w:trPr>
          <w:trHeight w:val="126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31" w:rsidRDefault="00CD7C31" w:rsidP="00CD7C31">
            <w:pPr>
              <w:ind w:right="-1"/>
              <w:jc w:val="center"/>
            </w:pPr>
            <w:r>
              <w:t>Профессиональная квалификационная группа/квалификационный 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31" w:rsidRDefault="0014176F">
            <w:pPr>
              <w:ind w:right="-1"/>
              <w:jc w:val="both"/>
            </w:pPr>
            <w:r>
              <w:t>Минимальный оклад*</w:t>
            </w:r>
            <w:r w:rsidR="00CD7C31">
              <w:t>, руб.</w:t>
            </w:r>
          </w:p>
        </w:tc>
      </w:tr>
      <w:tr w:rsidR="00CD7C31" w:rsidTr="00CD7C31">
        <w:trPr>
          <w:trHeight w:val="126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31" w:rsidRDefault="00CD7C31">
            <w:pPr>
              <w:ind w:right="-1"/>
              <w:jc w:val="both"/>
            </w:pPr>
            <w:r>
              <w:t>Должности работников учебно-вспомогательного персонала первого уровня (помощник воспитателя)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31" w:rsidRDefault="00CD7C31">
            <w:pPr>
              <w:ind w:right="-1"/>
              <w:jc w:val="center"/>
            </w:pPr>
          </w:p>
          <w:p w:rsidR="00CD7C31" w:rsidRDefault="00CD7C31">
            <w:pPr>
              <w:ind w:right="-1"/>
              <w:jc w:val="center"/>
            </w:pPr>
            <w:r>
              <w:t>4408</w:t>
            </w:r>
          </w:p>
        </w:tc>
      </w:tr>
    </w:tbl>
    <w:p w:rsidR="00F20DF6" w:rsidRDefault="00F20DF6" w:rsidP="00F20DF6">
      <w:pPr>
        <w:ind w:right="-1"/>
        <w:jc w:val="both"/>
      </w:pPr>
    </w:p>
    <w:p w:rsidR="00F20DF6" w:rsidRDefault="00F20DF6" w:rsidP="00F20DF6">
      <w:pPr>
        <w:ind w:right="-1"/>
        <w:jc w:val="both"/>
      </w:pPr>
      <w:r>
        <w:t>Примечание:</w:t>
      </w:r>
    </w:p>
    <w:p w:rsidR="00F20DF6" w:rsidRDefault="00F20DF6" w:rsidP="00F20DF6">
      <w:pPr>
        <w:ind w:right="-1"/>
        <w:jc w:val="both"/>
      </w:pPr>
    </w:p>
    <w:p w:rsidR="00F20DF6" w:rsidRDefault="0014176F" w:rsidP="00F20DF6">
      <w:pPr>
        <w:ind w:firstLine="720"/>
        <w:jc w:val="both"/>
      </w:pPr>
      <w:r>
        <w:t>*</w:t>
      </w:r>
      <w:r w:rsidR="00F20DF6">
        <w:t xml:space="preserve"> Минимальные оклады по профессиональной квалификационной группе должностей работников учебно-вспомогательного персонала первого уровня:</w:t>
      </w:r>
    </w:p>
    <w:p w:rsidR="0014176F" w:rsidRDefault="00F20DF6" w:rsidP="00F20DF6">
      <w:pPr>
        <w:ind w:firstLine="720"/>
        <w:jc w:val="both"/>
      </w:pPr>
      <w:r>
        <w:t xml:space="preserve">- дошкольных образовательных организаций, дошкольных групп при общеобразовательных организациях и общеобразовательных организаций с наличием в наименовании слов </w:t>
      </w:r>
      <w:r w:rsidR="0014176F">
        <w:t>"начальная школа - детский сад".</w:t>
      </w:r>
    </w:p>
    <w:p w:rsidR="00F20DF6" w:rsidRDefault="00F20DF6" w:rsidP="00F20DF6">
      <w:pPr>
        <w:ind w:firstLine="720"/>
        <w:jc w:val="both"/>
      </w:pPr>
      <w:r>
        <w:t xml:space="preserve"> </w:t>
      </w:r>
    </w:p>
    <w:p w:rsidR="00F20DF6" w:rsidRDefault="00F20DF6" w:rsidP="00F20DF6">
      <w:pPr>
        <w:ind w:right="-1"/>
        <w:jc w:val="both"/>
      </w:pPr>
      <w:r>
        <w:tab/>
      </w:r>
    </w:p>
    <w:p w:rsidR="00F20DF6" w:rsidRDefault="0014176F" w:rsidP="00F20DF6">
      <w:pPr>
        <w:ind w:right="-1"/>
        <w:jc w:val="both"/>
      </w:pPr>
      <w:r>
        <w:tab/>
        <w:t>1.3</w:t>
      </w:r>
      <w:r w:rsidR="00F20DF6">
        <w:t>. Профессиональная квалификационная группа должностей педагогических работников.</w:t>
      </w:r>
    </w:p>
    <w:p w:rsidR="00F20DF6" w:rsidRDefault="00F20DF6" w:rsidP="00F20DF6">
      <w:pPr>
        <w:ind w:right="-1"/>
        <w:jc w:val="both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694"/>
        <w:gridCol w:w="2268"/>
      </w:tblGrid>
      <w:tr w:rsidR="0014176F" w:rsidTr="00115C73">
        <w:trPr>
          <w:trHeight w:val="358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76F" w:rsidRDefault="0014176F">
            <w:pPr>
              <w:ind w:right="-1"/>
              <w:jc w:val="both"/>
            </w:pPr>
            <w:r>
              <w:lastRenderedPageBreak/>
              <w:t>Профессиональная квалификационная группа/квалификационный уровень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76F" w:rsidRDefault="0014176F">
            <w:pPr>
              <w:ind w:right="-1"/>
              <w:jc w:val="both"/>
            </w:pPr>
            <w:r>
              <w:t>Повышающий коэффициент по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76F" w:rsidRDefault="0014176F">
            <w:pPr>
              <w:ind w:right="-1"/>
              <w:jc w:val="both"/>
            </w:pPr>
            <w:r>
              <w:t>Минимальный оклад</w:t>
            </w:r>
            <w:proofErr w:type="gramStart"/>
            <w:r w:rsidR="00115C73">
              <w:rPr>
                <w:vertAlign w:val="superscript"/>
              </w:rPr>
              <w:t>1</w:t>
            </w:r>
            <w:proofErr w:type="gramEnd"/>
            <w:r>
              <w:t>, руб.</w:t>
            </w:r>
          </w:p>
        </w:tc>
      </w:tr>
      <w:tr w:rsidR="0014176F" w:rsidTr="00115C7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76F" w:rsidRDefault="0014176F">
            <w:pPr>
              <w:ind w:right="-1"/>
              <w:jc w:val="both"/>
            </w:pPr>
            <w:r>
              <w:t>1 квалификационный уровень (музыкальный руководитель)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F" w:rsidRDefault="0014176F">
            <w:pPr>
              <w:ind w:right="-1"/>
              <w:jc w:val="center"/>
            </w:pPr>
          </w:p>
          <w:p w:rsidR="0014176F" w:rsidRDefault="0014176F">
            <w:pPr>
              <w:ind w:right="-1"/>
              <w:jc w:val="center"/>
            </w:pPr>
            <w:r>
              <w:t>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F" w:rsidRDefault="0014176F">
            <w:pPr>
              <w:ind w:right="-1"/>
              <w:jc w:val="center"/>
            </w:pPr>
          </w:p>
          <w:p w:rsidR="0014176F" w:rsidRDefault="0014176F">
            <w:pPr>
              <w:ind w:right="-1"/>
              <w:jc w:val="center"/>
            </w:pPr>
            <w:r>
              <w:t>9763</w:t>
            </w:r>
          </w:p>
        </w:tc>
      </w:tr>
      <w:tr w:rsidR="0014176F" w:rsidTr="00115C7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76F" w:rsidRDefault="0014176F">
            <w:pPr>
              <w:ind w:right="-1"/>
              <w:jc w:val="both"/>
            </w:pPr>
            <w:r>
              <w:t xml:space="preserve"> 3 квалификацио</w:t>
            </w:r>
            <w:r w:rsidR="00115C73">
              <w:t>нный уровень (воспитатель</w:t>
            </w:r>
            <w: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F" w:rsidRDefault="0014176F">
            <w:pPr>
              <w:ind w:right="-1"/>
              <w:jc w:val="center"/>
            </w:pPr>
          </w:p>
          <w:p w:rsidR="0014176F" w:rsidRDefault="0014176F">
            <w:pPr>
              <w:ind w:right="-1"/>
              <w:jc w:val="center"/>
            </w:pPr>
            <w:r>
              <w:t>1,17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F" w:rsidRDefault="0014176F">
            <w:pPr>
              <w:ind w:right="-1"/>
              <w:jc w:val="center"/>
            </w:pPr>
          </w:p>
          <w:p w:rsidR="0014176F" w:rsidRDefault="0014176F">
            <w:pPr>
              <w:ind w:right="-1"/>
              <w:jc w:val="center"/>
            </w:pPr>
            <w:r>
              <w:t>11392</w:t>
            </w:r>
          </w:p>
        </w:tc>
      </w:tr>
      <w:tr w:rsidR="0014176F" w:rsidTr="00115C7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76F" w:rsidRDefault="0014176F">
            <w:pPr>
              <w:ind w:right="-1"/>
              <w:jc w:val="both"/>
            </w:pPr>
            <w:r>
              <w:t>4 квалификационный уровень (</w:t>
            </w:r>
            <w:r w:rsidR="00115C73">
              <w:t>учитель-логопед)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F" w:rsidRDefault="0014176F">
            <w:pPr>
              <w:ind w:right="-1"/>
              <w:jc w:val="center"/>
            </w:pPr>
          </w:p>
          <w:p w:rsidR="0014176F" w:rsidRDefault="0014176F">
            <w:pPr>
              <w:ind w:right="-1"/>
              <w:jc w:val="center"/>
            </w:pPr>
            <w:r>
              <w:t>1,22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F" w:rsidRDefault="0014176F">
            <w:pPr>
              <w:ind w:right="-1"/>
              <w:jc w:val="center"/>
            </w:pPr>
          </w:p>
          <w:p w:rsidR="0014176F" w:rsidRDefault="0014176F">
            <w:pPr>
              <w:ind w:right="-1"/>
              <w:jc w:val="center"/>
            </w:pPr>
            <w:r>
              <w:t>11934</w:t>
            </w:r>
          </w:p>
        </w:tc>
      </w:tr>
    </w:tbl>
    <w:p w:rsidR="00F20DF6" w:rsidRDefault="00F20DF6" w:rsidP="00F20DF6">
      <w:pPr>
        <w:ind w:right="-1"/>
        <w:jc w:val="both"/>
      </w:pPr>
    </w:p>
    <w:p w:rsidR="00F20DF6" w:rsidRDefault="00F20DF6" w:rsidP="00F20DF6">
      <w:pPr>
        <w:ind w:right="-1"/>
        <w:jc w:val="both"/>
      </w:pPr>
      <w:r>
        <w:t>Примечание:</w:t>
      </w:r>
    </w:p>
    <w:p w:rsidR="00F20DF6" w:rsidRDefault="00115C73" w:rsidP="00F20DF6">
      <w:pPr>
        <w:ind w:firstLine="720"/>
        <w:jc w:val="both"/>
      </w:pPr>
      <w:r>
        <w:rPr>
          <w:vertAlign w:val="superscript"/>
        </w:rPr>
        <w:t>1</w:t>
      </w:r>
      <w:r w:rsidR="00F20DF6">
        <w:rPr>
          <w:vertAlign w:val="superscript"/>
        </w:rPr>
        <w:t xml:space="preserve"> </w:t>
      </w:r>
      <w:r w:rsidR="00F20DF6">
        <w:t>Минимальные оклады по профессиональной квалификационной группе должностей педагогических работников муниципальных дошкольных образовательных организаций Нижегородской области, дошкольных групп при общеобразовательных организациях и общеобразовательных организаций  с наличием в наименовании слов "начальная школа - детский сад".</w:t>
      </w:r>
    </w:p>
    <w:p w:rsidR="00F20DF6" w:rsidRDefault="00F20DF6" w:rsidP="00F20DF6">
      <w:pPr>
        <w:ind w:firstLine="720"/>
        <w:jc w:val="both"/>
      </w:pPr>
    </w:p>
    <w:p w:rsidR="00F20DF6" w:rsidRDefault="00115C73" w:rsidP="00F20DF6">
      <w:pPr>
        <w:pStyle w:val="ConsPlusNormal"/>
        <w:widowControl/>
        <w:ind w:right="-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</w:t>
      </w:r>
      <w:r w:rsidR="00F20DF6">
        <w:rPr>
          <w:rFonts w:ascii="Times New Roman" w:hAnsi="Times New Roman" w:cs="Times New Roman"/>
          <w:color w:val="000000"/>
          <w:sz w:val="28"/>
          <w:szCs w:val="28"/>
        </w:rPr>
        <w:t>. Положением об оплате труда работников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бюджетного дошкольного образовательного учреждения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детского сада № 4</w:t>
      </w:r>
      <w:r w:rsidR="00F20DF6">
        <w:rPr>
          <w:rFonts w:ascii="Times New Roman" w:hAnsi="Times New Roman" w:cs="Times New Roman"/>
          <w:color w:val="000000"/>
          <w:sz w:val="28"/>
          <w:szCs w:val="28"/>
        </w:rPr>
        <w:t xml:space="preserve"> (далее - Положение об оплате труда) предусматриваются  коэффициенты, повышающие  минимальный  оклад по ПКГ и формирующие  должностной оклад. </w:t>
      </w:r>
    </w:p>
    <w:p w:rsidR="00F20DF6" w:rsidRDefault="00115C73" w:rsidP="00F20DF6">
      <w:pPr>
        <w:pStyle w:val="ConsPlusNormal"/>
        <w:widowControl/>
        <w:ind w:right="-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</w:t>
      </w:r>
      <w:r w:rsidR="00F20DF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F20DF6">
        <w:rPr>
          <w:rFonts w:ascii="Times New Roman" w:hAnsi="Times New Roman" w:cs="Times New Roman"/>
          <w:color w:val="000000"/>
          <w:sz w:val="28"/>
          <w:szCs w:val="28"/>
        </w:rPr>
        <w:t>По должностям работников, относящихся к ПКГ должностей  педа</w:t>
      </w:r>
      <w:r>
        <w:rPr>
          <w:rFonts w:ascii="Times New Roman" w:hAnsi="Times New Roman" w:cs="Times New Roman"/>
          <w:color w:val="000000"/>
          <w:sz w:val="28"/>
          <w:szCs w:val="28"/>
        </w:rPr>
        <w:t>гогических работников (пункт 1.3</w:t>
      </w:r>
      <w:r w:rsidR="00F20DF6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ложения </w:t>
      </w:r>
      <w:r w:rsidR="00F20DF6">
        <w:rPr>
          <w:rFonts w:ascii="Times New Roman" w:hAnsi="Times New Roman" w:cs="Times New Roman"/>
          <w:color w:val="000000"/>
          <w:sz w:val="28"/>
          <w:szCs w:val="28"/>
        </w:rPr>
        <w:t>предусматриваются повышающие  коэффициенты  к минимальным окладам по ПКГ:</w:t>
      </w:r>
      <w:proofErr w:type="gramEnd"/>
    </w:p>
    <w:p w:rsidR="00F20DF6" w:rsidRDefault="00F20DF6" w:rsidP="00F20DF6">
      <w:pPr>
        <w:ind w:right="-6" w:firstLine="720"/>
        <w:jc w:val="both"/>
        <w:rPr>
          <w:bCs/>
          <w:color w:val="000000"/>
        </w:rPr>
      </w:pPr>
      <w:r>
        <w:rPr>
          <w:bCs/>
          <w:color w:val="000000"/>
        </w:rPr>
        <w:t>за  уровень профессионального образования:</w:t>
      </w:r>
    </w:p>
    <w:p w:rsidR="00F20DF6" w:rsidRDefault="00F20DF6" w:rsidP="00F20DF6">
      <w:pPr>
        <w:tabs>
          <w:tab w:val="left" w:pos="1620"/>
        </w:tabs>
        <w:ind w:right="-6" w:firstLine="720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бакалавр                                                              1,1;</w:t>
      </w:r>
    </w:p>
    <w:p w:rsidR="00F20DF6" w:rsidRDefault="00F20DF6" w:rsidP="00F20DF6">
      <w:pPr>
        <w:ind w:right="-6" w:firstLine="720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специалист                                                         </w:t>
      </w:r>
      <w:bookmarkStart w:id="0" w:name="_GoBack"/>
      <w:bookmarkEnd w:id="0"/>
      <w:r>
        <w:rPr>
          <w:bCs/>
          <w:color w:val="000000"/>
        </w:rPr>
        <w:t xml:space="preserve"> 1,1;</w:t>
      </w:r>
    </w:p>
    <w:p w:rsidR="00F20DF6" w:rsidRDefault="00F20DF6" w:rsidP="00F20DF6">
      <w:pPr>
        <w:ind w:right="-6" w:firstLine="720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магистр                                                                1,1</w:t>
      </w:r>
    </w:p>
    <w:p w:rsidR="00F20DF6" w:rsidRDefault="00F20DF6" w:rsidP="00F20DF6">
      <w:pPr>
        <w:ind w:right="-6" w:firstLine="720"/>
        <w:jc w:val="both"/>
        <w:rPr>
          <w:bCs/>
          <w:color w:val="000000"/>
        </w:rPr>
      </w:pPr>
      <w:r>
        <w:rPr>
          <w:bCs/>
          <w:color w:val="000000"/>
        </w:rPr>
        <w:t xml:space="preserve">за  квалификационную категорию: </w:t>
      </w:r>
    </w:p>
    <w:p w:rsidR="00F20DF6" w:rsidRDefault="00F20DF6" w:rsidP="00F20DF6">
      <w:pPr>
        <w:ind w:right="-6" w:firstLine="720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высшая квалификационная категория               1,3;</w:t>
      </w:r>
    </w:p>
    <w:p w:rsidR="00F20DF6" w:rsidRDefault="00F20DF6" w:rsidP="00F20DF6">
      <w:pPr>
        <w:ind w:right="-6" w:firstLine="720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первая квалификационная категория                 1,2;</w:t>
      </w:r>
    </w:p>
    <w:p w:rsidR="00F20DF6" w:rsidRDefault="00F20DF6" w:rsidP="00F20DF6">
      <w:pPr>
        <w:ind w:right="-6" w:firstLine="720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вторая квалификационная категория                 1,1.</w:t>
      </w:r>
    </w:p>
    <w:p w:rsidR="00F20DF6" w:rsidRDefault="00F20DF6" w:rsidP="00F20DF6">
      <w:pPr>
        <w:ind w:right="-6" w:firstLine="720"/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lastRenderedPageBreak/>
        <w:t xml:space="preserve">Повышающий коэффициент за наличие квалификационной категории сохраняется на срок до одного года по истечении срока ее действия, </w:t>
      </w:r>
      <w:r>
        <w:rPr>
          <w:color w:val="000000"/>
        </w:rPr>
        <w:t>если до истечения указанного срока остался один год и менее,</w:t>
      </w:r>
      <w:r>
        <w:rPr>
          <w:bCs/>
          <w:color w:val="000000"/>
        </w:rPr>
        <w:t xml:space="preserve"> в случаях длительной нетрудоспособности работника в течение аттестационного периода, по возвращении   из длительной командировки, связанной с профессиональной деятельностью, из отпуска длительностью до одного года, из отпуска по уходу за ребенком, независимо от срока</w:t>
      </w:r>
      <w:proofErr w:type="gramEnd"/>
      <w:r>
        <w:rPr>
          <w:bCs/>
          <w:color w:val="000000"/>
        </w:rPr>
        <w:t xml:space="preserve"> окончания действия квалификационной категории, при приеме на работу после увольнения в связи с ликвидацией образовательной организации, а также тем работникам, которым до достижения возраста, дающего право на страховую пенсию по старости, остался один год и менее.</w:t>
      </w:r>
    </w:p>
    <w:p w:rsidR="00F20DF6" w:rsidRDefault="00F20DF6" w:rsidP="00F20DF6">
      <w:pPr>
        <w:ind w:right="-6" w:firstLine="720"/>
        <w:jc w:val="both"/>
        <w:rPr>
          <w:bCs/>
          <w:color w:val="000000"/>
        </w:rPr>
      </w:pPr>
      <w:r>
        <w:rPr>
          <w:bCs/>
          <w:color w:val="000000"/>
        </w:rPr>
        <w:t>Повышающий коэффициент устан</w:t>
      </w:r>
      <w:r w:rsidR="004304CF">
        <w:rPr>
          <w:bCs/>
          <w:color w:val="000000"/>
        </w:rPr>
        <w:t>авливается приказом заведующего ДОУ</w:t>
      </w:r>
      <w:r>
        <w:rPr>
          <w:bCs/>
          <w:color w:val="000000"/>
        </w:rPr>
        <w:t xml:space="preserve"> по предоставлению соответствующей аттестационной комиссии.</w:t>
      </w:r>
    </w:p>
    <w:p w:rsidR="00F20DF6" w:rsidRDefault="00F20DF6" w:rsidP="00F20DF6">
      <w:pPr>
        <w:ind w:right="-1"/>
        <w:jc w:val="both"/>
      </w:pPr>
      <w:r>
        <w:rPr>
          <w:color w:val="000000"/>
        </w:rPr>
        <w:t xml:space="preserve">          </w:t>
      </w:r>
      <w:r w:rsidR="004304CF">
        <w:t>1.6</w:t>
      </w:r>
      <w:r>
        <w:t>. Должностной оклад (ставка заработной платы) по должностям работников, относящихся к ПКГ должностей педагогических работников, формируется путем произведения минимального оклада по профессиональной группе (ПКГ) с учетом учебной нагрузки и повышающих коэффициентов в зависимости от уровня образования, квалификационной категории, присвоенной по результатам аттестации.</w:t>
      </w:r>
    </w:p>
    <w:p w:rsidR="00F20DF6" w:rsidRDefault="00F20DF6" w:rsidP="00F20DF6">
      <w:pPr>
        <w:ind w:right="-1"/>
        <w:jc w:val="both"/>
      </w:pPr>
      <w:r>
        <w:t xml:space="preserve">         Педагогическим работ</w:t>
      </w:r>
      <w:r w:rsidR="004304CF">
        <w:t>никам ДОУ</w:t>
      </w:r>
      <w:r>
        <w:t xml:space="preserve"> должностной оклад (ставка заработной платы) увеличивается на денежную компенсацию в размере 100 рублей на обеспечение книгоиздательской продукцией и периодическими изданиями по основному месту работы.</w:t>
      </w:r>
    </w:p>
    <w:p w:rsidR="00F20DF6" w:rsidRDefault="00F20DF6" w:rsidP="00F20DF6">
      <w:pPr>
        <w:ind w:right="-6"/>
        <w:jc w:val="both"/>
      </w:pPr>
      <w:r>
        <w:t xml:space="preserve">         Сформированный должностной оклад (ставка заработной платы) учитывается при исчислении компенсационных, стимулирующих и иных выплат работникам, устанавливаемых в процентном отношении от должностного оклада (ставки заработной платы).</w:t>
      </w:r>
    </w:p>
    <w:p w:rsidR="00F20DF6" w:rsidRDefault="00AB6CD4" w:rsidP="00F20DF6">
      <w:pPr>
        <w:ind w:right="-6" w:firstLine="720"/>
        <w:jc w:val="both"/>
        <w:rPr>
          <w:color w:val="000000"/>
        </w:rPr>
      </w:pPr>
      <w:r w:rsidRPr="00AB6CD4">
        <w:rPr>
          <w:color w:val="000000" w:themeColor="text1"/>
        </w:rPr>
        <w:t>1.7</w:t>
      </w:r>
      <w:r w:rsidR="00F20DF6" w:rsidRPr="00AB6CD4">
        <w:rPr>
          <w:color w:val="000000" w:themeColor="text1"/>
        </w:rPr>
        <w:t xml:space="preserve">. </w:t>
      </w:r>
      <w:r w:rsidR="00F20DF6">
        <w:rPr>
          <w:color w:val="000000"/>
        </w:rPr>
        <w:t xml:space="preserve">Положением об оплате труда для работников организаций предусматриваются повышающие коэффициенты, образующие надбавки к должностным окладам работников за выслугу лет: </w:t>
      </w:r>
    </w:p>
    <w:p w:rsidR="00F20DF6" w:rsidRDefault="00F20DF6" w:rsidP="00F20DF6">
      <w:pPr>
        <w:tabs>
          <w:tab w:val="left" w:pos="1260"/>
        </w:tabs>
        <w:autoSpaceDE w:val="0"/>
        <w:autoSpaceDN w:val="0"/>
        <w:adjustRightInd w:val="0"/>
        <w:ind w:right="-6" w:firstLine="720"/>
        <w:jc w:val="both"/>
        <w:rPr>
          <w:color w:val="000000"/>
        </w:rPr>
      </w:pPr>
      <w:r>
        <w:rPr>
          <w:color w:val="000000"/>
        </w:rPr>
        <w:t>при выслуге лет от 3 лет до 5 лет  –   до 0,05;</w:t>
      </w:r>
    </w:p>
    <w:p w:rsidR="00F20DF6" w:rsidRDefault="00F20DF6" w:rsidP="00F20DF6">
      <w:pPr>
        <w:tabs>
          <w:tab w:val="left" w:pos="1260"/>
        </w:tabs>
        <w:autoSpaceDE w:val="0"/>
        <w:autoSpaceDN w:val="0"/>
        <w:adjustRightInd w:val="0"/>
        <w:ind w:right="-6" w:firstLine="720"/>
        <w:jc w:val="both"/>
        <w:rPr>
          <w:color w:val="000000"/>
        </w:rPr>
      </w:pPr>
      <w:r>
        <w:rPr>
          <w:color w:val="000000"/>
        </w:rPr>
        <w:t>при выслуге лет от  5 лет до 10 лет  –   до 0,1;</w:t>
      </w:r>
    </w:p>
    <w:p w:rsidR="00F20DF6" w:rsidRDefault="00F20DF6" w:rsidP="00F20DF6">
      <w:pPr>
        <w:tabs>
          <w:tab w:val="left" w:pos="1260"/>
        </w:tabs>
        <w:autoSpaceDE w:val="0"/>
        <w:autoSpaceDN w:val="0"/>
        <w:adjustRightInd w:val="0"/>
        <w:ind w:right="-6" w:firstLine="720"/>
        <w:jc w:val="both"/>
        <w:rPr>
          <w:color w:val="000000"/>
        </w:rPr>
      </w:pPr>
      <w:r>
        <w:rPr>
          <w:color w:val="000000"/>
        </w:rPr>
        <w:t xml:space="preserve">при выслуге   более   10 лет             –   до 0,15                     </w:t>
      </w:r>
    </w:p>
    <w:p w:rsidR="00F20DF6" w:rsidRDefault="00F20DF6" w:rsidP="00F20DF6">
      <w:pPr>
        <w:ind w:right="-6" w:firstLine="720"/>
        <w:jc w:val="both"/>
        <w:rPr>
          <w:color w:val="000000"/>
        </w:rPr>
      </w:pPr>
      <w:proofErr w:type="gramStart"/>
      <w:r>
        <w:rPr>
          <w:color w:val="000000"/>
        </w:rPr>
        <w:t>Надбавка за выслугу лет устана</w:t>
      </w:r>
      <w:r w:rsidR="00AB6CD4">
        <w:rPr>
          <w:color w:val="000000"/>
        </w:rPr>
        <w:t>вливается работникам ДОУ</w:t>
      </w:r>
      <w:r>
        <w:rPr>
          <w:color w:val="000000"/>
        </w:rPr>
        <w:t xml:space="preserve"> в зависимости от общего педагогического стажа работы по должностям работников, относящихся к ПКГ должностей педа</w:t>
      </w:r>
      <w:r w:rsidR="00AB6CD4">
        <w:rPr>
          <w:color w:val="000000"/>
        </w:rPr>
        <w:t>гогических работников (пункт 1.3</w:t>
      </w:r>
      <w:r>
        <w:rPr>
          <w:color w:val="000000"/>
        </w:rPr>
        <w:t xml:space="preserve"> настоящего П</w:t>
      </w:r>
      <w:r w:rsidR="00AB6CD4">
        <w:rPr>
          <w:color w:val="000000"/>
        </w:rPr>
        <w:t>риложения)</w:t>
      </w:r>
      <w:r>
        <w:rPr>
          <w:color w:val="000000"/>
        </w:rPr>
        <w:t xml:space="preserve"> и общего стажа работы по должностям работников учебно-вспомогател</w:t>
      </w:r>
      <w:r w:rsidR="00AB6CD4">
        <w:rPr>
          <w:color w:val="000000"/>
        </w:rPr>
        <w:t>ьного персонала (пункт 1.2</w:t>
      </w:r>
      <w:r>
        <w:rPr>
          <w:color w:val="000000"/>
        </w:rPr>
        <w:t xml:space="preserve"> настоящего Приложения) и рассчитывается,  исходя  из минимального оклада по ПКГ, для должностей педагогических работников от минимального оклада по ПКГ с учетом учебной</w:t>
      </w:r>
      <w:proofErr w:type="gramEnd"/>
      <w:r>
        <w:rPr>
          <w:color w:val="000000"/>
        </w:rPr>
        <w:t xml:space="preserve"> нагрузки. Перечень организаций и должностей, время работы в которых засчитывается в педагогический стаж работников образования при определении размеров надбавки за выслугу лет, приведён в приложении 5 «Порядок определения стажа педагогической работы» к Положению.</w:t>
      </w:r>
    </w:p>
    <w:p w:rsidR="00F20DF6" w:rsidRDefault="00F20DF6" w:rsidP="00F20DF6">
      <w:pPr>
        <w:ind w:right="-6" w:firstLine="720"/>
        <w:jc w:val="both"/>
        <w:rPr>
          <w:bCs/>
          <w:color w:val="000000"/>
        </w:rPr>
      </w:pPr>
      <w:r>
        <w:rPr>
          <w:color w:val="000000"/>
        </w:rPr>
        <w:lastRenderedPageBreak/>
        <w:t>Применение надбавок  за  выслугу лет не образует новый должностной оклад (ставку заработной платы) и не учитывается при исчислении стимулирующих, компенсационных и иных выплат, устанавливаемых в процентном отношении к должностному окладу (ставке заработной платы).</w:t>
      </w:r>
      <w:r>
        <w:rPr>
          <w:bCs/>
          <w:color w:val="000000"/>
        </w:rPr>
        <w:t xml:space="preserve"> </w:t>
      </w:r>
    </w:p>
    <w:p w:rsidR="00F20DF6" w:rsidRDefault="00B71E30" w:rsidP="00F20DF6">
      <w:pPr>
        <w:ind w:right="-6" w:firstLine="720"/>
        <w:jc w:val="both"/>
        <w:rPr>
          <w:bCs/>
          <w:color w:val="000000"/>
        </w:rPr>
      </w:pPr>
      <w:r>
        <w:rPr>
          <w:bCs/>
          <w:color w:val="000000"/>
        </w:rPr>
        <w:t>1.8</w:t>
      </w:r>
      <w:r w:rsidR="00F20DF6">
        <w:rPr>
          <w:bCs/>
          <w:color w:val="000000"/>
        </w:rPr>
        <w:t xml:space="preserve">. </w:t>
      </w:r>
      <w:proofErr w:type="gramStart"/>
      <w:r w:rsidR="00F20DF6">
        <w:rPr>
          <w:bCs/>
          <w:color w:val="000000"/>
        </w:rPr>
        <w:t>Педагогическим работн</w:t>
      </w:r>
      <w:r>
        <w:rPr>
          <w:bCs/>
          <w:color w:val="000000"/>
        </w:rPr>
        <w:t>икам ДОУ</w:t>
      </w:r>
      <w:r w:rsidR="00F20DF6">
        <w:rPr>
          <w:bCs/>
          <w:color w:val="000000"/>
        </w:rPr>
        <w:t xml:space="preserve">, имеющим почетные звания «Народный учитель», «Заслуженный учитель» и «Заслуженный преподаватель» СССР, Российской Федерации и союзных республик, входящих в состав СССР, «Заслуженный мастер </w:t>
      </w:r>
      <w:proofErr w:type="spellStart"/>
      <w:r w:rsidR="00F20DF6">
        <w:rPr>
          <w:bCs/>
          <w:color w:val="000000"/>
        </w:rPr>
        <w:t>профтехобразования</w:t>
      </w:r>
      <w:proofErr w:type="spellEnd"/>
      <w:r w:rsidR="00F20DF6">
        <w:rPr>
          <w:bCs/>
          <w:color w:val="000000"/>
        </w:rPr>
        <w:t>», а также работникам образовательных организаций, имеющим почетные звания «Заслуженный работник физической культуры», «Заслуженный работник культуры», «Заслуженный деятель искусств» «Заслуженный артист», «Народный артист», «Заслуженный тренер», «Заслуженный мастер спорта», «Мастер спорта международного класса» и другие почетные</w:t>
      </w:r>
      <w:proofErr w:type="gramEnd"/>
      <w:r w:rsidR="00F20DF6">
        <w:rPr>
          <w:bCs/>
          <w:color w:val="000000"/>
        </w:rPr>
        <w:t xml:space="preserve"> звания СССР, Российской Федерации и союзных республик, входящих в состав СССР, название которых начинается со слов «Народный», «Заслуженный», предусматривается персональная повышающая надбавка в размере 10% к должностному окладу </w:t>
      </w:r>
      <w:r w:rsidR="00F20DF6">
        <w:rPr>
          <w:color w:val="000000"/>
        </w:rPr>
        <w:t>(ставке заработной платы)</w:t>
      </w:r>
      <w:r w:rsidR="00F20DF6">
        <w:rPr>
          <w:bCs/>
          <w:color w:val="000000"/>
        </w:rPr>
        <w:t>. Применение персональной повышающей надбавки может быть только при условии соответствия почетного звания профилю педагогической деятельности или преподаваемых дисциплин.</w:t>
      </w:r>
    </w:p>
    <w:p w:rsidR="00F20DF6" w:rsidRDefault="00F20DF6" w:rsidP="00F20DF6">
      <w:pPr>
        <w:ind w:right="-6" w:firstLine="720"/>
        <w:jc w:val="both"/>
      </w:pPr>
      <w:r>
        <w:t>Применение персональной повышающей надбавки за почетное звание не образует новый должностной оклад (ставку заработной платы) и не учитывается при исчислении стимулирующих, компенсационных и иных выплат, устанавливаемых в процентном отношении к должностному окладу (ставке заработной платы).</w:t>
      </w:r>
    </w:p>
    <w:p w:rsidR="00F20DF6" w:rsidRDefault="00B71E30" w:rsidP="00F20DF6">
      <w:pPr>
        <w:ind w:right="-6" w:firstLine="720"/>
        <w:jc w:val="both"/>
        <w:rPr>
          <w:bCs/>
          <w:color w:val="000000"/>
        </w:rPr>
      </w:pPr>
      <w:r>
        <w:rPr>
          <w:bCs/>
          <w:color w:val="000000"/>
        </w:rPr>
        <w:t>1.9</w:t>
      </w:r>
      <w:r w:rsidR="00F20DF6">
        <w:rPr>
          <w:bCs/>
          <w:color w:val="000000"/>
        </w:rPr>
        <w:t>. Положением об оплате труда для работников, осуществляющих профессиональную деятельность по ПКГ должностей работников образования, устанавливаться персональные  повышающие  коэффициенты:</w:t>
      </w:r>
    </w:p>
    <w:p w:rsidR="00F20DF6" w:rsidRDefault="00F20DF6" w:rsidP="00F20DF6">
      <w:pPr>
        <w:ind w:right="-6" w:firstLine="720"/>
        <w:jc w:val="both"/>
        <w:rPr>
          <w:bCs/>
          <w:color w:val="000000"/>
        </w:rPr>
      </w:pPr>
      <w:r>
        <w:rPr>
          <w:color w:val="000000"/>
        </w:rPr>
        <w:t>за высокое профессиональное мастерство;</w:t>
      </w:r>
      <w:r>
        <w:rPr>
          <w:bCs/>
          <w:color w:val="000000"/>
        </w:rPr>
        <w:t xml:space="preserve"> </w:t>
      </w:r>
    </w:p>
    <w:p w:rsidR="00F20DF6" w:rsidRDefault="00F20DF6" w:rsidP="00F20DF6">
      <w:pPr>
        <w:ind w:right="-6" w:firstLine="720"/>
        <w:jc w:val="both"/>
        <w:rPr>
          <w:bCs/>
          <w:color w:val="000000"/>
        </w:rPr>
      </w:pPr>
      <w:r>
        <w:rPr>
          <w:color w:val="000000"/>
        </w:rPr>
        <w:t xml:space="preserve">за сложность и напряжённость труда;  </w:t>
      </w:r>
    </w:p>
    <w:p w:rsidR="00F20DF6" w:rsidRDefault="00F20DF6" w:rsidP="00F20DF6">
      <w:pPr>
        <w:ind w:right="-6" w:firstLine="720"/>
        <w:jc w:val="both"/>
        <w:rPr>
          <w:bCs/>
          <w:color w:val="000000"/>
        </w:rPr>
      </w:pPr>
      <w:r>
        <w:rPr>
          <w:bCs/>
          <w:color w:val="000000"/>
        </w:rPr>
        <w:t xml:space="preserve">за высокую </w:t>
      </w:r>
      <w:r>
        <w:rPr>
          <w:color w:val="000000"/>
        </w:rPr>
        <w:t>степень самостоятельности и ответственности.</w:t>
      </w:r>
      <w:r>
        <w:rPr>
          <w:bCs/>
          <w:color w:val="000000"/>
        </w:rPr>
        <w:t xml:space="preserve"> </w:t>
      </w:r>
    </w:p>
    <w:p w:rsidR="00F20DF6" w:rsidRPr="00D273E5" w:rsidRDefault="00F20DF6" w:rsidP="00D273E5">
      <w:pPr>
        <w:ind w:right="-6" w:firstLine="720"/>
        <w:jc w:val="both"/>
        <w:rPr>
          <w:color w:val="000000"/>
          <w:spacing w:val="-8"/>
        </w:rPr>
      </w:pPr>
      <w:r>
        <w:rPr>
          <w:color w:val="000000"/>
        </w:rPr>
        <w:t>Решение об установлении персонального повышающего коэффициента и его размерах прини</w:t>
      </w:r>
      <w:r w:rsidR="00683AFB">
        <w:rPr>
          <w:color w:val="000000"/>
        </w:rPr>
        <w:t>мается заведующим ДОУ</w:t>
      </w:r>
      <w:r>
        <w:rPr>
          <w:color w:val="000000"/>
        </w:rPr>
        <w:t xml:space="preserve"> персонально в отношении конкретного работника, и  устанавливаются на определенный период времени в течение соответствующего календарного года. Р</w:t>
      </w:r>
      <w:r>
        <w:rPr>
          <w:color w:val="000000"/>
          <w:spacing w:val="-6"/>
        </w:rPr>
        <w:t xml:space="preserve">азмер персональных повышающих  коэффициентов в суммовом выражении не может превышать 3.  </w:t>
      </w:r>
      <w:r>
        <w:rPr>
          <w:bCs/>
          <w:color w:val="000000"/>
        </w:rPr>
        <w:t xml:space="preserve">Представленные   персональные повышающие коэффициенты применяются  к должностному  окладу. Денежная надбавка, полученная в результате применения персональных повышающих коэффициентов, суммируется с должностным окладом. </w:t>
      </w:r>
      <w:r>
        <w:rPr>
          <w:color w:val="000000"/>
          <w:spacing w:val="-6"/>
        </w:rPr>
        <w:t xml:space="preserve">Применение персонального </w:t>
      </w:r>
      <w:r>
        <w:rPr>
          <w:color w:val="000000"/>
        </w:rPr>
        <w:t xml:space="preserve">повышающего коэффициента к должностному окладу </w:t>
      </w:r>
      <w:r>
        <w:rPr>
          <w:color w:val="000000"/>
          <w:spacing w:val="-8"/>
        </w:rPr>
        <w:t xml:space="preserve">не образует новый должностной оклад и не учитывается при исчислении выплат, устанавливаемых в процентном отношении к должностному окладу. Решение об установлении персонального повышающего коэффициента </w:t>
      </w:r>
      <w:r>
        <w:rPr>
          <w:color w:val="000000"/>
        </w:rPr>
        <w:t>принимается с учетом обеспечения указанных выплат финансовыми средствами.</w:t>
      </w:r>
    </w:p>
    <w:p w:rsidR="00F20DF6" w:rsidRDefault="00F20DF6" w:rsidP="00F20DF6">
      <w:pPr>
        <w:ind w:right="-6" w:firstLine="720"/>
        <w:jc w:val="both"/>
        <w:rPr>
          <w:color w:val="000000"/>
        </w:rPr>
      </w:pPr>
      <w:proofErr w:type="gramStart"/>
      <w:r>
        <w:rPr>
          <w:color w:val="000000"/>
          <w:spacing w:val="-8"/>
        </w:rPr>
        <w:lastRenderedPageBreak/>
        <w:t>Повышающий</w:t>
      </w:r>
      <w:r>
        <w:rPr>
          <w:color w:val="000000"/>
        </w:rPr>
        <w:t xml:space="preserve"> коэффициент за  высокое  профессиональное мастерство может  устанавливаться педагогическим работникам, добившимся высоких  результатов в уровне образовательных достижений обучающихся (олимпиады, конкурсы, итоги государственной  аттестации и т.д.), за  совершенствование  профессионального мастерства (овладение новым содержанием и технологиями  обучения,  участие в экспериментальной и инновационной  деятельности, результаты профессиональных конкурсов, обобщение и распространение эффективного педагогического опыта и т. д.) </w:t>
      </w:r>
      <w:proofErr w:type="gramEnd"/>
    </w:p>
    <w:p w:rsidR="00F20DF6" w:rsidRDefault="00F20DF6" w:rsidP="00F20DF6">
      <w:pPr>
        <w:pStyle w:val="a3"/>
        <w:spacing w:before="0" w:beforeAutospacing="0" w:after="0" w:afterAutospacing="0"/>
        <w:ind w:right="-6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Повышающий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коэффициент за сложность и напряжённость труда  педагогических  работников может устанавливаться с учётом </w:t>
      </w:r>
      <w:r w:rsidR="00D273E5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обстоятельств: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</w:t>
      </w:r>
      <w:r w:rsidR="00D273E5">
        <w:rPr>
          <w:rFonts w:ascii="Times New Roman" w:hAnsi="Times New Roman" w:cs="Times New Roman"/>
          <w:color w:val="000000"/>
          <w:sz w:val="28"/>
          <w:szCs w:val="28"/>
        </w:rPr>
        <w:t>остью подготовки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демонстрационного оборудо</w:t>
      </w:r>
      <w:r w:rsidR="00D273E5">
        <w:rPr>
          <w:rFonts w:ascii="Times New Roman" w:hAnsi="Times New Roman" w:cs="Times New Roman"/>
          <w:color w:val="000000"/>
          <w:sz w:val="28"/>
          <w:szCs w:val="28"/>
        </w:rPr>
        <w:t>вания;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спецификой обра</w:t>
      </w:r>
      <w:r w:rsidR="00D273E5">
        <w:rPr>
          <w:rFonts w:ascii="Times New Roman" w:hAnsi="Times New Roman" w:cs="Times New Roman"/>
          <w:color w:val="000000"/>
          <w:sz w:val="28"/>
          <w:szCs w:val="28"/>
        </w:rPr>
        <w:t>зовательной программы ДОУ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учетом вклада педагога в ее реализацию.</w:t>
      </w:r>
    </w:p>
    <w:p w:rsidR="00F20DF6" w:rsidRDefault="00F20DF6" w:rsidP="00F20DF6">
      <w:pPr>
        <w:pStyle w:val="a3"/>
        <w:spacing w:before="0" w:beforeAutospacing="0" w:after="0" w:afterAutospacing="0"/>
        <w:ind w:right="-6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Повышающий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коэффициент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 высокую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степень самостоятельности и ответственности может устанавливаться за разработку и реализацию авторских </w:t>
      </w:r>
      <w:r w:rsidR="00D273E5">
        <w:rPr>
          <w:rFonts w:ascii="Times New Roman" w:hAnsi="Times New Roman" w:cs="Times New Roman"/>
          <w:color w:val="000000"/>
          <w:sz w:val="28"/>
          <w:szCs w:val="28"/>
        </w:rPr>
        <w:t>программ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="00F20DF6" w:rsidRDefault="00F20DF6" w:rsidP="00F20DF6">
      <w:pPr>
        <w:ind w:right="-6" w:firstLine="72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  <w:spacing w:val="-8"/>
        </w:rPr>
        <w:t>Порядок  формирования  должностных</w:t>
      </w:r>
      <w:r w:rsidR="00D273E5">
        <w:rPr>
          <w:color w:val="000000"/>
          <w:spacing w:val="-8"/>
        </w:rPr>
        <w:t xml:space="preserve"> окладов работников  ДОУ</w:t>
      </w:r>
      <w:r>
        <w:rPr>
          <w:color w:val="000000"/>
          <w:spacing w:val="-8"/>
        </w:rPr>
        <w:t xml:space="preserve">,  </w:t>
      </w:r>
      <w:r>
        <w:rPr>
          <w:color w:val="000000"/>
        </w:rPr>
        <w:t>осуществляющих профессиональную деятельность по ПКГ общеотраслевых должностей руководителей, специалистов и служащих.</w:t>
      </w:r>
    </w:p>
    <w:p w:rsidR="00F20DF6" w:rsidRDefault="00F20DF6" w:rsidP="00F20DF6">
      <w:pPr>
        <w:autoSpaceDE w:val="0"/>
        <w:autoSpaceDN w:val="0"/>
        <w:adjustRightInd w:val="0"/>
        <w:ind w:right="-6" w:firstLine="720"/>
        <w:jc w:val="both"/>
        <w:rPr>
          <w:color w:val="000000"/>
        </w:rPr>
      </w:pPr>
      <w:r>
        <w:rPr>
          <w:color w:val="000000"/>
        </w:rPr>
        <w:t>2.1. Должностной оклад  работника  формируется  на основании  минимального  оклада по ПКГ и персональных повышающих коэффициентов.</w:t>
      </w:r>
    </w:p>
    <w:p w:rsidR="00F20DF6" w:rsidRDefault="00F20DF6" w:rsidP="002C6CFD">
      <w:pPr>
        <w:ind w:right="-1"/>
        <w:jc w:val="both"/>
      </w:pPr>
      <w:r>
        <w:t xml:space="preserve">          </w:t>
      </w:r>
    </w:p>
    <w:p w:rsidR="00F20DF6" w:rsidRDefault="002C6CFD" w:rsidP="00F20DF6">
      <w:pPr>
        <w:ind w:right="-1"/>
        <w:jc w:val="both"/>
      </w:pPr>
      <w:r>
        <w:tab/>
        <w:t>2.2</w:t>
      </w:r>
      <w:r w:rsidR="00F20DF6">
        <w:t>. Профессиональная квалификационная группа "Общеотраслевые должности служащих второго уровня".</w:t>
      </w:r>
    </w:p>
    <w:p w:rsidR="00F20DF6" w:rsidRDefault="00F20DF6" w:rsidP="00F20DF6">
      <w:pPr>
        <w:ind w:right="-1"/>
        <w:jc w:val="both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7"/>
        <w:gridCol w:w="2553"/>
        <w:gridCol w:w="2831"/>
      </w:tblGrid>
      <w:tr w:rsidR="00F20DF6" w:rsidTr="002C6CFD">
        <w:trPr>
          <w:trHeight w:val="1323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F6" w:rsidRDefault="00F20DF6">
            <w:pPr>
              <w:ind w:right="-1"/>
              <w:jc w:val="center"/>
            </w:pPr>
            <w:r>
              <w:t>Профессиональная квалификационная группа/квалификационный уровень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F6" w:rsidRDefault="00F20DF6">
            <w:pPr>
              <w:ind w:right="-1"/>
              <w:jc w:val="center"/>
            </w:pPr>
            <w:r>
              <w:t>Повышающий коэффициент по должности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F6" w:rsidRDefault="00F20DF6">
            <w:pPr>
              <w:ind w:right="-1"/>
              <w:jc w:val="center"/>
            </w:pPr>
            <w:r>
              <w:t>Минимальный оклад, руб.</w:t>
            </w:r>
          </w:p>
        </w:tc>
      </w:tr>
      <w:tr w:rsidR="00F20DF6" w:rsidTr="002C6CFD">
        <w:trPr>
          <w:trHeight w:val="384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F6" w:rsidRDefault="00F20DF6">
            <w:pPr>
              <w:ind w:right="-1"/>
              <w:jc w:val="both"/>
            </w:pPr>
            <w:r>
              <w:t>2 квалификационный уровень</w:t>
            </w:r>
            <w:r w:rsidR="002C6CFD">
              <w:t xml:space="preserve"> </w:t>
            </w:r>
            <w:r w:rsidR="002C6CFD" w:rsidRPr="002C6CFD">
              <w:rPr>
                <w:b/>
                <w:i/>
              </w:rPr>
              <w:t>(заведующий хозяйством</w:t>
            </w:r>
            <w:r w:rsidR="002C6CFD"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F6" w:rsidRDefault="00F20DF6">
            <w:pPr>
              <w:spacing w:line="360" w:lineRule="auto"/>
              <w:ind w:right="-1"/>
              <w:jc w:val="center"/>
            </w:pPr>
            <w:r>
              <w:t>1,04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F6" w:rsidRDefault="00F20DF6">
            <w:pPr>
              <w:spacing w:line="360" w:lineRule="auto"/>
              <w:ind w:right="-1"/>
              <w:jc w:val="center"/>
            </w:pPr>
            <w:r>
              <w:t>6308</w:t>
            </w:r>
          </w:p>
        </w:tc>
      </w:tr>
    </w:tbl>
    <w:p w:rsidR="00F20DF6" w:rsidRDefault="00F20DF6" w:rsidP="00F20DF6">
      <w:pPr>
        <w:ind w:right="-1"/>
        <w:jc w:val="both"/>
      </w:pPr>
    </w:p>
    <w:p w:rsidR="00F20DF6" w:rsidRDefault="00F20DF6" w:rsidP="002C6CFD">
      <w:pPr>
        <w:ind w:right="-1"/>
        <w:jc w:val="both"/>
      </w:pPr>
      <w:r>
        <w:tab/>
      </w:r>
    </w:p>
    <w:p w:rsidR="00F20DF6" w:rsidRDefault="00F20DF6" w:rsidP="00F20DF6">
      <w:pPr>
        <w:ind w:right="-1"/>
        <w:jc w:val="both"/>
        <w:rPr>
          <w:bCs/>
          <w:color w:val="000000"/>
        </w:rPr>
      </w:pPr>
      <w:r>
        <w:t xml:space="preserve">          </w:t>
      </w:r>
      <w:r w:rsidR="00C1640B">
        <w:rPr>
          <w:color w:val="000000"/>
        </w:rPr>
        <w:t>2.3</w:t>
      </w:r>
      <w:r>
        <w:rPr>
          <w:color w:val="000000"/>
        </w:rPr>
        <w:t>.</w:t>
      </w:r>
      <w:r>
        <w:rPr>
          <w:bCs/>
          <w:color w:val="000000"/>
        </w:rPr>
        <w:t xml:space="preserve"> Положением по  оплате  труда для  работников профессиональных  квалификационных групп общеотраслевых должностей руководителей, специалистов и служащих предусматриваются  повышающие коэффициенты, образующие надбавки к</w:t>
      </w:r>
      <w:r>
        <w:rPr>
          <w:color w:val="000000"/>
        </w:rPr>
        <w:t xml:space="preserve">  должностным окладам работников</w:t>
      </w:r>
      <w:r>
        <w:rPr>
          <w:bCs/>
          <w:color w:val="000000"/>
        </w:rPr>
        <w:t>.</w:t>
      </w:r>
    </w:p>
    <w:p w:rsidR="00F20DF6" w:rsidRDefault="00F20DF6" w:rsidP="00F20DF6">
      <w:pPr>
        <w:ind w:right="-6" w:firstLine="720"/>
        <w:jc w:val="both"/>
        <w:rPr>
          <w:bCs/>
          <w:color w:val="000000"/>
        </w:rPr>
      </w:pPr>
      <w:r>
        <w:rPr>
          <w:color w:val="000000"/>
        </w:rPr>
        <w:t xml:space="preserve">за выслугу лет: </w:t>
      </w:r>
    </w:p>
    <w:p w:rsidR="00F20DF6" w:rsidRDefault="00F20DF6" w:rsidP="00F20DF6">
      <w:pPr>
        <w:autoSpaceDE w:val="0"/>
        <w:autoSpaceDN w:val="0"/>
        <w:adjustRightInd w:val="0"/>
        <w:ind w:right="-6" w:firstLine="720"/>
        <w:jc w:val="both"/>
        <w:rPr>
          <w:color w:val="000000"/>
        </w:rPr>
      </w:pPr>
      <w:r>
        <w:rPr>
          <w:color w:val="000000"/>
        </w:rPr>
        <w:t>при выслуге лет от 3 лет до 5 лет –   до 0,05;</w:t>
      </w:r>
    </w:p>
    <w:p w:rsidR="00F20DF6" w:rsidRDefault="00F20DF6" w:rsidP="00F20DF6">
      <w:pPr>
        <w:autoSpaceDE w:val="0"/>
        <w:autoSpaceDN w:val="0"/>
        <w:adjustRightInd w:val="0"/>
        <w:ind w:right="-6" w:firstLine="720"/>
        <w:jc w:val="both"/>
        <w:rPr>
          <w:color w:val="000000"/>
        </w:rPr>
      </w:pPr>
      <w:r>
        <w:rPr>
          <w:color w:val="000000"/>
        </w:rPr>
        <w:t>при выслуге лет от 5 лет до 10 лет   –   до 0,1;</w:t>
      </w:r>
    </w:p>
    <w:p w:rsidR="00F20DF6" w:rsidRDefault="00F20DF6" w:rsidP="00F20DF6">
      <w:pPr>
        <w:autoSpaceDE w:val="0"/>
        <w:autoSpaceDN w:val="0"/>
        <w:adjustRightInd w:val="0"/>
        <w:ind w:right="-6" w:firstLine="720"/>
        <w:jc w:val="both"/>
        <w:rPr>
          <w:color w:val="000000"/>
        </w:rPr>
      </w:pPr>
      <w:r>
        <w:rPr>
          <w:color w:val="000000"/>
        </w:rPr>
        <w:t>при выслуге   лет    более   10 лет  –   до 0,15.</w:t>
      </w:r>
    </w:p>
    <w:p w:rsidR="00F20DF6" w:rsidRDefault="00F20DF6" w:rsidP="00F20DF6">
      <w:pPr>
        <w:ind w:right="-6" w:firstLine="720"/>
        <w:jc w:val="both"/>
        <w:rPr>
          <w:color w:val="000000"/>
        </w:rPr>
      </w:pPr>
      <w:r>
        <w:rPr>
          <w:color w:val="000000"/>
        </w:rPr>
        <w:t xml:space="preserve">Надбавка за выслугу лет устанавливается </w:t>
      </w:r>
      <w:r w:rsidR="00C1640B">
        <w:rPr>
          <w:color w:val="000000"/>
        </w:rPr>
        <w:t>работникам ДОУ</w:t>
      </w:r>
      <w:r>
        <w:rPr>
          <w:color w:val="000000"/>
        </w:rPr>
        <w:t xml:space="preserve"> в зависимости от общего стажа работы и рассчитывается исходя  из  минимального  оклада по ПКГ. </w:t>
      </w:r>
    </w:p>
    <w:p w:rsidR="00F20DF6" w:rsidRDefault="00F20DF6" w:rsidP="00F20DF6">
      <w:pPr>
        <w:ind w:right="-6" w:firstLine="720"/>
        <w:jc w:val="both"/>
        <w:rPr>
          <w:bCs/>
          <w:color w:val="000000"/>
        </w:rPr>
      </w:pPr>
      <w:r>
        <w:rPr>
          <w:color w:val="000000"/>
        </w:rPr>
        <w:lastRenderedPageBreak/>
        <w:t>Применение надбавок к должностному окладу за  выслугу лет не образует новый должностной оклад и не учитываются при исчислении стимулирующих, компенсационных и иных выплат, устанавливаемых в процентном отношении к должностному окладу.</w:t>
      </w:r>
      <w:r>
        <w:rPr>
          <w:bCs/>
          <w:color w:val="000000"/>
        </w:rPr>
        <w:t xml:space="preserve"> </w:t>
      </w:r>
    </w:p>
    <w:p w:rsidR="00F20DF6" w:rsidRDefault="00C1640B" w:rsidP="00F20DF6">
      <w:pPr>
        <w:ind w:right="-6" w:firstLine="720"/>
        <w:jc w:val="both"/>
        <w:rPr>
          <w:bCs/>
          <w:color w:val="000000"/>
        </w:rPr>
      </w:pPr>
      <w:r>
        <w:rPr>
          <w:color w:val="000000"/>
        </w:rPr>
        <w:t>2.4</w:t>
      </w:r>
      <w:r w:rsidR="00F20DF6">
        <w:rPr>
          <w:color w:val="000000"/>
        </w:rPr>
        <w:t>.</w:t>
      </w:r>
      <w:r w:rsidR="00F20DF6">
        <w:rPr>
          <w:bCs/>
          <w:color w:val="000000"/>
        </w:rPr>
        <w:t xml:space="preserve"> Положением по  оплате  труда для  работников ПКГ  общеотраслевых должностей руководителей, специалистов и служащих предусматриваются персональные  повышающие  коэффициенты:</w:t>
      </w:r>
    </w:p>
    <w:p w:rsidR="00F20DF6" w:rsidRDefault="00F20DF6" w:rsidP="00F20DF6">
      <w:pPr>
        <w:ind w:right="-6" w:firstLine="720"/>
        <w:jc w:val="both"/>
        <w:rPr>
          <w:bCs/>
          <w:color w:val="000000"/>
        </w:rPr>
      </w:pPr>
      <w:r>
        <w:rPr>
          <w:color w:val="000000"/>
        </w:rPr>
        <w:t>за высокое профессиональное мастерство;</w:t>
      </w:r>
      <w:r>
        <w:rPr>
          <w:bCs/>
          <w:color w:val="000000"/>
        </w:rPr>
        <w:t xml:space="preserve"> </w:t>
      </w:r>
    </w:p>
    <w:p w:rsidR="00F20DF6" w:rsidRDefault="00F20DF6" w:rsidP="00F20DF6">
      <w:pPr>
        <w:ind w:right="-6" w:firstLine="720"/>
        <w:jc w:val="both"/>
        <w:rPr>
          <w:bCs/>
          <w:color w:val="000000"/>
        </w:rPr>
      </w:pPr>
      <w:r>
        <w:rPr>
          <w:color w:val="000000"/>
        </w:rPr>
        <w:t xml:space="preserve">за  сложность  и напряжённость труда;  </w:t>
      </w:r>
    </w:p>
    <w:p w:rsidR="00F20DF6" w:rsidRDefault="00F20DF6" w:rsidP="00F20DF6">
      <w:pPr>
        <w:ind w:right="-6" w:firstLine="720"/>
        <w:jc w:val="both"/>
        <w:rPr>
          <w:bCs/>
          <w:color w:val="000000"/>
        </w:rPr>
      </w:pPr>
      <w:r>
        <w:rPr>
          <w:bCs/>
          <w:color w:val="000000"/>
        </w:rPr>
        <w:t xml:space="preserve">за высокую </w:t>
      </w:r>
      <w:r>
        <w:rPr>
          <w:color w:val="000000"/>
        </w:rPr>
        <w:t>степень самостоятельности и ответственности.</w:t>
      </w:r>
      <w:r>
        <w:rPr>
          <w:bCs/>
          <w:color w:val="000000"/>
        </w:rPr>
        <w:t xml:space="preserve"> </w:t>
      </w:r>
    </w:p>
    <w:p w:rsidR="00F20DF6" w:rsidRDefault="00F20DF6" w:rsidP="00F20DF6">
      <w:pPr>
        <w:ind w:right="-6" w:firstLine="720"/>
        <w:jc w:val="both"/>
        <w:rPr>
          <w:bCs/>
          <w:color w:val="000000"/>
        </w:rPr>
      </w:pPr>
      <w:r>
        <w:rPr>
          <w:color w:val="000000"/>
        </w:rPr>
        <w:t>Решение об установлении персонального повышающего коэффициента и е</w:t>
      </w:r>
      <w:r w:rsidR="00C1640B">
        <w:rPr>
          <w:color w:val="000000"/>
        </w:rPr>
        <w:t>го размерах принимается заведующим ДОУ</w:t>
      </w:r>
      <w:r>
        <w:rPr>
          <w:color w:val="000000"/>
        </w:rPr>
        <w:t xml:space="preserve"> персонально в отношении конкретного работника, и  устанавливаются на определенный период времени в течение соответствующего календарного года. Р</w:t>
      </w:r>
      <w:r>
        <w:rPr>
          <w:color w:val="000000"/>
          <w:spacing w:val="-6"/>
        </w:rPr>
        <w:t xml:space="preserve">азмер персональных повышающих  коэффициентов в суммовом выражении не может превышать 3.  </w:t>
      </w:r>
      <w:r>
        <w:rPr>
          <w:bCs/>
          <w:color w:val="000000"/>
        </w:rPr>
        <w:t xml:space="preserve">Представленные   персональные повышающие коэффициенты применяются  к должностному  окладу. Денежная надбавка, полученная в результате применения персональных повышающих коэффициентов, суммируется с должностным окладом. </w:t>
      </w:r>
    </w:p>
    <w:p w:rsidR="00F20DF6" w:rsidRDefault="00F20DF6" w:rsidP="00F20DF6">
      <w:pPr>
        <w:ind w:right="-6" w:firstLine="720"/>
        <w:jc w:val="both"/>
        <w:rPr>
          <w:bCs/>
          <w:color w:val="000000"/>
        </w:rPr>
      </w:pPr>
      <w:r>
        <w:rPr>
          <w:color w:val="000000"/>
          <w:spacing w:val="-6"/>
        </w:rPr>
        <w:t xml:space="preserve">Применение персонального </w:t>
      </w:r>
      <w:r>
        <w:rPr>
          <w:color w:val="000000"/>
        </w:rPr>
        <w:t xml:space="preserve">повышающего коэффициента к должностному окладу </w:t>
      </w:r>
      <w:r>
        <w:rPr>
          <w:color w:val="000000"/>
          <w:spacing w:val="-8"/>
        </w:rPr>
        <w:t xml:space="preserve">не образует новый должностной оклад и не учитывается при исчислении выплат, устанавливаемых в процентном отношении к должностному окладу. Решение об установлении персонального повышающего коэффициента </w:t>
      </w:r>
      <w:r>
        <w:rPr>
          <w:color w:val="000000"/>
        </w:rPr>
        <w:t>принимается с учетом обеспечения указанных выплат финансовыми средствами</w:t>
      </w:r>
      <w:r>
        <w:rPr>
          <w:bCs/>
          <w:color w:val="000000"/>
        </w:rPr>
        <w:t xml:space="preserve">.            </w:t>
      </w:r>
    </w:p>
    <w:p w:rsidR="00F20DF6" w:rsidRDefault="00F20DF6" w:rsidP="00F20DF6">
      <w:pPr>
        <w:autoSpaceDE w:val="0"/>
        <w:autoSpaceDN w:val="0"/>
        <w:adjustRightInd w:val="0"/>
        <w:ind w:right="-6" w:firstLine="72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  <w:spacing w:val="-8"/>
        </w:rPr>
        <w:t xml:space="preserve"> Порядок формирования ставок заработн</w:t>
      </w:r>
      <w:r w:rsidR="00C1640B">
        <w:rPr>
          <w:color w:val="000000"/>
          <w:spacing w:val="-8"/>
        </w:rPr>
        <w:t>ой платы работников  ДОУ</w:t>
      </w:r>
      <w:r>
        <w:rPr>
          <w:color w:val="000000"/>
          <w:spacing w:val="-8"/>
        </w:rPr>
        <w:t xml:space="preserve">,  </w:t>
      </w:r>
      <w:r>
        <w:rPr>
          <w:color w:val="000000"/>
        </w:rPr>
        <w:t>осуществляющих профессиональную деятельность по профессиям рабочих, не включенных в ПКГ «Общеотраслевые профессий рабочих».</w:t>
      </w:r>
    </w:p>
    <w:p w:rsidR="00F20DF6" w:rsidRDefault="00F20DF6" w:rsidP="00F20DF6">
      <w:pPr>
        <w:autoSpaceDE w:val="0"/>
        <w:autoSpaceDN w:val="0"/>
        <w:adjustRightInd w:val="0"/>
        <w:ind w:right="-6" w:firstLine="720"/>
        <w:jc w:val="both"/>
        <w:rPr>
          <w:color w:val="000000"/>
        </w:rPr>
      </w:pPr>
      <w:r>
        <w:rPr>
          <w:color w:val="000000"/>
        </w:rPr>
        <w:t xml:space="preserve">3.1. </w:t>
      </w:r>
      <w:r>
        <w:rPr>
          <w:color w:val="000000"/>
          <w:spacing w:val="-8"/>
        </w:rPr>
        <w:t xml:space="preserve">Ставка заработной платы </w:t>
      </w:r>
      <w:r>
        <w:rPr>
          <w:color w:val="000000"/>
        </w:rPr>
        <w:t xml:space="preserve">работника формируется на основании  минимальной </w:t>
      </w:r>
      <w:r>
        <w:rPr>
          <w:bCs/>
          <w:color w:val="000000"/>
        </w:rPr>
        <w:t>ставки заработной платы</w:t>
      </w:r>
      <w:r>
        <w:rPr>
          <w:color w:val="000000"/>
        </w:rPr>
        <w:t xml:space="preserve"> по ПКГ и повышающих коэффициентов.</w:t>
      </w:r>
    </w:p>
    <w:p w:rsidR="00F20DF6" w:rsidRDefault="00F20DF6" w:rsidP="00F20DF6">
      <w:pPr>
        <w:ind w:right="-1"/>
        <w:jc w:val="both"/>
      </w:pPr>
      <w:r>
        <w:t xml:space="preserve">          3.2 "Профессиональная квалификационная группа "Общеотраслевые профессии рабочих первого уровня".</w:t>
      </w:r>
    </w:p>
    <w:p w:rsidR="00F20DF6" w:rsidRDefault="00F20DF6" w:rsidP="00F20DF6">
      <w:pPr>
        <w:ind w:right="-1"/>
        <w:jc w:val="both"/>
      </w:pPr>
      <w:r>
        <w:t xml:space="preserve">          Размер минимальной ставки заработной платы: 4466 руб.</w:t>
      </w:r>
    </w:p>
    <w:p w:rsidR="00F20DF6" w:rsidRDefault="00F20DF6" w:rsidP="00F20DF6">
      <w:pPr>
        <w:ind w:right="-1"/>
        <w:jc w:val="both"/>
      </w:pPr>
    </w:p>
    <w:p w:rsidR="00F20DF6" w:rsidRDefault="00F20DF6" w:rsidP="00F20DF6">
      <w:pPr>
        <w:ind w:right="-1"/>
        <w:jc w:val="both"/>
      </w:pPr>
      <w:r>
        <w:tab/>
        <w:t>Повышающие коэффициенты в зависимости от профессии:</w:t>
      </w:r>
    </w:p>
    <w:p w:rsidR="00F20DF6" w:rsidRDefault="00F20DF6" w:rsidP="00F20DF6">
      <w:pPr>
        <w:ind w:right="-1"/>
        <w:jc w:val="both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1"/>
        <w:gridCol w:w="2240"/>
      </w:tblGrid>
      <w:tr w:rsidR="00F20DF6" w:rsidTr="00C1640B">
        <w:trPr>
          <w:trHeight w:val="597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F6" w:rsidRDefault="00F20DF6">
            <w:pPr>
              <w:ind w:right="-1"/>
              <w:jc w:val="center"/>
            </w:pPr>
            <w:r>
              <w:t>Квалификационные уровни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F6" w:rsidRDefault="00F20DF6">
            <w:pPr>
              <w:ind w:right="-1"/>
              <w:jc w:val="both"/>
            </w:pPr>
            <w:r>
              <w:t>Коэффициент</w:t>
            </w:r>
          </w:p>
        </w:tc>
      </w:tr>
      <w:tr w:rsidR="00F20DF6" w:rsidTr="00C1640B">
        <w:trPr>
          <w:trHeight w:val="343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F6" w:rsidRDefault="00F20DF6">
            <w:pPr>
              <w:ind w:right="-1"/>
              <w:jc w:val="center"/>
            </w:pPr>
            <w:r>
              <w:t>1 квалификационный уровень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F6" w:rsidRDefault="00F20DF6">
            <w:pPr>
              <w:ind w:right="-1"/>
              <w:jc w:val="center"/>
            </w:pPr>
          </w:p>
        </w:tc>
      </w:tr>
      <w:tr w:rsidR="00F20DF6" w:rsidTr="00C1640B">
        <w:trPr>
          <w:trHeight w:val="343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0B" w:rsidRDefault="00F20DF6">
            <w:pPr>
              <w:ind w:right="-1"/>
              <w:jc w:val="both"/>
            </w:pPr>
            <w:r>
              <w:t>2 квалификационный разряд</w:t>
            </w:r>
            <w:r w:rsidR="00C1640B">
              <w:t xml:space="preserve"> </w:t>
            </w:r>
          </w:p>
          <w:p w:rsidR="00F20DF6" w:rsidRPr="00C1640B" w:rsidRDefault="00C1640B">
            <w:pPr>
              <w:ind w:right="-1"/>
              <w:jc w:val="both"/>
              <w:rPr>
                <w:b/>
                <w:i/>
              </w:rPr>
            </w:pPr>
            <w:r w:rsidRPr="00C1640B">
              <w:rPr>
                <w:b/>
                <w:i/>
              </w:rPr>
              <w:t>(машинист по стирке, кастелянша)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F6" w:rsidRDefault="00F20DF6">
            <w:pPr>
              <w:ind w:right="-1"/>
              <w:jc w:val="center"/>
            </w:pPr>
            <w:r>
              <w:t>1,04</w:t>
            </w:r>
          </w:p>
        </w:tc>
      </w:tr>
    </w:tbl>
    <w:p w:rsidR="00F20DF6" w:rsidRDefault="00F20DF6" w:rsidP="00F20DF6">
      <w:pPr>
        <w:jc w:val="both"/>
      </w:pPr>
    </w:p>
    <w:p w:rsidR="00F20DF6" w:rsidRDefault="00F20DF6" w:rsidP="00F20DF6">
      <w:pPr>
        <w:ind w:right="-1"/>
        <w:jc w:val="both"/>
      </w:pPr>
      <w:r>
        <w:tab/>
        <w:t>3.3. Профессиональная квалификационная группа "Общеотраслевые профессии рабочих второго уровня".</w:t>
      </w:r>
    </w:p>
    <w:p w:rsidR="00F20DF6" w:rsidRDefault="00F20DF6" w:rsidP="00F20DF6">
      <w:pPr>
        <w:ind w:right="-1" w:firstLine="720"/>
        <w:jc w:val="both"/>
      </w:pPr>
      <w:r>
        <w:lastRenderedPageBreak/>
        <w:t>3.3.1. Профессии рабочих, не включенных в профессиональные квалификационные группы о</w:t>
      </w:r>
      <w:r w:rsidR="00682617">
        <w:t>бщеотраслевых профессий рабочих:</w:t>
      </w:r>
    </w:p>
    <w:p w:rsidR="00F20DF6" w:rsidRDefault="00F20DF6" w:rsidP="00F20DF6">
      <w:pPr>
        <w:ind w:right="-1" w:firstLine="720"/>
        <w:jc w:val="both"/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414"/>
        <w:gridCol w:w="2867"/>
        <w:gridCol w:w="151"/>
        <w:gridCol w:w="1960"/>
      </w:tblGrid>
      <w:tr w:rsidR="00F20DF6" w:rsidTr="00682617">
        <w:trPr>
          <w:trHeight w:val="1281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F6" w:rsidRDefault="00F20DF6">
            <w:pPr>
              <w:ind w:right="-1"/>
              <w:jc w:val="center"/>
            </w:pPr>
            <w:r>
              <w:t>Квалификационные уровни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F6" w:rsidRDefault="00F20DF6">
            <w:pPr>
              <w:ind w:right="-1"/>
              <w:jc w:val="center"/>
            </w:pPr>
            <w:r>
              <w:t>Квалификационные разряды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F6" w:rsidRDefault="00F20DF6">
            <w:pPr>
              <w:ind w:right="-1"/>
              <w:jc w:val="center"/>
            </w:pPr>
            <w:r>
              <w:t>Профессии, отнесенные к профессиональной квалификационной группе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F6" w:rsidRDefault="00F20DF6">
            <w:pPr>
              <w:ind w:right="-1"/>
              <w:jc w:val="center"/>
            </w:pPr>
            <w:r>
              <w:t>Повышающий коэффициент в зависимости от профессии</w:t>
            </w:r>
          </w:p>
        </w:tc>
      </w:tr>
      <w:tr w:rsidR="00F20DF6" w:rsidTr="00682617">
        <w:trPr>
          <w:trHeight w:val="1338"/>
        </w:trPr>
        <w:tc>
          <w:tcPr>
            <w:tcW w:w="10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F6" w:rsidRDefault="00F20DF6">
            <w:pPr>
              <w:ind w:right="-1"/>
              <w:jc w:val="center"/>
            </w:pPr>
            <w:r>
              <w:t>Профессии рабочих, не включенные в ПКГ</w:t>
            </w:r>
          </w:p>
          <w:p w:rsidR="00F20DF6" w:rsidRDefault="00F20DF6">
            <w:pPr>
              <w:ind w:right="-1"/>
              <w:jc w:val="center"/>
            </w:pPr>
            <w:r>
              <w:t xml:space="preserve"> "Общеотраслевые профессии рабочих первого уровня"</w:t>
            </w:r>
          </w:p>
          <w:p w:rsidR="00F20DF6" w:rsidRDefault="00F20DF6">
            <w:pPr>
              <w:ind w:right="-1"/>
              <w:jc w:val="center"/>
            </w:pPr>
            <w:r>
              <w:t xml:space="preserve">Размер минимальной ставки заработной платы: 4466 руб. </w:t>
            </w:r>
          </w:p>
        </w:tc>
      </w:tr>
      <w:tr w:rsidR="00F20DF6" w:rsidTr="00682617">
        <w:trPr>
          <w:trHeight w:val="314"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F6" w:rsidRDefault="00F20DF6">
            <w:pPr>
              <w:ind w:right="-1"/>
              <w:jc w:val="center"/>
            </w:pPr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F6" w:rsidRDefault="00F20DF6">
            <w:pPr>
              <w:ind w:right="-1"/>
            </w:pPr>
            <w:r>
              <w:t>2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F6" w:rsidRDefault="00F20DF6">
            <w:pPr>
              <w:ind w:right="-1"/>
            </w:pPr>
            <w:r>
              <w:t>Кухонный работник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F6" w:rsidRDefault="00F20DF6">
            <w:pPr>
              <w:ind w:right="-1"/>
              <w:jc w:val="center"/>
            </w:pPr>
            <w:r>
              <w:t>1,04</w:t>
            </w:r>
          </w:p>
        </w:tc>
      </w:tr>
      <w:tr w:rsidR="00F20DF6" w:rsidTr="00682617">
        <w:trPr>
          <w:trHeight w:val="144"/>
        </w:trPr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DF6" w:rsidRDefault="00F20DF6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F6" w:rsidRDefault="00F20DF6">
            <w:pPr>
              <w:ind w:right="-1"/>
            </w:pPr>
            <w:r>
              <w:t>3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F6" w:rsidRDefault="00F20DF6">
            <w:pPr>
              <w:ind w:right="-1"/>
            </w:pPr>
            <w:r>
              <w:t>Рабочий по комплексному обслуживанию и ремонту зданий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F6" w:rsidRDefault="00F20DF6">
            <w:pPr>
              <w:ind w:right="-1"/>
              <w:jc w:val="center"/>
            </w:pPr>
            <w:r>
              <w:t>1,09</w:t>
            </w:r>
          </w:p>
        </w:tc>
      </w:tr>
      <w:tr w:rsidR="00F20DF6" w:rsidTr="00682617">
        <w:trPr>
          <w:trHeight w:val="1296"/>
        </w:trPr>
        <w:tc>
          <w:tcPr>
            <w:tcW w:w="10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F6" w:rsidRDefault="00F20DF6">
            <w:pPr>
              <w:jc w:val="center"/>
            </w:pPr>
            <w:r>
              <w:t xml:space="preserve">Профессии рабочих, не включенные в ПКГ </w:t>
            </w:r>
          </w:p>
          <w:p w:rsidR="00F20DF6" w:rsidRDefault="00F20DF6">
            <w:pPr>
              <w:jc w:val="center"/>
            </w:pPr>
            <w:r>
              <w:t>"Общеотраслевые профессии рабочих второго уровня"</w:t>
            </w:r>
          </w:p>
          <w:p w:rsidR="00F20DF6" w:rsidRDefault="00F20DF6">
            <w:pPr>
              <w:jc w:val="center"/>
            </w:pPr>
            <w:r>
              <w:t xml:space="preserve">Размер минимальной ставки заработной платы: 5065 руб. </w:t>
            </w:r>
          </w:p>
        </w:tc>
      </w:tr>
      <w:tr w:rsidR="00F20DF6" w:rsidTr="00682617">
        <w:trPr>
          <w:trHeight w:val="314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F6" w:rsidRDefault="00F20DF6">
            <w:pPr>
              <w:ind w:right="-1"/>
              <w:jc w:val="center"/>
            </w:pPr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F6" w:rsidRDefault="00F20DF6">
            <w:pPr>
              <w:ind w:right="-1"/>
              <w:jc w:val="center"/>
            </w:pPr>
            <w:r>
              <w:t>5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F6" w:rsidRDefault="00F20DF6">
            <w:pPr>
              <w:ind w:right="-1"/>
            </w:pPr>
            <w:r>
              <w:t>Повар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F6" w:rsidRDefault="00F20DF6" w:rsidP="00682617">
            <w:pPr>
              <w:ind w:right="-1"/>
              <w:jc w:val="center"/>
            </w:pPr>
            <w:r>
              <w:t>1,11</w:t>
            </w:r>
          </w:p>
          <w:p w:rsidR="00682617" w:rsidRDefault="00682617" w:rsidP="00682617">
            <w:pPr>
              <w:ind w:right="-1"/>
              <w:jc w:val="center"/>
            </w:pPr>
          </w:p>
        </w:tc>
      </w:tr>
    </w:tbl>
    <w:p w:rsidR="00F20DF6" w:rsidRDefault="00F20DF6" w:rsidP="00F20DF6">
      <w:pPr>
        <w:ind w:right="-1"/>
        <w:jc w:val="both"/>
      </w:pPr>
    </w:p>
    <w:p w:rsidR="00F20DF6" w:rsidRDefault="00F20DF6" w:rsidP="00F20DF6">
      <w:pPr>
        <w:ind w:right="-1"/>
        <w:jc w:val="both"/>
        <w:rPr>
          <w:bCs/>
          <w:color w:val="000000"/>
        </w:rPr>
      </w:pPr>
      <w:r>
        <w:t xml:space="preserve">         </w:t>
      </w:r>
      <w:r>
        <w:rPr>
          <w:bCs/>
          <w:color w:val="000000"/>
        </w:rPr>
        <w:t xml:space="preserve">3.4. Положением по  оплате  труда для  работников, осуществляющих профессиональную деятельность по ПКГ </w:t>
      </w:r>
      <w:r>
        <w:rPr>
          <w:color w:val="000000"/>
        </w:rPr>
        <w:t>общеотраслевых профессий рабочих</w:t>
      </w:r>
      <w:r>
        <w:rPr>
          <w:bCs/>
          <w:color w:val="000000"/>
        </w:rPr>
        <w:t xml:space="preserve"> и профессий рабочих, не включенных в ПКГ общеотраслевых профессий рабочих, предусматриваются  повышающие  коэффициенты:</w:t>
      </w:r>
    </w:p>
    <w:p w:rsidR="00F20DF6" w:rsidRDefault="00F20DF6" w:rsidP="00F20DF6">
      <w:pPr>
        <w:ind w:right="-6" w:firstLine="720"/>
        <w:jc w:val="both"/>
        <w:rPr>
          <w:bCs/>
          <w:color w:val="000000"/>
        </w:rPr>
      </w:pPr>
      <w:r>
        <w:rPr>
          <w:color w:val="000000"/>
        </w:rPr>
        <w:t>за высокое профессиональное мастерство;</w:t>
      </w:r>
      <w:r>
        <w:rPr>
          <w:bCs/>
          <w:color w:val="000000"/>
        </w:rPr>
        <w:t xml:space="preserve"> </w:t>
      </w:r>
    </w:p>
    <w:p w:rsidR="00F20DF6" w:rsidRDefault="00F20DF6" w:rsidP="00F20DF6">
      <w:pPr>
        <w:ind w:right="-6" w:firstLine="720"/>
        <w:jc w:val="both"/>
        <w:rPr>
          <w:bCs/>
          <w:color w:val="000000"/>
        </w:rPr>
      </w:pPr>
      <w:r>
        <w:rPr>
          <w:color w:val="000000"/>
        </w:rPr>
        <w:t xml:space="preserve">за  сложность  и напряжённость труда;  </w:t>
      </w:r>
    </w:p>
    <w:p w:rsidR="00F20DF6" w:rsidRDefault="00F20DF6" w:rsidP="00F20DF6">
      <w:pPr>
        <w:ind w:right="-6" w:firstLine="720"/>
        <w:jc w:val="both"/>
        <w:rPr>
          <w:bCs/>
          <w:color w:val="000000"/>
        </w:rPr>
      </w:pPr>
      <w:r>
        <w:rPr>
          <w:bCs/>
          <w:color w:val="000000"/>
        </w:rPr>
        <w:t xml:space="preserve">за высокую </w:t>
      </w:r>
      <w:r>
        <w:rPr>
          <w:color w:val="000000"/>
        </w:rPr>
        <w:t>степень самостоятельности и ответственности.</w:t>
      </w:r>
    </w:p>
    <w:p w:rsidR="00F20DF6" w:rsidRDefault="00F20DF6" w:rsidP="00F20DF6">
      <w:pPr>
        <w:ind w:right="-6" w:firstLine="720"/>
        <w:jc w:val="both"/>
        <w:rPr>
          <w:bCs/>
          <w:color w:val="000000"/>
        </w:rPr>
      </w:pPr>
      <w:r>
        <w:rPr>
          <w:color w:val="000000"/>
        </w:rPr>
        <w:t>Решение об установлении персонального повышающего коэффициента и его размерах прини</w:t>
      </w:r>
      <w:r w:rsidR="00682617">
        <w:rPr>
          <w:color w:val="000000"/>
        </w:rPr>
        <w:t>мается заведующим ДОУ</w:t>
      </w:r>
      <w:r>
        <w:rPr>
          <w:color w:val="000000"/>
        </w:rPr>
        <w:t xml:space="preserve"> персонально в отношении конкретного работника, и  устанавливается на определенный период времени в течение соответствующего календарного года. Р</w:t>
      </w:r>
      <w:r>
        <w:rPr>
          <w:color w:val="000000"/>
          <w:spacing w:val="-6"/>
        </w:rPr>
        <w:t>азмер персональных повышающих  коэффициентов в суммовом выражении не может превышать 3. П</w:t>
      </w:r>
      <w:r>
        <w:rPr>
          <w:bCs/>
          <w:color w:val="000000"/>
        </w:rPr>
        <w:t xml:space="preserve">ерсональные повышающие коэффициенты применяются  к ставке заработной платы. Денежная надбавка, полученная в результате применения персональных повышающих коэффициентов, суммируется со ставкой заработной платы. </w:t>
      </w:r>
    </w:p>
    <w:p w:rsidR="00F20DF6" w:rsidRDefault="00F20DF6" w:rsidP="00F20DF6">
      <w:pPr>
        <w:ind w:right="-6" w:firstLine="720"/>
        <w:jc w:val="both"/>
        <w:rPr>
          <w:color w:val="000000"/>
        </w:rPr>
      </w:pPr>
      <w:r>
        <w:rPr>
          <w:color w:val="000000"/>
          <w:spacing w:val="-6"/>
        </w:rPr>
        <w:t xml:space="preserve">Применение персонального </w:t>
      </w:r>
      <w:r>
        <w:rPr>
          <w:color w:val="000000"/>
        </w:rPr>
        <w:t xml:space="preserve">повышающего коэффициента к </w:t>
      </w:r>
      <w:r>
        <w:rPr>
          <w:bCs/>
          <w:color w:val="000000"/>
        </w:rPr>
        <w:t>ставке заработной платы</w:t>
      </w:r>
      <w:r>
        <w:rPr>
          <w:color w:val="000000"/>
        </w:rPr>
        <w:t xml:space="preserve"> </w:t>
      </w:r>
      <w:r>
        <w:rPr>
          <w:color w:val="000000"/>
          <w:spacing w:val="-8"/>
        </w:rPr>
        <w:t xml:space="preserve">не образует новую ставку заработной платы и не учитывается при исчислении выплат, устанавливаемых в процентном отношении к </w:t>
      </w:r>
      <w:r>
        <w:rPr>
          <w:bCs/>
          <w:color w:val="000000"/>
        </w:rPr>
        <w:t>ставке заработной платы</w:t>
      </w:r>
      <w:r>
        <w:rPr>
          <w:color w:val="000000"/>
          <w:spacing w:val="-8"/>
        </w:rPr>
        <w:t xml:space="preserve">. Решение об установлении персонального повышающего </w:t>
      </w:r>
      <w:r>
        <w:rPr>
          <w:color w:val="000000"/>
          <w:spacing w:val="-8"/>
        </w:rPr>
        <w:lastRenderedPageBreak/>
        <w:t xml:space="preserve">коэффициента </w:t>
      </w:r>
      <w:r>
        <w:rPr>
          <w:color w:val="000000"/>
        </w:rPr>
        <w:t xml:space="preserve">принимается с учетом обеспечения указанных выплат финансовыми средствами. </w:t>
      </w:r>
    </w:p>
    <w:p w:rsidR="00F20DF6" w:rsidRDefault="00F20DF6" w:rsidP="00F20DF6">
      <w:pPr>
        <w:ind w:right="-6" w:firstLine="720"/>
        <w:jc w:val="both"/>
        <w:rPr>
          <w:bCs/>
          <w:color w:val="000000"/>
        </w:rPr>
      </w:pPr>
      <w:r>
        <w:rPr>
          <w:color w:val="000000"/>
        </w:rPr>
        <w:t xml:space="preserve">3.5. </w:t>
      </w:r>
      <w:r>
        <w:rPr>
          <w:bCs/>
          <w:color w:val="000000"/>
        </w:rPr>
        <w:t xml:space="preserve">Положением по  оплате  труда для  работников </w:t>
      </w:r>
      <w:r>
        <w:rPr>
          <w:color w:val="000000"/>
        </w:rPr>
        <w:t>профессиональных  квалификационных  групп  общеотраслевых  профессий  рабочих и профессий рабочих, не включенных в профессиональные квалификационные группы общеотраслевых профессий рабочих,</w:t>
      </w:r>
      <w:r>
        <w:rPr>
          <w:bCs/>
          <w:color w:val="000000"/>
        </w:rPr>
        <w:t xml:space="preserve"> предусматриваются  повышающие  коэффициенты</w:t>
      </w:r>
      <w:r>
        <w:rPr>
          <w:color w:val="000000"/>
        </w:rPr>
        <w:t xml:space="preserve"> за выслугу лет: </w:t>
      </w:r>
    </w:p>
    <w:p w:rsidR="00F20DF6" w:rsidRDefault="00F20DF6" w:rsidP="00F20DF6">
      <w:pPr>
        <w:autoSpaceDE w:val="0"/>
        <w:autoSpaceDN w:val="0"/>
        <w:adjustRightInd w:val="0"/>
        <w:ind w:right="-6" w:firstLine="720"/>
        <w:jc w:val="both"/>
        <w:rPr>
          <w:color w:val="000000"/>
        </w:rPr>
      </w:pPr>
      <w:r>
        <w:rPr>
          <w:color w:val="000000"/>
        </w:rPr>
        <w:t>при выслуге лет от 3 лет до 5 лет –   до 0,05;</w:t>
      </w:r>
    </w:p>
    <w:p w:rsidR="00F20DF6" w:rsidRDefault="00F20DF6" w:rsidP="00F20DF6">
      <w:pPr>
        <w:autoSpaceDE w:val="0"/>
        <w:autoSpaceDN w:val="0"/>
        <w:adjustRightInd w:val="0"/>
        <w:ind w:right="-6" w:firstLine="720"/>
        <w:jc w:val="both"/>
        <w:rPr>
          <w:color w:val="000000"/>
        </w:rPr>
      </w:pPr>
      <w:r>
        <w:rPr>
          <w:color w:val="000000"/>
        </w:rPr>
        <w:t>при выслуге лет от 5 лет до  10 лет   –   до 0,1;</w:t>
      </w:r>
    </w:p>
    <w:p w:rsidR="00F20DF6" w:rsidRDefault="00F20DF6" w:rsidP="00F20DF6">
      <w:pPr>
        <w:autoSpaceDE w:val="0"/>
        <w:autoSpaceDN w:val="0"/>
        <w:adjustRightInd w:val="0"/>
        <w:ind w:right="-6" w:firstLine="720"/>
        <w:jc w:val="both"/>
        <w:rPr>
          <w:color w:val="000000"/>
        </w:rPr>
      </w:pPr>
      <w:r>
        <w:rPr>
          <w:color w:val="000000"/>
        </w:rPr>
        <w:t>при  выслуге лет более  10 лет  –   до 0,15.</w:t>
      </w:r>
    </w:p>
    <w:p w:rsidR="00F20DF6" w:rsidRDefault="00F20DF6" w:rsidP="00F20DF6">
      <w:pPr>
        <w:ind w:right="-6" w:firstLine="720"/>
        <w:jc w:val="both"/>
        <w:rPr>
          <w:color w:val="000000"/>
        </w:rPr>
      </w:pPr>
      <w:r>
        <w:rPr>
          <w:color w:val="000000"/>
        </w:rPr>
        <w:t xml:space="preserve">Надбавка за выслугу лет устанавливается работнику,  в зависимости от общего стажа работы и рассчитывается  исходя  из  минимальной ставки заработной платы по ПКГ. </w:t>
      </w:r>
    </w:p>
    <w:p w:rsidR="00F20DF6" w:rsidRDefault="00F20DF6" w:rsidP="00F20DF6">
      <w:pPr>
        <w:ind w:right="-6" w:firstLine="720"/>
        <w:jc w:val="both"/>
        <w:rPr>
          <w:color w:val="000000"/>
        </w:rPr>
      </w:pPr>
      <w:r>
        <w:rPr>
          <w:color w:val="000000"/>
        </w:rPr>
        <w:t xml:space="preserve">Применение надбавки за  выслугу лет не образует новую ставку </w:t>
      </w:r>
      <w:r>
        <w:rPr>
          <w:bCs/>
          <w:color w:val="000000"/>
        </w:rPr>
        <w:t xml:space="preserve">заработной платы  </w:t>
      </w:r>
      <w:r>
        <w:rPr>
          <w:color w:val="000000"/>
        </w:rPr>
        <w:t xml:space="preserve">и не учитывается при исчислении стимулирующих, компенсационных и иных выплат, устанавливаемых в процентном отношении к ставке </w:t>
      </w:r>
      <w:r>
        <w:rPr>
          <w:bCs/>
          <w:color w:val="000000"/>
        </w:rPr>
        <w:t>заработной платы</w:t>
      </w:r>
      <w:r>
        <w:rPr>
          <w:color w:val="000000"/>
        </w:rPr>
        <w:t>.</w:t>
      </w:r>
    </w:p>
    <w:p w:rsidR="00F20DF6" w:rsidRDefault="00F20DF6" w:rsidP="00F20DF6">
      <w:pPr>
        <w:ind w:right="-6" w:firstLine="720"/>
        <w:jc w:val="both"/>
        <w:rPr>
          <w:color w:val="000000"/>
        </w:rPr>
      </w:pPr>
    </w:p>
    <w:p w:rsidR="00F20DF6" w:rsidRDefault="00F20DF6" w:rsidP="00F20DF6">
      <w:pPr>
        <w:ind w:right="-6" w:firstLine="720"/>
        <w:jc w:val="both"/>
        <w:rPr>
          <w:color w:val="000000"/>
        </w:rPr>
      </w:pPr>
    </w:p>
    <w:p w:rsidR="00F20DF6" w:rsidRDefault="00F20DF6" w:rsidP="00F20DF6"/>
    <w:p w:rsidR="00701876" w:rsidRDefault="00701876"/>
    <w:sectPr w:rsidR="00701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2C"/>
    <w:rsid w:val="00115C73"/>
    <w:rsid w:val="0014176F"/>
    <w:rsid w:val="0018542C"/>
    <w:rsid w:val="001D1C4F"/>
    <w:rsid w:val="002C6CFD"/>
    <w:rsid w:val="003F742C"/>
    <w:rsid w:val="004304CF"/>
    <w:rsid w:val="00682617"/>
    <w:rsid w:val="00683AFB"/>
    <w:rsid w:val="00701876"/>
    <w:rsid w:val="007166E9"/>
    <w:rsid w:val="00AB6CD4"/>
    <w:rsid w:val="00B71E30"/>
    <w:rsid w:val="00C1640B"/>
    <w:rsid w:val="00CD7C31"/>
    <w:rsid w:val="00D273E5"/>
    <w:rsid w:val="00F2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DF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20DF6"/>
    <w:pPr>
      <w:keepNext/>
      <w:outlineLvl w:val="1"/>
    </w:pPr>
    <w:rPr>
      <w:b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20DF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semiHidden/>
    <w:unhideWhenUsed/>
    <w:rsid w:val="00F20DF6"/>
    <w:pP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ConsPlusNormal">
    <w:name w:val="ConsPlusNormal"/>
    <w:rsid w:val="00F20D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54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42C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DF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20DF6"/>
    <w:pPr>
      <w:keepNext/>
      <w:outlineLvl w:val="1"/>
    </w:pPr>
    <w:rPr>
      <w:b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20DF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semiHidden/>
    <w:unhideWhenUsed/>
    <w:rsid w:val="00F20DF6"/>
    <w:pP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ConsPlusNormal">
    <w:name w:val="ConsPlusNormal"/>
    <w:rsid w:val="00F20D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54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42C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27597-BA44-40BC-A6B2-895267489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2369</Words>
  <Characters>13508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2021-11-11T08:22:00Z</cp:lastPrinted>
  <dcterms:created xsi:type="dcterms:W3CDTF">2021-11-06T13:48:00Z</dcterms:created>
  <dcterms:modified xsi:type="dcterms:W3CDTF">2021-11-11T08:51:00Z</dcterms:modified>
</cp:coreProperties>
</file>