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9600"/>
      </w:tblGrid>
      <w:tr w:rsidR="00505810" w:rsidTr="00A00ACC">
        <w:trPr>
          <w:trHeight w:val="2490"/>
        </w:trPr>
        <w:tc>
          <w:tcPr>
            <w:tcW w:w="9606" w:type="dxa"/>
          </w:tcPr>
          <w:p w:rsidR="00505810" w:rsidRDefault="00505810" w:rsidP="00A00AC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БЮДЖЕТНОЕ ДОШКОЛЬНОЕ ОБРАЗОВАТЕЛЬНОЕ УЧРЕЖДЕНИЕ ПОЧИНКОВСКИЙ ДЕТСКИЙ САД № 4</w:t>
            </w:r>
          </w:p>
          <w:p w:rsidR="00505810" w:rsidRDefault="00505810" w:rsidP="00A00AC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505810" w:rsidRDefault="00505810" w:rsidP="00A00ACC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 xml:space="preserve"> Р И К А З</w:t>
            </w:r>
          </w:p>
          <w:p w:rsidR="00505810" w:rsidRDefault="00505810" w:rsidP="00A00AC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505810" w:rsidRDefault="00505810" w:rsidP="00A00AC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30.12.2022                                                                                                             № 82/1</w:t>
            </w:r>
          </w:p>
          <w:p w:rsidR="00505810" w:rsidRDefault="00505810" w:rsidP="00A00AC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505810" w:rsidRDefault="00505810" w:rsidP="00A00AC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внесении изменений в Положение об оплате труда работников </w:t>
            </w:r>
          </w:p>
          <w:p w:rsidR="00505810" w:rsidRDefault="00505810" w:rsidP="00A00AC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МБ ДОУ </w:t>
            </w:r>
            <w:proofErr w:type="spellStart"/>
            <w:r>
              <w:rPr>
                <w:b/>
                <w:sz w:val="26"/>
                <w:szCs w:val="26"/>
              </w:rPr>
              <w:t>Починковского</w:t>
            </w:r>
            <w:proofErr w:type="spellEnd"/>
            <w:r>
              <w:rPr>
                <w:b/>
                <w:sz w:val="26"/>
                <w:szCs w:val="26"/>
              </w:rPr>
              <w:t xml:space="preserve"> детского сада № 4 </w:t>
            </w:r>
          </w:p>
          <w:p w:rsidR="00505810" w:rsidRDefault="00505810" w:rsidP="00A00AC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505810" w:rsidRDefault="00505810" w:rsidP="00A00ACC">
            <w:pPr>
              <w:spacing w:line="276" w:lineRule="auto"/>
              <w:ind w:firstLine="708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 соответствии с постановлением  администрации </w:t>
            </w:r>
            <w:proofErr w:type="spellStart"/>
            <w:r>
              <w:rPr>
                <w:sz w:val="26"/>
                <w:szCs w:val="26"/>
              </w:rPr>
              <w:t>Починковского</w:t>
            </w:r>
            <w:proofErr w:type="spellEnd"/>
            <w:r>
              <w:rPr>
                <w:sz w:val="26"/>
                <w:szCs w:val="26"/>
              </w:rPr>
              <w:t xml:space="preserve"> муниципального округа Нижегородской области от 29.12.2022 № 1480 "О внесении изменений в постановление администрации </w:t>
            </w:r>
            <w:proofErr w:type="spellStart"/>
            <w:r>
              <w:rPr>
                <w:sz w:val="26"/>
                <w:szCs w:val="26"/>
              </w:rPr>
              <w:t>Починковского</w:t>
            </w:r>
            <w:proofErr w:type="spellEnd"/>
            <w:r>
              <w:rPr>
                <w:sz w:val="26"/>
                <w:szCs w:val="26"/>
              </w:rPr>
              <w:t xml:space="preserve"> муниципального округа от 30.06.2014 № 430 «Об утверждении Положения»</w:t>
            </w:r>
          </w:p>
          <w:p w:rsidR="00505810" w:rsidRDefault="00505810" w:rsidP="00A00ACC">
            <w:pPr>
              <w:spacing w:line="276" w:lineRule="auto"/>
              <w:ind w:firstLine="708"/>
              <w:jc w:val="both"/>
              <w:rPr>
                <w:sz w:val="26"/>
                <w:szCs w:val="26"/>
              </w:rPr>
            </w:pPr>
          </w:p>
          <w:p w:rsidR="00505810" w:rsidRDefault="00505810" w:rsidP="00A00AC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ПРИКАЗЫВАЮ:</w:t>
            </w:r>
          </w:p>
          <w:p w:rsidR="00505810" w:rsidRDefault="00505810" w:rsidP="00A00ACC">
            <w:pPr>
              <w:suppressAutoHyphens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Внести в Положение об оплате труда работников муниципального бюджетного дошкольного образовательного учреждения </w:t>
            </w:r>
            <w:proofErr w:type="spellStart"/>
            <w:r>
              <w:rPr>
                <w:sz w:val="26"/>
                <w:szCs w:val="26"/>
              </w:rPr>
              <w:t>Починковского</w:t>
            </w:r>
            <w:proofErr w:type="spellEnd"/>
            <w:r>
              <w:rPr>
                <w:sz w:val="26"/>
                <w:szCs w:val="26"/>
              </w:rPr>
              <w:t xml:space="preserve"> детского сада № 4, утвержденного  приказом от 06.09.2021 № 47/3 (далее – Положение) следующие изменения:</w:t>
            </w:r>
            <w:r>
              <w:rPr>
                <w:color w:val="000000"/>
                <w:kern w:val="28"/>
                <w:sz w:val="26"/>
                <w:szCs w:val="26"/>
              </w:rPr>
              <w:t xml:space="preserve"> </w:t>
            </w:r>
          </w:p>
        </w:tc>
      </w:tr>
    </w:tbl>
    <w:p w:rsidR="00505810" w:rsidRDefault="00505810" w:rsidP="00505810">
      <w:pPr>
        <w:framePr w:w="1440" w:h="120" w:hRule="exact" w:wrap="auto" w:vAnchor="page" w:hAnchor="page" w:x="361" w:y="541"/>
        <w:spacing w:line="120" w:lineRule="exact"/>
        <w:rPr>
          <w:sz w:val="26"/>
          <w:szCs w:val="26"/>
        </w:rPr>
      </w:pPr>
    </w:p>
    <w:p w:rsidR="00505810" w:rsidRDefault="00505810" w:rsidP="0050581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2874010</wp:posOffset>
                </wp:positionH>
                <wp:positionV relativeFrom="paragraph">
                  <wp:posOffset>123190</wp:posOffset>
                </wp:positionV>
                <wp:extent cx="0" cy="179705"/>
                <wp:effectExtent l="10795" t="8890" r="8255" b="1143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3pt,9.7pt" to="226.3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123190</wp:posOffset>
                </wp:positionV>
                <wp:extent cx="179705" cy="0"/>
                <wp:effectExtent l="12065" t="8890" r="8255" b="1016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15pt,9.7pt" to="226.3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123190</wp:posOffset>
                </wp:positionV>
                <wp:extent cx="179705" cy="0"/>
                <wp:effectExtent l="12065" t="8890" r="8255" b="101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9.7pt" to="10.3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123190</wp:posOffset>
                </wp:positionV>
                <wp:extent cx="0" cy="179705"/>
                <wp:effectExtent l="12065" t="8890" r="6985" b="114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9.7pt" to="-3.8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"/>
            </w:pict>
          </mc:Fallback>
        </mc:AlternateContent>
      </w:r>
      <w:r>
        <w:rPr>
          <w:color w:val="000000"/>
          <w:sz w:val="26"/>
          <w:szCs w:val="26"/>
        </w:rPr>
        <w:t xml:space="preserve">1.1. </w:t>
      </w:r>
      <w:r>
        <w:rPr>
          <w:sz w:val="26"/>
          <w:szCs w:val="26"/>
        </w:rPr>
        <w:t>В приложении 1 "Порядок формирования должностных окладов (ставок заработной платы) работников ДОУ" к Положению:</w:t>
      </w:r>
    </w:p>
    <w:p w:rsidR="00505810" w:rsidRDefault="00505810" w:rsidP="0050581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1.1.1. В пункте 1:</w:t>
      </w:r>
    </w:p>
    <w:p w:rsidR="00505810" w:rsidRDefault="00505810" w:rsidP="0050581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- </w:t>
      </w:r>
      <w:proofErr w:type="gramStart"/>
      <w:r>
        <w:rPr>
          <w:sz w:val="26"/>
          <w:szCs w:val="26"/>
        </w:rPr>
        <w:t>подпункте</w:t>
      </w:r>
      <w:proofErr w:type="gramEnd"/>
      <w:r>
        <w:rPr>
          <w:sz w:val="26"/>
          <w:szCs w:val="26"/>
        </w:rPr>
        <w:t xml:space="preserve"> 1.2 "Профессиональная квалификационная группа должностей работников учебно-вспомогательного персонала первого уровня" таблицу изложить в следующей редакции:</w:t>
      </w:r>
    </w:p>
    <w:p w:rsidR="00505810" w:rsidRDefault="00505810" w:rsidP="00505810">
      <w:pPr>
        <w:jc w:val="both"/>
        <w:rPr>
          <w:sz w:val="26"/>
          <w:szCs w:val="26"/>
        </w:rPr>
      </w:pPr>
      <w:r>
        <w:rPr>
          <w:sz w:val="26"/>
          <w:szCs w:val="26"/>
        </w:rPr>
        <w:t>"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2"/>
        <w:gridCol w:w="3429"/>
      </w:tblGrid>
      <w:tr w:rsidR="00505810" w:rsidTr="00A00ACC">
        <w:trPr>
          <w:trHeight w:val="1047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810" w:rsidRDefault="00505810" w:rsidP="00A00ACC">
            <w:pPr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</w:p>
          <w:p w:rsidR="00505810" w:rsidRDefault="00505810" w:rsidP="00A00ACC">
            <w:pPr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10" w:rsidRDefault="00505810" w:rsidP="00A00ACC">
            <w:pPr>
              <w:spacing w:line="276" w:lineRule="auto"/>
              <w:ind w:right="-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Минимальный оклад, руб.</w:t>
            </w:r>
          </w:p>
        </w:tc>
      </w:tr>
      <w:tr w:rsidR="00505810" w:rsidTr="00A00ACC">
        <w:trPr>
          <w:trHeight w:val="1163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10" w:rsidRDefault="00505810" w:rsidP="00A00ACC">
            <w:pPr>
              <w:spacing w:line="276" w:lineRule="auto"/>
              <w:ind w:right="-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Должности работников учебно-вспомогательного персонала первого уровня (помощник воспитателя)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810" w:rsidRDefault="00505810" w:rsidP="00A00ACC">
            <w:pPr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</w:p>
          <w:p w:rsidR="00505810" w:rsidRDefault="00505810" w:rsidP="00A00ACC">
            <w:pPr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4722</w:t>
            </w:r>
          </w:p>
        </w:tc>
      </w:tr>
    </w:tbl>
    <w:p w:rsidR="00505810" w:rsidRDefault="00505810" w:rsidP="00505810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«;</w:t>
      </w:r>
    </w:p>
    <w:p w:rsidR="00505810" w:rsidRDefault="00505810" w:rsidP="0050581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- </w:t>
      </w:r>
      <w:proofErr w:type="gramStart"/>
      <w:r>
        <w:rPr>
          <w:sz w:val="26"/>
          <w:szCs w:val="26"/>
        </w:rPr>
        <w:t>подпункте</w:t>
      </w:r>
      <w:proofErr w:type="gramEnd"/>
      <w:r>
        <w:rPr>
          <w:sz w:val="26"/>
          <w:szCs w:val="26"/>
        </w:rPr>
        <w:t xml:space="preserve"> 1.3 «Профессиональная квалификационная группа должностей педагогических работников»  таблицу изложить в следующей редакции:</w:t>
      </w:r>
    </w:p>
    <w:p w:rsidR="00505810" w:rsidRDefault="00505810" w:rsidP="00505810">
      <w:pPr>
        <w:jc w:val="both"/>
        <w:rPr>
          <w:sz w:val="26"/>
          <w:szCs w:val="26"/>
        </w:rPr>
      </w:pPr>
      <w:r>
        <w:rPr>
          <w:sz w:val="26"/>
          <w:szCs w:val="26"/>
        </w:rPr>
        <w:t>"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2"/>
        <w:gridCol w:w="3429"/>
      </w:tblGrid>
      <w:tr w:rsidR="00505810" w:rsidTr="00A00ACC">
        <w:trPr>
          <w:trHeight w:val="1047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810" w:rsidRDefault="00505810" w:rsidP="00A00ACC">
            <w:pPr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</w:p>
          <w:p w:rsidR="00505810" w:rsidRDefault="00505810" w:rsidP="00A00ACC">
            <w:pPr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10" w:rsidRDefault="00505810" w:rsidP="00A00ACC">
            <w:pPr>
              <w:spacing w:line="276" w:lineRule="auto"/>
              <w:ind w:right="-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Минимальный оклад, руб.</w:t>
            </w:r>
          </w:p>
        </w:tc>
      </w:tr>
      <w:tr w:rsidR="00505810" w:rsidTr="00A00ACC">
        <w:trPr>
          <w:trHeight w:val="1163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10" w:rsidRDefault="00505810" w:rsidP="00A00ACC">
            <w:pPr>
              <w:spacing w:line="276" w:lineRule="auto"/>
              <w:ind w:right="-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 квалификационный уровень (музыкальный руководитель)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810" w:rsidRDefault="00505810" w:rsidP="00A00ACC">
            <w:pPr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</w:p>
          <w:p w:rsidR="00505810" w:rsidRDefault="00505810" w:rsidP="00A00ACC">
            <w:pPr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12848</w:t>
            </w:r>
          </w:p>
        </w:tc>
      </w:tr>
      <w:tr w:rsidR="00505810" w:rsidTr="00A00ACC">
        <w:trPr>
          <w:trHeight w:val="1163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810" w:rsidRDefault="00505810" w:rsidP="00A00ACC">
            <w:pPr>
              <w:spacing w:line="276" w:lineRule="auto"/>
              <w:ind w:right="-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квалификационный уровень (воспитатель)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810" w:rsidRDefault="00505810" w:rsidP="00A00ACC">
            <w:pPr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14992</w:t>
            </w:r>
          </w:p>
        </w:tc>
      </w:tr>
      <w:tr w:rsidR="00505810" w:rsidTr="00A00ACC">
        <w:trPr>
          <w:trHeight w:val="1163"/>
        </w:trPr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810" w:rsidRDefault="00505810" w:rsidP="00A00ACC">
            <w:pPr>
              <w:spacing w:line="276" w:lineRule="auto"/>
              <w:ind w:right="-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квалификационный уровень (учитель-логопед)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810" w:rsidRDefault="00505810" w:rsidP="00A00ACC">
            <w:pPr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15705</w:t>
            </w:r>
          </w:p>
        </w:tc>
      </w:tr>
    </w:tbl>
    <w:p w:rsidR="00505810" w:rsidRDefault="00505810" w:rsidP="00505810">
      <w:pPr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>«;</w:t>
      </w:r>
    </w:p>
    <w:p w:rsidR="00505810" w:rsidRDefault="00505810" w:rsidP="00505810">
      <w:pPr>
        <w:rPr>
          <w:sz w:val="26"/>
          <w:szCs w:val="26"/>
        </w:rPr>
      </w:pPr>
    </w:p>
    <w:p w:rsidR="00505810" w:rsidRDefault="00505810" w:rsidP="00505810">
      <w:pPr>
        <w:rPr>
          <w:sz w:val="26"/>
          <w:szCs w:val="26"/>
        </w:rPr>
      </w:pPr>
      <w:r>
        <w:rPr>
          <w:sz w:val="26"/>
          <w:szCs w:val="26"/>
        </w:rPr>
        <w:t xml:space="preserve">       1.1.2. В пункте 2:</w:t>
      </w:r>
    </w:p>
    <w:p w:rsidR="00505810" w:rsidRDefault="00505810" w:rsidP="00505810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ab/>
        <w:t>- в подпункте 2.2. "Профессиональная квалификационная группа "Общеотраслевые должности служащих второго уровня" таблицу изложить в следующей редакции:</w:t>
      </w:r>
    </w:p>
    <w:p w:rsidR="00505810" w:rsidRDefault="00505810" w:rsidP="00505810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"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5"/>
        <w:gridCol w:w="2694"/>
        <w:gridCol w:w="1444"/>
      </w:tblGrid>
      <w:tr w:rsidR="00505810" w:rsidTr="00A00ACC">
        <w:trPr>
          <w:trHeight w:val="1323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10" w:rsidRDefault="00505810" w:rsidP="00A00ACC">
            <w:pPr>
              <w:spacing w:line="276" w:lineRule="auto"/>
              <w:ind w:right="-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10" w:rsidRDefault="00505810" w:rsidP="00A00ACC">
            <w:pPr>
              <w:spacing w:line="276" w:lineRule="auto"/>
              <w:ind w:right="-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Повышающий коэффициент по должности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10" w:rsidRDefault="00505810" w:rsidP="00A00ACC">
            <w:pPr>
              <w:spacing w:line="276" w:lineRule="auto"/>
              <w:ind w:right="-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Минимальный оклад, руб.</w:t>
            </w:r>
          </w:p>
        </w:tc>
      </w:tr>
      <w:tr w:rsidR="00505810" w:rsidTr="00A00ACC">
        <w:trPr>
          <w:trHeight w:val="662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10" w:rsidRDefault="00505810" w:rsidP="00A00ACC">
            <w:pPr>
              <w:spacing w:line="276" w:lineRule="auto"/>
              <w:ind w:right="-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квалификационный уровень (заведующий хозяйством)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10" w:rsidRDefault="00505810" w:rsidP="00A00ACC">
            <w:pPr>
              <w:spacing w:line="360" w:lineRule="auto"/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10" w:rsidRDefault="00505810" w:rsidP="00A00ACC">
            <w:pPr>
              <w:spacing w:line="360" w:lineRule="auto"/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6757</w:t>
            </w:r>
          </w:p>
        </w:tc>
      </w:tr>
    </w:tbl>
    <w:p w:rsidR="00505810" w:rsidRDefault="00505810" w:rsidP="00505810">
      <w:pPr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>«;</w:t>
      </w:r>
    </w:p>
    <w:p w:rsidR="00505810" w:rsidRDefault="00505810" w:rsidP="00505810">
      <w:pPr>
        <w:jc w:val="right"/>
        <w:rPr>
          <w:sz w:val="26"/>
          <w:szCs w:val="26"/>
        </w:rPr>
      </w:pPr>
    </w:p>
    <w:p w:rsidR="00505810" w:rsidRDefault="00505810" w:rsidP="00505810">
      <w:pPr>
        <w:ind w:right="-1" w:firstLine="720"/>
        <w:jc w:val="both"/>
        <w:rPr>
          <w:sz w:val="26"/>
          <w:szCs w:val="26"/>
        </w:rPr>
      </w:pPr>
      <w:r>
        <w:rPr>
          <w:sz w:val="26"/>
          <w:szCs w:val="26"/>
        </w:rPr>
        <w:t>1.1.3. В пункте 3:</w:t>
      </w:r>
    </w:p>
    <w:p w:rsidR="00505810" w:rsidRDefault="00505810" w:rsidP="00505810">
      <w:pPr>
        <w:ind w:right="-1" w:firstLine="720"/>
        <w:jc w:val="both"/>
        <w:rPr>
          <w:sz w:val="26"/>
          <w:szCs w:val="26"/>
        </w:rPr>
      </w:pPr>
      <w:r>
        <w:rPr>
          <w:sz w:val="26"/>
          <w:szCs w:val="26"/>
        </w:rPr>
        <w:t>- подпункт 3.2 изложить в следующей редакции:</w:t>
      </w:r>
    </w:p>
    <w:p w:rsidR="00505810" w:rsidRDefault="00505810" w:rsidP="00505810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"3.2 "Профессиональная квалификационная группа "Общеотраслевые профессии рабочих первого уровня".</w:t>
      </w:r>
    </w:p>
    <w:p w:rsidR="00505810" w:rsidRDefault="00505810" w:rsidP="00505810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Размер минимальной ставки заработной платы:  4784 руб.</w:t>
      </w:r>
    </w:p>
    <w:p w:rsidR="00505810" w:rsidRDefault="00505810" w:rsidP="00505810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ab/>
        <w:t>Повышающие коэффициенты в зависимости от профессии: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6"/>
        <w:gridCol w:w="1843"/>
        <w:gridCol w:w="1874"/>
      </w:tblGrid>
      <w:tr w:rsidR="00505810" w:rsidTr="00A00ACC">
        <w:trPr>
          <w:trHeight w:val="597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10" w:rsidRDefault="00505810" w:rsidP="00A00ACC">
            <w:pPr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Квалификационные уровни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10" w:rsidRDefault="00505810" w:rsidP="00A00ACC">
            <w:pPr>
              <w:spacing w:line="276" w:lineRule="auto"/>
              <w:ind w:right="-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Коэффициент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10" w:rsidRDefault="00505810" w:rsidP="00A00ACC">
            <w:pPr>
              <w:spacing w:line="276" w:lineRule="auto"/>
              <w:ind w:right="-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 профессий</w:t>
            </w:r>
          </w:p>
        </w:tc>
      </w:tr>
      <w:tr w:rsidR="00505810" w:rsidTr="00A00ACC">
        <w:trPr>
          <w:trHeight w:val="343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10" w:rsidRDefault="00505810" w:rsidP="00A00ACC">
            <w:pPr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810" w:rsidRDefault="00505810" w:rsidP="00A00ACC">
            <w:pPr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810" w:rsidRDefault="00505810" w:rsidP="00A00ACC">
            <w:pPr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</w:p>
        </w:tc>
      </w:tr>
      <w:tr w:rsidR="00505810" w:rsidTr="00A00ACC">
        <w:trPr>
          <w:trHeight w:val="343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10" w:rsidRDefault="00505810" w:rsidP="00A00ACC">
            <w:pPr>
              <w:spacing w:line="276" w:lineRule="auto"/>
              <w:ind w:right="-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квалификационный разряд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10" w:rsidRDefault="00505810" w:rsidP="00A00ACC">
            <w:pPr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1,04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10" w:rsidRDefault="00505810" w:rsidP="00A00ACC">
            <w:pPr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машинист по стирке, кастелянша</w:t>
            </w:r>
          </w:p>
        </w:tc>
      </w:tr>
    </w:tbl>
    <w:p w:rsidR="00505810" w:rsidRDefault="00505810" w:rsidP="00505810">
      <w:pPr>
        <w:ind w:right="-1"/>
        <w:jc w:val="both"/>
        <w:rPr>
          <w:sz w:val="26"/>
          <w:szCs w:val="26"/>
        </w:rPr>
      </w:pPr>
    </w:p>
    <w:p w:rsidR="00505810" w:rsidRDefault="00505810" w:rsidP="00505810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подпункт 3.3. изложить в следующей редакции:</w:t>
      </w:r>
    </w:p>
    <w:p w:rsidR="00505810" w:rsidRDefault="00505810" w:rsidP="00505810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"3.3. Профессиональная квалификационная группа "Общеотраслевые профессии рабочих второго уровня".</w:t>
      </w:r>
    </w:p>
    <w:p w:rsidR="00505810" w:rsidRDefault="00505810" w:rsidP="00505810">
      <w:pPr>
        <w:ind w:right="-1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одпункт 3.3.1 изложить в следующей редакции:</w:t>
      </w:r>
    </w:p>
    <w:p w:rsidR="00505810" w:rsidRDefault="00505810" w:rsidP="00505810">
      <w:pPr>
        <w:ind w:right="-1" w:firstLine="720"/>
        <w:jc w:val="both"/>
        <w:rPr>
          <w:sz w:val="26"/>
          <w:szCs w:val="26"/>
        </w:rPr>
      </w:pPr>
      <w:r>
        <w:rPr>
          <w:sz w:val="26"/>
          <w:szCs w:val="26"/>
        </w:rPr>
        <w:t>"3.3.1. Профессии рабочих, не включенных в профессиональные квалификационные группы общеотраслевых профессий рабочих.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9"/>
        <w:gridCol w:w="2412"/>
        <w:gridCol w:w="2864"/>
        <w:gridCol w:w="151"/>
        <w:gridCol w:w="1237"/>
      </w:tblGrid>
      <w:tr w:rsidR="00505810" w:rsidTr="00A00ACC">
        <w:trPr>
          <w:trHeight w:val="1281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10" w:rsidRDefault="00505810" w:rsidP="00A00ACC">
            <w:pPr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Квалификационные уровни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10" w:rsidRDefault="00505810" w:rsidP="00A00ACC">
            <w:pPr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Квалификационные разряды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10" w:rsidRDefault="00505810" w:rsidP="00A00ACC">
            <w:pPr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Профессии, отнесенные к профессиональной квалификационной группе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10" w:rsidRDefault="00505810" w:rsidP="00A00ACC">
            <w:pPr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Повышающий коэффициент в зависимости от профессии</w:t>
            </w:r>
          </w:p>
        </w:tc>
      </w:tr>
      <w:tr w:rsidR="00505810" w:rsidTr="00A00ACC">
        <w:trPr>
          <w:trHeight w:val="1338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10" w:rsidRDefault="00505810" w:rsidP="00A00ACC">
            <w:pPr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Профессии рабочих, не включенные в ПКГ</w:t>
            </w:r>
          </w:p>
          <w:p w:rsidR="00505810" w:rsidRDefault="00505810" w:rsidP="00A00ACC">
            <w:pPr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"Общеотраслевые профессии рабочих первого уровня"</w:t>
            </w:r>
          </w:p>
          <w:p w:rsidR="00505810" w:rsidRDefault="00505810" w:rsidP="00A00ACC">
            <w:pPr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Размер минимальной ставки заработной платы:  4784 руб. </w:t>
            </w:r>
          </w:p>
        </w:tc>
      </w:tr>
      <w:tr w:rsidR="00505810" w:rsidTr="00A00ACC">
        <w:trPr>
          <w:trHeight w:val="314"/>
        </w:trPr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10" w:rsidRDefault="00505810" w:rsidP="00A00ACC">
            <w:pPr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10" w:rsidRDefault="00505810" w:rsidP="00A00ACC">
            <w:pPr>
              <w:spacing w:line="276" w:lineRule="auto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10" w:rsidRDefault="00505810" w:rsidP="00A00ACC">
            <w:pPr>
              <w:spacing w:line="276" w:lineRule="auto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Кухонный работник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10" w:rsidRDefault="00505810" w:rsidP="00A00ACC">
            <w:pPr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1,04</w:t>
            </w:r>
          </w:p>
        </w:tc>
      </w:tr>
      <w:tr w:rsidR="00505810" w:rsidTr="00A00ACC">
        <w:trPr>
          <w:trHeight w:val="144"/>
        </w:trPr>
        <w:tc>
          <w:tcPr>
            <w:tcW w:w="2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10" w:rsidRDefault="00505810" w:rsidP="00A00ACC">
            <w:pPr>
              <w:rPr>
                <w:sz w:val="26"/>
                <w:szCs w:val="26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10" w:rsidRDefault="00505810" w:rsidP="00A00ACC">
            <w:pPr>
              <w:spacing w:line="276" w:lineRule="auto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10" w:rsidRDefault="00505810" w:rsidP="00A00ACC">
            <w:pPr>
              <w:spacing w:line="276" w:lineRule="auto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Рабочий по комплексному обслуживанию и ремонту зданий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10" w:rsidRDefault="00505810" w:rsidP="00A00ACC">
            <w:pPr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1,09</w:t>
            </w:r>
          </w:p>
        </w:tc>
      </w:tr>
      <w:tr w:rsidR="00505810" w:rsidTr="00A00ACC">
        <w:trPr>
          <w:trHeight w:val="1296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10" w:rsidRDefault="00505810" w:rsidP="00A00AC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Профессии рабочих, не включенные в ПКГ </w:t>
            </w:r>
          </w:p>
          <w:p w:rsidR="00505810" w:rsidRDefault="00505810" w:rsidP="00A00AC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"Общеотраслевые профессии рабочих второго уровня"</w:t>
            </w:r>
          </w:p>
          <w:p w:rsidR="00505810" w:rsidRDefault="00505810" w:rsidP="00A00AC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Размер минимальной ставки заработной платы:  5426 руб. </w:t>
            </w:r>
          </w:p>
        </w:tc>
      </w:tr>
      <w:tr w:rsidR="00505810" w:rsidTr="00A00ACC">
        <w:trPr>
          <w:trHeight w:val="314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10" w:rsidRDefault="00505810" w:rsidP="00A00ACC">
            <w:pPr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10" w:rsidRDefault="00505810" w:rsidP="00A00ACC">
            <w:pPr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10" w:rsidRDefault="00505810" w:rsidP="00A00ACC">
            <w:pPr>
              <w:spacing w:line="276" w:lineRule="auto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Повар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10" w:rsidRDefault="00505810" w:rsidP="00A00ACC">
            <w:pPr>
              <w:spacing w:line="276" w:lineRule="auto"/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1,11</w:t>
            </w:r>
          </w:p>
        </w:tc>
      </w:tr>
    </w:tbl>
    <w:p w:rsidR="00505810" w:rsidRDefault="00505810" w:rsidP="00505810">
      <w:pPr>
        <w:ind w:right="-1"/>
        <w:jc w:val="both"/>
        <w:rPr>
          <w:sz w:val="26"/>
          <w:szCs w:val="26"/>
        </w:rPr>
      </w:pPr>
    </w:p>
    <w:p w:rsidR="00505810" w:rsidRDefault="00505810" w:rsidP="00505810">
      <w:pPr>
        <w:ind w:right="-1"/>
        <w:jc w:val="both"/>
        <w:rPr>
          <w:sz w:val="26"/>
          <w:szCs w:val="26"/>
        </w:rPr>
      </w:pPr>
    </w:p>
    <w:p w:rsidR="00505810" w:rsidRDefault="00505810" w:rsidP="00505810">
      <w:pPr>
        <w:ind w:right="-1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  2. </w:t>
      </w:r>
      <w:r>
        <w:rPr>
          <w:color w:val="FF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Настоящий приказ вступает в силу со дня подписания и распространяется на правоотношения, возникшие с 1 октября 2022 года, за исключением столбца 2 таблицы абзаца 2 подпункта 1.1.1. </w:t>
      </w:r>
    </w:p>
    <w:p w:rsidR="00505810" w:rsidRDefault="00505810" w:rsidP="00505810">
      <w:pPr>
        <w:ind w:right="-1"/>
        <w:jc w:val="both"/>
        <w:rPr>
          <w:sz w:val="26"/>
          <w:szCs w:val="26"/>
        </w:rPr>
      </w:pPr>
    </w:p>
    <w:p w:rsidR="00505810" w:rsidRDefault="00505810" w:rsidP="00505810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Столбец 2 таблицы абзаца 2 подпункта 1.1.1 вступает в силу  с 1 января 2023 года.</w:t>
      </w:r>
    </w:p>
    <w:p w:rsidR="00505810" w:rsidRDefault="00505810" w:rsidP="00505810">
      <w:pPr>
        <w:ind w:right="-1"/>
        <w:jc w:val="both"/>
        <w:rPr>
          <w:sz w:val="26"/>
          <w:szCs w:val="26"/>
        </w:rPr>
      </w:pPr>
    </w:p>
    <w:p w:rsidR="00505810" w:rsidRDefault="00505810" w:rsidP="00505810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приказа оставляю за собой.</w:t>
      </w:r>
    </w:p>
    <w:p w:rsidR="00505810" w:rsidRDefault="00505810" w:rsidP="0050581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05810" w:rsidRDefault="00505810" w:rsidP="00505810">
      <w:pPr>
        <w:jc w:val="both"/>
        <w:rPr>
          <w:sz w:val="26"/>
          <w:szCs w:val="26"/>
        </w:rPr>
      </w:pPr>
    </w:p>
    <w:p w:rsidR="00505810" w:rsidRDefault="00505810" w:rsidP="0050581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Заведующий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Л.Н. Живоедова</w:t>
      </w:r>
    </w:p>
    <w:p w:rsidR="00505810" w:rsidRDefault="00505810" w:rsidP="00505810">
      <w:pPr>
        <w:jc w:val="both"/>
        <w:rPr>
          <w:sz w:val="26"/>
          <w:szCs w:val="26"/>
        </w:rPr>
      </w:pPr>
    </w:p>
    <w:p w:rsidR="00505810" w:rsidRDefault="00505810" w:rsidP="00505810">
      <w:pPr>
        <w:jc w:val="both"/>
        <w:rPr>
          <w:sz w:val="26"/>
          <w:szCs w:val="26"/>
        </w:rPr>
      </w:pPr>
    </w:p>
    <w:p w:rsidR="00505810" w:rsidRDefault="00505810" w:rsidP="00505810">
      <w:pPr>
        <w:jc w:val="both"/>
        <w:rPr>
          <w:sz w:val="26"/>
          <w:szCs w:val="26"/>
        </w:rPr>
      </w:pPr>
    </w:p>
    <w:p w:rsidR="00505810" w:rsidRDefault="00505810" w:rsidP="00505810">
      <w:pPr>
        <w:jc w:val="both"/>
        <w:rPr>
          <w:sz w:val="26"/>
          <w:szCs w:val="26"/>
        </w:rPr>
      </w:pPr>
    </w:p>
    <w:p w:rsidR="00505810" w:rsidRDefault="00505810" w:rsidP="00505810">
      <w:pPr>
        <w:jc w:val="both"/>
        <w:rPr>
          <w:sz w:val="26"/>
          <w:szCs w:val="26"/>
        </w:rPr>
      </w:pPr>
    </w:p>
    <w:p w:rsidR="00505810" w:rsidRDefault="00505810" w:rsidP="00505810">
      <w:pPr>
        <w:jc w:val="both"/>
        <w:rPr>
          <w:sz w:val="26"/>
          <w:szCs w:val="26"/>
        </w:rPr>
      </w:pPr>
    </w:p>
    <w:p w:rsidR="00505810" w:rsidRDefault="00505810" w:rsidP="00505810">
      <w:pPr>
        <w:jc w:val="both"/>
        <w:rPr>
          <w:sz w:val="26"/>
          <w:szCs w:val="26"/>
        </w:rPr>
      </w:pPr>
    </w:p>
    <w:p w:rsidR="00505810" w:rsidRDefault="00505810" w:rsidP="00505810">
      <w:pPr>
        <w:jc w:val="both"/>
        <w:rPr>
          <w:sz w:val="26"/>
          <w:szCs w:val="26"/>
        </w:rPr>
      </w:pPr>
    </w:p>
    <w:p w:rsidR="00505810" w:rsidRDefault="00505810" w:rsidP="00505810">
      <w:pPr>
        <w:jc w:val="both"/>
        <w:rPr>
          <w:sz w:val="26"/>
          <w:szCs w:val="26"/>
        </w:rPr>
      </w:pPr>
    </w:p>
    <w:p w:rsidR="00505810" w:rsidRDefault="00505810" w:rsidP="00505810">
      <w:pPr>
        <w:jc w:val="both"/>
        <w:rPr>
          <w:sz w:val="26"/>
          <w:szCs w:val="26"/>
        </w:rPr>
      </w:pPr>
    </w:p>
    <w:p w:rsidR="00EE4AB0" w:rsidRDefault="00505810" w:rsidP="00505810">
      <w:r>
        <w:rPr>
          <w:sz w:val="26"/>
          <w:szCs w:val="26"/>
        </w:rPr>
        <w:t xml:space="preserve">                                                                   </w:t>
      </w:r>
      <w:bookmarkStart w:id="0" w:name="_GoBack"/>
      <w:bookmarkEnd w:id="0"/>
    </w:p>
    <w:sectPr w:rsidR="00EE4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FB0"/>
    <w:rsid w:val="00505810"/>
    <w:rsid w:val="00B73FB0"/>
    <w:rsid w:val="00EE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58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58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3482</Characters>
  <Application>Microsoft Office Word</Application>
  <DocSecurity>0</DocSecurity>
  <Lines>29</Lines>
  <Paragraphs>8</Paragraphs>
  <ScaleCrop>false</ScaleCrop>
  <Company>sborka</Company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Живоедова</dc:creator>
  <cp:keywords/>
  <dc:description/>
  <cp:lastModifiedBy>Лариса Живоедова</cp:lastModifiedBy>
  <cp:revision>2</cp:revision>
  <dcterms:created xsi:type="dcterms:W3CDTF">2023-01-17T12:32:00Z</dcterms:created>
  <dcterms:modified xsi:type="dcterms:W3CDTF">2023-01-17T12:32:00Z</dcterms:modified>
</cp:coreProperties>
</file>