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33" w:rsidRPr="00F86D33" w:rsidRDefault="00F86D33" w:rsidP="00F86D33">
      <w:pPr>
        <w:shd w:val="clear" w:color="auto" w:fill="FFFFFF"/>
        <w:spacing w:after="0" w:line="240" w:lineRule="auto"/>
        <w:ind w:left="2212" w:right="2218"/>
        <w:jc w:val="center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2214" w:right="2218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«Как знакомить </w:t>
      </w:r>
      <w:r w:rsidRPr="00F86D3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детей с миром театра?»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right="116" w:firstLine="1086"/>
        <w:jc w:val="both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У каждого взрослого человека слово «театр» вызывает различные эмоции и впечатления. Мы уже обладаем опытом и можем выразить своё отношение к тому или иному театральному жанру. А как нужно и можно ввести в мир театра ребенка?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right="11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 xml:space="preserve">Прежде чем вести ребенка в Храм искусства, неплохо было бы для начала рассказать ему, что такое, собственно, театр, что он там сможет увидеть, чем театр, например, отличается от кино, и почему там во время действия не стоит есть </w:t>
      </w:r>
      <w:proofErr w:type="spellStart"/>
      <w:proofErr w:type="gramStart"/>
      <w:r w:rsidRPr="00F86D33">
        <w:rPr>
          <w:rFonts w:ascii="Times New Roman" w:eastAsia="Times New Roman" w:hAnsi="Times New Roman" w:cs="Times New Roman"/>
          <w:color w:val="000000"/>
          <w:sz w:val="28"/>
        </w:rPr>
        <w:t>поп-корн</w:t>
      </w:r>
      <w:proofErr w:type="spellEnd"/>
      <w:proofErr w:type="gramEnd"/>
      <w:r w:rsidRPr="00F86D33">
        <w:rPr>
          <w:rFonts w:ascii="Times New Roman" w:eastAsia="Times New Roman" w:hAnsi="Times New Roman" w:cs="Times New Roman"/>
          <w:color w:val="000000"/>
          <w:sz w:val="28"/>
        </w:rPr>
        <w:t xml:space="preserve"> и открывать банки с прохладительными напитками!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right="110" w:firstLine="1436"/>
        <w:jc w:val="both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Начинать знакомство лучше с небольшого театрализованного представления. К праздникам их часто устраивают в развлекательных центрах. Не удивляйтесь, если Ваш малыш не пожелает принять участия в конкурсах и танцах с Петрушкой или Снегурочкой. Дайте ему возможность побыть зрителем. Обязательно дома поговорите после представления, помогите малышу выразить свои эмоции и разобраться, как можно было себя вести: встать в круг, повторять действия героев.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right="112" w:firstLine="908"/>
        <w:jc w:val="both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 xml:space="preserve">Как правило, большинство родителей знакомят ребенка с настоящим театром в возрасте 4-6 лет. Хорошо, если ребенок посещает детский сад. В дошкольном возрасте дети имеют возможность «прикоснуться» к театральному искусству в процессе театрализованной деятельности, играя с куклами пальчикового театра, куклами </w:t>
      </w:r>
      <w:proofErr w:type="spellStart"/>
      <w:r w:rsidRPr="00F86D33">
        <w:rPr>
          <w:rFonts w:ascii="Times New Roman" w:eastAsia="Times New Roman" w:hAnsi="Times New Roman" w:cs="Times New Roman"/>
          <w:color w:val="000000"/>
          <w:sz w:val="28"/>
        </w:rPr>
        <w:t>би-ба-бо</w:t>
      </w:r>
      <w:proofErr w:type="spellEnd"/>
      <w:r w:rsidRPr="00F86D33">
        <w:rPr>
          <w:rFonts w:ascii="Times New Roman" w:eastAsia="Times New Roman" w:hAnsi="Times New Roman" w:cs="Times New Roman"/>
          <w:color w:val="000000"/>
          <w:sz w:val="28"/>
        </w:rPr>
        <w:t>, теневого театра. По своему желанию воспитанники становятся артистами в драматизациях сказок, кто-то может попробовать свои силы в режиссуре при проведении сюжетно-ролевой игры. В беседе и игровых ситуациях ребенок расширяет представление о правилах поведения в театре, знакомится с помещением театра (гардероб, зрительный зал, сцена и т.д.), с сопровождением театральных постановок, с профессиями людей, работающих в театре.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right="114" w:firstLine="582"/>
        <w:jc w:val="both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Для первого посещения театра нужно подготовить не только ребенка, но и подготовиться самим родителям. Родители должны быть готовы к детским вопросам: «Почему?» «Зачем?» «Когда?».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right="11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На первое представление лучше прийти заранее. Можно погулять с ребенком около театра, рассмотреть афишу и само здание, как спешат люди на представление, рассказать о внешнем виде зрителей. Для закрепления впечатлений сделать фотографии ребенка на фоне театра или афиши.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firstLine="788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Внутри здания театра обратить внимание ребенка на то, что в каждом театре есть касса, гардероб, кабинки для переодевания, буфет, балконы.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4" w:firstLine="708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Перед спектаклем необходимо приобрести программку для пояснения действий спектакля.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1014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i/>
          <w:iCs/>
          <w:color w:val="000000"/>
          <w:sz w:val="28"/>
        </w:rPr>
        <w:t>Чтобы невольно не испортить праздник под названием «Театр»:</w:t>
      </w:r>
    </w:p>
    <w:p w:rsidR="00F86D33" w:rsidRPr="00F86D33" w:rsidRDefault="00F86D33" w:rsidP="00F86D33">
      <w:pPr>
        <w:numPr>
          <w:ilvl w:val="0"/>
          <w:numId w:val="1"/>
        </w:numPr>
        <w:shd w:val="clear" w:color="auto" w:fill="FFFFFF"/>
        <w:spacing w:before="27" w:after="27" w:line="240" w:lineRule="auto"/>
        <w:ind w:left="464" w:right="124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Не покупайте билеты в 1 ряд, большую часть декораций сцены ребенок не увидит.</w:t>
      </w:r>
    </w:p>
    <w:p w:rsidR="00F86D33" w:rsidRPr="00F86D33" w:rsidRDefault="00F86D33" w:rsidP="00F86D33">
      <w:pPr>
        <w:numPr>
          <w:ilvl w:val="0"/>
          <w:numId w:val="1"/>
        </w:numPr>
        <w:shd w:val="clear" w:color="auto" w:fill="FFFFFF"/>
        <w:spacing w:before="27" w:after="27" w:line="240" w:lineRule="auto"/>
        <w:ind w:left="464" w:right="114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Не досиживайте до конца представления, если видите, что ребенок начал себя        вести        неадекватно        от        усталости,        перевозбуждения        или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 w:rsidRPr="00F86D33">
        <w:rPr>
          <w:rFonts w:ascii="Times New Roman" w:eastAsia="Times New Roman" w:hAnsi="Times New Roman" w:cs="Times New Roman"/>
          <w:color w:val="000000"/>
          <w:sz w:val="28"/>
        </w:rPr>
        <w:t>неинтересности</w:t>
      </w:r>
      <w:proofErr w:type="spellEnd"/>
      <w:r w:rsidRPr="00F86D33">
        <w:rPr>
          <w:rFonts w:ascii="Times New Roman" w:eastAsia="Times New Roman" w:hAnsi="Times New Roman" w:cs="Times New Roman"/>
          <w:color w:val="000000"/>
          <w:sz w:val="28"/>
        </w:rPr>
        <w:t xml:space="preserve"> именно ему», лучше уйти.</w:t>
      </w:r>
    </w:p>
    <w:p w:rsidR="00F86D33" w:rsidRPr="00F86D33" w:rsidRDefault="00F86D33" w:rsidP="00F86D33">
      <w:pPr>
        <w:numPr>
          <w:ilvl w:val="0"/>
          <w:numId w:val="2"/>
        </w:numPr>
        <w:shd w:val="clear" w:color="auto" w:fill="FFFFFF"/>
        <w:spacing w:before="27" w:after="27" w:line="240" w:lineRule="auto"/>
        <w:ind w:left="464" w:right="114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Не ругайте ребенка за «срыв» мероприятия, узнайте, что ему понравилось и запомнилось, похвалите за положительные моменты.</w:t>
      </w:r>
    </w:p>
    <w:p w:rsidR="00F86D33" w:rsidRPr="00F86D33" w:rsidRDefault="00F86D33" w:rsidP="00F86D33">
      <w:pPr>
        <w:numPr>
          <w:ilvl w:val="0"/>
          <w:numId w:val="2"/>
        </w:numPr>
        <w:shd w:val="clear" w:color="auto" w:fill="FFFFFF"/>
        <w:spacing w:before="27" w:after="27" w:line="240" w:lineRule="auto"/>
        <w:ind w:left="464" w:right="116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Не воспитывайте ребенка во время спектакля – это нужно делать, выйдя из зала.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464" w:right="116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F86D33">
        <w:rPr>
          <w:rFonts w:ascii="Times New Roman" w:eastAsia="Times New Roman" w:hAnsi="Times New Roman" w:cs="Times New Roman"/>
          <w:color w:val="000000"/>
          <w:sz w:val="28"/>
        </w:rPr>
        <w:t>Для закрепления положительных эмоций попросите близких поинтересоваться, куда ребенок ходил, что больше всего понравилось, как зовут героев.</w:t>
      </w:r>
    </w:p>
    <w:p w:rsidR="00F86D33" w:rsidRPr="00F86D33" w:rsidRDefault="00F86D33" w:rsidP="00F86D33">
      <w:pPr>
        <w:shd w:val="clear" w:color="auto" w:fill="FFFFFF"/>
        <w:spacing w:after="0" w:line="240" w:lineRule="auto"/>
        <w:ind w:left="464" w:right="120" w:firstLine="574"/>
        <w:jc w:val="both"/>
        <w:rPr>
          <w:rFonts w:ascii="Times New Roman" w:eastAsia="Times New Roman" w:hAnsi="Times New Roman" w:cs="Times New Roman"/>
          <w:b/>
          <w:color w:val="C00000"/>
        </w:rPr>
      </w:pPr>
      <w:r w:rsidRPr="00F86D33">
        <w:rPr>
          <w:rFonts w:ascii="Times New Roman" w:eastAsia="Times New Roman" w:hAnsi="Times New Roman" w:cs="Times New Roman"/>
          <w:b/>
          <w:color w:val="C00000"/>
          <w:sz w:val="28"/>
        </w:rPr>
        <w:t>Уважаемые родители, помните, что театр - это мир волшебства! Приобщая ребенка к волшебному миру искусства, Вы помогаете ему стать культурным и образованным гражданином своей страны!</w:t>
      </w:r>
    </w:p>
    <w:p w:rsidR="00BE6922" w:rsidRPr="00F86D33" w:rsidRDefault="00BE6922">
      <w:pPr>
        <w:rPr>
          <w:b/>
          <w:color w:val="C00000"/>
        </w:rPr>
      </w:pPr>
    </w:p>
    <w:sectPr w:rsidR="00BE6922" w:rsidRPr="00F8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351E6"/>
    <w:multiLevelType w:val="multilevel"/>
    <w:tmpl w:val="6FDC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3213FA"/>
    <w:multiLevelType w:val="multilevel"/>
    <w:tmpl w:val="DEB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86D33"/>
    <w:rsid w:val="00BE6922"/>
    <w:rsid w:val="00F8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86D33"/>
  </w:style>
  <w:style w:type="paragraph" w:customStyle="1" w:styleId="c1">
    <w:name w:val="c1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6D33"/>
  </w:style>
  <w:style w:type="paragraph" w:customStyle="1" w:styleId="c14">
    <w:name w:val="c14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86D33"/>
  </w:style>
  <w:style w:type="paragraph" w:customStyle="1" w:styleId="c7">
    <w:name w:val="c7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8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2025-03-24T11:03:00Z</dcterms:created>
  <dcterms:modified xsi:type="dcterms:W3CDTF">2025-03-24T11:05:00Z</dcterms:modified>
</cp:coreProperties>
</file>