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C20" w:rsidRPr="00F25C20" w:rsidRDefault="00F25C20" w:rsidP="00F25C20">
      <w:pPr>
        <w:pStyle w:val="a3"/>
        <w:shd w:val="clear" w:color="auto" w:fill="FFFFFF"/>
        <w:spacing w:before="0" w:beforeAutospacing="0" w:after="0" w:afterAutospacing="0"/>
        <w:ind w:firstLine="709"/>
        <w:jc w:val="center"/>
        <w:rPr>
          <w:color w:val="17365D" w:themeColor="text2" w:themeShade="BF"/>
          <w:sz w:val="32"/>
          <w:szCs w:val="32"/>
        </w:rPr>
      </w:pPr>
      <w:r w:rsidRPr="00F25C20">
        <w:rPr>
          <w:b/>
          <w:bCs/>
          <w:color w:val="17365D" w:themeColor="text2" w:themeShade="BF"/>
          <w:sz w:val="32"/>
          <w:szCs w:val="32"/>
        </w:rPr>
        <w:t>Консультация для родителей</w:t>
      </w:r>
    </w:p>
    <w:p w:rsidR="00F25C20" w:rsidRPr="00F25C20" w:rsidRDefault="00F25C20" w:rsidP="00F25C20">
      <w:pPr>
        <w:pStyle w:val="a3"/>
        <w:shd w:val="clear" w:color="auto" w:fill="FFFFFF"/>
        <w:spacing w:before="0" w:beforeAutospacing="0" w:after="0" w:afterAutospacing="0"/>
        <w:ind w:firstLine="709"/>
        <w:jc w:val="center"/>
        <w:rPr>
          <w:color w:val="17365D" w:themeColor="text2" w:themeShade="BF"/>
          <w:sz w:val="32"/>
          <w:szCs w:val="32"/>
        </w:rPr>
      </w:pPr>
      <w:r w:rsidRPr="00F25C20">
        <w:rPr>
          <w:b/>
          <w:bCs/>
          <w:color w:val="17365D" w:themeColor="text2" w:themeShade="BF"/>
          <w:sz w:val="32"/>
          <w:szCs w:val="32"/>
        </w:rPr>
        <w:t>«Семья и семейные ценности»</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b/>
          <w:bCs/>
          <w:color w:val="000000"/>
          <w:sz w:val="28"/>
          <w:szCs w:val="28"/>
        </w:rPr>
        <w:t>Что такое семья?</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b/>
          <w:bCs/>
          <w:color w:val="000000"/>
          <w:sz w:val="28"/>
          <w:szCs w:val="28"/>
        </w:rPr>
        <w:t>Семья</w:t>
      </w:r>
      <w:r w:rsidRPr="00F25C20">
        <w:rPr>
          <w:color w:val="000000"/>
          <w:sz w:val="28"/>
          <w:szCs w:val="28"/>
        </w:rPr>
        <w:t> - основанная на браке или кровном родстве малая группа, члены которой связаны общностью быта, взаимной помощью, моральной и правовой ответственностью.</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В теории семейного права семья определяется как круг лиц, связанных личными неимущественными и имущественными правами и обязанностями, вытекающими из брака, родства, усыновления.</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b/>
          <w:bCs/>
          <w:color w:val="000000"/>
          <w:sz w:val="28"/>
          <w:szCs w:val="28"/>
        </w:rPr>
        <w:t>Для ребёнка семья</w:t>
      </w:r>
      <w:r w:rsidRPr="00F25C20">
        <w:rPr>
          <w:color w:val="000000"/>
          <w:sz w:val="28"/>
          <w:szCs w:val="28"/>
        </w:rPr>
        <w:t> - это среда, в которой складываются условия его физического, психического, эмоционального и интеллектуального развития.</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Для взрослого человека семья является источником удовлетворения ряда его потребностей и малым коллективом, предъявляющим к нему разнообразные и достаточно сложные требования. На стадиях жизненного цикла человека последовательно меняются его функции и статус в семье.</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Семья... </w:t>
      </w:r>
      <w:r w:rsidRPr="00F25C20">
        <w:rPr>
          <w:b/>
          <w:bCs/>
          <w:color w:val="000000"/>
          <w:sz w:val="28"/>
          <w:szCs w:val="28"/>
        </w:rPr>
        <w:t>На чем же должна строиться семья? Может быть, на доверии и любви? А может, на взаимоуважении и взаимопонимании?</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Конечно же, все это составляющие крепкого фундамента для семьи, словом семейные ценности. То есть </w:t>
      </w:r>
      <w:r w:rsidRPr="00F25C20">
        <w:rPr>
          <w:b/>
          <w:bCs/>
          <w:color w:val="000000"/>
          <w:sz w:val="28"/>
          <w:szCs w:val="28"/>
        </w:rPr>
        <w:t>семейные ценности</w:t>
      </w:r>
      <w:r w:rsidRPr="00F25C20">
        <w:rPr>
          <w:color w:val="000000"/>
          <w:sz w:val="28"/>
          <w:szCs w:val="28"/>
        </w:rPr>
        <w:t> - это то, что нельзя купить ни за какие деньги, получить по наследству или украсть. Семейные ценности можно обрести и пронести их через всю жизнь всем вместе. Конечно, в рамках одной статьи рассказать обо всех этапах становления семьи сложно. Поэтому поговорим о том, каким образом можно привнести семейные ценности, такие, например, как семейные традиции.</w:t>
      </w:r>
    </w:p>
    <w:p w:rsidR="00F25C20" w:rsidRDefault="00F25C20" w:rsidP="00F25C20">
      <w:pPr>
        <w:pStyle w:val="a3"/>
        <w:shd w:val="clear" w:color="auto" w:fill="FFFFFF"/>
        <w:spacing w:before="0" w:beforeAutospacing="0" w:after="0" w:afterAutospacing="0"/>
        <w:jc w:val="center"/>
        <w:rPr>
          <w:color w:val="000000"/>
          <w:sz w:val="28"/>
          <w:szCs w:val="28"/>
        </w:rPr>
      </w:pPr>
      <w:r>
        <w:rPr>
          <w:noProof/>
          <w:color w:val="000000"/>
          <w:sz w:val="28"/>
          <w:szCs w:val="28"/>
        </w:rPr>
        <w:drawing>
          <wp:inline distT="0" distB="0" distL="0" distR="0">
            <wp:extent cx="5118735" cy="4015105"/>
            <wp:effectExtent l="19050" t="0" r="5715" b="0"/>
            <wp:docPr id="10" name="Рисунок 10" descr="C:\Users\Pyhonin-AA\Desktop\1525193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yhonin-AA\Desktop\1525193_1.jpeg"/>
                    <pic:cNvPicPr>
                      <a:picLocks noChangeAspect="1" noChangeArrowheads="1"/>
                    </pic:cNvPicPr>
                  </pic:nvPicPr>
                  <pic:blipFill>
                    <a:blip r:embed="rId5" cstate="print"/>
                    <a:srcRect/>
                    <a:stretch>
                      <a:fillRect/>
                    </a:stretch>
                  </pic:blipFill>
                  <pic:spPr bwMode="auto">
                    <a:xfrm>
                      <a:off x="0" y="0"/>
                      <a:ext cx="5118735" cy="4015105"/>
                    </a:xfrm>
                    <a:prstGeom prst="rect">
                      <a:avLst/>
                    </a:prstGeom>
                    <a:noFill/>
                    <a:ln w="9525">
                      <a:noFill/>
                      <a:miter lim="800000"/>
                      <a:headEnd/>
                      <a:tailEnd/>
                    </a:ln>
                  </pic:spPr>
                </pic:pic>
              </a:graphicData>
            </a:graphic>
          </wp:inline>
        </w:drawing>
      </w:r>
    </w:p>
    <w:p w:rsidR="00F25C20" w:rsidRPr="00F25C20" w:rsidRDefault="00F25C20" w:rsidP="00F25C20">
      <w:pPr>
        <w:pStyle w:val="a3"/>
        <w:shd w:val="clear" w:color="auto" w:fill="FFFFFF"/>
        <w:spacing w:before="0" w:beforeAutospacing="0" w:after="0" w:afterAutospacing="0"/>
        <w:ind w:firstLine="709"/>
        <w:jc w:val="center"/>
        <w:rPr>
          <w:color w:val="000000"/>
          <w:sz w:val="28"/>
          <w:szCs w:val="28"/>
        </w:rPr>
      </w:pP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b/>
          <w:bCs/>
          <w:color w:val="000000"/>
          <w:sz w:val="28"/>
          <w:szCs w:val="28"/>
        </w:rPr>
        <w:lastRenderedPageBreak/>
        <w:t>О семейных традициях</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b/>
          <w:bCs/>
          <w:color w:val="000000"/>
          <w:sz w:val="28"/>
          <w:szCs w:val="28"/>
        </w:rPr>
        <w:t>Семейные традиции</w:t>
      </w:r>
      <w:r w:rsidRPr="00F25C20">
        <w:rPr>
          <w:color w:val="000000"/>
          <w:sz w:val="28"/>
          <w:szCs w:val="28"/>
        </w:rPr>
        <w:t>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 Эти-то отношения и улавливает дом. Если семья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они не казались, важно одно: семейные традиции и ритуалы не должны быть громоздкими и надуманными. Пусть они входят в жизнь естественно.</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То, как ребенок впоследствии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 xml:space="preserve">- 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w:t>
      </w:r>
      <w:r w:rsidRPr="00F25C20">
        <w:rPr>
          <w:color w:val="000000"/>
          <w:sz w:val="28"/>
          <w:szCs w:val="28"/>
        </w:rPr>
        <w:lastRenderedPageBreak/>
        <w:t>сказать с уверенностью: чем больше детство было похоже на праздник, и чем больше в нем радости, тем счастливее человечек будет в дальнейшем.</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 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Если нужно, Вы можете самостоятельно сочинять вечерние сказки. Во-первых, это не займет у вас много времени </w:t>
      </w:r>
      <w:r w:rsidRPr="00F25C20">
        <w:rPr>
          <w:i/>
          <w:iCs/>
          <w:color w:val="000000"/>
          <w:sz w:val="28"/>
          <w:szCs w:val="28"/>
        </w:rPr>
        <w:t>(20-30 минут в день)</w:t>
      </w:r>
      <w:r w:rsidRPr="00F25C20">
        <w:rPr>
          <w:color w:val="000000"/>
          <w:sz w:val="28"/>
          <w:szCs w:val="28"/>
        </w:rPr>
        <w:t>, так как сказка не должна быть длинной, чтобы ребенок не утомился. Во-вторых, вы сможете сами учить его тому, что вы считаете хорошим.</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p>
    <w:p w:rsidR="00F25C20" w:rsidRPr="00F25C20" w:rsidRDefault="00F25C20" w:rsidP="00F25C20">
      <w:pPr>
        <w:pStyle w:val="a3"/>
        <w:shd w:val="clear" w:color="auto" w:fill="FFFFFF"/>
        <w:spacing w:before="0" w:beforeAutospacing="0" w:after="0" w:afterAutospacing="0"/>
        <w:jc w:val="center"/>
        <w:rPr>
          <w:color w:val="000000"/>
          <w:sz w:val="28"/>
          <w:szCs w:val="28"/>
        </w:rPr>
      </w:pPr>
      <w:r w:rsidRPr="00F25C20">
        <w:rPr>
          <w:noProof/>
          <w:color w:val="000000"/>
          <w:sz w:val="28"/>
          <w:szCs w:val="28"/>
        </w:rPr>
        <w:drawing>
          <wp:inline distT="0" distB="0" distL="0" distR="0">
            <wp:extent cx="5137896" cy="3508150"/>
            <wp:effectExtent l="19050" t="0" r="5604" b="0"/>
            <wp:docPr id="8" name="Рисунок 8" descr="C:\Users\Pyhonin-AA\Desktop\1525193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yhonin-AA\Desktop\1525193_2.jpeg"/>
                    <pic:cNvPicPr>
                      <a:picLocks noChangeAspect="1" noChangeArrowheads="1"/>
                    </pic:cNvPicPr>
                  </pic:nvPicPr>
                  <pic:blipFill>
                    <a:blip r:embed="rId6" cstate="print"/>
                    <a:srcRect/>
                    <a:stretch>
                      <a:fillRect/>
                    </a:stretch>
                  </pic:blipFill>
                  <pic:spPr bwMode="auto">
                    <a:xfrm>
                      <a:off x="0" y="0"/>
                      <a:ext cx="5132937" cy="3504764"/>
                    </a:xfrm>
                    <a:prstGeom prst="rect">
                      <a:avLst/>
                    </a:prstGeom>
                    <a:noFill/>
                    <a:ln w="9525">
                      <a:noFill/>
                      <a:miter lim="800000"/>
                      <a:headEnd/>
                      <a:tailEnd/>
                    </a:ln>
                  </pic:spPr>
                </pic:pic>
              </a:graphicData>
            </a:graphic>
          </wp:inline>
        </w:drawing>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b/>
          <w:bCs/>
          <w:color w:val="000000"/>
          <w:sz w:val="28"/>
          <w:szCs w:val="28"/>
        </w:rPr>
        <w:t>Семейные традиции и ритуалы:</w:t>
      </w:r>
    </w:p>
    <w:p w:rsidR="00F25C20" w:rsidRPr="00F25C20" w:rsidRDefault="00F25C20" w:rsidP="00F25C20">
      <w:pPr>
        <w:pStyle w:val="a3"/>
        <w:numPr>
          <w:ilvl w:val="0"/>
          <w:numId w:val="1"/>
        </w:numPr>
        <w:shd w:val="clear" w:color="auto" w:fill="FFFFFF"/>
        <w:spacing w:before="0" w:beforeAutospacing="0" w:after="0" w:afterAutospacing="0"/>
        <w:ind w:left="0" w:firstLine="709"/>
        <w:rPr>
          <w:color w:val="000000"/>
          <w:sz w:val="28"/>
          <w:szCs w:val="28"/>
        </w:rPr>
      </w:pPr>
      <w:r w:rsidRPr="00F25C20">
        <w:rPr>
          <w:color w:val="000000"/>
          <w:sz w:val="28"/>
          <w:szCs w:val="28"/>
        </w:rPr>
        <w:t>позволяют малышу ощущать стабильность жизненного уклада: "при любой погоде";</w:t>
      </w:r>
    </w:p>
    <w:p w:rsidR="00F25C20" w:rsidRPr="00F25C20" w:rsidRDefault="00F25C20" w:rsidP="00F25C20">
      <w:pPr>
        <w:pStyle w:val="a3"/>
        <w:numPr>
          <w:ilvl w:val="0"/>
          <w:numId w:val="1"/>
        </w:numPr>
        <w:shd w:val="clear" w:color="auto" w:fill="FFFFFF"/>
        <w:spacing w:before="0" w:beforeAutospacing="0" w:after="0" w:afterAutospacing="0"/>
        <w:ind w:left="0" w:firstLine="709"/>
        <w:rPr>
          <w:color w:val="000000"/>
          <w:sz w:val="28"/>
          <w:szCs w:val="28"/>
        </w:rPr>
      </w:pPr>
      <w:r w:rsidRPr="00F25C20">
        <w:rPr>
          <w:color w:val="000000"/>
          <w:sz w:val="28"/>
          <w:szCs w:val="28"/>
        </w:rPr>
        <w:t>в вашей семье состоится то, что заведено;</w:t>
      </w:r>
    </w:p>
    <w:p w:rsidR="00F25C20" w:rsidRPr="00F25C20" w:rsidRDefault="00F25C20" w:rsidP="00F25C20">
      <w:pPr>
        <w:pStyle w:val="a3"/>
        <w:numPr>
          <w:ilvl w:val="0"/>
          <w:numId w:val="1"/>
        </w:numPr>
        <w:shd w:val="clear" w:color="auto" w:fill="FFFFFF"/>
        <w:spacing w:before="0" w:beforeAutospacing="0" w:after="0" w:afterAutospacing="0"/>
        <w:ind w:left="0" w:firstLine="709"/>
        <w:rPr>
          <w:color w:val="000000"/>
          <w:sz w:val="28"/>
          <w:szCs w:val="28"/>
        </w:rPr>
      </w:pPr>
      <w:r w:rsidRPr="00F25C20">
        <w:rPr>
          <w:color w:val="000000"/>
          <w:sz w:val="28"/>
          <w:szCs w:val="28"/>
        </w:rPr>
        <w:t>дают ему чувство уверенности в окружающем мире и защищенности;</w:t>
      </w:r>
    </w:p>
    <w:p w:rsidR="00F25C20" w:rsidRPr="00F25C20" w:rsidRDefault="00F25C20" w:rsidP="00F25C20">
      <w:pPr>
        <w:pStyle w:val="a3"/>
        <w:numPr>
          <w:ilvl w:val="0"/>
          <w:numId w:val="1"/>
        </w:numPr>
        <w:shd w:val="clear" w:color="auto" w:fill="FFFFFF"/>
        <w:spacing w:before="0" w:beforeAutospacing="0" w:after="0" w:afterAutospacing="0"/>
        <w:ind w:left="0" w:firstLine="709"/>
        <w:rPr>
          <w:color w:val="000000"/>
          <w:sz w:val="28"/>
          <w:szCs w:val="28"/>
        </w:rPr>
      </w:pPr>
      <w:r w:rsidRPr="00F25C20">
        <w:rPr>
          <w:color w:val="000000"/>
          <w:sz w:val="28"/>
          <w:szCs w:val="28"/>
        </w:rPr>
        <w:t>настраивают кроху на оптимизм и позитивное восприятие жизни, когда каждый день - праздник";</w:t>
      </w:r>
    </w:p>
    <w:p w:rsidR="00F25C20" w:rsidRPr="00F25C20" w:rsidRDefault="00F25C20" w:rsidP="00F25C20">
      <w:pPr>
        <w:pStyle w:val="a3"/>
        <w:numPr>
          <w:ilvl w:val="0"/>
          <w:numId w:val="1"/>
        </w:numPr>
        <w:shd w:val="clear" w:color="auto" w:fill="FFFFFF"/>
        <w:spacing w:before="0" w:beforeAutospacing="0" w:after="0" w:afterAutospacing="0"/>
        <w:ind w:left="0" w:firstLine="709"/>
        <w:rPr>
          <w:color w:val="000000"/>
          <w:sz w:val="28"/>
          <w:szCs w:val="28"/>
        </w:rPr>
      </w:pPr>
      <w:r w:rsidRPr="00F25C20">
        <w:rPr>
          <w:color w:val="000000"/>
          <w:sz w:val="28"/>
          <w:szCs w:val="28"/>
        </w:rPr>
        <w:t>создают неповторимые детские воспоминания, о которых малыш будет когда-нибудь рассказывать своим детям;</w:t>
      </w:r>
    </w:p>
    <w:p w:rsidR="00F25C20" w:rsidRPr="00F25C20" w:rsidRDefault="00F25C20" w:rsidP="00F25C20">
      <w:pPr>
        <w:pStyle w:val="a3"/>
        <w:numPr>
          <w:ilvl w:val="0"/>
          <w:numId w:val="1"/>
        </w:numPr>
        <w:shd w:val="clear" w:color="auto" w:fill="FFFFFF"/>
        <w:spacing w:before="0" w:beforeAutospacing="0" w:after="0" w:afterAutospacing="0"/>
        <w:ind w:left="0" w:firstLine="709"/>
        <w:rPr>
          <w:color w:val="000000"/>
          <w:sz w:val="28"/>
          <w:szCs w:val="28"/>
        </w:rPr>
      </w:pPr>
      <w:r w:rsidRPr="00F25C20">
        <w:rPr>
          <w:color w:val="000000"/>
          <w:sz w:val="28"/>
          <w:szCs w:val="28"/>
        </w:rPr>
        <w:t>позволяют ощутить гордость за себя и свою семью.</w:t>
      </w:r>
    </w:p>
    <w:p w:rsidR="00F25C20" w:rsidRPr="00F25C20" w:rsidRDefault="00F25C20" w:rsidP="00F25C20">
      <w:pPr>
        <w:pStyle w:val="a3"/>
        <w:numPr>
          <w:ilvl w:val="0"/>
          <w:numId w:val="1"/>
        </w:numPr>
        <w:shd w:val="clear" w:color="auto" w:fill="FFFFFF"/>
        <w:spacing w:before="0" w:beforeAutospacing="0" w:after="0" w:afterAutospacing="0"/>
        <w:ind w:left="0" w:firstLine="709"/>
        <w:rPr>
          <w:color w:val="000000"/>
          <w:sz w:val="28"/>
          <w:szCs w:val="28"/>
        </w:rPr>
      </w:pPr>
      <w:r w:rsidRPr="00F25C20">
        <w:rPr>
          <w:color w:val="000000"/>
          <w:sz w:val="28"/>
          <w:szCs w:val="28"/>
        </w:rPr>
        <w:t>Вам вполне по силам создать несколько семейных традиций, которых, возможно, будут придерживаться дети и внуки! Не забудьте только три главных правила:</w:t>
      </w:r>
    </w:p>
    <w:p w:rsidR="00F25C20" w:rsidRPr="00F25C20" w:rsidRDefault="00F25C20" w:rsidP="00F25C20">
      <w:pPr>
        <w:pStyle w:val="a3"/>
        <w:numPr>
          <w:ilvl w:val="0"/>
          <w:numId w:val="1"/>
        </w:numPr>
        <w:shd w:val="clear" w:color="auto" w:fill="FFFFFF"/>
        <w:spacing w:before="0" w:beforeAutospacing="0" w:after="0" w:afterAutospacing="0"/>
        <w:ind w:left="0" w:firstLine="709"/>
        <w:rPr>
          <w:color w:val="000000"/>
          <w:sz w:val="28"/>
          <w:szCs w:val="28"/>
        </w:rPr>
      </w:pPr>
      <w:r w:rsidRPr="00F25C20">
        <w:rPr>
          <w:color w:val="000000"/>
          <w:sz w:val="28"/>
          <w:szCs w:val="28"/>
        </w:rPr>
        <w:t>повторяющееся событие должно быть для малыша ярким, позитивным, запоминающимся;</w:t>
      </w:r>
    </w:p>
    <w:p w:rsidR="00F25C20" w:rsidRPr="00F25C20" w:rsidRDefault="00F25C20" w:rsidP="00F25C20">
      <w:pPr>
        <w:pStyle w:val="a3"/>
        <w:numPr>
          <w:ilvl w:val="0"/>
          <w:numId w:val="1"/>
        </w:numPr>
        <w:shd w:val="clear" w:color="auto" w:fill="FFFFFF"/>
        <w:spacing w:before="0" w:beforeAutospacing="0" w:after="0" w:afterAutospacing="0"/>
        <w:ind w:left="0" w:firstLine="709"/>
        <w:rPr>
          <w:color w:val="000000"/>
          <w:sz w:val="28"/>
          <w:szCs w:val="28"/>
        </w:rPr>
      </w:pPr>
      <w:r w:rsidRPr="00F25C20">
        <w:rPr>
          <w:color w:val="000000"/>
          <w:sz w:val="28"/>
          <w:szCs w:val="28"/>
        </w:rPr>
        <w:t>традиция на то и традиция, чтобы соблюдаться всегда;</w:t>
      </w:r>
    </w:p>
    <w:p w:rsidR="00F25C20" w:rsidRPr="00F25C20" w:rsidRDefault="00F25C20" w:rsidP="00F25C20">
      <w:pPr>
        <w:pStyle w:val="a3"/>
        <w:numPr>
          <w:ilvl w:val="0"/>
          <w:numId w:val="1"/>
        </w:numPr>
        <w:shd w:val="clear" w:color="auto" w:fill="FFFFFF"/>
        <w:spacing w:before="0" w:beforeAutospacing="0" w:after="0" w:afterAutospacing="0"/>
        <w:ind w:left="0" w:firstLine="709"/>
        <w:rPr>
          <w:color w:val="000000"/>
          <w:sz w:val="28"/>
          <w:szCs w:val="28"/>
        </w:rPr>
      </w:pPr>
      <w:r w:rsidRPr="00F25C20">
        <w:rPr>
          <w:color w:val="000000"/>
          <w:sz w:val="28"/>
          <w:szCs w:val="28"/>
        </w:rPr>
        <w:lastRenderedPageBreak/>
        <w:t>можете задействовать запахи, звуки, зрительные образы,</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 Главное, чтобы в этом традиционном действии было что-то, влияющее на чувства и восприятие ребенка. Какими же могут быть семейные праздники и ритуалы? Вместо привычных "</w:t>
      </w:r>
      <w:proofErr w:type="spellStart"/>
      <w:proofErr w:type="gramStart"/>
      <w:r w:rsidRPr="00F25C20">
        <w:rPr>
          <w:color w:val="000000"/>
          <w:sz w:val="28"/>
          <w:szCs w:val="28"/>
        </w:rPr>
        <w:t>привет-пока</w:t>
      </w:r>
      <w:proofErr w:type="spellEnd"/>
      <w:proofErr w:type="gramEnd"/>
      <w:r w:rsidRPr="00F25C20">
        <w:rPr>
          <w:color w:val="000000"/>
          <w:sz w:val="28"/>
          <w:szCs w:val="28"/>
        </w:rPr>
        <w:t>" дружная семейка может договориться приветствовать друг друга особым "кодовым" словом, понятным только "своим"! Например: «Здорово, богатырь!» или «Привет, принцесса!» Забавно, если, здороваясь, кто-то произносит первую половину слова, а его собеседник - вторую. Можно придумать и специальные формы прощания - вроде забавных пожеланий или советов друг другу на весь день. Большой простор для создания семейных традиций таят в себе кухня и кулинарные таланты кого-нибудь из членов семьи. Прекрасно, если по выходным все собираются на семейный обед или ужин. Главное, чтобы это не было унылым поеданием деликатесов, а запомнилось звоном бокалов, аппетитным запахом вкусных блюд и улыбками домочадцев. Будет еще интереснее, если ты дашь малышу возможность освоить свое "коронное блюдо", которое и займет почетное место на столе. Или предложишь ему каждое воскресенье вместе учиться чему-нибудь новенькому. Кухонные эксперименты хороши для крохи тем, что результат всегда нагляден, ощутим, и... очень вкусно пахнет! 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 Вот еще несколько идей для прочных кулинарных традиций: разнообразные заготовки "на зиму", уникальный способ приготовления чая или кофе или традиционный выезд на пикник впервые выходные лета. Может быть, Вы удивитесь, но самая лучшая традиция, связанная с днем рождения ребенка, это... действительно отмечать 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произнесет эту печальную фразу!</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t>День рождения как шумный веселый праздник именно с теми гостями, которых хочет пригласить сам виновник торжества, - лучший подарок. Пусть кроха с детства чувствует свою значимость для близких, учится принимать гостей и... конечно, привыкает к традиции непременно отмечать дни рождения! А для взрослых этот праздник - повод пофантазировать на тему особенных ритуалов. Во многих семьях принято отмечать рост ребенка на специальной линейке Можно каждый год обводить ручку и ножку малыша или создать галерею фотографий. Словом, делать нечто, что поможет ему, потом вспомнить свое детство. Вместе с ребенком можно заняться 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семьи. Отличный вариант - ежегодная поездка всей семьей к морю или за город на пикник. Во время таких поездок семья еще больше сближается, улаживая внутренние конфликты.</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r w:rsidRPr="00F25C20">
        <w:rPr>
          <w:color w:val="000000"/>
          <w:sz w:val="28"/>
          <w:szCs w:val="28"/>
        </w:rPr>
        <w:lastRenderedPageBreak/>
        <w:t xml:space="preserve">Воскресные совместные просмотры фильмов не в кинотеатре, а именно дома. Помните, как раньше, когда не было компьютеров и планшетов вся семья собиралась у телевизора и смотрела фильм, обсуждая героев, делясь впечатлениями </w:t>
      </w:r>
      <w:proofErr w:type="gramStart"/>
      <w:r w:rsidRPr="00F25C20">
        <w:rPr>
          <w:color w:val="000000"/>
          <w:sz w:val="28"/>
          <w:szCs w:val="28"/>
        </w:rPr>
        <w:t>от</w:t>
      </w:r>
      <w:proofErr w:type="gramEnd"/>
      <w:r w:rsidRPr="00F25C20">
        <w:rPr>
          <w:color w:val="000000"/>
          <w:sz w:val="28"/>
          <w:szCs w:val="28"/>
        </w:rPr>
        <w:t xml:space="preserve"> увиденного. Это очень объединяет. 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 передают ребенку ощущение незащищенности дома и шаткости вселенной.</w:t>
      </w:r>
    </w:p>
    <w:p w:rsidR="00F25C20" w:rsidRPr="00F25C20" w:rsidRDefault="00F25C20" w:rsidP="00F25C20">
      <w:pPr>
        <w:pStyle w:val="a3"/>
        <w:shd w:val="clear" w:color="auto" w:fill="FFFFFF"/>
        <w:spacing w:before="0" w:beforeAutospacing="0" w:after="0" w:afterAutospacing="0"/>
        <w:ind w:firstLine="709"/>
        <w:rPr>
          <w:color w:val="000000"/>
          <w:sz w:val="28"/>
          <w:szCs w:val="28"/>
        </w:rPr>
      </w:pPr>
    </w:p>
    <w:p w:rsidR="00F25C20" w:rsidRPr="00F25C20" w:rsidRDefault="00F25C20" w:rsidP="00F25C20">
      <w:pPr>
        <w:pStyle w:val="a3"/>
        <w:shd w:val="clear" w:color="auto" w:fill="FFFFFF"/>
        <w:spacing w:before="0" w:beforeAutospacing="0" w:after="0" w:afterAutospacing="0"/>
        <w:jc w:val="center"/>
        <w:rPr>
          <w:color w:val="000000"/>
          <w:sz w:val="28"/>
          <w:szCs w:val="28"/>
        </w:rPr>
      </w:pPr>
      <w:r w:rsidRPr="00F25C20">
        <w:rPr>
          <w:noProof/>
          <w:color w:val="000000"/>
          <w:sz w:val="28"/>
          <w:szCs w:val="28"/>
        </w:rPr>
        <w:drawing>
          <wp:inline distT="0" distB="0" distL="0" distR="0">
            <wp:extent cx="5715000" cy="4095115"/>
            <wp:effectExtent l="19050" t="0" r="0" b="0"/>
            <wp:docPr id="9" name="Рисунок 9" descr="C:\Users\Pyhonin-AA\Desktop\1525193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yhonin-AA\Desktop\1525193_3.jpeg"/>
                    <pic:cNvPicPr>
                      <a:picLocks noChangeAspect="1" noChangeArrowheads="1"/>
                    </pic:cNvPicPr>
                  </pic:nvPicPr>
                  <pic:blipFill>
                    <a:blip r:embed="rId7" cstate="print"/>
                    <a:srcRect/>
                    <a:stretch>
                      <a:fillRect/>
                    </a:stretch>
                  </pic:blipFill>
                  <pic:spPr bwMode="auto">
                    <a:xfrm>
                      <a:off x="0" y="0"/>
                      <a:ext cx="5715000" cy="4095115"/>
                    </a:xfrm>
                    <a:prstGeom prst="rect">
                      <a:avLst/>
                    </a:prstGeom>
                    <a:noFill/>
                    <a:ln w="9525">
                      <a:noFill/>
                      <a:miter lim="800000"/>
                      <a:headEnd/>
                      <a:tailEnd/>
                    </a:ln>
                  </pic:spPr>
                </pic:pic>
              </a:graphicData>
            </a:graphic>
          </wp:inline>
        </w:drawing>
      </w:r>
    </w:p>
    <w:p w:rsidR="00A429D4" w:rsidRPr="00F25C20" w:rsidRDefault="00A429D4" w:rsidP="00F25C20">
      <w:pPr>
        <w:spacing w:after="0" w:line="240" w:lineRule="auto"/>
        <w:ind w:firstLine="709"/>
        <w:rPr>
          <w:rFonts w:ascii="Times New Roman" w:hAnsi="Times New Roman" w:cs="Times New Roman"/>
          <w:sz w:val="28"/>
          <w:szCs w:val="28"/>
        </w:rPr>
      </w:pPr>
    </w:p>
    <w:sectPr w:rsidR="00A429D4" w:rsidRPr="00F25C20" w:rsidSect="00042E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6551B"/>
    <w:multiLevelType w:val="multilevel"/>
    <w:tmpl w:val="7790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F25C20"/>
    <w:rsid w:val="00042ECE"/>
    <w:rsid w:val="00A429D4"/>
    <w:rsid w:val="00F25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E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25C2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5C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264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1405</Words>
  <Characters>8015</Characters>
  <Application>Microsoft Office Word</Application>
  <DocSecurity>0</DocSecurity>
  <Lines>66</Lines>
  <Paragraphs>18</Paragraphs>
  <ScaleCrop>false</ScaleCrop>
  <Company>Krokoz™</Company>
  <LinksUpToDate>false</LinksUpToDate>
  <CharactersWithSpaces>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Pyhonin-AA</dc:creator>
  <cp:keywords/>
  <dc:description/>
  <cp:lastModifiedBy>Pyhonin-AA</cp:lastModifiedBy>
  <cp:revision>2</cp:revision>
  <dcterms:created xsi:type="dcterms:W3CDTF">2023-05-14T17:00:00Z</dcterms:created>
  <dcterms:modified xsi:type="dcterms:W3CDTF">2023-05-14T17:06:00Z</dcterms:modified>
</cp:coreProperties>
</file>