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2D" w:rsidRDefault="008B552D" w:rsidP="008B552D">
      <w:pPr>
        <w:pStyle w:val="c12"/>
        <w:shd w:val="clear" w:color="auto" w:fill="FFFFFF"/>
        <w:spacing w:before="0" w:beforeAutospacing="0" w:after="0" w:afterAutospacing="0"/>
        <w:jc w:val="center"/>
        <w:rPr>
          <w:rFonts w:ascii="Libre Franklin" w:hAnsi="Libre Franklin"/>
          <w:color w:val="000000"/>
          <w:sz w:val="22"/>
          <w:szCs w:val="22"/>
        </w:rPr>
      </w:pPr>
      <w:r>
        <w:rPr>
          <w:rStyle w:val="c37"/>
          <w:b/>
          <w:bCs/>
          <w:i/>
          <w:iCs/>
          <w:color w:val="333333"/>
          <w:sz w:val="48"/>
          <w:szCs w:val="48"/>
        </w:rPr>
        <w:t>Рекомендации для родителей</w:t>
      </w:r>
    </w:p>
    <w:p w:rsidR="008B552D" w:rsidRDefault="008B552D" w:rsidP="008B552D">
      <w:pPr>
        <w:pStyle w:val="c12"/>
        <w:shd w:val="clear" w:color="auto" w:fill="FFFFFF"/>
        <w:spacing w:before="0" w:beforeAutospacing="0" w:after="0" w:afterAutospacing="0"/>
        <w:jc w:val="center"/>
        <w:rPr>
          <w:rFonts w:ascii="Libre Franklin" w:hAnsi="Libre Franklin"/>
          <w:color w:val="000000"/>
          <w:sz w:val="22"/>
          <w:szCs w:val="22"/>
        </w:rPr>
      </w:pPr>
      <w:r>
        <w:rPr>
          <w:rStyle w:val="c30"/>
          <w:b/>
          <w:bCs/>
          <w:i/>
          <w:iCs/>
          <w:color w:val="333333"/>
          <w:sz w:val="48"/>
          <w:szCs w:val="48"/>
        </w:rPr>
        <w:t>«Как организовать труд детей дома»</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Трудовое воспитание детей</w:t>
      </w:r>
      <w:r>
        <w:rPr>
          <w:rStyle w:val="c3"/>
          <w:color w:val="000000"/>
        </w:rPr>
        <w:t> не должно осуществляться в отрыве от семейного воспитания. В семье имеются благоприятные условия для формирования у детей трудолюбия. Труд вместе с родителями доставляет ребенку радость. 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Детям свойственно подражание.</w:t>
      </w:r>
      <w:r>
        <w:rPr>
          <w:rStyle w:val="c3"/>
          <w:color w:val="000000"/>
        </w:rPr>
        <w:t> Именно подражание побуждает детей к активной деятельности. Ребенок наблюдает за тем, что делает взрослый и у него возникает желание делать то же самое. Основная задача родителей не погасить, а развить и углубить его, если родители хотят вырастить</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Очень важно давать поручения, которые по силам ребенку.</w:t>
      </w:r>
      <w:r>
        <w:rPr>
          <w:rStyle w:val="c3"/>
          <w:color w:val="000000"/>
        </w:rPr>
        <w:t>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 xml:space="preserve">Если ребенку дали поручение, а он не успел его выполнить? Как в этом случае следует поступить? Можно предложить свою помощь. А лучше всего набраться терпения и дать ребенку довести </w:t>
      </w:r>
      <w:proofErr w:type="gramStart"/>
      <w:r>
        <w:rPr>
          <w:rStyle w:val="c3"/>
          <w:color w:val="000000"/>
        </w:rPr>
        <w:t>начатое</w:t>
      </w:r>
      <w:proofErr w:type="gramEnd"/>
      <w:r>
        <w:rPr>
          <w:rStyle w:val="c3"/>
          <w:color w:val="000000"/>
        </w:rPr>
        <w:t xml:space="preserve"> до конца.</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Привычка трудиться закрепляется волевыми усилиями. Необходимо приучать детей делать не только то, что в данный момент хочется, а то, что надо. Необходимо проявлять настойчивость до тех пор, пока для ребенка не станет привычкой сначала делать то, что надо, а потом что хочу.</w:t>
      </w:r>
    </w:p>
    <w:p w:rsidR="008B552D" w:rsidRDefault="008B552D" w:rsidP="008B552D">
      <w:pPr>
        <w:pStyle w:val="c12"/>
        <w:shd w:val="clear" w:color="auto" w:fill="FFFFFF"/>
        <w:spacing w:before="0" w:beforeAutospacing="0" w:after="0" w:afterAutospacing="0"/>
        <w:ind w:firstLine="568"/>
        <w:jc w:val="center"/>
        <w:rPr>
          <w:rFonts w:ascii="Libre Franklin" w:hAnsi="Libre Franklin"/>
          <w:color w:val="000000"/>
          <w:sz w:val="22"/>
          <w:szCs w:val="22"/>
        </w:rPr>
      </w:pPr>
      <w:r>
        <w:rPr>
          <w:rStyle w:val="c14"/>
          <w:b/>
          <w:bCs/>
          <w:i/>
          <w:iCs/>
          <w:color w:val="333399"/>
          <w:u w:val="single"/>
        </w:rPr>
        <w:t>СОВЕТЫ РОДИТЕЛЯМ:</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1. Не забывайте об игровых моментах в трудовом воспитании детей.</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2. Будьте последовательны в своих требованиях.</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3. Учитывайте индивидуальные и возрастные особенности своих детей.</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4.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5. Учите ребенка уважать труд других людей, бережно относится к результатам их трудовой деятельности.</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6. Тактично оценивайте результаты труда ребенка.</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Труд для ребенка не менее привлекателен, чем игра.</w:t>
      </w:r>
      <w:r>
        <w:rPr>
          <w:rStyle w:val="c3"/>
          <w:color w:val="000000"/>
        </w:rPr>
        <w:t> Можно использовать труд-игру как средство развития активности детей.</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7"/>
          <w:b/>
          <w:bCs/>
          <w:color w:val="000000"/>
        </w:rPr>
        <w:t>Приучать ребенка к труду</w:t>
      </w:r>
      <w:r>
        <w:rPr>
          <w:rStyle w:val="c3"/>
          <w:color w:val="000000"/>
        </w:rPr>
        <w:t> психологи советуют начинать уже </w:t>
      </w:r>
      <w:r>
        <w:rPr>
          <w:rStyle w:val="c7"/>
          <w:b/>
          <w:bCs/>
          <w:color w:val="000000"/>
        </w:rPr>
        <w:t>с двухлетнего возраста.</w:t>
      </w:r>
      <w:r>
        <w:rPr>
          <w:rStyle w:val="c3"/>
          <w:color w:val="000000"/>
        </w:rPr>
        <w:t xml:space="preserve">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 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w:t>
      </w:r>
      <w:proofErr w:type="gramStart"/>
      <w:r>
        <w:rPr>
          <w:rStyle w:val="c3"/>
          <w:color w:val="000000"/>
        </w:rPr>
        <w:t>другую</w:t>
      </w:r>
      <w:proofErr w:type="gramEnd"/>
      <w:r>
        <w:rPr>
          <w:rStyle w:val="c3"/>
          <w:color w:val="000000"/>
        </w:rPr>
        <w:t>.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помочь. Уже трехлетние малыши стараются делать все сами. Многие хотят самостоятельно застелить постель, одеться, мыть посуду или постирать свою одежду.</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Родители должны быть терпеливыми и хвалить любое желание ребенка</w:t>
      </w:r>
      <w:r>
        <w:rPr>
          <w:rStyle w:val="c22"/>
          <w:color w:val="000000"/>
          <w:u w:val="single"/>
        </w:rPr>
        <w:t> </w:t>
      </w:r>
      <w:r>
        <w:rPr>
          <w:rStyle w:val="c4"/>
          <w:b/>
          <w:bCs/>
          <w:color w:val="333399"/>
          <w:u w:val="single"/>
        </w:rPr>
        <w:t>трудиться</w:t>
      </w:r>
      <w:r>
        <w:rPr>
          <w:rStyle w:val="c23"/>
          <w:color w:val="000000"/>
          <w:u w:val="single"/>
        </w:rPr>
        <w:t>.</w:t>
      </w:r>
      <w:r>
        <w:rPr>
          <w:rStyle w:val="c3"/>
          <w:color w:val="000000"/>
        </w:rPr>
        <w:t xml:space="preserve"> Даже если грязи после «уборки» ребенка стало больше, а жир только </w:t>
      </w:r>
      <w:r>
        <w:rPr>
          <w:rStyle w:val="c3"/>
          <w:color w:val="000000"/>
        </w:rPr>
        <w:lastRenderedPageBreak/>
        <w:t>размазался по посуде после мытья, необходимо похвалить ребенка и на первых этапах поддержать его. А когда он начнет самостоятельно мыть посуду и убирать свою комнату, можно объяснить ему, что надо добиться лучших результатов.</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Если малыши 2-3 лет воспринимают работу как игру, начиная с 5-6 лет, они отлично понимают, что интересного в работе мало.</w:t>
      </w:r>
      <w:r>
        <w:rPr>
          <w:rStyle w:val="c3"/>
          <w:color w:val="000000"/>
        </w:rPr>
        <w:t>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 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 Лучше составьте список дел по дому и объясните ребенку, что он уже взрослый и будет отвечать за выполнение следующих обязанностей по дому. Например, в воскресенье ребенок должен наводить порядок в своей комнате, в пятницу поливать цветы, а в среду помогает готовить еду или убирается в ванной.</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Чем раньше начато трудовое воспитание, тем лучше будут его результаты. </w:t>
      </w:r>
      <w:r>
        <w:rPr>
          <w:rStyle w:val="c4"/>
          <w:b/>
          <w:bCs/>
          <w:color w:val="333399"/>
          <w:u w:val="single"/>
        </w:rPr>
        <w:t>У детей дошкольного возраста легко вызвать желание работать</w:t>
      </w:r>
      <w:r>
        <w:rPr>
          <w:rStyle w:val="c3"/>
          <w:color w:val="000000"/>
        </w:rPr>
        <w:t xml:space="preserve">, участвовать даже в тех видах труда, которые им еще </w:t>
      </w:r>
      <w:proofErr w:type="gramStart"/>
      <w:r>
        <w:rPr>
          <w:rStyle w:val="c3"/>
          <w:color w:val="000000"/>
        </w:rPr>
        <w:t>мало доступны</w:t>
      </w:r>
      <w:proofErr w:type="gramEnd"/>
      <w:r>
        <w:rPr>
          <w:rStyle w:val="c3"/>
          <w:color w:val="000000"/>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 </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Дошкольника обычно не интересует конечный результат труда — его больше увлекает сам процесс.</w:t>
      </w:r>
      <w:r>
        <w:rPr>
          <w:rStyle w:val="c3"/>
          <w:color w:val="000000"/>
        </w:rPr>
        <w:t> И если этот процесс оказывается для него слишком утомительным, то пропадает и желание трудиться.</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Одевая малыша, разговаривайте с ним, привлекайте его внимание к своим действиям, показывайте отдельные приемы, давайте простые задания: натяни носок, поправь платье, подай кофточку, возьми платочек. </w:t>
      </w:r>
      <w:r>
        <w:rPr>
          <w:color w:val="000000"/>
        </w:rPr>
        <w:br/>
      </w:r>
      <w:r>
        <w:rPr>
          <w:rStyle w:val="c3"/>
          <w:color w:val="000000"/>
        </w:rPr>
        <w:t>Чтобы закреплять навыки самообслуживания, удобно использовать игрушку: например, куклу одеть, раздеть, покормить, уложить спать. </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4"/>
          <w:b/>
          <w:bCs/>
          <w:color w:val="333399"/>
          <w:u w:val="single"/>
        </w:rPr>
        <w:t>Очень важно уметь вовремя прийти ребенку на помощь,</w:t>
      </w:r>
      <w:r>
        <w:rPr>
          <w:rStyle w:val="c3"/>
          <w:color w:val="000000"/>
        </w:rPr>
        <w:t> терпеливо напоминать, что и как надо делать его, замечая даже самые маленькие достижения.  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 </w:t>
      </w:r>
      <w:r>
        <w:rPr>
          <w:rStyle w:val="c7"/>
          <w:b/>
          <w:bCs/>
          <w:color w:val="000000"/>
        </w:rPr>
        <w:t>К пяти годам</w:t>
      </w:r>
      <w:r>
        <w:rPr>
          <w:rStyle w:val="c3"/>
          <w:color w:val="000000"/>
        </w:rPr>
        <w:t>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 </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7"/>
          <w:b/>
          <w:bCs/>
          <w:color w:val="000000"/>
        </w:rPr>
        <w:t>Шестилетний ребенок</w:t>
      </w:r>
      <w:r>
        <w:rPr>
          <w:rStyle w:val="c3"/>
          <w:color w:val="000000"/>
        </w:rPr>
        <w:t>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 </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7"/>
          <w:b/>
          <w:bCs/>
          <w:color w:val="000000"/>
        </w:rPr>
        <w:t>На седьмом году возможности ребенка заметно увеличиваются</w:t>
      </w:r>
      <w:r>
        <w:rPr>
          <w:rStyle w:val="c3"/>
          <w:color w:val="000000"/>
        </w:rPr>
        <w:t>,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 </w:t>
      </w:r>
      <w:r>
        <w:rPr>
          <w:color w:val="000000"/>
        </w:rPr>
        <w:br/>
      </w:r>
      <w:r>
        <w:rPr>
          <w:rStyle w:val="c3"/>
          <w:color w:val="000000"/>
        </w:rPr>
        <w:t>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t xml:space="preserve">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w:t>
      </w:r>
      <w:proofErr w:type="gramStart"/>
      <w:r>
        <w:rPr>
          <w:rStyle w:val="c3"/>
          <w:color w:val="000000"/>
        </w:rPr>
        <w:t>обязан</w:t>
      </w:r>
      <w:proofErr w:type="gramEnd"/>
      <w:r>
        <w:rPr>
          <w:rStyle w:val="c3"/>
          <w:color w:val="000000"/>
        </w:rPr>
        <w:t xml:space="preserve"> будет делать сам! </w:t>
      </w:r>
    </w:p>
    <w:p w:rsidR="008B552D" w:rsidRDefault="008B552D" w:rsidP="008B552D">
      <w:pPr>
        <w:pStyle w:val="c0"/>
        <w:shd w:val="clear" w:color="auto" w:fill="FFFFFF"/>
        <w:spacing w:before="0" w:beforeAutospacing="0" w:after="0" w:afterAutospacing="0"/>
        <w:rPr>
          <w:rFonts w:ascii="Libre Franklin" w:hAnsi="Libre Franklin"/>
          <w:color w:val="000000"/>
          <w:sz w:val="22"/>
          <w:szCs w:val="22"/>
        </w:rPr>
      </w:pPr>
      <w:r>
        <w:rPr>
          <w:rStyle w:val="c3"/>
          <w:color w:val="000000"/>
        </w:rPr>
        <w:lastRenderedPageBreak/>
        <w:t>Важно не отбить желание ребенка трудиться. Необходимо организовать труд детей родителями таким образом, чтобы дети могли не только наблюдать его, но и участвовать в нем.</w:t>
      </w:r>
    </w:p>
    <w:p w:rsidR="008B552D" w:rsidRDefault="008B552D" w:rsidP="008B552D">
      <w:pPr>
        <w:pStyle w:val="c21"/>
        <w:shd w:val="clear" w:color="auto" w:fill="FFFFFF"/>
        <w:spacing w:before="0" w:beforeAutospacing="0" w:after="0" w:afterAutospacing="0"/>
        <w:ind w:firstLine="568"/>
        <w:jc w:val="center"/>
        <w:rPr>
          <w:rFonts w:ascii="Libre Franklin" w:hAnsi="Libre Franklin"/>
          <w:color w:val="000000"/>
          <w:sz w:val="22"/>
          <w:szCs w:val="22"/>
        </w:rPr>
      </w:pPr>
      <w:r>
        <w:rPr>
          <w:rStyle w:val="c27"/>
          <w:rFonts w:ascii="Libre Franklin" w:hAnsi="Libre Franklin"/>
          <w:b/>
          <w:bCs/>
          <w:color w:val="333399"/>
          <w:sz w:val="22"/>
          <w:szCs w:val="22"/>
          <w:u w:val="single"/>
        </w:rPr>
        <w:t>РЕКОМЕНДАЦИИ</w:t>
      </w:r>
    </w:p>
    <w:p w:rsidR="008B552D" w:rsidRDefault="008B552D" w:rsidP="008B552D">
      <w:pPr>
        <w:pStyle w:val="c21"/>
        <w:shd w:val="clear" w:color="auto" w:fill="FFFFFF"/>
        <w:spacing w:before="0" w:beforeAutospacing="0" w:after="0" w:afterAutospacing="0"/>
        <w:ind w:firstLine="568"/>
        <w:jc w:val="center"/>
        <w:rPr>
          <w:rFonts w:ascii="Libre Franklin" w:hAnsi="Libre Franklin"/>
          <w:color w:val="000000"/>
          <w:sz w:val="22"/>
          <w:szCs w:val="22"/>
        </w:rPr>
      </w:pPr>
      <w:r>
        <w:rPr>
          <w:rStyle w:val="c8"/>
          <w:rFonts w:ascii="Libre Franklin" w:hAnsi="Libre Franklin"/>
          <w:b/>
          <w:bCs/>
          <w:color w:val="333399"/>
          <w:sz w:val="22"/>
          <w:szCs w:val="22"/>
          <w:u w:val="single"/>
        </w:rPr>
        <w:t>ПО ПРИОБЩЕНИЮ ДОШКОЛЬНИКОВ К ТРУДУ ДОМА:</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Учить ребенка трудиться, прививая ему элементарные навыки культуры трудовой деятельности: рациональные приемы работы, правильное использование орудий труда, планирование процесса труда, завершение труда;</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Хвалить и поощрять ребенка за любое выполненное трудовое поручение, даже, если не совсем получилось.</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Закрепить за дошкольником постоянные обязанности, за выполнение которых он несет ответственность;</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Не допускать отступлений от принятых взрослыми требований, иначе ребенок будет уклоняться от выполнения своих обязанностей;</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Не наказывать ребенка трудом: труд должен радовать, приносить удовлетворение;</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Не давать ребенку непосильных поручений, но поручать работу с достаточной нагрузкой;</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Не торопить, не подгонять ребенка, уметь ждать, пока он завершит работу сам;</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3"/>
          <w:color w:val="000000"/>
        </w:rPr>
        <w:t>• Не забывать благодарить ребенка за то, что требовало от него особых стараний;</w:t>
      </w:r>
    </w:p>
    <w:p w:rsidR="008B552D" w:rsidRDefault="008B552D" w:rsidP="008B552D">
      <w:pPr>
        <w:pStyle w:val="c0"/>
        <w:shd w:val="clear" w:color="auto" w:fill="FFFFFF"/>
        <w:spacing w:before="0" w:beforeAutospacing="0" w:after="0" w:afterAutospacing="0"/>
        <w:ind w:firstLine="568"/>
        <w:rPr>
          <w:rFonts w:ascii="Libre Franklin" w:hAnsi="Libre Franklin"/>
          <w:color w:val="000000"/>
          <w:sz w:val="22"/>
          <w:szCs w:val="22"/>
        </w:rPr>
      </w:pPr>
      <w:r>
        <w:rPr>
          <w:rStyle w:val="c14"/>
          <w:b/>
          <w:bCs/>
          <w:i/>
          <w:iCs/>
          <w:color w:val="333399"/>
          <w:u w:val="single"/>
        </w:rPr>
        <w:t>Приучение ребенка к труду полезно</w:t>
      </w:r>
      <w:r>
        <w:rPr>
          <w:rStyle w:val="c10"/>
          <w:b/>
          <w:bCs/>
          <w:i/>
          <w:iCs/>
          <w:color w:val="000000"/>
        </w:rPr>
        <w:t> не только родителям, оно необходимо для становления личности. Только труд помогает воспитать ребенка ответственным и успешным человеком. А тот, кто не работал с детства, с радостью сваливает всю ответственность за свои неудачи в жизни и всю работу на других людей.</w:t>
      </w:r>
    </w:p>
    <w:p w:rsidR="00000000" w:rsidRDefault="008B552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re Frankl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552D"/>
    <w:rsid w:val="008B5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8B5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8B552D"/>
  </w:style>
  <w:style w:type="character" w:customStyle="1" w:styleId="c30">
    <w:name w:val="c30"/>
    <w:basedOn w:val="a0"/>
    <w:rsid w:val="008B552D"/>
  </w:style>
  <w:style w:type="character" w:customStyle="1" w:styleId="c22">
    <w:name w:val="c22"/>
    <w:basedOn w:val="a0"/>
    <w:rsid w:val="008B552D"/>
  </w:style>
  <w:style w:type="paragraph" w:customStyle="1" w:styleId="c0">
    <w:name w:val="c0"/>
    <w:basedOn w:val="a"/>
    <w:rsid w:val="008B5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B552D"/>
  </w:style>
  <w:style w:type="character" w:customStyle="1" w:styleId="c3">
    <w:name w:val="c3"/>
    <w:basedOn w:val="a0"/>
    <w:rsid w:val="008B552D"/>
  </w:style>
  <w:style w:type="character" w:customStyle="1" w:styleId="c14">
    <w:name w:val="c14"/>
    <w:basedOn w:val="a0"/>
    <w:rsid w:val="008B552D"/>
  </w:style>
  <w:style w:type="character" w:customStyle="1" w:styleId="c7">
    <w:name w:val="c7"/>
    <w:basedOn w:val="a0"/>
    <w:rsid w:val="008B552D"/>
  </w:style>
  <w:style w:type="character" w:customStyle="1" w:styleId="c23">
    <w:name w:val="c23"/>
    <w:basedOn w:val="a0"/>
    <w:rsid w:val="008B552D"/>
  </w:style>
  <w:style w:type="character" w:customStyle="1" w:styleId="c8">
    <w:name w:val="c8"/>
    <w:basedOn w:val="a0"/>
    <w:rsid w:val="008B552D"/>
  </w:style>
  <w:style w:type="paragraph" w:customStyle="1" w:styleId="c21">
    <w:name w:val="c21"/>
    <w:basedOn w:val="a"/>
    <w:rsid w:val="008B5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8B552D"/>
  </w:style>
  <w:style w:type="character" w:customStyle="1" w:styleId="c10">
    <w:name w:val="c10"/>
    <w:basedOn w:val="a0"/>
    <w:rsid w:val="008B552D"/>
  </w:style>
</w:styles>
</file>

<file path=word/webSettings.xml><?xml version="1.0" encoding="utf-8"?>
<w:webSettings xmlns:r="http://schemas.openxmlformats.org/officeDocument/2006/relationships" xmlns:w="http://schemas.openxmlformats.org/wordprocessingml/2006/main">
  <w:divs>
    <w:div w:id="5029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7237</Characters>
  <Application>Microsoft Office Word</Application>
  <DocSecurity>0</DocSecurity>
  <Lines>60</Lines>
  <Paragraphs>16</Paragraphs>
  <ScaleCrop>false</ScaleCrop>
  <Company>Reanimator Extreme Edition</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2026-01-23T09:26:00Z</dcterms:created>
  <dcterms:modified xsi:type="dcterms:W3CDTF">2026-01-23T09:27:00Z</dcterms:modified>
</cp:coreProperties>
</file>