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6A" w:rsidRPr="009F3F36" w:rsidRDefault="00A70F6A" w:rsidP="009F3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9F3F36">
        <w:rPr>
          <w:rFonts w:ascii="Times New Roman" w:hAnsi="Times New Roman" w:cs="Times New Roman"/>
          <w:b/>
          <w:bCs/>
          <w:sz w:val="28"/>
          <w:szCs w:val="28"/>
        </w:rPr>
        <w:t>Постуральный</w:t>
      </w:r>
      <w:proofErr w:type="spellEnd"/>
      <w:r w:rsidRPr="009F3F36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контроль: Невидимый фундамент детского развития</w:t>
      </w:r>
    </w:p>
    <w:bookmarkEnd w:id="0"/>
    <w:p w:rsidR="00A70F6A" w:rsidRDefault="00A70F6A" w:rsidP="00A70F6A"/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0F6A" w:rsidRPr="009F3F36">
        <w:rPr>
          <w:rFonts w:ascii="Times New Roman" w:hAnsi="Times New Roman" w:cs="Times New Roman"/>
          <w:sz w:val="28"/>
          <w:szCs w:val="28"/>
        </w:rPr>
        <w:t>Представьте себе строительный кран на строй</w:t>
      </w:r>
      <w:r w:rsidR="00CB7B32" w:rsidRPr="009F3F36">
        <w:rPr>
          <w:rFonts w:ascii="Times New Roman" w:hAnsi="Times New Roman" w:cs="Times New Roman"/>
          <w:sz w:val="28"/>
          <w:szCs w:val="28"/>
        </w:rPr>
        <w:t>к</w:t>
      </w:r>
      <w:r w:rsidR="00A70F6A" w:rsidRPr="009F3F36">
        <w:rPr>
          <w:rFonts w:ascii="Times New Roman" w:hAnsi="Times New Roman" w:cs="Times New Roman"/>
          <w:sz w:val="28"/>
          <w:szCs w:val="28"/>
        </w:rPr>
        <w:t xml:space="preserve">е. Чтобы его стрела могла точно поднимать и перемещать тяжелые грузы, необходима мощная и стабильная опора.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0F6A" w:rsidRPr="009F3F36">
        <w:rPr>
          <w:rFonts w:ascii="Times New Roman" w:hAnsi="Times New Roman" w:cs="Times New Roman"/>
          <w:sz w:val="28"/>
          <w:szCs w:val="28"/>
        </w:rPr>
        <w:t>Постуральный</w:t>
      </w:r>
      <w:proofErr w:type="spellEnd"/>
      <w:r w:rsidR="00A70F6A" w:rsidRPr="009F3F36">
        <w:rPr>
          <w:rFonts w:ascii="Times New Roman" w:hAnsi="Times New Roman" w:cs="Times New Roman"/>
          <w:sz w:val="28"/>
          <w:szCs w:val="28"/>
        </w:rPr>
        <w:t xml:space="preserve"> контроль – это и есть тот самый «фундамент» или «внутренний каркас» нашего тела. Это способность мозга и мышц работать согласованно, чтобы поддерживать позу, противостоять силе тяжести и обеспечивать устойчивую основу для любых движений.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0F6A" w:rsidRPr="009F3F36">
        <w:rPr>
          <w:rFonts w:ascii="Times New Roman" w:hAnsi="Times New Roman" w:cs="Times New Roman"/>
          <w:sz w:val="28"/>
          <w:szCs w:val="28"/>
        </w:rPr>
        <w:t xml:space="preserve">Без эффективного </w:t>
      </w:r>
      <w:proofErr w:type="spellStart"/>
      <w:r w:rsidR="00A70F6A" w:rsidRPr="009F3F36">
        <w:rPr>
          <w:rFonts w:ascii="Times New Roman" w:hAnsi="Times New Roman" w:cs="Times New Roman"/>
          <w:sz w:val="28"/>
          <w:szCs w:val="28"/>
        </w:rPr>
        <w:t>постурального</w:t>
      </w:r>
      <w:proofErr w:type="spellEnd"/>
      <w:r w:rsidR="00A70F6A" w:rsidRPr="009F3F36">
        <w:rPr>
          <w:rFonts w:ascii="Times New Roman" w:hAnsi="Times New Roman" w:cs="Times New Roman"/>
          <w:sz w:val="28"/>
          <w:szCs w:val="28"/>
        </w:rPr>
        <w:t xml:space="preserve"> контроля ребенку приходится тратить колоссальные усилия просто на то, чтобы не упасть, сидя на стуле или бегая по площадке. А на сложные задачи — обучение, общение, новые навыки — сил уже не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F6A" w:rsidRPr="009F3F36">
        <w:rPr>
          <w:rFonts w:ascii="Times New Roman" w:hAnsi="Times New Roman" w:cs="Times New Roman"/>
          <w:sz w:val="28"/>
          <w:szCs w:val="28"/>
        </w:rPr>
        <w:t>остается.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F6A" w:rsidRPr="009F3F36">
        <w:rPr>
          <w:rFonts w:ascii="Times New Roman" w:hAnsi="Times New Roman" w:cs="Times New Roman"/>
          <w:sz w:val="28"/>
          <w:szCs w:val="28"/>
        </w:rPr>
        <w:t>Как работает этот «внутренний каркас»?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0F6A" w:rsidRPr="009F3F36">
        <w:rPr>
          <w:rFonts w:ascii="Times New Roman" w:hAnsi="Times New Roman" w:cs="Times New Roman"/>
          <w:sz w:val="28"/>
          <w:szCs w:val="28"/>
        </w:rPr>
        <w:t>Наш мозг — это главный процессор, который непрерывно сводит воедино информацию из трех ключевых источников: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1. Вестибулярная система (внутреннее ухо). Она сообщает мозгу: «Мы наклоняемся!», «Мы вращаемся!», «Где верх, а где низ?».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2. Проприоцептивная система (ощущения от мышц и суставов). Она сообщает: «Наши мышцы сейчас напряжены вот так», «Наша рука согнута под таким углом».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3. Зрительная система (глаза). Она подтверждает: «Да, мы действительно видим, что пол под нами горизонтален, а шкаф стоит прямо».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Скорость и точность обработки этой информации определяют, насколько быстро и адекватно тело отреагирует на изменение позы. Если в одной из систем есть «помехи», фундамент становится шатким.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F6A" w:rsidRPr="009F3F36">
        <w:rPr>
          <w:rFonts w:ascii="Times New Roman" w:hAnsi="Times New Roman" w:cs="Times New Roman"/>
          <w:sz w:val="28"/>
          <w:szCs w:val="28"/>
        </w:rPr>
        <w:t>Тревожные сигналы: когда «фундамент» дает сбой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0F6A" w:rsidRPr="009F3F36">
        <w:rPr>
          <w:rFonts w:ascii="Times New Roman" w:hAnsi="Times New Roman" w:cs="Times New Roman"/>
          <w:sz w:val="28"/>
          <w:szCs w:val="28"/>
        </w:rPr>
        <w:t>Родители и педагоги могут заметить, что ребенку сложно даются задачи, требующие стабильности: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Быстрая утомляемость в статике: Ребенок не может усидеть за столом во время урока или еды. Он постоянно ищет опору, «сползает» со стула, ложится головой на стол. Это не лень, а настоящая борьба с гравитацией, которая истощает его ресурсы.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Неловкость и избегание движений: Ребенок часто спотыкается, выглядит неуклюжим, ему сложно поймать мяч или пройти по бордюру. Он может инстинктивно избегать игр на детской площадке (качели, карусели, горки), потому что они дезориентируют его и вызывают дискомфорт.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Трудности в быту: Освоение самостоятельного одевания, застегивания пуговиц, завязывания шнурков идет с трудом. Эти действия требуют тонкой координации двух рук, скручиваний корпуса и способности удерживать баланс, когда одна нога поднята.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70F6A" w:rsidRPr="009F3F36">
        <w:rPr>
          <w:rFonts w:ascii="Times New Roman" w:hAnsi="Times New Roman" w:cs="Times New Roman"/>
          <w:sz w:val="28"/>
          <w:szCs w:val="28"/>
        </w:rPr>
        <w:t>Эти признаки говорят о том, что мозг тратит слишком много энергии на базовое поддержание позы, а на высшие функции — внимание, обучение, планирование — ее не хватает.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F6A" w:rsidRPr="009F3F36">
        <w:rPr>
          <w:rFonts w:ascii="Times New Roman" w:hAnsi="Times New Roman" w:cs="Times New Roman"/>
          <w:sz w:val="28"/>
          <w:szCs w:val="28"/>
        </w:rPr>
        <w:t>Как укрепить «фундамент»? Игровая терапия как ключ к развитию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0F6A" w:rsidRPr="009F3F36">
        <w:rPr>
          <w:rFonts w:ascii="Times New Roman" w:hAnsi="Times New Roman" w:cs="Times New Roman"/>
          <w:sz w:val="28"/>
          <w:szCs w:val="28"/>
        </w:rPr>
        <w:t xml:space="preserve">Коррекционная работа по развитию постурального контроля — это не скучные упражнения, а увлекательные игры, которые целенаправленно «тренируют» мозг. Мы создаем для ребенка среду, где он активно решает двигательные задачи, а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F6A" w:rsidRPr="009F3F36">
        <w:rPr>
          <w:rFonts w:ascii="Times New Roman" w:hAnsi="Times New Roman" w:cs="Times New Roman"/>
          <w:sz w:val="28"/>
          <w:szCs w:val="28"/>
        </w:rPr>
        <w:t>сенсорные системы получают нужную «тренировку».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F6A" w:rsidRPr="009F3F36">
        <w:rPr>
          <w:rFonts w:ascii="Times New Roman" w:hAnsi="Times New Roman" w:cs="Times New Roman"/>
          <w:sz w:val="28"/>
          <w:szCs w:val="28"/>
        </w:rPr>
        <w:t>Почему именно игра?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F6A" w:rsidRPr="009F3F36">
        <w:rPr>
          <w:rFonts w:ascii="Times New Roman" w:hAnsi="Times New Roman" w:cs="Times New Roman"/>
          <w:sz w:val="28"/>
          <w:szCs w:val="28"/>
        </w:rPr>
        <w:t>Потому что в игре мотивация ребенка максимальна</w:t>
      </w:r>
      <w:proofErr w:type="gramStart"/>
      <w:r w:rsidR="00A70F6A" w:rsidRPr="009F3F3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70F6A" w:rsidRPr="009F3F36">
        <w:rPr>
          <w:rFonts w:ascii="Times New Roman" w:hAnsi="Times New Roman" w:cs="Times New Roman"/>
          <w:sz w:val="28"/>
          <w:szCs w:val="28"/>
        </w:rPr>
        <w:t>н не думает о том, чтобы «удержать равновесие», он думает о том, чтобы докатиться на тележке до замка или поймать мяч, качаясь в гамаке. Мозг в это время автоматически и очень эффективно интегрирует ощущения.</w:t>
      </w:r>
    </w:p>
    <w:p w:rsidR="00A70F6A" w:rsidRPr="009F3F36" w:rsidRDefault="009839C4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0F6A" w:rsidRPr="009F3F36">
        <w:rPr>
          <w:rFonts w:ascii="Times New Roman" w:hAnsi="Times New Roman" w:cs="Times New Roman"/>
          <w:sz w:val="28"/>
          <w:szCs w:val="28"/>
        </w:rPr>
        <w:t>Примеры игр и снарядов и их развивающая роль:</w:t>
      </w:r>
    </w:p>
    <w:p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Качели и гамаки: Плавное или ритмичное раскачивание — лучшая тренировка для вестибулярного аппарата. Мозг учится обрабатывать информацию о движении и положении тела в пространстве, что напрямую влияет на стабильность.</w:t>
      </w:r>
    </w:p>
    <w:p w:rsidR="009F3F36" w:rsidRPr="009F3F36" w:rsidRDefault="009F3F36" w:rsidP="009F3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5097" cy="2981325"/>
            <wp:effectExtent l="0" t="0" r="0" b="0"/>
            <wp:docPr id="1925211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25" cy="299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Балансиры (доски, полусферы)</w:t>
      </w:r>
      <w:r w:rsidR="009F3F36" w:rsidRPr="009F3F36">
        <w:rPr>
          <w:rFonts w:ascii="Times New Roman" w:hAnsi="Times New Roman" w:cs="Times New Roman"/>
          <w:sz w:val="28"/>
          <w:szCs w:val="28"/>
        </w:rPr>
        <w:t>: это</w:t>
      </w:r>
      <w:r w:rsidRPr="009F3F36">
        <w:rPr>
          <w:rFonts w:ascii="Times New Roman" w:hAnsi="Times New Roman" w:cs="Times New Roman"/>
          <w:sz w:val="28"/>
          <w:szCs w:val="28"/>
        </w:rPr>
        <w:t xml:space="preserve"> «тренажерный зал» для постуральных мышц туловища и ног. Чтобы удержаться, ребенку приходится постоянно делать микродвижения, включая в работу глубокие мышцы-стабилизаторы.</w:t>
      </w:r>
    </w:p>
    <w:p w:rsidR="009F3F36" w:rsidRPr="009F3F36" w:rsidRDefault="009F3F36" w:rsidP="009F3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79520" cy="2773808"/>
            <wp:effectExtent l="0" t="0" r="0" b="7620"/>
            <wp:docPr id="19026811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638" cy="280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751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Тележки и тачки: Передвижение на четвереньках, толкая перед собой тележку, — прекрасное упражнение для плечевого пояса и кора. Эти мышцы критически важны для правильной осанки при сидении и письме.</w:t>
      </w:r>
    </w:p>
    <w:p w:rsidR="009F3F36" w:rsidRPr="009F3F36" w:rsidRDefault="009F3F36" w:rsidP="009F3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1525" cy="2723126"/>
            <wp:effectExtent l="0" t="0" r="0" b="1270"/>
            <wp:docPr id="19004070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57" cy="27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Горки и наклонные поверхности: Лазание вверх требует колоссальных усилий от мышц-разгибателей, которые удерживают нас в вертикальном положении.</w:t>
      </w:r>
    </w:p>
    <w:p w:rsidR="003C074B" w:rsidRPr="009F3F36" w:rsidRDefault="003C074B" w:rsidP="003C0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010" cy="2705100"/>
            <wp:effectExtent l="0" t="0" r="0" b="0"/>
            <wp:docPr id="15496051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19" cy="271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lastRenderedPageBreak/>
        <w:t>· Ходьба и ползание по мягким поверхностям (маты, подушки): Неустойчивая опора заставляет тело постоянно подстраиваться и искать равновесие, улучшая проприоцептивный контроль.</w:t>
      </w:r>
    </w:p>
    <w:p w:rsidR="003C074B" w:rsidRPr="009F3F36" w:rsidRDefault="003C074B" w:rsidP="003C0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9434" cy="2733675"/>
            <wp:effectExtent l="0" t="0" r="8255" b="0"/>
            <wp:docPr id="5438722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89" cy="27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Роль специалиста в этом процессе — быть проводником и внимательным наблюдателем. Он помогает выбрать игру по силам и интересам ребенка, дозирует нагрузку и отслеживает его реакции. Важно, чтобы ребенок был активным участником процесса, чувствовал себя успешным и был эмоционально вовлечен.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Результат: больше чем просто устойчивость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Когда «внутренний каркас» укрепляется, происходят удивительные перемены. Ребенок начинает тратить значительно меньше умственных и физических сил на борьбу с гравитацией.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Высвободившаяся энергия направляется на: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Познавательные процессы</w:t>
      </w:r>
      <w:r w:rsidR="009F3F36" w:rsidRPr="009F3F36">
        <w:rPr>
          <w:rFonts w:ascii="Times New Roman" w:hAnsi="Times New Roman" w:cs="Times New Roman"/>
          <w:sz w:val="28"/>
          <w:szCs w:val="28"/>
        </w:rPr>
        <w:t>: улучшается</w:t>
      </w:r>
      <w:r w:rsidRPr="009F3F36">
        <w:rPr>
          <w:rFonts w:ascii="Times New Roman" w:hAnsi="Times New Roman" w:cs="Times New Roman"/>
          <w:sz w:val="28"/>
          <w:szCs w:val="28"/>
        </w:rPr>
        <w:t xml:space="preserve"> концентрация внимания, память, готовность к обучению.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Социальное взаимодействие: Ребенок с уверенностью включается в игры сверстников, его не отпугивает необходимость быстрого движения или удержания баланса.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Бытовую самостоятельность: Одевание, прием пищи, гигиена перестают быть непосильной задачей и осваиваются гораздо легче.</w:t>
      </w:r>
    </w:p>
    <w:p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Работа над постуральным контролем — это инвестиция в общее развитие ребенка. Укрепляя невидимый фундамент, мы открываем ему путь к успешной учебе, счастливой дружбе и уверенной самостоятельности в мире.</w:t>
      </w:r>
    </w:p>
    <w:sectPr w:rsidR="00A70F6A" w:rsidRPr="009F3F36" w:rsidSect="003C0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5E1"/>
    <w:rsid w:val="00014547"/>
    <w:rsid w:val="002215E1"/>
    <w:rsid w:val="003C074B"/>
    <w:rsid w:val="003F7762"/>
    <w:rsid w:val="00400D8C"/>
    <w:rsid w:val="004A219A"/>
    <w:rsid w:val="00713063"/>
    <w:rsid w:val="00764DFF"/>
    <w:rsid w:val="009839C4"/>
    <w:rsid w:val="009F3F36"/>
    <w:rsid w:val="00A70F6A"/>
    <w:rsid w:val="00CB7B32"/>
    <w:rsid w:val="00D94960"/>
    <w:rsid w:val="00EB7255"/>
    <w:rsid w:val="00F7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59E1-9DD5-4449-94C8-37FF8562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6</cp:revision>
  <dcterms:created xsi:type="dcterms:W3CDTF">2025-12-02T10:02:00Z</dcterms:created>
  <dcterms:modified xsi:type="dcterms:W3CDTF">2026-03-06T11:47:00Z</dcterms:modified>
</cp:coreProperties>
</file>