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A4" w:rsidRDefault="00D470A4">
      <w:r>
        <w:t>Раскрытие информации по состоянию на 01.0</w:t>
      </w:r>
      <w:r w:rsidR="007F6A5B">
        <w:t>1</w:t>
      </w:r>
      <w:r>
        <w:t>..2023</w:t>
      </w:r>
      <w:r w:rsidR="007F6A5B">
        <w:t>г.</w:t>
      </w:r>
    </w:p>
    <w:p w:rsidR="005C734F" w:rsidRDefault="000361D4">
      <w:r>
        <w:t>Информация об аудиторах, работающих в аудиторской организации</w:t>
      </w:r>
      <w:r w:rsidR="00D470A4">
        <w:t xml:space="preserve"> по трудовому договору:</w:t>
      </w:r>
    </w:p>
    <w:p w:rsidR="000361D4" w:rsidRDefault="00D470A4">
      <w:r>
        <w:t>- численность работающих в аудиторской организации по состоянию на 01.01.2023</w:t>
      </w:r>
    </w:p>
    <w:p w:rsidR="00D470A4" w:rsidRDefault="00D470A4">
      <w:r>
        <w:t xml:space="preserve">      -по основному месту работы – 4 чел</w:t>
      </w:r>
      <w:r w:rsidR="00564C59">
        <w:t>.</w:t>
      </w:r>
    </w:p>
    <w:p w:rsidR="00D470A4" w:rsidRDefault="00D470A4">
      <w:r>
        <w:t xml:space="preserve">      -по совместительству – 1 чел</w:t>
      </w:r>
      <w:r w:rsidR="00564C59">
        <w:t>.</w:t>
      </w:r>
    </w:p>
    <w:p w:rsidR="00564C59" w:rsidRDefault="00564C59">
      <w:r>
        <w:t>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N 307-ФЗ "Об аудиторской деятельности" по состоянию на 01.01.23 г – 2 чел.</w:t>
      </w:r>
    </w:p>
    <w:p w:rsidR="007F6A5B" w:rsidRDefault="007F6A5B">
      <w:r>
        <w:t>Аудиторы, состоящие в штате организации, прошли обучение по программам повышения квалификации по состоянию на 01.01.2023 г. и исполнили тем самым требования части 9 статьи 11 Федерального закона «Об аудиторской деятельности»</w:t>
      </w:r>
    </w:p>
    <w:p w:rsidR="007F6A5B" w:rsidRDefault="007F6A5B">
      <w:r>
        <w:t>Перечень общественно значимых организаций, которым оказаны аудиторские услуги в течение 2022 г.</w:t>
      </w:r>
      <w:r w:rsidRPr="007F6A5B">
        <w:t xml:space="preserve">- </w:t>
      </w:r>
      <w:r>
        <w:t>АО «ЕРЦ РК</w:t>
      </w:r>
      <w:proofErr w:type="gramStart"/>
      <w:r>
        <w:t>»,  ООО</w:t>
      </w:r>
      <w:proofErr w:type="gramEnd"/>
      <w:r>
        <w:t xml:space="preserve"> «</w:t>
      </w:r>
      <w:proofErr w:type="spellStart"/>
      <w:r>
        <w:t>Олонецавтодор</w:t>
      </w:r>
      <w:proofErr w:type="spellEnd"/>
      <w:r>
        <w:t xml:space="preserve">», ОАО «Совхоз </w:t>
      </w:r>
      <w:proofErr w:type="spellStart"/>
      <w:r>
        <w:t>Ведлозерский</w:t>
      </w:r>
      <w:proofErr w:type="spellEnd"/>
      <w:r>
        <w:t xml:space="preserve">», ОАО «Совхоз </w:t>
      </w:r>
      <w:proofErr w:type="spellStart"/>
      <w:r>
        <w:t>Толвуйский</w:t>
      </w:r>
      <w:proofErr w:type="spellEnd"/>
      <w:r>
        <w:t>»</w:t>
      </w:r>
    </w:p>
    <w:p w:rsidR="007F6A5B" w:rsidRDefault="007F6A5B" w:rsidP="007F6A5B">
      <w:r>
        <w:t>Величина выручки от оказания аудиторских услуг и прочих связанных с аудиторской деятельностью услуг за 2022- 1972 тыс. руб.</w:t>
      </w:r>
    </w:p>
    <w:p w:rsidR="007F6A5B" w:rsidRDefault="007F6A5B" w:rsidP="007F6A5B">
      <w:r>
        <w:t>Величина выручки от оказания аудиторских услуг и прочих связанных с аудиторской деятельностью услуг общественно значимым организациям за 2022 г.- 465 тыс. руб.</w:t>
      </w:r>
    </w:p>
    <w:p w:rsidR="00611685" w:rsidRPr="007F6A5B" w:rsidRDefault="00611685" w:rsidP="007F6A5B">
      <w:proofErr w:type="gramStart"/>
      <w:r>
        <w:t xml:space="preserve">Прочие </w:t>
      </w:r>
      <w:r w:rsidRPr="00611685">
        <w:t xml:space="preserve"> связанные</w:t>
      </w:r>
      <w:proofErr w:type="gramEnd"/>
      <w:r w:rsidRPr="00611685">
        <w:t xml:space="preserve"> с аудиторской деятельностью услуги</w:t>
      </w:r>
      <w:r>
        <w:t xml:space="preserve"> – отсутствуют.</w:t>
      </w:r>
      <w:bookmarkStart w:id="0" w:name="_GoBack"/>
      <w:bookmarkEnd w:id="0"/>
    </w:p>
    <w:sectPr w:rsidR="00611685" w:rsidRPr="007F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D4"/>
    <w:rsid w:val="000361D4"/>
    <w:rsid w:val="00564C59"/>
    <w:rsid w:val="00611685"/>
    <w:rsid w:val="007F6A5B"/>
    <w:rsid w:val="00C57387"/>
    <w:rsid w:val="00D470A4"/>
    <w:rsid w:val="00F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EFE"/>
  <w15:chartTrackingRefBased/>
  <w15:docId w15:val="{C987CE6B-E4CC-46E0-9557-8D2D9725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2023-08-31T14:55:00Z</dcterms:created>
  <dcterms:modified xsi:type="dcterms:W3CDTF">2023-12-19T15:30:00Z</dcterms:modified>
</cp:coreProperties>
</file>