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3F" w:rsidRPr="00114FD6" w:rsidRDefault="008440B3" w:rsidP="008440B3">
      <w:pPr>
        <w:spacing w:after="0" w:line="240" w:lineRule="auto"/>
        <w:jc w:val="center"/>
        <w:rPr>
          <w:color w:val="auto"/>
          <w:sz w:val="28"/>
          <w:szCs w:val="28"/>
        </w:rPr>
        <w:sectPr w:rsidR="00981C3F" w:rsidRPr="00114FD6" w:rsidSect="00463D21">
          <w:footerReference w:type="default" r:id="rId8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  <w:r w:rsidRPr="008440B3">
        <w:rPr>
          <w:rFonts w:ascii="Times New Roman" w:hAnsi="Times New Roman"/>
          <w:b/>
          <w:color w:val="auto"/>
          <w:sz w:val="28"/>
          <w:szCs w:val="28"/>
        </w:rPr>
        <w:object w:dxaOrig="302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726.75pt" o:ole="">
            <v:imagedata r:id="rId9" o:title=""/>
          </v:shape>
          <o:OLEObject Type="Embed" ProgID="FoxitReader.Document" ShapeID="_x0000_i1025" DrawAspect="Content" ObjectID="_1771758501" r:id="rId10"/>
        </w:object>
      </w:r>
    </w:p>
    <w:p w:rsidR="00981C3F" w:rsidRPr="00114FD6" w:rsidRDefault="00981C3F" w:rsidP="00981C3F">
      <w:pPr>
        <w:pStyle w:val="a3"/>
        <w:spacing w:line="276" w:lineRule="auto"/>
        <w:ind w:firstLine="851"/>
        <w:jc w:val="center"/>
        <w:rPr>
          <w:b/>
          <w:color w:val="auto"/>
          <w:sz w:val="28"/>
          <w:szCs w:val="28"/>
        </w:rPr>
      </w:pPr>
      <w:r w:rsidRPr="00114FD6">
        <w:rPr>
          <w:b/>
          <w:color w:val="auto"/>
          <w:sz w:val="28"/>
          <w:szCs w:val="28"/>
        </w:rPr>
        <w:lastRenderedPageBreak/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6"/>
        <w:gridCol w:w="8193"/>
        <w:gridCol w:w="672"/>
      </w:tblGrid>
      <w:tr w:rsidR="00981C3F" w:rsidRPr="00114FD6" w:rsidTr="00463D21">
        <w:tc>
          <w:tcPr>
            <w:tcW w:w="9571" w:type="dxa"/>
            <w:gridSpan w:val="3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I </w:t>
            </w:r>
            <w:r w:rsidRPr="00114FD6">
              <w:rPr>
                <w:b/>
                <w:bCs/>
                <w:color w:val="auto"/>
                <w:sz w:val="23"/>
                <w:szCs w:val="23"/>
              </w:rPr>
              <w:t>Пояснительная записка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1.1</w:t>
            </w:r>
          </w:p>
        </w:tc>
        <w:tc>
          <w:tcPr>
            <w:tcW w:w="8193" w:type="dxa"/>
          </w:tcPr>
          <w:p w:rsidR="00981C3F" w:rsidRPr="00114FD6" w:rsidRDefault="00981C3F" w:rsidP="00B73DE4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Характеристика вида спорта </w:t>
            </w:r>
            <w:r w:rsidR="00B73DE4">
              <w:rPr>
                <w:color w:val="auto"/>
                <w:sz w:val="23"/>
                <w:szCs w:val="23"/>
              </w:rPr>
              <w:t>баскетбол</w:t>
            </w:r>
            <w:r w:rsidRPr="00114FD6">
              <w:rPr>
                <w:color w:val="auto"/>
                <w:sz w:val="23"/>
                <w:szCs w:val="23"/>
              </w:rPr>
              <w:t xml:space="preserve"> и его особенности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1.2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Структура системы многолетней подготовки </w:t>
            </w:r>
            <w:r>
              <w:rPr>
                <w:color w:val="auto"/>
                <w:sz w:val="23"/>
                <w:szCs w:val="23"/>
              </w:rPr>
              <w:t>(этапы, уровни, дисциплины)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</w:p>
        </w:tc>
      </w:tr>
      <w:tr w:rsidR="00981C3F" w:rsidRPr="00114FD6" w:rsidTr="00463D21">
        <w:tc>
          <w:tcPr>
            <w:tcW w:w="9571" w:type="dxa"/>
            <w:gridSpan w:val="3"/>
          </w:tcPr>
          <w:p w:rsidR="00981C3F" w:rsidRPr="00114FD6" w:rsidRDefault="00981C3F" w:rsidP="00463D21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II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Нормативная часть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2.1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7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2.2</w:t>
            </w:r>
          </w:p>
        </w:tc>
        <w:tc>
          <w:tcPr>
            <w:tcW w:w="8193" w:type="dxa"/>
          </w:tcPr>
          <w:p w:rsidR="00981C3F" w:rsidRPr="00587A87" w:rsidRDefault="00981C3F" w:rsidP="00463D21">
            <w:pPr>
              <w:pStyle w:val="Default"/>
              <w:rPr>
                <w:color w:val="auto"/>
                <w:sz w:val="23"/>
                <w:szCs w:val="23"/>
              </w:rPr>
            </w:pPr>
            <w:r w:rsidRPr="00587A87">
              <w:rPr>
                <w:sz w:val="23"/>
                <w:szCs w:val="23"/>
              </w:rPr>
              <w:t>Соотношение видов подготовки в структуре тренировочного процесса на этапах спортивной подготовки по виду спорта «</w:t>
            </w:r>
            <w:r>
              <w:rPr>
                <w:sz w:val="23"/>
                <w:szCs w:val="23"/>
              </w:rPr>
              <w:t>хоккей</w:t>
            </w:r>
            <w:r w:rsidRPr="00587A87">
              <w:rPr>
                <w:sz w:val="23"/>
                <w:szCs w:val="23"/>
              </w:rPr>
              <w:t>»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2.3</w:t>
            </w:r>
          </w:p>
        </w:tc>
        <w:tc>
          <w:tcPr>
            <w:tcW w:w="81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77"/>
            </w:tblGrid>
            <w:tr w:rsidR="00981C3F" w:rsidRPr="00114FD6" w:rsidTr="00463D21">
              <w:trPr>
                <w:trHeight w:val="100"/>
              </w:trPr>
              <w:tc>
                <w:tcPr>
                  <w:tcW w:w="0" w:type="auto"/>
                </w:tcPr>
                <w:p w:rsidR="00981C3F" w:rsidRPr="00114FD6" w:rsidRDefault="00981C3F" w:rsidP="00463D21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Планируемые показатели</w:t>
                  </w:r>
                  <w:r w:rsidRPr="00114FD6">
                    <w:rPr>
                      <w:color w:val="auto"/>
                      <w:sz w:val="23"/>
                      <w:szCs w:val="23"/>
                    </w:rPr>
                    <w:t xml:space="preserve"> соревновательной деятельности на этапах спортивной подготовки </w:t>
                  </w:r>
                </w:p>
              </w:tc>
            </w:tr>
          </w:tbl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2.4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Режим</w:t>
            </w:r>
            <w:r>
              <w:rPr>
                <w:color w:val="auto"/>
                <w:sz w:val="23"/>
                <w:szCs w:val="23"/>
              </w:rPr>
              <w:t>ы</w:t>
            </w:r>
            <w:r w:rsidRPr="00114FD6">
              <w:rPr>
                <w:color w:val="auto"/>
                <w:sz w:val="23"/>
                <w:szCs w:val="23"/>
              </w:rPr>
              <w:t xml:space="preserve"> тренировочной работы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2.5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Медицинские, возрастные и психофизические требования к лицам, проходящим спортивную подготовку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11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2.6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Предельные тренировочные нагрузки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2.7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Минимальный и п</w:t>
            </w:r>
            <w:r w:rsidRPr="00114FD6">
              <w:rPr>
                <w:color w:val="auto"/>
                <w:sz w:val="23"/>
                <w:szCs w:val="23"/>
              </w:rPr>
              <w:t>редельный объем соревновательной деятельности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13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2.8</w:t>
            </w:r>
          </w:p>
        </w:tc>
        <w:tc>
          <w:tcPr>
            <w:tcW w:w="8193" w:type="dxa"/>
          </w:tcPr>
          <w:p w:rsidR="00981C3F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Требования к экипировке, спортивному инвентарю и оборудованию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2.9</w:t>
            </w:r>
          </w:p>
        </w:tc>
        <w:tc>
          <w:tcPr>
            <w:tcW w:w="8193" w:type="dxa"/>
          </w:tcPr>
          <w:p w:rsidR="00981C3F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Требования к количественному и качественному составу групп подготовки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2.10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Объем индивидуальной спортивной подготовки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16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2.11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Структура годичного цикла (название и продолжительность периодов, этапов, мезоциклов)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17</w:t>
            </w:r>
          </w:p>
        </w:tc>
      </w:tr>
      <w:tr w:rsidR="00981C3F" w:rsidRPr="00114FD6" w:rsidTr="00463D21">
        <w:tc>
          <w:tcPr>
            <w:tcW w:w="9571" w:type="dxa"/>
            <w:gridSpan w:val="3"/>
          </w:tcPr>
          <w:p w:rsidR="00981C3F" w:rsidRPr="00114FD6" w:rsidRDefault="00981C3F" w:rsidP="00463D21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II</w:t>
            </w:r>
            <w:r w:rsidRPr="00114FD6">
              <w:rPr>
                <w:b/>
                <w:bCs/>
                <w:color w:val="auto"/>
                <w:sz w:val="23"/>
                <w:szCs w:val="23"/>
                <w:lang w:val="en-US"/>
              </w:rPr>
              <w:t>I</w:t>
            </w:r>
            <w:r w:rsidRPr="00114FD6">
              <w:rPr>
                <w:b/>
                <w:bCs/>
                <w:color w:val="auto"/>
                <w:sz w:val="23"/>
                <w:szCs w:val="23"/>
              </w:rPr>
              <w:t xml:space="preserve"> Методическая часть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3.1</w:t>
            </w:r>
          </w:p>
        </w:tc>
        <w:tc>
          <w:tcPr>
            <w:tcW w:w="81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77"/>
            </w:tblGrid>
            <w:tr w:rsidR="00981C3F" w:rsidRPr="00114FD6" w:rsidTr="00463D21">
              <w:trPr>
                <w:trHeight w:val="226"/>
              </w:trPr>
              <w:tc>
                <w:tcPr>
                  <w:tcW w:w="0" w:type="auto"/>
                </w:tcPr>
                <w:p w:rsidR="00981C3F" w:rsidRPr="00114FD6" w:rsidRDefault="00981C3F" w:rsidP="00463D21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114FD6">
                    <w:rPr>
                      <w:color w:val="auto"/>
                      <w:sz w:val="23"/>
                      <w:szCs w:val="23"/>
                    </w:rPr>
                    <w:t xml:space="preserve">Рекомендации по проведению </w:t>
                  </w:r>
                  <w:r>
                    <w:rPr>
                      <w:color w:val="auto"/>
                      <w:sz w:val="23"/>
                      <w:szCs w:val="23"/>
                    </w:rPr>
                    <w:t>тренировочных занятий, а также требования к технике безопасности в условиях тренировочных занятий и соревнований</w:t>
                  </w:r>
                  <w:r w:rsidRPr="00114FD6">
                    <w:rPr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19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3.2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Рекомендуемые объемы тренировочных и соревновательных нагрузок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22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3.3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Рекомендации по планированию спортивных результатов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23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3.4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Требования к организации и проведению врачебно-педагогического, психологического и биохимического контроля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3.5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Программный материал для </w:t>
            </w:r>
            <w:r>
              <w:rPr>
                <w:color w:val="auto"/>
                <w:sz w:val="23"/>
                <w:szCs w:val="23"/>
              </w:rPr>
              <w:t>практических занятий по каждому этапу подготовки с разбивкой на периоды подготовки</w:t>
            </w:r>
            <w:r w:rsidRPr="00114FD6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25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3.6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Рекомендации по организации психологической подготовки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37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3.7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Планы </w:t>
            </w:r>
            <w:r>
              <w:rPr>
                <w:color w:val="auto"/>
                <w:sz w:val="23"/>
                <w:szCs w:val="23"/>
              </w:rPr>
              <w:t xml:space="preserve">применения </w:t>
            </w:r>
            <w:r w:rsidRPr="00114FD6">
              <w:rPr>
                <w:color w:val="auto"/>
                <w:sz w:val="23"/>
                <w:szCs w:val="23"/>
              </w:rPr>
              <w:t xml:space="preserve">восстановительных </w:t>
            </w:r>
            <w:r>
              <w:rPr>
                <w:color w:val="auto"/>
                <w:sz w:val="23"/>
                <w:szCs w:val="23"/>
              </w:rPr>
              <w:t>средств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39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3.8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Планы </w:t>
            </w:r>
            <w:r w:rsidRPr="00114FD6">
              <w:rPr>
                <w:color w:val="auto"/>
                <w:sz w:val="23"/>
                <w:szCs w:val="23"/>
              </w:rPr>
              <w:t>антидопинговых мероприятий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41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3.9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Планы инструкторской и судейской практики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42</w:t>
            </w:r>
          </w:p>
        </w:tc>
      </w:tr>
      <w:tr w:rsidR="00981C3F" w:rsidRPr="00114FD6" w:rsidTr="00463D21">
        <w:tc>
          <w:tcPr>
            <w:tcW w:w="9571" w:type="dxa"/>
            <w:gridSpan w:val="3"/>
          </w:tcPr>
          <w:p w:rsidR="00981C3F" w:rsidRPr="00114FD6" w:rsidRDefault="00981C3F" w:rsidP="00463D21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IV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Система контроля и зачетные требования 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4.1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Конкретизация критериев подготовки лиц, проходящих спортивную подготовку на каждом этапе спортивной подготовки на каждом этапе спортивной подготовки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44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4.2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Default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 xml:space="preserve"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 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44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4.3</w:t>
            </w:r>
          </w:p>
        </w:tc>
        <w:tc>
          <w:tcPr>
            <w:tcW w:w="8193" w:type="dxa"/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Виды контроля общей и спец</w:t>
            </w:r>
            <w:r>
              <w:rPr>
                <w:color w:val="auto"/>
                <w:sz w:val="23"/>
                <w:szCs w:val="23"/>
              </w:rPr>
              <w:t>иальной физической, спортивно-технической</w:t>
            </w:r>
            <w:r w:rsidRPr="00114FD6">
              <w:rPr>
                <w:color w:val="auto"/>
                <w:sz w:val="23"/>
                <w:szCs w:val="23"/>
              </w:rPr>
              <w:t xml:space="preserve"> и тактической подготовки, контрольно-переводные нормативы по годам и этапам подготовки, сроки проведения контроля</w:t>
            </w:r>
          </w:p>
        </w:tc>
        <w:tc>
          <w:tcPr>
            <w:tcW w:w="672" w:type="dxa"/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45</w:t>
            </w:r>
          </w:p>
        </w:tc>
      </w:tr>
      <w:tr w:rsidR="00981C3F" w:rsidRPr="00114FD6" w:rsidTr="00463D21">
        <w:tc>
          <w:tcPr>
            <w:tcW w:w="706" w:type="dxa"/>
          </w:tcPr>
          <w:p w:rsidR="00981C3F" w:rsidRPr="00114FD6" w:rsidRDefault="00981C3F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4.4</w:t>
            </w:r>
          </w:p>
        </w:tc>
        <w:tc>
          <w:tcPr>
            <w:tcW w:w="8193" w:type="dxa"/>
            <w:tcBorders>
              <w:right w:val="single" w:sz="4" w:space="0" w:color="auto"/>
            </w:tcBorders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color w:val="auto"/>
                <w:sz w:val="23"/>
                <w:szCs w:val="23"/>
              </w:rPr>
              <w:t>Комплексы контрольных упражнений для оценки общей физической, спец</w:t>
            </w:r>
            <w:r>
              <w:rPr>
                <w:color w:val="auto"/>
                <w:sz w:val="23"/>
                <w:szCs w:val="23"/>
              </w:rPr>
              <w:t>иальной физической, тактико-технической</w:t>
            </w:r>
            <w:r w:rsidRPr="00114FD6">
              <w:rPr>
                <w:color w:val="auto"/>
                <w:sz w:val="23"/>
                <w:szCs w:val="23"/>
              </w:rPr>
              <w:t xml:space="preserve"> подготовки лиц, проходящих спортивную подготовку и рекомендации по организации тестирования</w:t>
            </w:r>
            <w:r>
              <w:rPr>
                <w:color w:val="auto"/>
                <w:sz w:val="23"/>
                <w:szCs w:val="23"/>
              </w:rPr>
              <w:t>, и организацию медико-биологического обследования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1C3F" w:rsidRPr="00114FD6" w:rsidRDefault="003B6402" w:rsidP="00463D21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47</w:t>
            </w:r>
          </w:p>
        </w:tc>
      </w:tr>
      <w:tr w:rsidR="00981C3F" w:rsidRPr="00114FD6" w:rsidTr="00463D21">
        <w:tc>
          <w:tcPr>
            <w:tcW w:w="8899" w:type="dxa"/>
            <w:gridSpan w:val="2"/>
            <w:tcBorders>
              <w:right w:val="single" w:sz="4" w:space="0" w:color="auto"/>
            </w:tcBorders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V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Перечень информационного обеспечения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1C3F" w:rsidRPr="00114FD6" w:rsidRDefault="003B6402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50</w:t>
            </w:r>
          </w:p>
        </w:tc>
      </w:tr>
      <w:tr w:rsidR="00981C3F" w:rsidRPr="00114FD6" w:rsidTr="00463D21">
        <w:tc>
          <w:tcPr>
            <w:tcW w:w="8899" w:type="dxa"/>
            <w:gridSpan w:val="2"/>
            <w:tcBorders>
              <w:right w:val="single" w:sz="4" w:space="0" w:color="auto"/>
            </w:tcBorders>
          </w:tcPr>
          <w:p w:rsidR="00981C3F" w:rsidRPr="00114FD6" w:rsidRDefault="00981C3F" w:rsidP="00463D21">
            <w:pPr>
              <w:pStyle w:val="a3"/>
              <w:rPr>
                <w:color w:val="auto"/>
                <w:sz w:val="23"/>
                <w:szCs w:val="23"/>
              </w:rPr>
            </w:pPr>
            <w:r w:rsidRPr="00114FD6">
              <w:rPr>
                <w:b/>
                <w:color w:val="auto"/>
                <w:sz w:val="23"/>
                <w:szCs w:val="23"/>
                <w:lang w:val="en-US"/>
              </w:rPr>
              <w:t>VI</w:t>
            </w:r>
            <w:r w:rsidRPr="00114FD6">
              <w:rPr>
                <w:b/>
                <w:color w:val="auto"/>
                <w:sz w:val="23"/>
                <w:szCs w:val="23"/>
              </w:rPr>
              <w:t xml:space="preserve"> План физкультурных мероприятий и спортивных мероприятий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81C3F" w:rsidRPr="00114FD6" w:rsidRDefault="003B6402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51</w:t>
            </w:r>
          </w:p>
        </w:tc>
      </w:tr>
      <w:tr w:rsidR="00965AAF" w:rsidRPr="00114FD6" w:rsidTr="00463D21">
        <w:tc>
          <w:tcPr>
            <w:tcW w:w="8899" w:type="dxa"/>
            <w:gridSpan w:val="2"/>
            <w:tcBorders>
              <w:right w:val="single" w:sz="4" w:space="0" w:color="auto"/>
            </w:tcBorders>
          </w:tcPr>
          <w:p w:rsidR="00965AAF" w:rsidRPr="00965AAF" w:rsidRDefault="00965AAF" w:rsidP="00463D21">
            <w:pPr>
              <w:pStyle w:val="a3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lang w:val="en-US" w:eastAsia="ru-RU"/>
              </w:rPr>
              <w:t xml:space="preserve">VII </w:t>
            </w:r>
            <w:r>
              <w:rPr>
                <w:b/>
                <w:color w:val="auto"/>
                <w:lang w:eastAsia="ru-RU"/>
              </w:rPr>
              <w:t>Воспитательная деятельность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965AAF" w:rsidRDefault="00965AAF" w:rsidP="00463D21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52</w:t>
            </w:r>
          </w:p>
        </w:tc>
      </w:tr>
    </w:tbl>
    <w:p w:rsidR="00981C3F" w:rsidRDefault="00981C3F" w:rsidP="00981C3F">
      <w:pPr>
        <w:sectPr w:rsidR="00981C3F" w:rsidSect="00965AAF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81C3F" w:rsidRDefault="00981C3F" w:rsidP="00981C3F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C12E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lastRenderedPageBreak/>
        <w:t>I</w:t>
      </w:r>
      <w:r w:rsidRPr="009A495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6C12E8">
        <w:rPr>
          <w:rFonts w:ascii="Times New Roman" w:hAnsi="Times New Roman"/>
          <w:b/>
          <w:bCs/>
          <w:color w:val="auto"/>
          <w:sz w:val="24"/>
          <w:szCs w:val="24"/>
        </w:rPr>
        <w:t>ПОЯСНИТЕЛЬНАЯ ЗАПИСКА</w:t>
      </w:r>
    </w:p>
    <w:p w:rsidR="00747F0C" w:rsidRPr="00747F0C" w:rsidRDefault="00981C3F" w:rsidP="00F126C2">
      <w:pPr>
        <w:pStyle w:val="a8"/>
        <w:spacing w:line="276" w:lineRule="auto"/>
        <w:ind w:left="0" w:right="423" w:firstLine="708"/>
        <w:rPr>
          <w:sz w:val="24"/>
          <w:szCs w:val="24"/>
        </w:rPr>
      </w:pPr>
      <w:r w:rsidRPr="00747F0C">
        <w:rPr>
          <w:sz w:val="24"/>
          <w:szCs w:val="24"/>
        </w:rPr>
        <w:t xml:space="preserve">Программа спортивной подготовки по виду спорта – хоккей составлена в соответствии с Федеральным законом Российской Федерации «О физической культуре в Российской Федерации» от 04.12.2007 № 329-ФЗ, Приказом Министерства спорта Российской Федерации «Об утверждении порядка приема лиц в физкультурно-спортивные организации, созданные Российской Федерацией и осуществляющих спортивную подготовку от 16.08.2013 г. № 645; Приказом Министерства спорта Российской Федерации «Об утверждении требований к обеспечению подготовки спортивного резерва для спортивных сборных команд Российской Федерации» от 30.10.2015 г. № 999, </w:t>
      </w:r>
      <w:r w:rsidR="00747F0C" w:rsidRPr="00747F0C">
        <w:rPr>
          <w:sz w:val="24"/>
          <w:szCs w:val="24"/>
        </w:rPr>
        <w:t>Разработана на основе Федерального стандарта спортивной подготовки по виду</w:t>
      </w:r>
      <w:r w:rsidR="00747F0C" w:rsidRPr="00747F0C">
        <w:rPr>
          <w:spacing w:val="36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спорта</w:t>
      </w:r>
      <w:r w:rsidR="00747F0C" w:rsidRPr="00747F0C">
        <w:rPr>
          <w:spacing w:val="38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«Баскетбол»,</w:t>
      </w:r>
      <w:r w:rsidR="00747F0C" w:rsidRPr="00747F0C">
        <w:rPr>
          <w:spacing w:val="39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утвержденного</w:t>
      </w:r>
      <w:r w:rsidR="00747F0C" w:rsidRPr="00747F0C">
        <w:rPr>
          <w:spacing w:val="39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приказом</w:t>
      </w:r>
      <w:r w:rsidR="00747F0C" w:rsidRPr="00747F0C">
        <w:rPr>
          <w:spacing w:val="37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Министерства</w:t>
      </w:r>
      <w:r w:rsidR="00747F0C" w:rsidRPr="00747F0C">
        <w:rPr>
          <w:spacing w:val="38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спорта</w:t>
      </w:r>
      <w:r w:rsidR="00747F0C" w:rsidRPr="00747F0C">
        <w:rPr>
          <w:spacing w:val="41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РФ</w:t>
      </w:r>
      <w:r w:rsidR="00747F0C" w:rsidRPr="00747F0C">
        <w:rPr>
          <w:spacing w:val="36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от</w:t>
      </w:r>
      <w:r w:rsidR="00F126C2">
        <w:rPr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 xml:space="preserve">10.04. 2013г. № 114 и приказа № 620 от 23.07.2014г. «О внесении изменений в приказ Министерства спорта Российской Федерации от 10.04.2013г. № 114 «Об утверждении  Федерального  стандарта  спортивной  подготовки  по  виду </w:t>
      </w:r>
      <w:r w:rsidR="00747F0C" w:rsidRPr="00747F0C">
        <w:rPr>
          <w:spacing w:val="58"/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спорта</w:t>
      </w:r>
      <w:r w:rsidR="00F126C2">
        <w:rPr>
          <w:sz w:val="24"/>
          <w:szCs w:val="24"/>
        </w:rPr>
        <w:t xml:space="preserve"> </w:t>
      </w:r>
      <w:r w:rsidR="00747F0C" w:rsidRPr="00747F0C">
        <w:rPr>
          <w:sz w:val="24"/>
          <w:szCs w:val="24"/>
        </w:rPr>
        <w:t>«баскетбол».</w:t>
      </w:r>
    </w:p>
    <w:p w:rsidR="00981C3F" w:rsidRDefault="00981C3F" w:rsidP="00747F0C">
      <w:pPr>
        <w:pStyle w:val="a3"/>
        <w:spacing w:line="276" w:lineRule="auto"/>
        <w:ind w:firstLine="709"/>
        <w:jc w:val="both"/>
        <w:rPr>
          <w:b/>
          <w:bCs/>
          <w:color w:val="auto"/>
        </w:rPr>
      </w:pPr>
    </w:p>
    <w:p w:rsidR="00981C3F" w:rsidRPr="006C12E8" w:rsidRDefault="00981C3F" w:rsidP="00981C3F">
      <w:pPr>
        <w:pStyle w:val="a7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6C12E8">
        <w:rPr>
          <w:rFonts w:ascii="Times New Roman" w:hAnsi="Times New Roman"/>
          <w:b/>
          <w:color w:val="auto"/>
          <w:sz w:val="24"/>
          <w:szCs w:val="24"/>
        </w:rPr>
        <w:t xml:space="preserve">Характеристика вида спорта </w:t>
      </w:r>
      <w:r w:rsidR="00F126C2">
        <w:rPr>
          <w:rFonts w:ascii="Times New Roman" w:hAnsi="Times New Roman"/>
          <w:b/>
          <w:color w:val="auto"/>
          <w:sz w:val="24"/>
          <w:szCs w:val="24"/>
        </w:rPr>
        <w:t>баскетбол</w:t>
      </w:r>
      <w:r w:rsidRPr="006C12E8">
        <w:rPr>
          <w:rFonts w:ascii="Times New Roman" w:hAnsi="Times New Roman"/>
          <w:b/>
          <w:color w:val="auto"/>
          <w:sz w:val="24"/>
          <w:szCs w:val="24"/>
        </w:rPr>
        <w:t xml:space="preserve"> и его особенности</w:t>
      </w:r>
    </w:p>
    <w:p w:rsidR="00031C68" w:rsidRPr="00031C68" w:rsidRDefault="00031C68" w:rsidP="00031C68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31C68">
        <w:rPr>
          <w:sz w:val="24"/>
          <w:szCs w:val="24"/>
        </w:rPr>
        <w:t>Баскетбол – один из самых популярных видов спорта в мире, который зародился в Америке и поэтому неудивительно, что самый эффектный баскетбол можно увидеть на играх Национальной баскетбольной ассоциации.</w:t>
      </w:r>
    </w:p>
    <w:p w:rsidR="00031C68" w:rsidRPr="00031C68" w:rsidRDefault="00031C68" w:rsidP="00031C68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31C68">
        <w:rPr>
          <w:sz w:val="24"/>
          <w:szCs w:val="24"/>
        </w:rPr>
        <w:t>Баскетбол включен в официальную Олимпийскую программу в 1936-м в Берлине.</w:t>
      </w:r>
    </w:p>
    <w:p w:rsidR="00031C68" w:rsidRPr="00031C68" w:rsidRDefault="00031C68" w:rsidP="00031C68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31C68">
        <w:rPr>
          <w:sz w:val="24"/>
          <w:szCs w:val="24"/>
        </w:rPr>
        <w:t>Спортивная командная игра, в которой игроки забрасывают мяч в "корзину" (металлическое кольцо, обтянутое сеткой без дна), находящуюся на высоте 10 футов от пола (чуть более 3 метров). Играют две команды, обычно по двенадцать человек, от каждой из которых на площадке одновременно присутствует пять игроков. Мяч можно держать только руками. Бежать с мячом, не ударяя им в пол, преднамеренно бить по нему ногой, блокировать любой частью ноги или бить по нему кулаком - нельзя. Большинство попаданий в “корзину” оценивается двумя очками. Удачные броски из-за полукруга - 6,25 метра (в НБА-7 м 24 см) оцениваются в 3 очка, за бросок с линии штрафной начисляется 1 очко. Матч состоит из четырёх периодов по десять минут (в НБА - 12 минут). Продолжительность перерыва между второй и третьей четвертями игры — пятнадцать минут. После большого перерыва команды должны поменяться корзинами.</w:t>
      </w:r>
    </w:p>
    <w:p w:rsidR="00031C68" w:rsidRPr="00031C68" w:rsidRDefault="00031C68" w:rsidP="00031C68">
      <w:pPr>
        <w:pStyle w:val="a8"/>
        <w:spacing w:before="65" w:line="276" w:lineRule="auto"/>
        <w:ind w:left="0" w:right="-1" w:firstLine="709"/>
        <w:rPr>
          <w:sz w:val="24"/>
          <w:szCs w:val="24"/>
        </w:rPr>
      </w:pPr>
      <w:r w:rsidRPr="00031C68">
        <w:rPr>
          <w:sz w:val="24"/>
          <w:szCs w:val="24"/>
        </w:rPr>
        <w:t>Победителем в баскетболе становится команда, которая по окончанию игрового времени набрала большее количество очков. При равном счёте по окончанию основного времени матча назначается овертайм (5 минут дополнительного времени), в случае, если и по его окончанию счёт будет равен, назначается второй, третий овертайм - до тех пор, пока не будет выявлен победитель.</w:t>
      </w:r>
    </w:p>
    <w:p w:rsidR="00031C68" w:rsidRPr="00031C68" w:rsidRDefault="00031C68" w:rsidP="00031C68">
      <w:pPr>
        <w:pStyle w:val="a8"/>
        <w:spacing w:before="1" w:line="276" w:lineRule="auto"/>
        <w:ind w:left="0" w:right="-1" w:firstLine="709"/>
        <w:rPr>
          <w:sz w:val="24"/>
          <w:szCs w:val="24"/>
        </w:rPr>
      </w:pPr>
      <w:r w:rsidRPr="00031C68">
        <w:rPr>
          <w:sz w:val="24"/>
          <w:szCs w:val="24"/>
        </w:rPr>
        <w:t>Основные элементы игры: жесты судей, дриблинг, передача, подбор, перехват, блокшот, бросок по кольцу.</w:t>
      </w:r>
    </w:p>
    <w:p w:rsidR="00031C68" w:rsidRPr="00031C68" w:rsidRDefault="00031C68" w:rsidP="00031C68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31C68">
        <w:rPr>
          <w:sz w:val="24"/>
          <w:szCs w:val="24"/>
        </w:rPr>
        <w:t>Особое значение в современном баскетболе имеет борьба под щитом. Известная баскетбольная заповедь гласит: «Кто выигрывает щит - выигрывает матч», а одним из основных статистических показателей игры баскетболиста - будь то отдельный матч или весь сезон - является число так называемых подборов и блок-шотов.</w:t>
      </w:r>
    </w:p>
    <w:p w:rsidR="00031C68" w:rsidRDefault="00031C68" w:rsidP="00031C68">
      <w:pPr>
        <w:pStyle w:val="HTM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 xml:space="preserve">Отличительными особенностями баскетбола являются: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lastRenderedPageBreak/>
        <w:t>1) Естественность движений.</w:t>
      </w:r>
      <w:r w:rsidRPr="00031C68">
        <w:rPr>
          <w:rFonts w:ascii="Times New Roman" w:hAnsi="Times New Roman"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 xml:space="preserve">В основе баскетбола лежат естественные движения – бег, прыжки, броски, передачи.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>2)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bCs/>
          <w:iCs/>
          <w:sz w:val="24"/>
          <w:szCs w:val="24"/>
        </w:rPr>
        <w:t>Коллективность действий.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 xml:space="preserve">Эта особенность имеет большое значение для воспитания дружбы и товарищества, привычки подчинять свои действия интересам коллектива.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>3)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bCs/>
          <w:iCs/>
          <w:sz w:val="24"/>
          <w:szCs w:val="24"/>
        </w:rPr>
        <w:t>Соревновательный характер.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 xml:space="preserve">Стремление превзойти соперника в быстроте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процессе спортивной борьбы.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>4)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bCs/>
          <w:iCs/>
          <w:sz w:val="24"/>
          <w:szCs w:val="24"/>
        </w:rPr>
        <w:t>Непрерывность и внезапность изменения условий игры.</w:t>
      </w:r>
      <w:r w:rsidRPr="00031C68">
        <w:rPr>
          <w:rFonts w:ascii="Times New Roman" w:hAnsi="Times New Roman"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 xml:space="preserve">Игровая обстановка меняется очень быстро и создает новые игровые ситуации.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>5)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bCs/>
          <w:iCs/>
          <w:sz w:val="24"/>
          <w:szCs w:val="24"/>
        </w:rPr>
        <w:t>Высокая эмоциональность.</w:t>
      </w:r>
      <w:r w:rsidRPr="00031C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 xml:space="preserve">Соревновательный характер игры, непрерывное изменение обстановки, удача или неуспех вызывает у спортсменов проявление разнообразных чувств и переживаний, влияющих на их деятельность.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>6)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bCs/>
          <w:iCs/>
          <w:sz w:val="24"/>
          <w:szCs w:val="24"/>
        </w:rPr>
        <w:t>Самостоятельность действий.</w:t>
      </w:r>
      <w:r w:rsidRPr="00031C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 xml:space="preserve">Каждый игрок на протяжении встречи, учитывая изменяющуюся игровую обстановку, не только самостоятельно определяет, какие действия ему необходимо выполнять, но и решает, когда и каким способом ему действовать. </w:t>
      </w:r>
    </w:p>
    <w:p w:rsidR="00031C68" w:rsidRPr="00031C68" w:rsidRDefault="00031C68" w:rsidP="00031C68">
      <w:pPr>
        <w:pStyle w:val="a7"/>
        <w:tabs>
          <w:tab w:val="left" w:pos="70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bCs/>
          <w:iCs/>
          <w:sz w:val="24"/>
          <w:szCs w:val="24"/>
        </w:rPr>
        <w:t>7)</w:t>
      </w:r>
      <w:r w:rsidRPr="00031C6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31C68">
        <w:rPr>
          <w:rFonts w:ascii="Times New Roman" w:hAnsi="Times New Roman"/>
          <w:bCs/>
          <w:iCs/>
          <w:sz w:val="24"/>
          <w:szCs w:val="24"/>
        </w:rPr>
        <w:t>Этичность игры.</w:t>
      </w:r>
      <w:r w:rsidRPr="00031C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1C68">
        <w:rPr>
          <w:rFonts w:ascii="Times New Roman" w:hAnsi="Times New Roman"/>
          <w:sz w:val="24"/>
          <w:szCs w:val="24"/>
        </w:rPr>
        <w:t>Правила игры предусматривают этичность поведения спортсменов по отношению к противникам и судьям.</w:t>
      </w:r>
    </w:p>
    <w:p w:rsidR="00031C68" w:rsidRPr="00031C68" w:rsidRDefault="00031C68" w:rsidP="00031C68">
      <w:pPr>
        <w:pStyle w:val="HTML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C68">
        <w:rPr>
          <w:rFonts w:ascii="Times New Roman" w:hAnsi="Times New Roman"/>
          <w:sz w:val="24"/>
          <w:szCs w:val="24"/>
        </w:rPr>
        <w:t>Баскетбол имеет не только оздоровительно-гигиеническое значение, но и агитационно-воспитательное. Занятия баскетболом помогают формировать настойчивость, смелость, решительность, честность, уверенность в себе и чувство коллективизма. Эффективность воспитания зависит от того, насколько целеустремленно в педагогическом процессе осуществляется взаимосвязь физического и нравственного воспитания.</w:t>
      </w:r>
    </w:p>
    <w:p w:rsidR="00031C68" w:rsidRPr="00031C68" w:rsidRDefault="00031C68" w:rsidP="00031C68">
      <w:pPr>
        <w:pStyle w:val="HTM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C68">
        <w:rPr>
          <w:rFonts w:ascii="Times New Roman" w:hAnsi="Times New Roman"/>
          <w:sz w:val="24"/>
          <w:szCs w:val="24"/>
        </w:rPr>
        <w:t xml:space="preserve">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резерва из наиболее талантливых юношей и девушек. </w:t>
      </w:r>
    </w:p>
    <w:p w:rsidR="00031C68" w:rsidRPr="00031C68" w:rsidRDefault="00031C68" w:rsidP="00031C68">
      <w:pPr>
        <w:pStyle w:val="a8"/>
        <w:ind w:right="422"/>
        <w:rPr>
          <w:sz w:val="24"/>
          <w:szCs w:val="24"/>
        </w:rPr>
      </w:pPr>
    </w:p>
    <w:p w:rsidR="00106EB3" w:rsidRPr="009A495E" w:rsidRDefault="00106EB3" w:rsidP="00106EB3">
      <w:pPr>
        <w:pStyle w:val="a7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495E">
        <w:rPr>
          <w:rFonts w:ascii="Times New Roman" w:hAnsi="Times New Roman"/>
          <w:b/>
          <w:color w:val="auto"/>
          <w:sz w:val="24"/>
          <w:szCs w:val="24"/>
        </w:rPr>
        <w:t>Структура системы многолетней подготовки (этапы, уровни, дисциплины)</w:t>
      </w:r>
    </w:p>
    <w:p w:rsidR="00106EB3" w:rsidRPr="00E46BC7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 xml:space="preserve">Данная Программа предназначена для тренеров, и является основным документом тренировочной и воспитательной работы. </w:t>
      </w:r>
    </w:p>
    <w:p w:rsidR="00106EB3" w:rsidRPr="00A72523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E46BC7">
        <w:rPr>
          <w:rFonts w:eastAsiaTheme="minorHAnsi"/>
          <w:color w:val="000000"/>
        </w:rPr>
        <w:t xml:space="preserve">Учебный год начинается с сентября текущего года. Учебные занятия проводятся по учебным программам и учебным планам. </w:t>
      </w:r>
      <w:r w:rsidRPr="00114FD6">
        <w:t xml:space="preserve">Программа спортивной подготовки рассчитана на </w:t>
      </w:r>
      <w:r>
        <w:t>52</w:t>
      </w:r>
      <w:r w:rsidRPr="00114FD6">
        <w:t xml:space="preserve"> недел</w:t>
      </w:r>
      <w:r>
        <w:t>и</w:t>
      </w:r>
      <w:r w:rsidRPr="00114FD6">
        <w:t xml:space="preserve"> тренировочных занятий в году. </w:t>
      </w:r>
    </w:p>
    <w:p w:rsidR="00106EB3" w:rsidRDefault="00106EB3" w:rsidP="00106EB3">
      <w:pPr>
        <w:pStyle w:val="a3"/>
        <w:spacing w:line="276" w:lineRule="auto"/>
        <w:ind w:firstLine="709"/>
        <w:jc w:val="both"/>
        <w:rPr>
          <w:color w:val="auto"/>
        </w:rPr>
      </w:pPr>
      <w:r w:rsidRPr="00114FD6">
        <w:rPr>
          <w:color w:val="auto"/>
        </w:rPr>
        <w:t xml:space="preserve">Программа содержит нормативно-правовые основы, регулирующие деятельность спортивных школ и основополагающие принципы подготовки юных спортсменов. </w:t>
      </w:r>
    </w:p>
    <w:p w:rsidR="00106EB3" w:rsidRDefault="00106EB3" w:rsidP="00106EB3">
      <w:pPr>
        <w:pStyle w:val="a3"/>
        <w:spacing w:line="276" w:lineRule="auto"/>
        <w:ind w:firstLine="709"/>
        <w:jc w:val="both"/>
        <w:rPr>
          <w:color w:val="auto"/>
        </w:rPr>
      </w:pPr>
      <w:r w:rsidRPr="009722A3">
        <w:rPr>
          <w:iCs/>
          <w:color w:val="auto"/>
        </w:rPr>
        <w:t>Программа</w:t>
      </w:r>
      <w:r>
        <w:rPr>
          <w:iCs/>
          <w:color w:val="auto"/>
        </w:rPr>
        <w:t xml:space="preserve">  </w:t>
      </w:r>
      <w:r w:rsidRPr="00114FD6">
        <w:rPr>
          <w:color w:val="auto"/>
        </w:rPr>
        <w:t>определяет последовательность изложения программного материала по этапам многолетней подготовки</w:t>
      </w:r>
      <w:r>
        <w:rPr>
          <w:color w:val="auto"/>
        </w:rPr>
        <w:t>:</w:t>
      </w:r>
      <w:r w:rsidRPr="00114FD6">
        <w:rPr>
          <w:color w:val="auto"/>
        </w:rPr>
        <w:t xml:space="preserve"> преемственность задач, средств и методов подготовки, объёмов тренировочных и соревновательных нагрузок, рост показателей физической, технико–тактической подготовленности.</w:t>
      </w:r>
    </w:p>
    <w:p w:rsidR="00106EB3" w:rsidRPr="00114FD6" w:rsidRDefault="00106EB3" w:rsidP="00106EB3">
      <w:pPr>
        <w:pStyle w:val="a3"/>
        <w:spacing w:line="276" w:lineRule="auto"/>
        <w:ind w:firstLine="709"/>
        <w:jc w:val="both"/>
        <w:rPr>
          <w:color w:val="auto"/>
        </w:rPr>
      </w:pPr>
      <w:r w:rsidRPr="009722A3">
        <w:rPr>
          <w:iCs/>
          <w:color w:val="auto"/>
        </w:rPr>
        <w:t>Программа</w:t>
      </w:r>
      <w:r>
        <w:rPr>
          <w:i/>
          <w:iCs/>
          <w:color w:val="auto"/>
        </w:rPr>
        <w:t xml:space="preserve"> </w:t>
      </w:r>
      <w:r w:rsidRPr="00114FD6">
        <w:rPr>
          <w:i/>
          <w:iCs/>
          <w:color w:val="auto"/>
        </w:rPr>
        <w:t xml:space="preserve"> </w:t>
      </w:r>
      <w:r w:rsidRPr="00114FD6">
        <w:rPr>
          <w:color w:val="auto"/>
        </w:rPr>
        <w:t xml:space="preserve">предусматривает тесную взаимосвязь содержания соревновательной деятельности и всех сторон тренировочного процесса: физической, технической, </w:t>
      </w:r>
      <w:r w:rsidRPr="00114FD6">
        <w:rPr>
          <w:color w:val="auto"/>
        </w:rPr>
        <w:lastRenderedPageBreak/>
        <w:t xml:space="preserve">тактической, психологической, теоретической подготовки; воспитательной работы; восстановительных мероприятий; педагогического и медицинского контроля. </w:t>
      </w:r>
    </w:p>
    <w:p w:rsidR="00106EB3" w:rsidRPr="00114FD6" w:rsidRDefault="00106EB3" w:rsidP="00106EB3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iCs/>
          <w:color w:val="auto"/>
        </w:rPr>
        <w:t xml:space="preserve">Программа </w:t>
      </w:r>
      <w:r w:rsidRPr="00114FD6">
        <w:rPr>
          <w:i/>
          <w:iCs/>
          <w:color w:val="auto"/>
        </w:rPr>
        <w:t xml:space="preserve"> </w:t>
      </w:r>
      <w:r w:rsidRPr="00114FD6">
        <w:rPr>
          <w:color w:val="auto"/>
        </w:rPr>
        <w:t xml:space="preserve">предусматривает в зависимости </w:t>
      </w:r>
      <w:r>
        <w:rPr>
          <w:color w:val="auto"/>
        </w:rPr>
        <w:t>от этапа многолетней подготовки и</w:t>
      </w:r>
      <w:r w:rsidRPr="00114FD6">
        <w:rPr>
          <w:color w:val="auto"/>
        </w:rPr>
        <w:t xml:space="preserve"> индивидуальных особенностей </w:t>
      </w:r>
      <w:r>
        <w:rPr>
          <w:color w:val="auto"/>
        </w:rPr>
        <w:t>баскетболистов</w:t>
      </w:r>
      <w:r w:rsidRPr="00114FD6">
        <w:rPr>
          <w:color w:val="auto"/>
        </w:rPr>
        <w:t xml:space="preserve">, вариативность программного материала для практических занятий, характеризующуюся разнообразием тренировочных средств и нагрузок, направленных на решение определённой педагогической задачи. </w:t>
      </w:r>
    </w:p>
    <w:p w:rsidR="00106EB3" w:rsidRPr="007B13EF" w:rsidRDefault="00106EB3" w:rsidP="00106EB3">
      <w:pPr>
        <w:pStyle w:val="a7"/>
        <w:spacing w:after="0"/>
        <w:ind w:left="0"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Общие задачи спортивной подготовки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баскетболе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 на современном этапе сводятся к следующему:</w:t>
      </w:r>
    </w:p>
    <w:p w:rsidR="00106EB3" w:rsidRPr="007B13EF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вовлечение максимального количества детей в систематические занятия спортом, выявлять склонность и пригодность детей для дальнейших занятий спортом, воспитывать устойчивый интерес к ним; </w:t>
      </w:r>
    </w:p>
    <w:p w:rsidR="00106EB3" w:rsidRPr="007B13EF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 формирование у детей потребности в здоровом образе жизни, воспитание ответственности и профессионального самоопределения в соответствии с индивидуальными способностями детей; </w:t>
      </w:r>
    </w:p>
    <w:p w:rsidR="00106EB3" w:rsidRPr="007B13EF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 формирование системы специальных знаний, умений и навыков, необходимых для успешной деятельности в </w:t>
      </w:r>
      <w:r>
        <w:rPr>
          <w:rFonts w:ascii="Times New Roman" w:eastAsiaTheme="minorHAnsi" w:hAnsi="Times New Roman"/>
          <w:color w:val="000000"/>
          <w:sz w:val="24"/>
          <w:szCs w:val="24"/>
        </w:rPr>
        <w:t>баскетболе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, обучение технике и тактики игры; </w:t>
      </w:r>
    </w:p>
    <w:p w:rsidR="00106EB3" w:rsidRPr="007B13EF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 воспитание морально-волевых и нравственно-этических качеств; </w:t>
      </w:r>
    </w:p>
    <w:p w:rsidR="00106EB3" w:rsidRPr="007B13EF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 содействие гармоничному физическому и психическому развитию, разносторонней физической подготовке, укреплению здоровья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обучающихся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; </w:t>
      </w:r>
    </w:p>
    <w:p w:rsidR="00106EB3" w:rsidRPr="007B13EF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7B13EF">
        <w:rPr>
          <w:rFonts w:ascii="Times New Roman" w:eastAsiaTheme="minorHAnsi" w:hAnsi="Times New Roman"/>
          <w:color w:val="000000"/>
          <w:sz w:val="24"/>
          <w:szCs w:val="24"/>
        </w:rPr>
        <w:t xml:space="preserve"> подготовка спортивного резерва в сборные команды. </w:t>
      </w:r>
    </w:p>
    <w:p w:rsidR="00106EB3" w:rsidRPr="00E46BC7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>Программа по виду спорта «</w:t>
      </w:r>
      <w:r>
        <w:rPr>
          <w:rFonts w:ascii="Times New Roman" w:eastAsiaTheme="minorHAnsi" w:hAnsi="Times New Roman"/>
          <w:color w:val="000000"/>
          <w:sz w:val="24"/>
          <w:szCs w:val="24"/>
        </w:rPr>
        <w:t>Баскетбол</w:t>
      </w: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 xml:space="preserve">» разработана для отделения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баскетбола</w:t>
      </w: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 xml:space="preserve"> М</w:t>
      </w:r>
      <w:r w:rsidR="00804565">
        <w:rPr>
          <w:rFonts w:ascii="Times New Roman" w:eastAsiaTheme="minorHAnsi" w:hAnsi="Times New Roman"/>
          <w:color w:val="000000"/>
          <w:sz w:val="24"/>
          <w:szCs w:val="24"/>
        </w:rPr>
        <w:t>О</w:t>
      </w: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>У</w:t>
      </w:r>
      <w:r w:rsidR="00804565">
        <w:rPr>
          <w:rFonts w:ascii="Times New Roman" w:eastAsiaTheme="minorHAnsi" w:hAnsi="Times New Roman"/>
          <w:color w:val="000000"/>
          <w:sz w:val="24"/>
          <w:szCs w:val="24"/>
        </w:rPr>
        <w:t xml:space="preserve"> ДО</w:t>
      </w: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 xml:space="preserve"> «</w:t>
      </w:r>
      <w:r>
        <w:rPr>
          <w:rFonts w:ascii="Times New Roman" w:eastAsiaTheme="minorHAnsi" w:hAnsi="Times New Roman"/>
          <w:color w:val="000000"/>
          <w:sz w:val="24"/>
          <w:szCs w:val="24"/>
        </w:rPr>
        <w:t>Каргопольская СШ</w:t>
      </w: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E46BC7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 xml:space="preserve">Построения многолетней подготовки </w:t>
      </w:r>
      <w:r>
        <w:t>в баскетболе</w:t>
      </w:r>
      <w:r w:rsidRPr="00114FD6">
        <w:t xml:space="preserve"> содержат следующие компоненты: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>- этапы подготовки спортсмена на многие годы;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>- возраст спортсмена на каждом из этапов;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>- главные задачи подготовки;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>- основные средства и методики тренировок;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>- предельные тренировочные и соревновательные нагрузки.</w:t>
      </w:r>
    </w:p>
    <w:p w:rsidR="00106EB3" w:rsidRPr="00114FD6" w:rsidRDefault="00106EB3" w:rsidP="00106EB3">
      <w:pPr>
        <w:pStyle w:val="aa"/>
        <w:spacing w:before="0" w:beforeAutospacing="0" w:after="0" w:afterAutospacing="0" w:line="276" w:lineRule="auto"/>
        <w:ind w:firstLine="709"/>
        <w:jc w:val="both"/>
      </w:pPr>
      <w:r w:rsidRPr="00114FD6">
        <w:t xml:space="preserve">С учетом этого весь период спортивной подготовки по </w:t>
      </w:r>
      <w:r>
        <w:t>баскетболу</w:t>
      </w:r>
      <w:r w:rsidRPr="00114FD6">
        <w:t xml:space="preserve"> в М</w:t>
      </w:r>
      <w:r w:rsidR="00804565">
        <w:t>О</w:t>
      </w:r>
      <w:r w:rsidRPr="00114FD6">
        <w:t>У</w:t>
      </w:r>
      <w:r w:rsidR="00804565">
        <w:t xml:space="preserve"> ДО</w:t>
      </w:r>
      <w:r w:rsidRPr="00114FD6">
        <w:t xml:space="preserve"> </w:t>
      </w:r>
      <w:r>
        <w:t xml:space="preserve">«Каргопольская </w:t>
      </w:r>
      <w:r w:rsidRPr="00114FD6">
        <w:t>СШ</w:t>
      </w:r>
      <w:r>
        <w:t>»</w:t>
      </w:r>
      <w:r w:rsidRPr="00114FD6">
        <w:t xml:space="preserve"> рассчитан на 8 лет и подразделяется на два этапа:</w:t>
      </w:r>
    </w:p>
    <w:p w:rsidR="00106EB3" w:rsidRPr="00114FD6" w:rsidRDefault="00106EB3" w:rsidP="00106EB3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начальной подготовки (НП);</w:t>
      </w:r>
    </w:p>
    <w:p w:rsidR="00106EB3" w:rsidRPr="00114FD6" w:rsidRDefault="00106EB3" w:rsidP="00106EB3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</w:t>
      </w:r>
      <w:r w:rsidR="0080456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учебно-</w:t>
      </w: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тренировочный этап (этап спортивной специализации) (</w:t>
      </w:r>
      <w:r w:rsidR="0080456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УТ</w:t>
      </w: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106EB3" w:rsidRPr="00E46BC7" w:rsidRDefault="00106EB3" w:rsidP="00106EB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06EB3" w:rsidRPr="00114FD6" w:rsidRDefault="00106EB3" w:rsidP="00106EB3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14FD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Общая схема реализации системы многолетней подготовки </w:t>
      </w:r>
    </w:p>
    <w:p w:rsidR="00106EB3" w:rsidRPr="00114FD6" w:rsidRDefault="00106EB3" w:rsidP="00106EB3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114FD6">
        <w:rPr>
          <w:rFonts w:ascii="Times New Roman" w:hAnsi="Times New Roman"/>
          <w:color w:val="auto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3"/>
        <w:gridCol w:w="2296"/>
        <w:gridCol w:w="5322"/>
      </w:tblGrid>
      <w:tr w:rsidR="00106EB3" w:rsidRPr="00114FD6" w:rsidTr="00463D21">
        <w:tc>
          <w:tcPr>
            <w:tcW w:w="1809" w:type="dxa"/>
          </w:tcPr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Этап спортивной подготовки</w:t>
            </w:r>
          </w:p>
        </w:tc>
        <w:tc>
          <w:tcPr>
            <w:tcW w:w="2127" w:type="dxa"/>
          </w:tcPr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Продолжительность этапов </w:t>
            </w:r>
          </w:p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(в годах)</w:t>
            </w:r>
          </w:p>
        </w:tc>
        <w:tc>
          <w:tcPr>
            <w:tcW w:w="5635" w:type="dxa"/>
          </w:tcPr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Специфика отбора лиц для их спортивной подготовки</w:t>
            </w:r>
          </w:p>
        </w:tc>
      </w:tr>
      <w:tr w:rsidR="00106EB3" w:rsidRPr="00114FD6" w:rsidTr="00463D21">
        <w:tc>
          <w:tcPr>
            <w:tcW w:w="1809" w:type="dxa"/>
          </w:tcPr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127" w:type="dxa"/>
          </w:tcPr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5635" w:type="dxa"/>
          </w:tcPr>
          <w:p w:rsidR="00106EB3" w:rsidRPr="00114FD6" w:rsidRDefault="00106EB3" w:rsidP="00106EB3">
            <w:pPr>
              <w:spacing w:after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Зачисляются лица, желающие заниматься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баскетболом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имеющие подтверждение врача-педиатра об отсутствии противопоказаний к занятиям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баскетболом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выполнившие приемные нормативы по общефизической подготовке в результате индивидуального отбора. Перевод по 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годам подготовки этапа начальной подготовки осуществляется при условии выполнения обучающимися контрольно-переводных нормативов по общефизической и специальной подготовке.</w:t>
            </w:r>
          </w:p>
        </w:tc>
      </w:tr>
      <w:tr w:rsidR="00106EB3" w:rsidRPr="00114FD6" w:rsidTr="00463D21">
        <w:tc>
          <w:tcPr>
            <w:tcW w:w="1809" w:type="dxa"/>
          </w:tcPr>
          <w:p w:rsidR="00106EB3" w:rsidRPr="00114FD6" w:rsidRDefault="00804565" w:rsidP="00463D2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Учебно-т</w:t>
            </w:r>
            <w:r w:rsidR="00106EB3"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ренировочный этап </w:t>
            </w:r>
            <w:r w:rsidR="00106EB3" w:rsidRPr="00114FD6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(этап спортивной специализации)</w:t>
            </w:r>
          </w:p>
          <w:p w:rsidR="00106EB3" w:rsidRPr="00114FD6" w:rsidRDefault="00106EB3" w:rsidP="008045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(</w:t>
            </w:r>
            <w:r w:rsidR="00804565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УТ</w:t>
            </w: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106EB3" w:rsidRPr="00114FD6" w:rsidRDefault="00106EB3" w:rsidP="00463D2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5635" w:type="dxa"/>
          </w:tcPr>
          <w:p w:rsidR="00106EB3" w:rsidRPr="00114FD6" w:rsidRDefault="00106EB3" w:rsidP="00106EB3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Зачисляются лица, имеющие подтверждение врача-педиатра об отсутствии противопоказаний к занятиям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баскетболом.</w:t>
            </w:r>
            <w:r w:rsidRPr="00114FD6">
              <w:rPr>
                <w:color w:val="auto"/>
                <w:sz w:val="26"/>
                <w:szCs w:val="26"/>
              </w:rPr>
              <w:t xml:space="preserve"> 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Этап формируется на основе индивидуального отбора из числа юных спортсменов, прошедших необходимую подготовку не менее одного года и выполнивших приемные нормативы по общефизической и специальной подготовке. Перевод по годам подготовки </w:t>
            </w:r>
            <w:r w:rsidR="00804565">
              <w:rPr>
                <w:rFonts w:ascii="Times New Roman" w:hAnsi="Times New Roman"/>
                <w:color w:val="auto"/>
                <w:sz w:val="24"/>
                <w:szCs w:val="24"/>
              </w:rPr>
              <w:t>учебно-</w:t>
            </w:r>
            <w:r w:rsidRPr="00114FD6">
              <w:rPr>
                <w:rFonts w:ascii="Times New Roman" w:hAnsi="Times New Roman"/>
                <w:color w:val="auto"/>
                <w:sz w:val="24"/>
                <w:szCs w:val="24"/>
              </w:rPr>
              <w:t>тренировочного этапа осуществляется при условии выполнения обучающимися контрольно-переводных нормативов по общефизической и специальной подготовке.</w:t>
            </w:r>
          </w:p>
        </w:tc>
      </w:tr>
    </w:tbl>
    <w:p w:rsidR="00106EB3" w:rsidRDefault="00106EB3" w:rsidP="00106EB3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  <w:sectPr w:rsidR="00106EB3" w:rsidSect="00463D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D8B" w:rsidRPr="005425A3" w:rsidRDefault="00AE7D8B" w:rsidP="00AE7D8B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425A3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5E7E86">
        <w:rPr>
          <w:rFonts w:ascii="Times New Roman" w:hAnsi="Times New Roman"/>
          <w:b/>
          <w:sz w:val="24"/>
          <w:szCs w:val="24"/>
        </w:rPr>
        <w:t xml:space="preserve"> </w:t>
      </w:r>
      <w:r w:rsidRPr="005425A3">
        <w:rPr>
          <w:rFonts w:ascii="Times New Roman" w:hAnsi="Times New Roman"/>
          <w:b/>
          <w:sz w:val="24"/>
          <w:szCs w:val="24"/>
        </w:rPr>
        <w:t>НОРМАТИВНАЯ ЧАСТЬ</w:t>
      </w:r>
    </w:p>
    <w:p w:rsidR="00AE7D8B" w:rsidRPr="005425A3" w:rsidRDefault="00AE7D8B" w:rsidP="00AE7D8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E7D8B" w:rsidRDefault="00AE7D8B" w:rsidP="00AE7D8B">
      <w:pPr>
        <w:pStyle w:val="a7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425A3">
        <w:rPr>
          <w:rFonts w:ascii="Times New Roman" w:hAnsi="Times New Roman"/>
          <w:b/>
          <w:color w:val="auto"/>
          <w:sz w:val="24"/>
          <w:szCs w:val="24"/>
        </w:rPr>
        <w:t>2.1.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</w:t>
      </w:r>
    </w:p>
    <w:p w:rsidR="00AE7D8B" w:rsidRPr="003B7D7A" w:rsidRDefault="00AE7D8B" w:rsidP="00AE7D8B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 xml:space="preserve">Организация тренировочного процесса в спортивной школе по </w:t>
      </w:r>
      <w:r w:rsidR="008E499D">
        <w:rPr>
          <w:color w:val="000000"/>
        </w:rPr>
        <w:t>баскетболу</w:t>
      </w:r>
      <w:r>
        <w:rPr>
          <w:color w:val="000000"/>
        </w:rPr>
        <w:t xml:space="preserve"> осуществляется по следующим этапам подготовки</w:t>
      </w:r>
    </w:p>
    <w:p w:rsidR="00AE7D8B" w:rsidRDefault="00AE7D8B" w:rsidP="00AE7D8B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2</w:t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551"/>
        <w:gridCol w:w="1843"/>
        <w:gridCol w:w="1965"/>
      </w:tblGrid>
      <w:tr w:rsidR="00AE7D8B" w:rsidRPr="00994B30" w:rsidTr="00463D21">
        <w:tc>
          <w:tcPr>
            <w:tcW w:w="3227" w:type="dxa"/>
          </w:tcPr>
          <w:p w:rsidR="00AE7D8B" w:rsidRPr="00994B30" w:rsidRDefault="00AE7D8B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>Этапы спортивной подготовки</w:t>
            </w:r>
          </w:p>
        </w:tc>
        <w:tc>
          <w:tcPr>
            <w:tcW w:w="2551" w:type="dxa"/>
          </w:tcPr>
          <w:p w:rsidR="00AE7D8B" w:rsidRPr="00B260C5" w:rsidRDefault="00AE7D8B" w:rsidP="00463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1843" w:type="dxa"/>
          </w:tcPr>
          <w:p w:rsidR="00AE7D8B" w:rsidRPr="00994B30" w:rsidRDefault="00AE7D8B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>Возраст для зачисления в группы (лет</w:t>
            </w:r>
            <w:r w:rsidRPr="00994B30">
              <w:rPr>
                <w:b/>
                <w:bCs/>
                <w:color w:val="auto"/>
                <w:lang w:eastAsia="ru-RU"/>
              </w:rPr>
              <w:t>)</w:t>
            </w:r>
          </w:p>
        </w:tc>
        <w:tc>
          <w:tcPr>
            <w:tcW w:w="1965" w:type="dxa"/>
          </w:tcPr>
          <w:p w:rsidR="00AE7D8B" w:rsidRDefault="00AE7D8B" w:rsidP="00463D21">
            <w:pPr>
              <w:pStyle w:val="a3"/>
              <w:spacing w:line="276" w:lineRule="auto"/>
              <w:jc w:val="center"/>
              <w:rPr>
                <w:b/>
                <w:bCs/>
                <w:color w:val="auto"/>
                <w:lang w:eastAsia="ru-RU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 xml:space="preserve">Наполняемость групп </w:t>
            </w:r>
          </w:p>
          <w:p w:rsidR="00AE7D8B" w:rsidRPr="00994B30" w:rsidRDefault="00AE7D8B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260C5">
              <w:rPr>
                <w:b/>
                <w:bCs/>
                <w:color w:val="auto"/>
                <w:lang w:eastAsia="ru-RU"/>
              </w:rPr>
              <w:t>(человек)</w:t>
            </w:r>
          </w:p>
        </w:tc>
      </w:tr>
      <w:tr w:rsidR="00AE7D8B" w:rsidRPr="00994B30" w:rsidTr="00463D21">
        <w:tc>
          <w:tcPr>
            <w:tcW w:w="3227" w:type="dxa"/>
          </w:tcPr>
          <w:p w:rsidR="00AE7D8B" w:rsidRPr="00B260C5" w:rsidRDefault="00AE7D8B" w:rsidP="00463D2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551" w:type="dxa"/>
          </w:tcPr>
          <w:p w:rsidR="00AE7D8B" w:rsidRPr="00B260C5" w:rsidRDefault="00AE7D8B" w:rsidP="00463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E7D8B" w:rsidRPr="00994B30" w:rsidRDefault="00AE7D8B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1965" w:type="dxa"/>
          </w:tcPr>
          <w:p w:rsidR="00AE7D8B" w:rsidRPr="00994B30" w:rsidRDefault="00804565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от 15</w:t>
            </w:r>
          </w:p>
        </w:tc>
      </w:tr>
      <w:tr w:rsidR="00AE7D8B" w:rsidRPr="00994B30" w:rsidTr="00463D21">
        <w:tc>
          <w:tcPr>
            <w:tcW w:w="3227" w:type="dxa"/>
          </w:tcPr>
          <w:p w:rsidR="00AE7D8B" w:rsidRPr="00B260C5" w:rsidRDefault="00804565" w:rsidP="0080456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Учебно- т</w:t>
            </w:r>
            <w:r w:rsidR="00AE7D8B" w:rsidRPr="00B260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ренировочный эта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 (этап спортивной специализации</w:t>
            </w:r>
            <w:r w:rsidR="00AE7D8B" w:rsidRPr="00B260C5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551" w:type="dxa"/>
          </w:tcPr>
          <w:p w:rsidR="00AE7D8B" w:rsidRPr="00B260C5" w:rsidRDefault="00AE7D8B" w:rsidP="00463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B260C5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AE7D8B" w:rsidRPr="00994B30" w:rsidRDefault="00AE7D8B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</w:p>
        </w:tc>
        <w:tc>
          <w:tcPr>
            <w:tcW w:w="1965" w:type="dxa"/>
          </w:tcPr>
          <w:p w:rsidR="00AE7D8B" w:rsidRPr="00994B30" w:rsidRDefault="00804565" w:rsidP="00804565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от 12</w:t>
            </w:r>
          </w:p>
        </w:tc>
      </w:tr>
    </w:tbl>
    <w:p w:rsidR="00AE7D8B" w:rsidRDefault="00AE7D8B" w:rsidP="00AE7D8B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Порядок, </w:t>
      </w:r>
      <w:r w:rsidRPr="00114FD6">
        <w:rPr>
          <w:color w:val="auto"/>
        </w:rPr>
        <w:t xml:space="preserve">правила приема </w:t>
      </w:r>
      <w:r>
        <w:t>и сроки формирования групп на каждом этапе спортивной подготовки, с учетом особенностей вида спорта «баскетбол» и его спортивных дисциплин определяется локальными актами М</w:t>
      </w:r>
      <w:r w:rsidR="00804565">
        <w:t>О</w:t>
      </w:r>
      <w:r>
        <w:t>У</w:t>
      </w:r>
      <w:r w:rsidR="00804565">
        <w:t xml:space="preserve"> ДО</w:t>
      </w:r>
      <w:r>
        <w:t xml:space="preserve"> «Каргопольская СШ».</w:t>
      </w:r>
    </w:p>
    <w:p w:rsidR="00AE7D8B" w:rsidRDefault="00AE7D8B" w:rsidP="00AE7D8B">
      <w:pPr>
        <w:pStyle w:val="aa"/>
        <w:spacing w:before="0" w:beforeAutospacing="0" w:after="0" w:afterAutospacing="0" w:line="276" w:lineRule="auto"/>
        <w:ind w:firstLine="709"/>
        <w:jc w:val="both"/>
      </w:pPr>
      <w:r>
        <w:t>Продолжительность спортивной подготовки установлена Федеральным стандартом спортивной подготовки по виду спорта баскетбол и составляет:</w:t>
      </w:r>
    </w:p>
    <w:p w:rsidR="00AE7D8B" w:rsidRDefault="00AE7D8B" w:rsidP="00AE7D8B">
      <w:pPr>
        <w:pStyle w:val="aa"/>
        <w:spacing w:before="0" w:beforeAutospacing="0" w:after="0" w:afterAutospacing="0" w:line="276" w:lineRule="auto"/>
        <w:ind w:firstLine="709"/>
        <w:jc w:val="both"/>
      </w:pPr>
      <w:r>
        <w:t>- на этапе начальной подготовки – 3 года;</w:t>
      </w:r>
    </w:p>
    <w:p w:rsidR="00AE7D8B" w:rsidRDefault="00AE7D8B" w:rsidP="00AE7D8B">
      <w:pPr>
        <w:pStyle w:val="aa"/>
        <w:spacing w:before="0" w:beforeAutospacing="0" w:after="0" w:afterAutospacing="0" w:line="276" w:lineRule="auto"/>
        <w:ind w:firstLine="709"/>
        <w:jc w:val="both"/>
      </w:pPr>
      <w:r>
        <w:t xml:space="preserve">- на </w:t>
      </w:r>
      <w:r w:rsidR="00804565">
        <w:t xml:space="preserve">учебно - </w:t>
      </w:r>
      <w:r>
        <w:t>тренировочном этапе (этапе спортивной специализации) – 5 лет;</w:t>
      </w:r>
    </w:p>
    <w:p w:rsidR="00AE7D8B" w:rsidRDefault="00AE7D8B" w:rsidP="00AE7D8B">
      <w:pPr>
        <w:pStyle w:val="aa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 xml:space="preserve">На этап начальной подготовки </w:t>
      </w:r>
      <w:r>
        <w:t>зачисляются лица не моложе 8 лет</w:t>
      </w:r>
      <w:r>
        <w:rPr>
          <w:i/>
          <w:iCs/>
        </w:rPr>
        <w:t xml:space="preserve">, </w:t>
      </w:r>
      <w:r>
        <w:t>желающие заниматься баскетболом. Эти спортсмены не должны иметь медицинских противопоказаний для освоения программы, успешно сдать нормативы по общей физической и специальной физической подготовки для зачисления в группы на данном этапе.</w:t>
      </w:r>
    </w:p>
    <w:p w:rsidR="00AE7D8B" w:rsidRDefault="00AE7D8B" w:rsidP="00AE7D8B">
      <w:pPr>
        <w:pStyle w:val="aa"/>
        <w:spacing w:before="0" w:beforeAutospacing="0" w:after="0" w:afterAutospacing="0" w:line="276" w:lineRule="auto"/>
        <w:ind w:firstLine="709"/>
        <w:jc w:val="both"/>
      </w:pPr>
      <w:r>
        <w:rPr>
          <w:i/>
          <w:iCs/>
        </w:rPr>
        <w:t xml:space="preserve">На </w:t>
      </w:r>
      <w:r w:rsidR="00804565">
        <w:rPr>
          <w:i/>
          <w:iCs/>
        </w:rPr>
        <w:t>учебно-</w:t>
      </w:r>
      <w:r>
        <w:rPr>
          <w:i/>
          <w:iCs/>
        </w:rPr>
        <w:t xml:space="preserve">тренировочный этап (этап спортивной специализации) </w:t>
      </w:r>
      <w:r>
        <w:t>зачисляются подростки не моложе 11 лет. Эти спортсмены должны успешно сдать нормативы по общей физической и специальной физической подготовки для зачисления в группы на данном этапе.</w:t>
      </w:r>
    </w:p>
    <w:p w:rsidR="00AE7D8B" w:rsidRDefault="00AE7D8B" w:rsidP="00AE7D8B">
      <w:pPr>
        <w:pStyle w:val="a3"/>
        <w:spacing w:line="276" w:lineRule="auto"/>
        <w:ind w:firstLine="709"/>
        <w:jc w:val="both"/>
      </w:pPr>
      <w:r>
        <w:t>Лицам, проходящим спортивную подготовку, не выполнившим требования к результатам реализации Программы на соответствующем этапе спортивной подготовки и не зачисленным на следующий этап, может быть предоставлена возможность продолжить спортивную подготовку на том же этапе спортивной подготовки. Порядок и кратность повторного прохождения спортивной подготовки определяется локальными актами М</w:t>
      </w:r>
      <w:r w:rsidR="00804565">
        <w:t>О</w:t>
      </w:r>
      <w:r>
        <w:t>У</w:t>
      </w:r>
      <w:r w:rsidR="00804565">
        <w:t xml:space="preserve"> ДО</w:t>
      </w:r>
      <w:r>
        <w:t xml:space="preserve"> «Каргопольская СШ».</w:t>
      </w:r>
    </w:p>
    <w:p w:rsidR="00C90A1E" w:rsidRDefault="00C90A1E" w:rsidP="00AE7D8B">
      <w:pPr>
        <w:pStyle w:val="a3"/>
        <w:spacing w:line="276" w:lineRule="auto"/>
        <w:ind w:firstLine="709"/>
        <w:jc w:val="both"/>
        <w:rPr>
          <w:color w:val="auto"/>
        </w:rPr>
        <w:sectPr w:rsidR="00C90A1E" w:rsidSect="000360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D8B" w:rsidRDefault="00AE7D8B" w:rsidP="00AE7D8B">
      <w:pPr>
        <w:pStyle w:val="a3"/>
        <w:spacing w:line="276" w:lineRule="auto"/>
        <w:ind w:firstLine="709"/>
        <w:jc w:val="both"/>
        <w:rPr>
          <w:color w:val="auto"/>
        </w:rPr>
      </w:pPr>
    </w:p>
    <w:p w:rsidR="00C90A1E" w:rsidRDefault="00C90A1E" w:rsidP="00C90A1E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22991">
        <w:rPr>
          <w:rFonts w:ascii="Times New Roman" w:hAnsi="Times New Roman"/>
          <w:b/>
          <w:sz w:val="24"/>
          <w:szCs w:val="24"/>
        </w:rPr>
        <w:t>2.2. Соотношение видов подготовки в структуре тренировочного процесса на этапах спортивной подготовки по виду спорта «</w:t>
      </w:r>
      <w:r w:rsidR="008E499D">
        <w:rPr>
          <w:rFonts w:ascii="Times New Roman" w:hAnsi="Times New Roman"/>
          <w:b/>
          <w:sz w:val="24"/>
          <w:szCs w:val="24"/>
        </w:rPr>
        <w:t>баскетбол</w:t>
      </w:r>
      <w:r w:rsidRPr="00222991">
        <w:rPr>
          <w:rFonts w:ascii="Times New Roman" w:hAnsi="Times New Roman"/>
          <w:b/>
          <w:sz w:val="24"/>
          <w:szCs w:val="24"/>
        </w:rPr>
        <w:t>»</w:t>
      </w:r>
    </w:p>
    <w:p w:rsidR="00C90A1E" w:rsidRDefault="00C90A1E" w:rsidP="00C90A1E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645"/>
        <w:gridCol w:w="1586"/>
        <w:gridCol w:w="1587"/>
        <w:gridCol w:w="1587"/>
        <w:gridCol w:w="1589"/>
      </w:tblGrid>
      <w:tr w:rsidR="00C90A1E" w:rsidRPr="00CC4881" w:rsidTr="00463D21">
        <w:tc>
          <w:tcPr>
            <w:tcW w:w="577" w:type="dxa"/>
            <w:vMerge w:val="restart"/>
          </w:tcPr>
          <w:p w:rsidR="00C90A1E" w:rsidRPr="00CC4881" w:rsidRDefault="00C90A1E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CC4881">
              <w:rPr>
                <w:b/>
                <w:color w:val="auto"/>
              </w:rPr>
              <w:t>№ п/п</w:t>
            </w:r>
          </w:p>
        </w:tc>
        <w:tc>
          <w:tcPr>
            <w:tcW w:w="2645" w:type="dxa"/>
            <w:vMerge w:val="restart"/>
          </w:tcPr>
          <w:p w:rsidR="00C90A1E" w:rsidRPr="00CC4881" w:rsidRDefault="00C90A1E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CC4881">
              <w:rPr>
                <w:b/>
                <w:color w:val="auto"/>
              </w:rPr>
              <w:t>Виды подготовки</w:t>
            </w:r>
          </w:p>
        </w:tc>
        <w:tc>
          <w:tcPr>
            <w:tcW w:w="6349" w:type="dxa"/>
            <w:gridSpan w:val="4"/>
          </w:tcPr>
          <w:p w:rsidR="00C90A1E" w:rsidRPr="00CC4881" w:rsidRDefault="00C90A1E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95096C">
              <w:rPr>
                <w:b/>
                <w:bCs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C90A1E" w:rsidRPr="00CC4881" w:rsidTr="00463D21">
        <w:tc>
          <w:tcPr>
            <w:tcW w:w="577" w:type="dxa"/>
            <w:vMerge/>
          </w:tcPr>
          <w:p w:rsidR="00C90A1E" w:rsidRPr="00CC4881" w:rsidRDefault="00C90A1E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645" w:type="dxa"/>
            <w:vMerge/>
          </w:tcPr>
          <w:p w:rsidR="00C90A1E" w:rsidRPr="00CC4881" w:rsidRDefault="00C90A1E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173" w:type="dxa"/>
            <w:gridSpan w:val="2"/>
          </w:tcPr>
          <w:p w:rsidR="00C90A1E" w:rsidRPr="00CC4881" w:rsidRDefault="00C90A1E" w:rsidP="00463D21">
            <w:pPr>
              <w:pStyle w:val="a3"/>
              <w:spacing w:line="276" w:lineRule="auto"/>
              <w:jc w:val="center"/>
              <w:rPr>
                <w:b/>
              </w:rPr>
            </w:pPr>
            <w:r w:rsidRPr="00EA3CB0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176" w:type="dxa"/>
            <w:gridSpan w:val="2"/>
          </w:tcPr>
          <w:p w:rsidR="00C90A1E" w:rsidRPr="00CC4881" w:rsidRDefault="00435CC3" w:rsidP="00435CC3">
            <w:pPr>
              <w:pStyle w:val="a3"/>
              <w:spacing w:line="276" w:lineRule="auto"/>
              <w:rPr>
                <w:b/>
              </w:rPr>
            </w:pPr>
            <w:r>
              <w:rPr>
                <w:color w:val="auto"/>
                <w:lang w:eastAsia="ru-RU"/>
              </w:rPr>
              <w:t>Учебно-т</w:t>
            </w:r>
            <w:r w:rsidR="00C90A1E" w:rsidRPr="00EA3CB0">
              <w:rPr>
                <w:color w:val="auto"/>
                <w:lang w:eastAsia="ru-RU"/>
              </w:rPr>
              <w:t>ренировочный эта</w:t>
            </w:r>
            <w:r>
              <w:rPr>
                <w:color w:val="auto"/>
                <w:lang w:eastAsia="ru-RU"/>
              </w:rPr>
              <w:t>п (этап спортивной специал.</w:t>
            </w:r>
            <w:r w:rsidR="00C90A1E" w:rsidRPr="00EA3CB0">
              <w:rPr>
                <w:color w:val="auto"/>
                <w:lang w:eastAsia="ru-RU"/>
              </w:rPr>
              <w:t>)</w:t>
            </w:r>
          </w:p>
        </w:tc>
      </w:tr>
      <w:tr w:rsidR="00C90A1E" w:rsidRPr="00CC4881" w:rsidTr="00463D21">
        <w:tc>
          <w:tcPr>
            <w:tcW w:w="577" w:type="dxa"/>
            <w:vMerge/>
          </w:tcPr>
          <w:p w:rsidR="00C90A1E" w:rsidRPr="00CC4881" w:rsidRDefault="00C90A1E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645" w:type="dxa"/>
            <w:vMerge/>
          </w:tcPr>
          <w:p w:rsidR="00C90A1E" w:rsidRPr="00CC4881" w:rsidRDefault="00C90A1E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586" w:type="dxa"/>
          </w:tcPr>
          <w:p w:rsidR="00C90A1E" w:rsidRDefault="00C90A1E" w:rsidP="00463D21">
            <w:pPr>
              <w:pStyle w:val="a3"/>
              <w:spacing w:line="276" w:lineRule="auto"/>
              <w:jc w:val="both"/>
            </w:pPr>
            <w:r>
              <w:t>До года</w:t>
            </w:r>
          </w:p>
        </w:tc>
        <w:tc>
          <w:tcPr>
            <w:tcW w:w="1587" w:type="dxa"/>
          </w:tcPr>
          <w:p w:rsidR="00C90A1E" w:rsidRDefault="00C90A1E" w:rsidP="00463D21">
            <w:pPr>
              <w:pStyle w:val="a3"/>
              <w:spacing w:line="276" w:lineRule="auto"/>
              <w:jc w:val="both"/>
            </w:pPr>
            <w:r>
              <w:t>Свыше года</w:t>
            </w:r>
          </w:p>
        </w:tc>
        <w:tc>
          <w:tcPr>
            <w:tcW w:w="1587" w:type="dxa"/>
          </w:tcPr>
          <w:p w:rsidR="00C90A1E" w:rsidRDefault="00C90A1E" w:rsidP="00463D21">
            <w:pPr>
              <w:pStyle w:val="a3"/>
              <w:spacing w:line="276" w:lineRule="auto"/>
              <w:jc w:val="both"/>
            </w:pPr>
            <w:r>
              <w:t>До двух лет</w:t>
            </w:r>
          </w:p>
        </w:tc>
        <w:tc>
          <w:tcPr>
            <w:tcW w:w="1589" w:type="dxa"/>
          </w:tcPr>
          <w:p w:rsidR="00C90A1E" w:rsidRDefault="00C90A1E" w:rsidP="00463D21">
            <w:pPr>
              <w:pStyle w:val="a3"/>
              <w:spacing w:line="276" w:lineRule="auto"/>
              <w:jc w:val="both"/>
            </w:pPr>
            <w:r>
              <w:t>Свыше двух лет</w:t>
            </w:r>
          </w:p>
        </w:tc>
      </w:tr>
      <w:tr w:rsidR="00C90A1E" w:rsidRPr="00222991" w:rsidTr="00463D21">
        <w:tc>
          <w:tcPr>
            <w:tcW w:w="577" w:type="dxa"/>
          </w:tcPr>
          <w:p w:rsidR="00C90A1E" w:rsidRPr="00222991" w:rsidRDefault="00C90A1E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45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Общая физическая подготовка (%)</w:t>
            </w:r>
          </w:p>
        </w:tc>
        <w:tc>
          <w:tcPr>
            <w:tcW w:w="1586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28-30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25-28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18-20</w:t>
            </w:r>
          </w:p>
        </w:tc>
        <w:tc>
          <w:tcPr>
            <w:tcW w:w="1589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8-12</w:t>
            </w:r>
          </w:p>
        </w:tc>
      </w:tr>
      <w:tr w:rsidR="00C90A1E" w:rsidRPr="00222991" w:rsidTr="00463D21">
        <w:tc>
          <w:tcPr>
            <w:tcW w:w="577" w:type="dxa"/>
          </w:tcPr>
          <w:p w:rsidR="00C90A1E" w:rsidRPr="00222991" w:rsidRDefault="00C90A1E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45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Специальная физическая подготовка (%)</w:t>
            </w:r>
          </w:p>
        </w:tc>
        <w:tc>
          <w:tcPr>
            <w:tcW w:w="1586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9-11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10-12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10-14</w:t>
            </w:r>
          </w:p>
        </w:tc>
        <w:tc>
          <w:tcPr>
            <w:tcW w:w="1589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12-14</w:t>
            </w:r>
          </w:p>
        </w:tc>
      </w:tr>
      <w:tr w:rsidR="00C90A1E" w:rsidRPr="00222991" w:rsidTr="00463D21">
        <w:tc>
          <w:tcPr>
            <w:tcW w:w="577" w:type="dxa"/>
          </w:tcPr>
          <w:p w:rsidR="00C90A1E" w:rsidRPr="00222991" w:rsidRDefault="00C90A1E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45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Техническая подготовка (%)</w:t>
            </w:r>
          </w:p>
        </w:tc>
        <w:tc>
          <w:tcPr>
            <w:tcW w:w="1586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20-22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22-23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23-24</w:t>
            </w:r>
          </w:p>
        </w:tc>
        <w:tc>
          <w:tcPr>
            <w:tcW w:w="1589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24-25</w:t>
            </w:r>
          </w:p>
        </w:tc>
      </w:tr>
      <w:tr w:rsidR="00C90A1E" w:rsidRPr="00222991" w:rsidTr="00463D21">
        <w:tc>
          <w:tcPr>
            <w:tcW w:w="577" w:type="dxa"/>
          </w:tcPr>
          <w:p w:rsidR="00C90A1E" w:rsidRPr="00222991" w:rsidRDefault="00C90A1E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645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Тактическая, теоретическая, психологическая подготовка, медико-восстановительные мероприятия (%)</w:t>
            </w:r>
          </w:p>
        </w:tc>
        <w:tc>
          <w:tcPr>
            <w:tcW w:w="1586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12-15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15-20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22-25</w:t>
            </w:r>
          </w:p>
        </w:tc>
        <w:tc>
          <w:tcPr>
            <w:tcW w:w="1589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25-30</w:t>
            </w:r>
          </w:p>
        </w:tc>
      </w:tr>
      <w:tr w:rsidR="00C90A1E" w:rsidRPr="00222991" w:rsidTr="00463D21">
        <w:tc>
          <w:tcPr>
            <w:tcW w:w="577" w:type="dxa"/>
          </w:tcPr>
          <w:p w:rsidR="00C90A1E" w:rsidRPr="00222991" w:rsidRDefault="00C90A1E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645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Технико-тактическая (интегральная) подготовка (%)</w:t>
            </w:r>
          </w:p>
        </w:tc>
        <w:tc>
          <w:tcPr>
            <w:tcW w:w="1586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12-15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10-14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8-10</w:t>
            </w:r>
          </w:p>
        </w:tc>
        <w:tc>
          <w:tcPr>
            <w:tcW w:w="1589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8-10</w:t>
            </w:r>
          </w:p>
        </w:tc>
      </w:tr>
      <w:tr w:rsidR="00C90A1E" w:rsidRPr="00222991" w:rsidTr="00463D21">
        <w:tc>
          <w:tcPr>
            <w:tcW w:w="577" w:type="dxa"/>
          </w:tcPr>
          <w:p w:rsidR="00C90A1E" w:rsidRPr="00222991" w:rsidRDefault="00C90A1E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645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Участие в соревнованиях, тренерская и судейская практика (%)</w:t>
            </w:r>
          </w:p>
        </w:tc>
        <w:tc>
          <w:tcPr>
            <w:tcW w:w="1586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8-12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10-12</w:t>
            </w:r>
          </w:p>
        </w:tc>
        <w:tc>
          <w:tcPr>
            <w:tcW w:w="1587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10-14</w:t>
            </w:r>
          </w:p>
        </w:tc>
        <w:tc>
          <w:tcPr>
            <w:tcW w:w="1589" w:type="dxa"/>
          </w:tcPr>
          <w:p w:rsidR="00C90A1E" w:rsidRPr="009B3425" w:rsidRDefault="00C90A1E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13-15</w:t>
            </w:r>
          </w:p>
        </w:tc>
      </w:tr>
    </w:tbl>
    <w:p w:rsidR="00C90A1E" w:rsidRDefault="00C90A1E" w:rsidP="00C90A1E">
      <w:pPr>
        <w:pStyle w:val="a3"/>
        <w:spacing w:line="276" w:lineRule="auto"/>
        <w:ind w:firstLine="709"/>
        <w:jc w:val="both"/>
        <w:rPr>
          <w:i/>
          <w:color w:val="000000"/>
        </w:rPr>
      </w:pPr>
    </w:p>
    <w:p w:rsidR="00C90A1E" w:rsidRDefault="00C90A1E" w:rsidP="00C90A1E">
      <w:pPr>
        <w:pStyle w:val="a3"/>
        <w:spacing w:line="276" w:lineRule="auto"/>
        <w:ind w:firstLine="709"/>
        <w:jc w:val="both"/>
        <w:rPr>
          <w:color w:val="auto"/>
        </w:rPr>
      </w:pPr>
      <w:r w:rsidRPr="00926A10">
        <w:rPr>
          <w:i/>
          <w:color w:val="000000"/>
        </w:rPr>
        <w:t>Общая физическая подготовка (ОФП)</w:t>
      </w:r>
      <w:r>
        <w:rPr>
          <w:color w:val="000000"/>
        </w:rPr>
        <w:t xml:space="preserve"> 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гармоничном сочетании.</w:t>
      </w:r>
    </w:p>
    <w:p w:rsidR="00C90A1E" w:rsidRDefault="00C90A1E" w:rsidP="00C90A1E">
      <w:pPr>
        <w:pStyle w:val="a3"/>
        <w:spacing w:line="276" w:lineRule="auto"/>
        <w:ind w:firstLine="709"/>
        <w:jc w:val="both"/>
        <w:rPr>
          <w:color w:val="000000"/>
        </w:rPr>
      </w:pPr>
      <w:r w:rsidRPr="00926A10">
        <w:rPr>
          <w:i/>
          <w:color w:val="000000"/>
        </w:rPr>
        <w:t>Специальная физическая подготовка</w:t>
      </w:r>
      <w:r>
        <w:rPr>
          <w:color w:val="000000"/>
        </w:rPr>
        <w:t xml:space="preserve"> – это процесс воспитания физических качеств, обеспечивающий преимущественное развитие тех двигательных способностей, которые необходимы для успешной соревновательной деятельности хоккеистов.</w:t>
      </w:r>
    </w:p>
    <w:p w:rsidR="00C90A1E" w:rsidRDefault="00C90A1E" w:rsidP="00C90A1E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i/>
          <w:iCs/>
        </w:rPr>
        <w:t>Техническая подготовка -</w:t>
      </w:r>
      <w:r>
        <w:t xml:space="preserve"> это часть процесса подготовки спортсмена, которая преимущественно направлена на овладение техникой избранного вида спорта и совершенствование в ней на различных этапах подготовки.</w:t>
      </w:r>
    </w:p>
    <w:p w:rsidR="00C90A1E" w:rsidRDefault="00C90A1E" w:rsidP="00C90A1E">
      <w:pPr>
        <w:pStyle w:val="a3"/>
        <w:spacing w:line="276" w:lineRule="auto"/>
        <w:ind w:firstLine="709"/>
        <w:jc w:val="both"/>
        <w:rPr>
          <w:color w:val="auto"/>
        </w:rPr>
      </w:pPr>
      <w:r w:rsidRPr="00926A10">
        <w:rPr>
          <w:i/>
          <w:color w:val="000000"/>
        </w:rPr>
        <w:t>Тактическая, теоретическая и психологическая подготовка</w:t>
      </w:r>
      <w:r>
        <w:rPr>
          <w:color w:val="000000"/>
        </w:rPr>
        <w:t xml:space="preserve"> – это педагогический процесс повышения теоретического уровня мастерства спортсмена, вооружение его определенными знаниями и умениями использовать их в тренировочных занятиях и соревнованиях.</w:t>
      </w:r>
    </w:p>
    <w:p w:rsidR="00C90A1E" w:rsidRDefault="00C90A1E" w:rsidP="00C90A1E">
      <w:pPr>
        <w:pStyle w:val="a3"/>
        <w:spacing w:line="276" w:lineRule="auto"/>
        <w:ind w:firstLine="709"/>
        <w:jc w:val="both"/>
        <w:rPr>
          <w:color w:val="auto"/>
        </w:rPr>
      </w:pPr>
      <w:r w:rsidRPr="00926A10">
        <w:rPr>
          <w:i/>
          <w:color w:val="000000"/>
        </w:rPr>
        <w:t>Психологическая подготовка</w:t>
      </w:r>
      <w:r>
        <w:rPr>
          <w:color w:val="000000"/>
        </w:rPr>
        <w:t xml:space="preserve"> – это система психолого-педагогических воздействий, применяемых с целью формирования и совершенствования у спортсменов свойств личности и психических качеств, необходимых для успешного выполнения </w:t>
      </w:r>
      <w:r>
        <w:rPr>
          <w:color w:val="000000"/>
        </w:rPr>
        <w:lastRenderedPageBreak/>
        <w:t>тренировочной деятельности, подготовки к соревнованиям и надежного выступления в них.</w:t>
      </w:r>
    </w:p>
    <w:p w:rsidR="00C90A1E" w:rsidRDefault="00C90A1E" w:rsidP="00C90A1E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 xml:space="preserve">Данная программа </w:t>
      </w:r>
      <w:r w:rsidR="009B3425">
        <w:rPr>
          <w:color w:val="000000"/>
        </w:rPr>
        <w:t>по баскетболу</w:t>
      </w:r>
      <w:r>
        <w:rPr>
          <w:color w:val="000000"/>
        </w:rPr>
        <w:t xml:space="preserve"> реализует на практике принципы непрерывности и преемственности физического воспитания различных возрастных групп детей и подростков при занятиях </w:t>
      </w:r>
      <w:r w:rsidR="009B3425">
        <w:rPr>
          <w:color w:val="000000"/>
        </w:rPr>
        <w:t>баскетболом</w:t>
      </w:r>
      <w:r>
        <w:rPr>
          <w:color w:val="000000"/>
        </w:rPr>
        <w:t xml:space="preserve"> и физической культурой в целом:</w:t>
      </w:r>
      <w:r w:rsidRPr="009D6282">
        <w:rPr>
          <w:color w:val="000000"/>
        </w:rPr>
        <w:t xml:space="preserve"> </w:t>
      </w:r>
      <w:r>
        <w:rPr>
          <w:color w:val="000000"/>
        </w:rPr>
        <w:t>от 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официальных соревнованиях.</w:t>
      </w:r>
      <w:r w:rsidRPr="009D6282">
        <w:rPr>
          <w:color w:val="000000"/>
        </w:rPr>
        <w:t xml:space="preserve"> </w:t>
      </w:r>
      <w:r>
        <w:rPr>
          <w:color w:val="000000"/>
        </w:rPr>
        <w:t>Рекомендуемая преимущественная направленность тренировочного процесса по годам обучения определяется с учетом сенситивных (благоприятных) фаз возрастного развития физических качеств.</w:t>
      </w:r>
    </w:p>
    <w:p w:rsidR="00C90A1E" w:rsidRDefault="00C90A1E" w:rsidP="00C90A1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90A1E" w:rsidRPr="0023769A" w:rsidRDefault="00C90A1E" w:rsidP="00C90A1E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3769A">
        <w:rPr>
          <w:rFonts w:ascii="Times New Roman" w:hAnsi="Times New Roman"/>
          <w:b/>
          <w:sz w:val="24"/>
          <w:szCs w:val="24"/>
        </w:rPr>
        <w:t xml:space="preserve">2.3. </w:t>
      </w:r>
      <w:r w:rsidRPr="0023769A">
        <w:rPr>
          <w:rFonts w:ascii="Times New Roman" w:hAnsi="Times New Roman"/>
          <w:b/>
          <w:color w:val="auto"/>
          <w:sz w:val="24"/>
          <w:szCs w:val="24"/>
        </w:rPr>
        <w:t>Планируемые показатели соревновательной деятельности на этапах спортивной подготовки</w:t>
      </w:r>
    </w:p>
    <w:p w:rsidR="009B3425" w:rsidRPr="00332B8F" w:rsidRDefault="009B3425" w:rsidP="009B3425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9B3425" w:rsidRPr="008C142D" w:rsidTr="00463D21">
        <w:tc>
          <w:tcPr>
            <w:tcW w:w="1914" w:type="dxa"/>
            <w:vMerge w:val="restart"/>
          </w:tcPr>
          <w:p w:rsidR="009B3425" w:rsidRPr="008C142D" w:rsidRDefault="009B3425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b/>
                <w:bCs/>
                <w:color w:val="auto"/>
                <w:lang w:eastAsia="ru-RU"/>
              </w:rPr>
              <w:t>Виды спортивных соревнований, игр</w:t>
            </w:r>
          </w:p>
        </w:tc>
        <w:tc>
          <w:tcPr>
            <w:tcW w:w="7657" w:type="dxa"/>
            <w:gridSpan w:val="4"/>
          </w:tcPr>
          <w:p w:rsidR="009B3425" w:rsidRPr="008C142D" w:rsidRDefault="009B3425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b/>
                <w:bCs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9B3425" w:rsidRPr="008C142D" w:rsidTr="00463D21">
        <w:tc>
          <w:tcPr>
            <w:tcW w:w="1914" w:type="dxa"/>
            <w:vMerge/>
          </w:tcPr>
          <w:p w:rsidR="009B3425" w:rsidRPr="008C142D" w:rsidRDefault="009B3425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828" w:type="dxa"/>
            <w:gridSpan w:val="2"/>
          </w:tcPr>
          <w:p w:rsidR="009B3425" w:rsidRPr="008C142D" w:rsidRDefault="009B3425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829" w:type="dxa"/>
            <w:gridSpan w:val="2"/>
          </w:tcPr>
          <w:p w:rsidR="009B3425" w:rsidRPr="008C142D" w:rsidRDefault="00435CC3" w:rsidP="00435CC3">
            <w:pPr>
              <w:pStyle w:val="a3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lang w:eastAsia="ru-RU"/>
              </w:rPr>
              <w:t>Учебно-т</w:t>
            </w:r>
            <w:r w:rsidR="009B3425" w:rsidRPr="004117DC">
              <w:rPr>
                <w:color w:val="auto"/>
                <w:lang w:eastAsia="ru-RU"/>
              </w:rPr>
              <w:t>ренировочный этап (этап спортивной специализации)</w:t>
            </w:r>
          </w:p>
        </w:tc>
      </w:tr>
      <w:tr w:rsidR="009B3425" w:rsidRPr="008C142D" w:rsidTr="00463D21">
        <w:tc>
          <w:tcPr>
            <w:tcW w:w="1914" w:type="dxa"/>
            <w:vMerge/>
          </w:tcPr>
          <w:p w:rsidR="009B3425" w:rsidRPr="008C142D" w:rsidRDefault="009B3425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914" w:type="dxa"/>
          </w:tcPr>
          <w:p w:rsidR="009B3425" w:rsidRPr="008C142D" w:rsidRDefault="009B3425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До года</w:t>
            </w:r>
          </w:p>
        </w:tc>
        <w:tc>
          <w:tcPr>
            <w:tcW w:w="1914" w:type="dxa"/>
          </w:tcPr>
          <w:p w:rsidR="009B3425" w:rsidRPr="008C142D" w:rsidRDefault="009B3425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Свыше года</w:t>
            </w:r>
          </w:p>
        </w:tc>
        <w:tc>
          <w:tcPr>
            <w:tcW w:w="1914" w:type="dxa"/>
          </w:tcPr>
          <w:p w:rsidR="009B3425" w:rsidRPr="008C142D" w:rsidRDefault="009B3425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До двух лет</w:t>
            </w:r>
          </w:p>
        </w:tc>
        <w:tc>
          <w:tcPr>
            <w:tcW w:w="1915" w:type="dxa"/>
          </w:tcPr>
          <w:p w:rsidR="009B3425" w:rsidRPr="008C142D" w:rsidRDefault="009B3425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4117DC">
              <w:rPr>
                <w:color w:val="auto"/>
                <w:lang w:eastAsia="ru-RU"/>
              </w:rPr>
              <w:t>Свыше двух лет</w:t>
            </w:r>
          </w:p>
        </w:tc>
      </w:tr>
      <w:tr w:rsidR="009B3425" w:rsidRPr="009B3425" w:rsidTr="00463D21"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Контрольные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1-3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1-3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3-5</w:t>
            </w:r>
          </w:p>
        </w:tc>
        <w:tc>
          <w:tcPr>
            <w:tcW w:w="1915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3-5</w:t>
            </w:r>
          </w:p>
        </w:tc>
      </w:tr>
      <w:tr w:rsidR="009B3425" w:rsidRPr="009B3425" w:rsidTr="00463D21"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Отборочные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1-3</w:t>
            </w:r>
          </w:p>
        </w:tc>
        <w:tc>
          <w:tcPr>
            <w:tcW w:w="1915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1-3</w:t>
            </w:r>
          </w:p>
        </w:tc>
      </w:tr>
      <w:tr w:rsidR="009B3425" w:rsidRPr="009B3425" w:rsidTr="00463D21"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Основные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1915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</w:tr>
      <w:tr w:rsidR="009B3425" w:rsidRPr="009B3425" w:rsidTr="00463D21"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Всего игр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20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20-25</w:t>
            </w:r>
          </w:p>
        </w:tc>
        <w:tc>
          <w:tcPr>
            <w:tcW w:w="191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40-50</w:t>
            </w:r>
          </w:p>
        </w:tc>
        <w:tc>
          <w:tcPr>
            <w:tcW w:w="1915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50-60</w:t>
            </w:r>
          </w:p>
        </w:tc>
      </w:tr>
    </w:tbl>
    <w:p w:rsidR="009B3425" w:rsidRPr="00332B8F" w:rsidRDefault="009B3425" w:rsidP="009B3425">
      <w:pPr>
        <w:pStyle w:val="a3"/>
        <w:spacing w:line="276" w:lineRule="auto"/>
        <w:ind w:firstLine="709"/>
        <w:jc w:val="both"/>
        <w:rPr>
          <w:color w:val="auto"/>
        </w:rPr>
      </w:pP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Спортивные соревнования, предусмотренные в соответствии с реализуемой программой спортивной подготовки, имеют определенные требования к участию лиц, проходящих спортивную подготовку. Требования к участию в спортивных соревнованиях лиц, проходящих спортивную подготовку:</w:t>
      </w: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соответствие возраста и пола участника положению (регламенту) об официальных спортивных соревнованиях и правилам вида спорта баскетбол;</w:t>
      </w: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баскетбол;</w:t>
      </w: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выполнение плана спортивной подготовки; </w:t>
      </w: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прохождение предварительного соревновательного отбора;</w:t>
      </w:r>
    </w:p>
    <w:p w:rsidR="009B3425" w:rsidRPr="00114FD6" w:rsidRDefault="009B3425" w:rsidP="009B3425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000000"/>
        </w:rPr>
        <w:t>- наличие соответствующего медицинского заключения о допуске к участию в спортивных соревнованиях;</w:t>
      </w: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9B3425" w:rsidRDefault="009B3425" w:rsidP="009B3425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Лицо, проходящее спортивную подготовку, направляется спортивной школой на спортивные соревнования в соответствии с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9B3425" w:rsidRDefault="009B3425" w:rsidP="009B3425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B3425" w:rsidRDefault="009B3425" w:rsidP="009B3425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B3425" w:rsidRDefault="009B3425" w:rsidP="009B3425">
      <w:pPr>
        <w:pStyle w:val="a7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4199C">
        <w:rPr>
          <w:rFonts w:ascii="Times New Roman" w:hAnsi="Times New Roman"/>
          <w:b/>
          <w:sz w:val="24"/>
          <w:szCs w:val="24"/>
        </w:rPr>
        <w:lastRenderedPageBreak/>
        <w:t>2.4.</w:t>
      </w:r>
      <w:r w:rsidRPr="00C4199C">
        <w:rPr>
          <w:rFonts w:ascii="Times New Roman" w:hAnsi="Times New Roman"/>
          <w:b/>
          <w:color w:val="auto"/>
          <w:sz w:val="24"/>
          <w:szCs w:val="24"/>
        </w:rPr>
        <w:t xml:space="preserve"> Режимы тренировочной работы</w:t>
      </w:r>
    </w:p>
    <w:p w:rsidR="009B3425" w:rsidRDefault="009B3425" w:rsidP="009B3425">
      <w:pPr>
        <w:pStyle w:val="a7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B3425" w:rsidRPr="00C4199C" w:rsidRDefault="009B3425" w:rsidP="009B3425">
      <w:pPr>
        <w:shd w:val="clear" w:color="auto" w:fill="FFFFFF"/>
        <w:spacing w:after="0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C4199C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Требования к объему тренировочного процесса</w:t>
      </w:r>
    </w:p>
    <w:p w:rsidR="009B3425" w:rsidRPr="00F0709B" w:rsidRDefault="009B3425" w:rsidP="009B3425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60"/>
        <w:gridCol w:w="1559"/>
        <w:gridCol w:w="1594"/>
        <w:gridCol w:w="1915"/>
      </w:tblGrid>
      <w:tr w:rsidR="009B3425" w:rsidTr="00463D21">
        <w:tc>
          <w:tcPr>
            <w:tcW w:w="2943" w:type="dxa"/>
            <w:vMerge w:val="restart"/>
          </w:tcPr>
          <w:p w:rsidR="009B3425" w:rsidRPr="00CC4881" w:rsidRDefault="009B3425" w:rsidP="00463D21">
            <w:pPr>
              <w:pStyle w:val="a3"/>
              <w:spacing w:line="276" w:lineRule="auto"/>
              <w:jc w:val="center"/>
              <w:rPr>
                <w:b/>
              </w:rPr>
            </w:pPr>
            <w:r w:rsidRPr="00CC4881">
              <w:rPr>
                <w:b/>
              </w:rPr>
              <w:t>Этапный норматив</w:t>
            </w:r>
          </w:p>
        </w:tc>
        <w:tc>
          <w:tcPr>
            <w:tcW w:w="6628" w:type="dxa"/>
            <w:gridSpan w:val="4"/>
          </w:tcPr>
          <w:p w:rsidR="009B3425" w:rsidRPr="00CC4881" w:rsidRDefault="009B3425" w:rsidP="00463D21">
            <w:pPr>
              <w:pStyle w:val="a3"/>
              <w:spacing w:line="276" w:lineRule="auto"/>
              <w:jc w:val="center"/>
              <w:rPr>
                <w:b/>
              </w:rPr>
            </w:pPr>
            <w:r w:rsidRPr="00CC4881">
              <w:rPr>
                <w:b/>
              </w:rPr>
              <w:t>Этапы и годы спортивной подготовки</w:t>
            </w:r>
          </w:p>
        </w:tc>
      </w:tr>
      <w:tr w:rsidR="009B3425" w:rsidTr="00463D21">
        <w:tc>
          <w:tcPr>
            <w:tcW w:w="2943" w:type="dxa"/>
            <w:vMerge/>
          </w:tcPr>
          <w:p w:rsidR="009B3425" w:rsidRDefault="009B3425" w:rsidP="00463D21">
            <w:pPr>
              <w:pStyle w:val="a3"/>
              <w:spacing w:line="276" w:lineRule="auto"/>
              <w:jc w:val="both"/>
            </w:pPr>
          </w:p>
        </w:tc>
        <w:tc>
          <w:tcPr>
            <w:tcW w:w="3119" w:type="dxa"/>
            <w:gridSpan w:val="2"/>
          </w:tcPr>
          <w:p w:rsidR="009B3425" w:rsidRPr="00CC4881" w:rsidRDefault="009B3425" w:rsidP="00463D21">
            <w:pPr>
              <w:pStyle w:val="a3"/>
              <w:spacing w:line="276" w:lineRule="auto"/>
              <w:jc w:val="center"/>
              <w:rPr>
                <w:b/>
              </w:rPr>
            </w:pPr>
            <w:r w:rsidRPr="00EA3CB0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509" w:type="dxa"/>
            <w:gridSpan w:val="2"/>
          </w:tcPr>
          <w:p w:rsidR="009B3425" w:rsidRPr="00CC4881" w:rsidRDefault="00BA1937" w:rsidP="00BA1937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color w:val="auto"/>
                <w:lang w:eastAsia="ru-RU"/>
              </w:rPr>
              <w:t>Учебно-т</w:t>
            </w:r>
            <w:r w:rsidR="009B3425" w:rsidRPr="00EA3CB0">
              <w:rPr>
                <w:color w:val="auto"/>
                <w:lang w:eastAsia="ru-RU"/>
              </w:rPr>
              <w:t>ренировочный эта</w:t>
            </w:r>
            <w:r>
              <w:rPr>
                <w:color w:val="auto"/>
                <w:lang w:eastAsia="ru-RU"/>
              </w:rPr>
              <w:t>п (этап спортивной специал.</w:t>
            </w:r>
            <w:r w:rsidR="009B3425" w:rsidRPr="00EA3CB0">
              <w:rPr>
                <w:color w:val="auto"/>
                <w:lang w:eastAsia="ru-RU"/>
              </w:rPr>
              <w:t>)</w:t>
            </w:r>
          </w:p>
        </w:tc>
      </w:tr>
      <w:tr w:rsidR="009B3425" w:rsidTr="00463D21">
        <w:tc>
          <w:tcPr>
            <w:tcW w:w="2943" w:type="dxa"/>
            <w:vMerge/>
          </w:tcPr>
          <w:p w:rsidR="009B3425" w:rsidRDefault="009B3425" w:rsidP="00463D21">
            <w:pPr>
              <w:pStyle w:val="a3"/>
              <w:spacing w:line="276" w:lineRule="auto"/>
              <w:jc w:val="both"/>
            </w:pPr>
          </w:p>
        </w:tc>
        <w:tc>
          <w:tcPr>
            <w:tcW w:w="1560" w:type="dxa"/>
          </w:tcPr>
          <w:p w:rsidR="009B3425" w:rsidRDefault="009B3425" w:rsidP="00463D21">
            <w:pPr>
              <w:pStyle w:val="a3"/>
              <w:spacing w:line="276" w:lineRule="auto"/>
              <w:jc w:val="both"/>
            </w:pPr>
            <w:r>
              <w:t>До года</w:t>
            </w:r>
          </w:p>
        </w:tc>
        <w:tc>
          <w:tcPr>
            <w:tcW w:w="1559" w:type="dxa"/>
          </w:tcPr>
          <w:p w:rsidR="009B3425" w:rsidRDefault="009B3425" w:rsidP="00463D21">
            <w:pPr>
              <w:pStyle w:val="a3"/>
              <w:spacing w:line="276" w:lineRule="auto"/>
              <w:jc w:val="both"/>
            </w:pPr>
            <w:r>
              <w:t>Свыше года</w:t>
            </w:r>
          </w:p>
        </w:tc>
        <w:tc>
          <w:tcPr>
            <w:tcW w:w="1594" w:type="dxa"/>
          </w:tcPr>
          <w:p w:rsidR="009B3425" w:rsidRDefault="009B3425" w:rsidP="00463D21">
            <w:pPr>
              <w:pStyle w:val="a3"/>
              <w:spacing w:line="276" w:lineRule="auto"/>
              <w:jc w:val="both"/>
            </w:pPr>
            <w:r>
              <w:t>До двух лет</w:t>
            </w:r>
          </w:p>
        </w:tc>
        <w:tc>
          <w:tcPr>
            <w:tcW w:w="1915" w:type="dxa"/>
          </w:tcPr>
          <w:p w:rsidR="009B3425" w:rsidRDefault="009B3425" w:rsidP="00463D21">
            <w:pPr>
              <w:pStyle w:val="a3"/>
              <w:spacing w:line="276" w:lineRule="auto"/>
              <w:jc w:val="both"/>
            </w:pPr>
            <w:r>
              <w:t>Свыше двух лет</w:t>
            </w:r>
          </w:p>
        </w:tc>
      </w:tr>
      <w:tr w:rsidR="009B3425" w:rsidRPr="009B3425" w:rsidTr="00463D21">
        <w:tc>
          <w:tcPr>
            <w:tcW w:w="2943" w:type="dxa"/>
          </w:tcPr>
          <w:p w:rsidR="009B3425" w:rsidRPr="00EA3CB0" w:rsidRDefault="009B3425" w:rsidP="00463D2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  <w:tc>
          <w:tcPr>
            <w:tcW w:w="1560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6</w:t>
            </w:r>
          </w:p>
        </w:tc>
        <w:tc>
          <w:tcPr>
            <w:tcW w:w="1559" w:type="dxa"/>
          </w:tcPr>
          <w:p w:rsidR="009B3425" w:rsidRPr="009B3425" w:rsidRDefault="00C2278A" w:rsidP="006A2D1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6 </w:t>
            </w:r>
          </w:p>
        </w:tc>
        <w:tc>
          <w:tcPr>
            <w:tcW w:w="1594" w:type="dxa"/>
          </w:tcPr>
          <w:p w:rsidR="009B3425" w:rsidRPr="009B3425" w:rsidRDefault="00C2278A" w:rsidP="006A2D1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9</w:t>
            </w:r>
          </w:p>
        </w:tc>
        <w:tc>
          <w:tcPr>
            <w:tcW w:w="1915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9</w:t>
            </w:r>
          </w:p>
        </w:tc>
      </w:tr>
      <w:tr w:rsidR="009B3425" w:rsidRPr="009B3425" w:rsidTr="00463D21">
        <w:tc>
          <w:tcPr>
            <w:tcW w:w="2943" w:type="dxa"/>
          </w:tcPr>
          <w:p w:rsidR="009B3425" w:rsidRPr="00EA3CB0" w:rsidRDefault="009B3425" w:rsidP="00463D2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Количество тренировочных занятий в неделю </w:t>
            </w:r>
          </w:p>
        </w:tc>
        <w:tc>
          <w:tcPr>
            <w:tcW w:w="1560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3-4</w:t>
            </w:r>
          </w:p>
        </w:tc>
        <w:tc>
          <w:tcPr>
            <w:tcW w:w="1559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3-4</w:t>
            </w:r>
          </w:p>
        </w:tc>
        <w:tc>
          <w:tcPr>
            <w:tcW w:w="1594" w:type="dxa"/>
          </w:tcPr>
          <w:p w:rsidR="009B3425" w:rsidRPr="009B3425" w:rsidRDefault="009B3425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9B3425">
              <w:rPr>
                <w:rFonts w:ascii="Times New Roman" w:eastAsia="Times New Roman" w:hAnsi="Times New Roman"/>
                <w:color w:val="auto"/>
                <w:lang w:eastAsia="ru-RU"/>
              </w:rPr>
              <w:t>4-6</w:t>
            </w:r>
          </w:p>
        </w:tc>
        <w:tc>
          <w:tcPr>
            <w:tcW w:w="1915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4-6</w:t>
            </w:r>
          </w:p>
        </w:tc>
      </w:tr>
      <w:tr w:rsidR="009B3425" w:rsidRPr="009B3425" w:rsidTr="00463D21">
        <w:tc>
          <w:tcPr>
            <w:tcW w:w="2943" w:type="dxa"/>
          </w:tcPr>
          <w:p w:rsidR="009B3425" w:rsidRPr="00EA3CB0" w:rsidRDefault="009B3425" w:rsidP="00463D2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Общее количество часов в год </w:t>
            </w:r>
          </w:p>
        </w:tc>
        <w:tc>
          <w:tcPr>
            <w:tcW w:w="1560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240</w:t>
            </w:r>
          </w:p>
        </w:tc>
        <w:tc>
          <w:tcPr>
            <w:tcW w:w="1559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240</w:t>
            </w:r>
          </w:p>
        </w:tc>
        <w:tc>
          <w:tcPr>
            <w:tcW w:w="1594" w:type="dxa"/>
          </w:tcPr>
          <w:p w:rsidR="009B3425" w:rsidRPr="009B3425" w:rsidRDefault="006A2D1D" w:rsidP="006A2D1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360</w:t>
            </w:r>
          </w:p>
        </w:tc>
        <w:tc>
          <w:tcPr>
            <w:tcW w:w="1915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360</w:t>
            </w:r>
          </w:p>
        </w:tc>
      </w:tr>
      <w:tr w:rsidR="009B3425" w:rsidRPr="009B3425" w:rsidTr="00463D21">
        <w:tc>
          <w:tcPr>
            <w:tcW w:w="2943" w:type="dxa"/>
          </w:tcPr>
          <w:p w:rsidR="009B3425" w:rsidRPr="00EA3CB0" w:rsidRDefault="009B3425" w:rsidP="00463D21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3CB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Общее количество тренировочных занятий в год </w:t>
            </w:r>
          </w:p>
        </w:tc>
        <w:tc>
          <w:tcPr>
            <w:tcW w:w="1560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120-160</w:t>
            </w:r>
          </w:p>
        </w:tc>
        <w:tc>
          <w:tcPr>
            <w:tcW w:w="1559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120-160</w:t>
            </w:r>
          </w:p>
        </w:tc>
        <w:tc>
          <w:tcPr>
            <w:tcW w:w="1594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160-240</w:t>
            </w:r>
          </w:p>
        </w:tc>
        <w:tc>
          <w:tcPr>
            <w:tcW w:w="1915" w:type="dxa"/>
          </w:tcPr>
          <w:p w:rsidR="009B3425" w:rsidRPr="009B3425" w:rsidRDefault="006A2D1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160-240</w:t>
            </w:r>
          </w:p>
        </w:tc>
      </w:tr>
    </w:tbl>
    <w:p w:rsidR="009B3425" w:rsidRPr="00C4199C" w:rsidRDefault="009B3425" w:rsidP="009B3425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3425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>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9B3425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>- объединенная группа состоит из лиц, проходящих спортивную подготовку на этапе начальной подготовки и тренировочном этапе (этапе спортивной специализации) первого и второго года спортивной подготовки;</w:t>
      </w:r>
    </w:p>
    <w:p w:rsidR="009B3425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 xml:space="preserve">- объединенная группа состоит из лиц, проходящих спортивную подготовку на </w:t>
      </w:r>
      <w:r w:rsidR="006A2D1D">
        <w:t>учебно-</w:t>
      </w:r>
      <w:r>
        <w:t>тренировочном этапе (этапе спортивной специализации) с третьего по пятый год спортивной подготовки</w:t>
      </w:r>
    </w:p>
    <w:p w:rsidR="009B3425" w:rsidRPr="003F4CD4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 w:rsidRPr="003F4CD4">
        <w:t xml:space="preserve">С учетом специфики вида спорта </w:t>
      </w:r>
      <w:r>
        <w:t>баскетбол</w:t>
      </w:r>
      <w:r w:rsidRPr="003F4CD4">
        <w:t xml:space="preserve"> определяются следующие особенности тренировочной работы:</w:t>
      </w:r>
    </w:p>
    <w:p w:rsidR="009B3425" w:rsidRPr="003F4CD4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>-</w:t>
      </w:r>
      <w:r w:rsidRPr="003F4CD4">
        <w:t xml:space="preserve"> Формирование (комплектование)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особенностями.</w:t>
      </w:r>
      <w:r>
        <w:t xml:space="preserve"> </w:t>
      </w:r>
      <w:r w:rsidRPr="003F4CD4">
        <w:t xml:space="preserve">Порядок формирования групп спортивной подготовки по виду спорта </w:t>
      </w:r>
      <w:r>
        <w:t>баскетболу</w:t>
      </w:r>
      <w:r w:rsidRPr="003F4CD4">
        <w:t xml:space="preserve"> определяется организацией самостоятельно и закрепляется локальным нормативным актом.</w:t>
      </w:r>
    </w:p>
    <w:p w:rsidR="009B3425" w:rsidRPr="003F4CD4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>-</w:t>
      </w:r>
      <w:r w:rsidRPr="003F4CD4">
        <w:t xml:space="preserve"> В зависимости от условий и организации занятий, а также условий проведения спортивных соревнований, подготовка по виду спорта </w:t>
      </w:r>
      <w:r>
        <w:t>баскетбол</w:t>
      </w:r>
      <w:r w:rsidRPr="003F4CD4">
        <w:t xml:space="preserve">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9B3425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 xml:space="preserve">- </w:t>
      </w:r>
      <w:r w:rsidRPr="003F4CD4">
        <w:t xml:space="preserve">Перевод занимающихся на следующие этапы спортивной подготовки и увеличение тренировочных и соревновательных нагрузок обуславливаются уровнем общей и специальной физической подготовленности, состоянием здоровья, уровнем спортивных результатов и выполнением объемов тренировочных нагрузок. </w:t>
      </w:r>
    </w:p>
    <w:p w:rsidR="009B3425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rPr>
          <w:rFonts w:eastAsiaTheme="minorHAnsi"/>
          <w:color w:val="000000"/>
        </w:rPr>
        <w:t xml:space="preserve">- </w:t>
      </w:r>
      <w:r w:rsidRPr="00E46BC7">
        <w:rPr>
          <w:rFonts w:eastAsiaTheme="minorHAnsi"/>
          <w:color w:val="000000"/>
        </w:rPr>
        <w:t>Учебный год начинается с сентября текущего года.</w:t>
      </w:r>
    </w:p>
    <w:p w:rsidR="009B3425" w:rsidRPr="003F4CD4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lastRenderedPageBreak/>
        <w:t xml:space="preserve">- </w:t>
      </w:r>
      <w:r>
        <w:rPr>
          <w:color w:val="000000"/>
        </w:rPr>
        <w:t>Расписание тренировочных занятий утверждается директором спортивной школы по предоставлению тренера</w:t>
      </w:r>
      <w:r w:rsidR="006A2D1D">
        <w:rPr>
          <w:color w:val="000000"/>
        </w:rPr>
        <w:t>-преподавателя</w:t>
      </w:r>
      <w:r>
        <w:rPr>
          <w:color w:val="000000"/>
        </w:rPr>
        <w:t xml:space="preserve"> в целях установления более благоприятного режима тренировок, отдыха занимающихся, обучения их в 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9B3425" w:rsidRPr="003F4CD4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>
        <w:t>-</w:t>
      </w:r>
      <w:r w:rsidRPr="003F4CD4">
        <w:t xml:space="preserve"> Недельный режим тренировочной работы является максимальным и установлен в зависимости от периода и задач подготовки.</w:t>
      </w:r>
    </w:p>
    <w:p w:rsidR="009B3425" w:rsidRPr="003F4CD4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 w:rsidRPr="003F4CD4">
        <w:t xml:space="preserve">На основании нормативного документа Учредителя, руководитель организации утверждает локальным актом организации тренировочный план, с учетом сокращения общегодового объема тренировочной нагрузки, из расчета на </w:t>
      </w:r>
      <w:r w:rsidR="006A2D1D">
        <w:t>40</w:t>
      </w:r>
      <w:r w:rsidRPr="003F4CD4">
        <w:t xml:space="preserve"> недел</w:t>
      </w:r>
      <w:r w:rsidR="006A2D1D">
        <w:t>ь</w:t>
      </w:r>
      <w:r w:rsidRPr="003F4CD4">
        <w:t xml:space="preserve"> и годовые планы объемов тренировочного нагрузки на каждый этап по годам спортивной подготовки.</w:t>
      </w:r>
    </w:p>
    <w:p w:rsidR="009B3425" w:rsidRPr="00C354B0" w:rsidRDefault="009B3425" w:rsidP="009B3425">
      <w:pPr>
        <w:pStyle w:val="aa"/>
        <w:spacing w:before="0" w:beforeAutospacing="0" w:after="0" w:afterAutospacing="0" w:line="276" w:lineRule="auto"/>
        <w:ind w:firstLine="709"/>
        <w:jc w:val="both"/>
      </w:pPr>
      <w:r w:rsidRPr="003F4CD4">
        <w:t xml:space="preserve">Режим тренировочной работы основывается на необходимых </w:t>
      </w:r>
      <w:r w:rsidRPr="00C354B0">
        <w:rPr>
          <w:iCs/>
        </w:rPr>
        <w:t>максимальных объемах тренировочных нагрузок,</w:t>
      </w:r>
      <w:r w:rsidRPr="003F4CD4">
        <w:rPr>
          <w:i/>
          <w:iCs/>
        </w:rPr>
        <w:t xml:space="preserve"> </w:t>
      </w:r>
      <w:r w:rsidRPr="003F4CD4">
        <w:t xml:space="preserve">постепенности их увеличения, </w:t>
      </w:r>
      <w:r w:rsidRPr="00C354B0">
        <w:t>оптимальных сроках достижения спортивного мастерства.</w:t>
      </w:r>
    </w:p>
    <w:p w:rsidR="009B3425" w:rsidRDefault="009B3425" w:rsidP="009B3425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B3425" w:rsidRPr="00A4783F" w:rsidRDefault="009B3425" w:rsidP="009B3425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4783F">
        <w:rPr>
          <w:rFonts w:ascii="Times New Roman" w:hAnsi="Times New Roman"/>
          <w:b/>
          <w:sz w:val="24"/>
          <w:szCs w:val="24"/>
        </w:rPr>
        <w:t xml:space="preserve">2.5. </w:t>
      </w:r>
      <w:r w:rsidRPr="00A4783F">
        <w:rPr>
          <w:rFonts w:ascii="Times New Roman" w:hAnsi="Times New Roman"/>
          <w:b/>
          <w:color w:val="auto"/>
          <w:sz w:val="24"/>
          <w:szCs w:val="24"/>
        </w:rPr>
        <w:t>Медицинские, возрастные и психофизические требования к лицам, проходящим спортивную подготовку</w:t>
      </w:r>
    </w:p>
    <w:p w:rsidR="00155F63" w:rsidRPr="00EA556E" w:rsidRDefault="00155F63" w:rsidP="00155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М</w:t>
      </w:r>
      <w:r w:rsidR="006A2D1D">
        <w:rPr>
          <w:rFonts w:ascii="Times New Roman" w:eastAsiaTheme="minorHAnsi" w:hAnsi="Times New Roman"/>
          <w:color w:val="000000"/>
          <w:sz w:val="24"/>
          <w:szCs w:val="24"/>
        </w:rPr>
        <w:t>О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У </w:t>
      </w:r>
      <w:r w:rsidR="006A2D1D">
        <w:rPr>
          <w:rFonts w:ascii="Times New Roman" w:eastAsiaTheme="minorHAnsi" w:hAnsi="Times New Roman"/>
          <w:color w:val="000000"/>
          <w:sz w:val="24"/>
          <w:szCs w:val="24"/>
        </w:rPr>
        <w:t xml:space="preserve">ДО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«Каргопольская СШ» </w:t>
      </w: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в рамках спортивной подготовки осуществляет медицинский контроль за состоянием здоровья лиц, проходящих спортивную подготовку, несет ответственность за сохранность их жизни и здоровья, обеспечивает восстановительные и реабилитационные мероприятия, обеспечивает фармакологическое, антидопинговое и психологическое сопровождение. Результаты врачебных и психологических наблюдений используются Учреждением для коррекции индивидуальных планов спортивной подготовки лиц, проходящих спортивную подготовку. </w:t>
      </w:r>
    </w:p>
    <w:p w:rsidR="00155F63" w:rsidRPr="00EA556E" w:rsidRDefault="00155F63" w:rsidP="00155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Зачисление в группы начальной подготовки (1-й год обучения) проводится на основании заключения о состоянии здоровья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врача-педиатра Каргопольской ЦРБ, </w:t>
      </w: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от специалистов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 </w:t>
      </w:r>
    </w:p>
    <w:p w:rsidR="00155F63" w:rsidRPr="00EA556E" w:rsidRDefault="00155F63" w:rsidP="00155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Медицинский контроль за состоянием здоровья спортсменов осуществляется специалистами врачебно-физкультурного диспансера не менее 2-х раз в год. </w:t>
      </w:r>
    </w:p>
    <w:p w:rsidR="00155F63" w:rsidRPr="00EA556E" w:rsidRDefault="00155F63" w:rsidP="00155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Дополнительные медицинские осмотры спортсменов следует проводить перед участием в соревнованиях, после болезни или травмы. Необходимо вести контроль за использованием фармакологических средств. 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спортсмена, динамики уровня тренированности, соответствия выполняемых тренировочных и соревновательных нагрузок функциональным возможностям организма. </w:t>
      </w:r>
    </w:p>
    <w:p w:rsidR="00155F63" w:rsidRPr="00EA556E" w:rsidRDefault="00155F63" w:rsidP="00155F63">
      <w:pPr>
        <w:pStyle w:val="Default"/>
        <w:spacing w:line="276" w:lineRule="auto"/>
        <w:ind w:firstLine="709"/>
        <w:jc w:val="both"/>
        <w:rPr>
          <w:rFonts w:eastAsiaTheme="minorHAnsi"/>
        </w:rPr>
      </w:pPr>
      <w:r w:rsidRPr="00EA556E">
        <w:rPr>
          <w:rFonts w:eastAsiaTheme="minorHAnsi"/>
        </w:rPr>
        <w:t xml:space="preserve">При подготовке спортсменов важным аспектом является психофизическая подготовка. Программой устанавливается комплекс действий и приемов, осуществляемых в условиях тренировок и соревнований, которые связаны со значительными психическими и физическими напряжениями, формирующие основные психологические качества спортсмена: </w:t>
      </w:r>
    </w:p>
    <w:p w:rsidR="00155F63" w:rsidRPr="00EA556E" w:rsidRDefault="00155F63" w:rsidP="00155F63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- уверенность в своих действиях, четкое представление о своих возможностях и способность предельно мобилизовать их в условиях соревновательной борьбы; </w:t>
      </w:r>
    </w:p>
    <w:p w:rsidR="00155F63" w:rsidRPr="00EA556E" w:rsidRDefault="00155F63" w:rsidP="00155F63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- развитая способность к проявлению волевых качеств; </w:t>
      </w:r>
    </w:p>
    <w:p w:rsidR="00155F63" w:rsidRPr="00EA556E" w:rsidRDefault="00155F63" w:rsidP="00155F63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- устойчивость спортсмена к стрессовым ситуациям тренировочной и соревновательной деятельности; </w:t>
      </w:r>
    </w:p>
    <w:p w:rsidR="00155F63" w:rsidRPr="00EA556E" w:rsidRDefault="00155F63" w:rsidP="00155F63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- степень совершенства кинестетических, визуальных и других сенсорных восприятий различных параметров двигательных действий и окружающей среды; </w:t>
      </w:r>
    </w:p>
    <w:p w:rsidR="00155F63" w:rsidRPr="00EA556E" w:rsidRDefault="00155F63" w:rsidP="00155F63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- способность к психической регуляции движений, обеспечению эффективной мышечной координации; </w:t>
      </w:r>
    </w:p>
    <w:p w:rsidR="00155F63" w:rsidRPr="00EA556E" w:rsidRDefault="00155F63" w:rsidP="00155F63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- развитие наглядно-образной памяти, наглядно-образного мышления, распределения внимания, </w:t>
      </w:r>
    </w:p>
    <w:p w:rsidR="00155F63" w:rsidRPr="00EA556E" w:rsidRDefault="00155F63" w:rsidP="00155F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 xml:space="preserve">- способность воспринимать, организовывать и перерабатывать информацию в условиях дефицита времени. </w:t>
      </w:r>
    </w:p>
    <w:p w:rsidR="00155F63" w:rsidRDefault="00155F63" w:rsidP="00155F63">
      <w:pPr>
        <w:pStyle w:val="a7"/>
        <w:spacing w:after="0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A556E">
        <w:rPr>
          <w:rFonts w:ascii="Times New Roman" w:eastAsiaTheme="minorHAnsi" w:hAnsi="Times New Roman"/>
          <w:color w:val="000000"/>
          <w:sz w:val="24"/>
          <w:szCs w:val="24"/>
        </w:rPr>
        <w:t>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</w:t>
      </w:r>
      <w:r w:rsidRPr="00EA556E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55F63" w:rsidRDefault="00155F63" w:rsidP="00155F63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5F63" w:rsidRPr="00515970" w:rsidRDefault="00155F63" w:rsidP="00155F63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15970">
        <w:rPr>
          <w:rFonts w:ascii="Times New Roman" w:hAnsi="Times New Roman"/>
          <w:b/>
          <w:color w:val="auto"/>
          <w:sz w:val="24"/>
          <w:szCs w:val="24"/>
        </w:rPr>
        <w:t>2.6. Предельные тренировочные нагрузки</w:t>
      </w:r>
    </w:p>
    <w:p w:rsidR="00155F63" w:rsidRPr="00C225D9" w:rsidRDefault="00155F63" w:rsidP="00155F63">
      <w:pPr>
        <w:pStyle w:val="aa"/>
        <w:spacing w:before="0" w:beforeAutospacing="0" w:after="0" w:afterAutospacing="0" w:line="276" w:lineRule="auto"/>
        <w:ind w:firstLine="709"/>
        <w:jc w:val="right"/>
      </w:pPr>
      <w:r w:rsidRPr="00C225D9">
        <w:t xml:space="preserve">Таблица № </w:t>
      </w:r>
      <w: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155F63" w:rsidRPr="00B55464" w:rsidTr="00463D21">
        <w:tc>
          <w:tcPr>
            <w:tcW w:w="3190" w:type="dxa"/>
          </w:tcPr>
          <w:p w:rsidR="00155F63" w:rsidRPr="00B55464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Наименование этапа</w:t>
            </w:r>
          </w:p>
        </w:tc>
        <w:tc>
          <w:tcPr>
            <w:tcW w:w="3190" w:type="dxa"/>
          </w:tcPr>
          <w:p w:rsidR="00155F63" w:rsidRPr="00B55464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Период подготовки</w:t>
            </w:r>
          </w:p>
        </w:tc>
        <w:tc>
          <w:tcPr>
            <w:tcW w:w="3191" w:type="dxa"/>
          </w:tcPr>
          <w:p w:rsidR="00155F63" w:rsidRPr="00B55464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Предельные тренировочные нагрузки (час/неделю)</w:t>
            </w:r>
          </w:p>
        </w:tc>
      </w:tr>
      <w:tr w:rsidR="00155F63" w:rsidRPr="00B55464" w:rsidTr="00463D21">
        <w:tc>
          <w:tcPr>
            <w:tcW w:w="3190" w:type="dxa"/>
            <w:vMerge w:val="restart"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  <w:r w:rsidRPr="00C225D9">
              <w:t>Этап начальной подготовки</w:t>
            </w:r>
          </w:p>
        </w:tc>
        <w:tc>
          <w:tcPr>
            <w:tcW w:w="3190" w:type="dxa"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  <w:r w:rsidRPr="00C225D9">
              <w:t>До года</w:t>
            </w:r>
          </w:p>
        </w:tc>
        <w:tc>
          <w:tcPr>
            <w:tcW w:w="3191" w:type="dxa"/>
          </w:tcPr>
          <w:p w:rsidR="00155F63" w:rsidRPr="00B55464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B55464">
              <w:rPr>
                <w:b/>
              </w:rPr>
              <w:t>6</w:t>
            </w:r>
          </w:p>
        </w:tc>
      </w:tr>
      <w:tr w:rsidR="00155F63" w:rsidRPr="00B55464" w:rsidTr="00463D21">
        <w:tc>
          <w:tcPr>
            <w:tcW w:w="3190" w:type="dxa"/>
            <w:vMerge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190" w:type="dxa"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  <w:r w:rsidRPr="00C225D9">
              <w:t>Свыше года</w:t>
            </w:r>
          </w:p>
        </w:tc>
        <w:tc>
          <w:tcPr>
            <w:tcW w:w="3191" w:type="dxa"/>
          </w:tcPr>
          <w:p w:rsidR="00155F63" w:rsidRPr="00B55464" w:rsidRDefault="00567749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55F63" w:rsidRPr="00B55464" w:rsidTr="00463D21">
        <w:tc>
          <w:tcPr>
            <w:tcW w:w="3190" w:type="dxa"/>
            <w:vMerge w:val="restart"/>
          </w:tcPr>
          <w:p w:rsidR="00155F63" w:rsidRPr="00C225D9" w:rsidRDefault="00C6349D" w:rsidP="00C6349D">
            <w:pPr>
              <w:pStyle w:val="aa"/>
              <w:spacing w:before="0" w:beforeAutospacing="0" w:after="0" w:afterAutospacing="0" w:line="276" w:lineRule="auto"/>
              <w:jc w:val="center"/>
            </w:pPr>
            <w:r>
              <w:t>Учебно-т</w:t>
            </w:r>
            <w:r w:rsidR="00155F63" w:rsidRPr="00C225D9">
              <w:t>ренировочный эта</w:t>
            </w:r>
            <w:r>
              <w:t>п (этап спортивной специал.</w:t>
            </w:r>
            <w:r w:rsidR="00155F63" w:rsidRPr="00C225D9">
              <w:t>)</w:t>
            </w:r>
          </w:p>
        </w:tc>
        <w:tc>
          <w:tcPr>
            <w:tcW w:w="3190" w:type="dxa"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  <w:r w:rsidRPr="00C225D9">
              <w:t>До двух лет</w:t>
            </w:r>
          </w:p>
        </w:tc>
        <w:tc>
          <w:tcPr>
            <w:tcW w:w="3191" w:type="dxa"/>
          </w:tcPr>
          <w:p w:rsidR="00155F63" w:rsidRPr="00B55464" w:rsidRDefault="00C6349D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55F63" w:rsidRPr="00B55464" w:rsidTr="00463D21">
        <w:tc>
          <w:tcPr>
            <w:tcW w:w="3190" w:type="dxa"/>
            <w:vMerge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190" w:type="dxa"/>
          </w:tcPr>
          <w:p w:rsidR="00155F63" w:rsidRPr="00C225D9" w:rsidRDefault="00155F63" w:rsidP="00463D21">
            <w:pPr>
              <w:pStyle w:val="aa"/>
              <w:spacing w:before="0" w:beforeAutospacing="0" w:after="0" w:afterAutospacing="0" w:line="276" w:lineRule="auto"/>
              <w:jc w:val="center"/>
            </w:pPr>
            <w:r w:rsidRPr="00C225D9">
              <w:t>Свыше двух лет</w:t>
            </w:r>
          </w:p>
        </w:tc>
        <w:tc>
          <w:tcPr>
            <w:tcW w:w="3191" w:type="dxa"/>
          </w:tcPr>
          <w:p w:rsidR="00155F63" w:rsidRPr="00B55464" w:rsidRDefault="00C6349D" w:rsidP="00463D21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155F63" w:rsidRPr="00C225D9" w:rsidRDefault="00155F63" w:rsidP="00155F63">
      <w:pPr>
        <w:pStyle w:val="aa"/>
        <w:spacing w:before="0" w:beforeAutospacing="0" w:after="0" w:afterAutospacing="0" w:line="276" w:lineRule="auto"/>
        <w:ind w:firstLine="709"/>
        <w:jc w:val="center"/>
      </w:pPr>
    </w:p>
    <w:p w:rsidR="00155F63" w:rsidRPr="00C225D9" w:rsidRDefault="00155F63" w:rsidP="00155F63">
      <w:pPr>
        <w:pStyle w:val="aa"/>
        <w:spacing w:before="0" w:beforeAutospacing="0" w:after="0" w:afterAutospacing="0" w:line="276" w:lineRule="auto"/>
        <w:ind w:firstLine="709"/>
        <w:jc w:val="both"/>
      </w:pPr>
      <w:r w:rsidRPr="00C225D9">
        <w:rPr>
          <w:color w:val="000000"/>
        </w:rPr>
        <w:t>Недельный режим тренировочной работы является максимальным и</w:t>
      </w:r>
      <w:r>
        <w:rPr>
          <w:color w:val="000000"/>
        </w:rPr>
        <w:t xml:space="preserve"> </w:t>
      </w:r>
      <w:r w:rsidRPr="00C225D9">
        <w:rPr>
          <w:color w:val="000000"/>
        </w:rPr>
        <w:t>устанавливается в зависимости от периода и задач этапа подготовки. Общегодовой объем тренировочной работы, предусмотренный указанными</w:t>
      </w:r>
      <w:r>
        <w:rPr>
          <w:color w:val="000000"/>
        </w:rPr>
        <w:t xml:space="preserve"> </w:t>
      </w:r>
      <w:r w:rsidRPr="00C225D9">
        <w:rPr>
          <w:color w:val="000000"/>
        </w:rPr>
        <w:t>режимами работы, начиная с тренировочного этапа подготовки (этапа</w:t>
      </w:r>
      <w:r>
        <w:rPr>
          <w:color w:val="000000"/>
        </w:rPr>
        <w:t xml:space="preserve"> </w:t>
      </w:r>
      <w:r w:rsidRPr="00C225D9">
        <w:rPr>
          <w:color w:val="000000"/>
        </w:rPr>
        <w:t>спортивной специализации), может быть сокращен не более чем на 25%.</w:t>
      </w:r>
    </w:p>
    <w:p w:rsidR="00155F63" w:rsidRPr="00486061" w:rsidRDefault="00155F63" w:rsidP="00155F63">
      <w:pPr>
        <w:pStyle w:val="aa"/>
        <w:spacing w:before="0" w:beforeAutospacing="0" w:after="0" w:afterAutospacing="0" w:line="276" w:lineRule="auto"/>
        <w:ind w:firstLine="709"/>
        <w:jc w:val="both"/>
      </w:pPr>
      <w:r w:rsidRPr="00486061">
        <w:rPr>
          <w:color w:val="000000"/>
        </w:rPr>
        <w:t>В зависимости от периода подготовки (переходный, подготовительный, соревновательный), начиная с групп тренировочного этапа периода углубленной специализации, недельная тренировочная нагрузка может увеличиваться или уменьшаться в пределах обще годового тренировочного плана. Так, во время каникул и в период пребывания в спортивно</w:t>
      </w:r>
      <w:r>
        <w:rPr>
          <w:color w:val="000000"/>
        </w:rPr>
        <w:t xml:space="preserve"> </w:t>
      </w:r>
      <w:r w:rsidRPr="00486061">
        <w:rPr>
          <w:color w:val="000000"/>
        </w:rPr>
        <w:t>- оздоровительных лагерях, во время тренировочных сборов нагрузка увеличивается с таким расчетом, чтобы общий объем годового тренировочного плана каждой группы был выполнен полностью.</w:t>
      </w:r>
    </w:p>
    <w:p w:rsidR="00155F63" w:rsidRPr="00C354B0" w:rsidRDefault="00155F63" w:rsidP="00155F63">
      <w:pPr>
        <w:pStyle w:val="aa"/>
        <w:spacing w:before="0" w:beforeAutospacing="0" w:after="0" w:afterAutospacing="0" w:line="276" w:lineRule="auto"/>
        <w:ind w:firstLine="709"/>
        <w:jc w:val="both"/>
      </w:pPr>
      <w:r w:rsidRPr="00C354B0">
        <w:t>Тренировочные нагрузки должны прогрессивно нарастать на разных этапах спортивной деятельности, иначе они перестанут вызывать необходимые сдвиги. Это осуществляется посредством увеличения объема и интенсивности нагрузки, усложнения задания и т.д.</w:t>
      </w:r>
    </w:p>
    <w:p w:rsidR="00155F63" w:rsidRDefault="00155F63" w:rsidP="00155F63">
      <w:pPr>
        <w:pStyle w:val="aa"/>
        <w:spacing w:before="0" w:beforeAutospacing="0" w:after="0" w:afterAutospacing="0"/>
        <w:jc w:val="center"/>
        <w:rPr>
          <w:b/>
          <w:bCs/>
        </w:rPr>
      </w:pPr>
    </w:p>
    <w:p w:rsidR="00155F63" w:rsidRPr="000F22EE" w:rsidRDefault="00155F63" w:rsidP="00155F63">
      <w:pPr>
        <w:pStyle w:val="aa"/>
        <w:spacing w:before="0" w:beforeAutospacing="0" w:after="0" w:afterAutospacing="0"/>
        <w:jc w:val="center"/>
      </w:pPr>
      <w:r>
        <w:rPr>
          <w:b/>
          <w:bCs/>
        </w:rPr>
        <w:t>2.7.</w:t>
      </w:r>
      <w:r w:rsidRPr="000F22EE">
        <w:rPr>
          <w:b/>
          <w:bCs/>
        </w:rPr>
        <w:t xml:space="preserve"> </w:t>
      </w:r>
      <w:r>
        <w:rPr>
          <w:b/>
          <w:bCs/>
        </w:rPr>
        <w:t>Минимальный и п</w:t>
      </w:r>
      <w:r w:rsidRPr="000F22EE">
        <w:rPr>
          <w:b/>
          <w:bCs/>
        </w:rPr>
        <w:t>редельный объем соревновательной деятельности</w:t>
      </w: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Предельный объем соревновательной деятельности для спортивной дисциплины </w:t>
      </w:r>
      <w:r w:rsidR="008E499D">
        <w:rPr>
          <w:color w:val="auto"/>
        </w:rPr>
        <w:t>баскетбол</w:t>
      </w:r>
    </w:p>
    <w:p w:rsidR="00155F63" w:rsidRPr="00332B8F" w:rsidRDefault="00155F63" w:rsidP="00155F63">
      <w:pPr>
        <w:pStyle w:val="a3"/>
        <w:spacing w:line="276" w:lineRule="auto"/>
        <w:ind w:firstLine="709"/>
        <w:jc w:val="right"/>
        <w:rPr>
          <w:color w:val="auto"/>
        </w:rPr>
      </w:pPr>
      <w:r>
        <w:rPr>
          <w:color w:val="auto"/>
        </w:rPr>
        <w:t>Таблица №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155F63" w:rsidRPr="00B55464" w:rsidTr="00463D21">
        <w:tc>
          <w:tcPr>
            <w:tcW w:w="1914" w:type="dxa"/>
            <w:vMerge w:val="restart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>Наименование этапа</w:t>
            </w:r>
          </w:p>
        </w:tc>
        <w:tc>
          <w:tcPr>
            <w:tcW w:w="7657" w:type="dxa"/>
            <w:gridSpan w:val="4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B55464">
              <w:rPr>
                <w:color w:val="auto"/>
              </w:rPr>
              <w:t>Виды спортивных соревнований, игр</w:t>
            </w:r>
          </w:p>
        </w:tc>
      </w:tr>
      <w:tr w:rsidR="00155F63" w:rsidRPr="00B55464" w:rsidTr="00463D21">
        <w:tc>
          <w:tcPr>
            <w:tcW w:w="1914" w:type="dxa"/>
            <w:vMerge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Контрольные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Отборочные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  <w:lang w:eastAsia="ru-RU"/>
              </w:rPr>
              <w:t>Основные</w:t>
            </w:r>
          </w:p>
        </w:tc>
        <w:tc>
          <w:tcPr>
            <w:tcW w:w="1915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 xml:space="preserve">Игры </w:t>
            </w:r>
          </w:p>
        </w:tc>
      </w:tr>
      <w:tr w:rsidR="00155F63" w:rsidRPr="00B55464" w:rsidTr="00463D21">
        <w:tc>
          <w:tcPr>
            <w:tcW w:w="9571" w:type="dxa"/>
            <w:gridSpan w:val="5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i/>
                <w:color w:val="auto"/>
              </w:rPr>
            </w:pPr>
            <w:r w:rsidRPr="00B55464">
              <w:rPr>
                <w:i/>
                <w:color w:val="auto"/>
                <w:lang w:eastAsia="ru-RU"/>
              </w:rPr>
              <w:t>Этап начальной подготовки</w:t>
            </w:r>
          </w:p>
        </w:tc>
      </w:tr>
      <w:tr w:rsidR="00155F63" w:rsidRPr="00B55464" w:rsidTr="00463D21"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>До года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1-3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915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</w:p>
        </w:tc>
      </w:tr>
      <w:tr w:rsidR="00155F63" w:rsidRPr="00B55464" w:rsidTr="00463D21"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>Свыше года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1-3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915" w:type="dxa"/>
          </w:tcPr>
          <w:p w:rsidR="00155F63" w:rsidRPr="00B55464" w:rsidRDefault="00155F63" w:rsidP="00155F63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20-25</w:t>
            </w:r>
          </w:p>
        </w:tc>
      </w:tr>
      <w:tr w:rsidR="00155F63" w:rsidRPr="00B55464" w:rsidTr="00463D21">
        <w:tc>
          <w:tcPr>
            <w:tcW w:w="9571" w:type="dxa"/>
            <w:gridSpan w:val="5"/>
          </w:tcPr>
          <w:p w:rsidR="00155F63" w:rsidRPr="00B55464" w:rsidRDefault="00155F63" w:rsidP="00463D21">
            <w:pPr>
              <w:pStyle w:val="a3"/>
              <w:spacing w:line="276" w:lineRule="auto"/>
              <w:rPr>
                <w:b/>
                <w:i/>
                <w:color w:val="auto"/>
              </w:rPr>
            </w:pPr>
            <w:r w:rsidRPr="00B55464">
              <w:rPr>
                <w:i/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155F63" w:rsidRPr="00B55464" w:rsidTr="00463D21"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До двух лет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3-5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1-3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1915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40-50</w:t>
            </w:r>
          </w:p>
        </w:tc>
      </w:tr>
      <w:tr w:rsidR="00155F63" w:rsidRPr="00B55464" w:rsidTr="00463D21">
        <w:tc>
          <w:tcPr>
            <w:tcW w:w="1914" w:type="dxa"/>
          </w:tcPr>
          <w:p w:rsidR="00155F63" w:rsidRPr="00B55464" w:rsidRDefault="00155F63" w:rsidP="00155F63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B55464">
              <w:rPr>
                <w:color w:val="auto"/>
              </w:rPr>
              <w:t xml:space="preserve">Свыше </w:t>
            </w:r>
            <w:r>
              <w:rPr>
                <w:color w:val="auto"/>
              </w:rPr>
              <w:t>двух лет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3-5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1-3</w:t>
            </w:r>
          </w:p>
        </w:tc>
        <w:tc>
          <w:tcPr>
            <w:tcW w:w="1914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1915" w:type="dxa"/>
          </w:tcPr>
          <w:p w:rsidR="00155F63" w:rsidRPr="00B55464" w:rsidRDefault="00155F63" w:rsidP="00463D21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50-60</w:t>
            </w:r>
          </w:p>
        </w:tc>
      </w:tr>
    </w:tbl>
    <w:p w:rsidR="00155F63" w:rsidRDefault="00155F63" w:rsidP="00155F63">
      <w:pPr>
        <w:pStyle w:val="a3"/>
        <w:spacing w:line="276" w:lineRule="auto"/>
        <w:ind w:firstLine="709"/>
        <w:jc w:val="both"/>
        <w:rPr>
          <w:color w:val="auto"/>
        </w:rPr>
      </w:pP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подготовки, в частности соревновательные нагрузки, должны гармонично сочетаться с динамикой тренировочных нагрузок и составлять с ними единое целое.</w:t>
      </w: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задачи. Все соревнования годичного цикла должны быть направлены на достижение пика функциональных, технико-тактических и психологических возможностей спортсмена к моменту главных соревнований мезоцикла или макроцикла.</w:t>
      </w: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Выполнение нормативов и результаты соревновательной деятельности в группах на этапе начальной подготовки и на тренировочном этапе (этапе спортивной специализации) фиксируются в рабочей документации тренера, в журналах учета групповых занятий, в протоколах соревнований.</w:t>
      </w: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Соревнования должны планироваться таким образом, чтобы по своей направленности и степени трудности они соответствовали задачам, поставленным, перед спортсменами на данном этапе многолетней спортивной подготовки. Допускать юных хоккеистов к участию в соревнованиях целесообразно лишь в тех случаях, когда они по уровню своей подготовленности способны достичь определенных спортивных результатов.</w:t>
      </w:r>
      <w:r w:rsidRPr="005331DF">
        <w:rPr>
          <w:color w:val="000000"/>
        </w:rPr>
        <w:t xml:space="preserve"> </w:t>
      </w:r>
      <w:r>
        <w:rPr>
          <w:color w:val="000000"/>
        </w:rPr>
        <w:t xml:space="preserve">В зависимости от этапа многолетней подготовки роль соревновательной деятельности существенно меняется. </w:t>
      </w: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Важное значение имеет определение оптимального количества соревнований, что дает возможность тренерам планомерно проводить подготовку спортсменов спортивной школы.</w:t>
      </w:r>
      <w:r w:rsidRPr="00A12AD6">
        <w:rPr>
          <w:color w:val="000000"/>
        </w:rPr>
        <w:t xml:space="preserve"> </w:t>
      </w:r>
      <w:r>
        <w:rPr>
          <w:color w:val="000000"/>
        </w:rPr>
        <w:t>Каждый старт требует больших энергетических затрат, нервного и психического напряжения спортсмена, после которого необходимо относительно длительное восстановление</w:t>
      </w:r>
      <w:r w:rsidRPr="00682A9F">
        <w:rPr>
          <w:color w:val="000000"/>
        </w:rPr>
        <w:t>. Поэтому чрезмерно частые соревнования и контрольные прикидки могут оказать отрицательное влияние на состояние подготовленности спортсмена.</w:t>
      </w:r>
    </w:p>
    <w:p w:rsidR="00155F63" w:rsidRDefault="00155F63" w:rsidP="00155F63">
      <w:pPr>
        <w:pStyle w:val="a3"/>
        <w:spacing w:line="276" w:lineRule="auto"/>
        <w:ind w:firstLine="709"/>
        <w:jc w:val="both"/>
        <w:rPr>
          <w:color w:val="000000"/>
        </w:rPr>
      </w:pPr>
    </w:p>
    <w:p w:rsidR="00A321BC" w:rsidRDefault="00A321BC" w:rsidP="00155F63">
      <w:pPr>
        <w:pStyle w:val="a3"/>
        <w:spacing w:line="276" w:lineRule="auto"/>
        <w:ind w:firstLine="709"/>
        <w:jc w:val="both"/>
        <w:rPr>
          <w:color w:val="000000"/>
        </w:rPr>
      </w:pPr>
    </w:p>
    <w:p w:rsidR="00A321BC" w:rsidRDefault="00A321BC" w:rsidP="00155F63">
      <w:pPr>
        <w:pStyle w:val="a3"/>
        <w:spacing w:line="276" w:lineRule="auto"/>
        <w:ind w:firstLine="709"/>
        <w:jc w:val="both"/>
        <w:rPr>
          <w:color w:val="000000"/>
        </w:rPr>
      </w:pPr>
    </w:p>
    <w:p w:rsidR="00A321BC" w:rsidRDefault="00A321BC" w:rsidP="00155F63">
      <w:pPr>
        <w:pStyle w:val="a3"/>
        <w:spacing w:line="276" w:lineRule="auto"/>
        <w:ind w:firstLine="709"/>
        <w:jc w:val="both"/>
        <w:rPr>
          <w:color w:val="000000"/>
        </w:rPr>
      </w:pPr>
    </w:p>
    <w:p w:rsidR="00155F63" w:rsidRPr="00C51CC0" w:rsidRDefault="00155F63" w:rsidP="00155F63">
      <w:pPr>
        <w:pStyle w:val="a3"/>
        <w:spacing w:line="276" w:lineRule="auto"/>
        <w:ind w:firstLine="709"/>
        <w:jc w:val="both"/>
        <w:rPr>
          <w:b/>
          <w:color w:val="000000"/>
        </w:rPr>
      </w:pPr>
      <w:r w:rsidRPr="00C51CC0">
        <w:rPr>
          <w:b/>
          <w:color w:val="auto"/>
        </w:rPr>
        <w:lastRenderedPageBreak/>
        <w:t>2.8. Требования к экипировке, спортивному инвентарю и оборудованию</w:t>
      </w:r>
    </w:p>
    <w:p w:rsidR="00155F63" w:rsidRDefault="00155F63" w:rsidP="00155F63">
      <w:pPr>
        <w:shd w:val="clear" w:color="auto" w:fill="FFFFFF"/>
        <w:spacing w:after="0" w:line="262" w:lineRule="atLeast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61FD2">
        <w:rPr>
          <w:rFonts w:ascii="Times New Roman" w:hAnsi="Times New Roman"/>
          <w:sz w:val="24"/>
          <w:szCs w:val="24"/>
        </w:rPr>
        <w:t>Оборудование и инвентарь должны соответствовать правилам проведения соревнований и санитарно-гигиеническим требованиям. Количество должно соответствовать нормам единовременной пропускной способности, которые составляются из расчета необходимого оборудования на одну тренирующуюся группу.</w:t>
      </w:r>
    </w:p>
    <w:p w:rsidR="00155F63" w:rsidRPr="00861FD2" w:rsidRDefault="00155F63" w:rsidP="00155F63">
      <w:pPr>
        <w:shd w:val="clear" w:color="auto" w:fill="FFFFFF"/>
        <w:spacing w:after="0" w:line="262" w:lineRule="atLeast"/>
        <w:ind w:firstLine="709"/>
        <w:jc w:val="both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155F63" w:rsidRDefault="00155F63" w:rsidP="00155F63">
      <w:pPr>
        <w:shd w:val="clear" w:color="auto" w:fill="FFFFFF"/>
        <w:spacing w:after="0" w:line="262" w:lineRule="atLeast"/>
        <w:ind w:firstLine="709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5E7E86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Оборудование и спортивный инвентарь, необходимые для осуществления спортивной подготовки</w:t>
      </w:r>
    </w:p>
    <w:p w:rsidR="00155F63" w:rsidRDefault="00155F63" w:rsidP="00155F63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Таблица № 8</w:t>
      </w:r>
    </w:p>
    <w:tbl>
      <w:tblPr>
        <w:tblW w:w="93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4378"/>
        <w:gridCol w:w="2798"/>
        <w:gridCol w:w="1478"/>
      </w:tblGrid>
      <w:tr w:rsidR="008E499D" w:rsidRPr="008E499D" w:rsidTr="008E499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N п/п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Наименование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Количество изделий</w:t>
            </w:r>
          </w:p>
        </w:tc>
      </w:tr>
      <w:tr w:rsidR="008E499D" w:rsidRPr="008E499D" w:rsidTr="008E499D">
        <w:tc>
          <w:tcPr>
            <w:tcW w:w="9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Оборудование и спортивный инвентарь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Мяч баскетбольный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30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3.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Доска тактическая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4.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Мяч набивной (медицинбол)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20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5.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Свисток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4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6.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Секундомер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4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7.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Стойка для обводки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20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8.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Фишки (конусы)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30</w:t>
            </w:r>
          </w:p>
        </w:tc>
      </w:tr>
      <w:tr w:rsidR="008E499D" w:rsidRPr="008E499D" w:rsidTr="008E499D">
        <w:tc>
          <w:tcPr>
            <w:tcW w:w="9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Дополнительное и вспомогательное оборудование и спортивный инвентарь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9.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Барьер легкоатлетический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20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10.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Гантели массивные от 1 до 5 кг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11.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Корзина для мячей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12.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Мяч волейбольный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13.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Мяч набивной (медицинбол)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15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14.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Мяч теннисный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10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15.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Мяч футбольный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16.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Насос для накачивания мячей в комплекте с иглами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4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17.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Скакалка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24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18.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Скамейка гимнастическая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4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19.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Утяжелитель для ног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15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20.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Утяжелитель для рук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15</w:t>
            </w:r>
          </w:p>
        </w:tc>
      </w:tr>
      <w:tr w:rsidR="008E499D" w:rsidRPr="008E499D" w:rsidTr="008E499D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21.</w:t>
            </w:r>
          </w:p>
        </w:tc>
        <w:tc>
          <w:tcPr>
            <w:tcW w:w="4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Эспандер резиновый ленточный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4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99D" w:rsidRPr="008E499D" w:rsidRDefault="008E499D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8E499D">
              <w:rPr>
                <w:rFonts w:ascii="Times New Roman" w:eastAsia="Times New Roman" w:hAnsi="Times New Roman"/>
                <w:color w:val="auto"/>
                <w:lang w:eastAsia="ru-RU"/>
              </w:rPr>
              <w:t>24</w:t>
            </w:r>
          </w:p>
        </w:tc>
      </w:tr>
    </w:tbl>
    <w:p w:rsidR="00F126C2" w:rsidRDefault="00F126C2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321BC" w:rsidRDefault="00A321BC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321BC" w:rsidRDefault="00A321BC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321BC" w:rsidRDefault="00A321BC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321BC" w:rsidRDefault="00A321BC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321BC" w:rsidRDefault="00A321BC" w:rsidP="00A321BC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Спортивный инвентарь, передаваемый в индивидуальное пользование</w:t>
      </w:r>
    </w:p>
    <w:p w:rsidR="00A321BC" w:rsidRPr="003B1624" w:rsidRDefault="00A321BC" w:rsidP="00A321BC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Таблица №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1581"/>
        <w:gridCol w:w="1018"/>
        <w:gridCol w:w="1645"/>
        <w:gridCol w:w="1091"/>
        <w:gridCol w:w="1314"/>
        <w:gridCol w:w="1092"/>
        <w:gridCol w:w="1317"/>
      </w:tblGrid>
      <w:tr w:rsidR="00A321BC" w:rsidRPr="00861FD2" w:rsidTr="00A321BC">
        <w:tc>
          <w:tcPr>
            <w:tcW w:w="0" w:type="auto"/>
            <w:vMerge w:val="restart"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Расчетная единица</w:t>
            </w:r>
          </w:p>
        </w:tc>
        <w:tc>
          <w:tcPr>
            <w:tcW w:w="5012" w:type="dxa"/>
            <w:gridSpan w:val="4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Этапы спортивной подготовки</w:t>
            </w:r>
          </w:p>
        </w:tc>
      </w:tr>
      <w:tr w:rsidR="00A321BC" w:rsidRPr="00861FD2" w:rsidTr="00463D21"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321BC" w:rsidRPr="00861FD2" w:rsidRDefault="00A321BC" w:rsidP="00463D2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A321BC" w:rsidRPr="00861FD2" w:rsidRDefault="00A321BC" w:rsidP="00463D2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A321BC" w:rsidRPr="00861FD2" w:rsidTr="00463D21"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321BC" w:rsidRPr="00861FD2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1FD2">
              <w:rPr>
                <w:rFonts w:ascii="Times New Roman" w:eastAsia="Times New Roman" w:hAnsi="Times New Roman"/>
                <w:lang w:eastAsia="ru-RU"/>
              </w:rPr>
              <w:t>срок эксплуатации (лет)</w:t>
            </w:r>
          </w:p>
        </w:tc>
      </w:tr>
      <w:tr w:rsidR="00A321BC" w:rsidRPr="00A321BC" w:rsidTr="00463D21">
        <w:tc>
          <w:tcPr>
            <w:tcW w:w="0" w:type="auto"/>
            <w:hideMark/>
          </w:tcPr>
          <w:p w:rsidR="00A321BC" w:rsidRPr="00A321BC" w:rsidRDefault="00A321BC" w:rsidP="00463D2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Мяч баскетбольный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12</w:t>
            </w:r>
          </w:p>
        </w:tc>
      </w:tr>
    </w:tbl>
    <w:p w:rsidR="00A321BC" w:rsidRDefault="00A321BC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321BC" w:rsidRPr="00A321BC" w:rsidRDefault="00A321BC" w:rsidP="00A321BC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1BC">
        <w:rPr>
          <w:rFonts w:ascii="Times New Roman" w:eastAsia="Times New Roman" w:hAnsi="Times New Roman"/>
          <w:bCs/>
          <w:lang w:eastAsia="ru-RU"/>
        </w:rPr>
        <w:t>Спортивная экипировка, передаваемая в индивидуальное пользование</w:t>
      </w:r>
    </w:p>
    <w:p w:rsidR="00A321BC" w:rsidRDefault="00A321BC" w:rsidP="00A321BC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Таблица №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1914"/>
        <w:gridCol w:w="1081"/>
        <w:gridCol w:w="1644"/>
        <w:gridCol w:w="774"/>
        <w:gridCol w:w="1312"/>
        <w:gridCol w:w="800"/>
        <w:gridCol w:w="1364"/>
      </w:tblGrid>
      <w:tr w:rsidR="00A321BC" w:rsidRPr="003B1624" w:rsidTr="00A321BC">
        <w:tc>
          <w:tcPr>
            <w:tcW w:w="496" w:type="dxa"/>
            <w:vMerge w:val="restart"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914" w:type="dxa"/>
            <w:vMerge w:val="restart"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081" w:type="dxa"/>
            <w:vMerge w:val="restart"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644" w:type="dxa"/>
            <w:vMerge w:val="restart"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Расчетная единица</w:t>
            </w:r>
          </w:p>
        </w:tc>
        <w:tc>
          <w:tcPr>
            <w:tcW w:w="4250" w:type="dxa"/>
            <w:gridSpan w:val="4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Этапы спортивной подготовки</w:t>
            </w:r>
          </w:p>
        </w:tc>
      </w:tr>
      <w:tr w:rsidR="00A321BC" w:rsidRPr="003B1624" w:rsidTr="00A321BC">
        <w:tc>
          <w:tcPr>
            <w:tcW w:w="496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4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6" w:type="dxa"/>
            <w:gridSpan w:val="2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Этап начальной подготовки</w:t>
            </w:r>
          </w:p>
        </w:tc>
        <w:tc>
          <w:tcPr>
            <w:tcW w:w="2164" w:type="dxa"/>
            <w:gridSpan w:val="2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A321BC" w:rsidRPr="003B1624" w:rsidTr="00A321BC">
        <w:tc>
          <w:tcPr>
            <w:tcW w:w="496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4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dxa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Коли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3B1624">
              <w:rPr>
                <w:rFonts w:ascii="Times New Roman" w:eastAsia="Times New Roman" w:hAnsi="Times New Roman"/>
                <w:lang w:eastAsia="ru-RU"/>
              </w:rPr>
              <w:t>чество</w:t>
            </w:r>
          </w:p>
        </w:tc>
        <w:tc>
          <w:tcPr>
            <w:tcW w:w="1312" w:type="dxa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срок эксплуатации (лет)</w:t>
            </w:r>
          </w:p>
        </w:tc>
        <w:tc>
          <w:tcPr>
            <w:tcW w:w="800" w:type="dxa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Коли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3B1624">
              <w:rPr>
                <w:rFonts w:ascii="Times New Roman" w:eastAsia="Times New Roman" w:hAnsi="Times New Roman"/>
                <w:lang w:eastAsia="ru-RU"/>
              </w:rPr>
              <w:t>чество</w:t>
            </w:r>
          </w:p>
        </w:tc>
        <w:tc>
          <w:tcPr>
            <w:tcW w:w="1364" w:type="dxa"/>
            <w:hideMark/>
          </w:tcPr>
          <w:p w:rsidR="00A321BC" w:rsidRPr="003B1624" w:rsidRDefault="00A321BC" w:rsidP="00463D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B1624">
              <w:rPr>
                <w:rFonts w:ascii="Times New Roman" w:eastAsia="Times New Roman" w:hAnsi="Times New Roman"/>
                <w:lang w:eastAsia="ru-RU"/>
              </w:rPr>
              <w:t>срок эксплуатации (лет)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Гольфы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Костюм ветрозащитный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3.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Костюм спортивный парадный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4.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Кроссовки для баскетбола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5.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Кроссовки легкоатлетические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6.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Майка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4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7.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Носки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8.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Полотенце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9.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Сумка спортивная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10.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Фиксатор голеностопного сустава (голеностопник)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11.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Фиксатор </w:t>
            </w: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коленного сустава (наколенник)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комплект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на </w:t>
            </w: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12.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13.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Футболка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14.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Шапка спортивная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15.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Шорты спортивные (трусы спортивные)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A321BC" w:rsidRPr="00A321BC" w:rsidTr="00A321BC">
        <w:tc>
          <w:tcPr>
            <w:tcW w:w="496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16.</w:t>
            </w:r>
          </w:p>
        </w:tc>
        <w:tc>
          <w:tcPr>
            <w:tcW w:w="191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Шорты эластичные (тайсы)</w:t>
            </w:r>
          </w:p>
        </w:tc>
        <w:tc>
          <w:tcPr>
            <w:tcW w:w="1081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64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77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800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64" w:type="dxa"/>
            <w:hideMark/>
          </w:tcPr>
          <w:p w:rsidR="00A321BC" w:rsidRPr="00A321BC" w:rsidRDefault="00A321BC" w:rsidP="00463D21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A321BC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</w:tbl>
    <w:p w:rsidR="00A321BC" w:rsidRDefault="00A321BC" w:rsidP="00981C3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21696E" w:rsidRDefault="0021696E" w:rsidP="0021696E">
      <w:pPr>
        <w:pStyle w:val="a7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05873">
        <w:rPr>
          <w:rFonts w:ascii="Times New Roman" w:hAnsi="Times New Roman"/>
          <w:b/>
          <w:sz w:val="24"/>
          <w:szCs w:val="24"/>
        </w:rPr>
        <w:t xml:space="preserve">2.9. </w:t>
      </w:r>
      <w:r w:rsidRPr="00F05873">
        <w:rPr>
          <w:rFonts w:ascii="Times New Roman" w:hAnsi="Times New Roman"/>
          <w:b/>
          <w:color w:val="auto"/>
          <w:sz w:val="24"/>
          <w:szCs w:val="24"/>
        </w:rPr>
        <w:t>Требования к количественному и качественному составу групп подготовки</w:t>
      </w:r>
    </w:p>
    <w:p w:rsidR="0021696E" w:rsidRPr="00F05873" w:rsidRDefault="0021696E" w:rsidP="0021696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696E" w:rsidRDefault="0021696E" w:rsidP="0021696E">
      <w:pPr>
        <w:pStyle w:val="a7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</w:t>
      </w:r>
      <w:r w:rsidRPr="00EF4265">
        <w:rPr>
          <w:rFonts w:ascii="Times New Roman" w:hAnsi="Times New Roman"/>
          <w:color w:val="auto"/>
          <w:sz w:val="24"/>
          <w:szCs w:val="24"/>
        </w:rPr>
        <w:t>количественному и качественному составу групп подготовки</w:t>
      </w:r>
    </w:p>
    <w:p w:rsidR="0021696E" w:rsidRDefault="0021696E" w:rsidP="0021696E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Таблица №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418"/>
        <w:gridCol w:w="1701"/>
        <w:gridCol w:w="1842"/>
        <w:gridCol w:w="2659"/>
      </w:tblGrid>
      <w:tr w:rsidR="0021696E" w:rsidRPr="00EF4265" w:rsidTr="007C6A38">
        <w:tc>
          <w:tcPr>
            <w:tcW w:w="195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EF4265">
              <w:rPr>
                <w:rFonts w:ascii="Times New Roman" w:hAnsi="Times New Roman"/>
              </w:rPr>
              <w:t>Этап спортивной подготовки</w:t>
            </w: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EF4265">
              <w:rPr>
                <w:rFonts w:ascii="Times New Roman" w:hAnsi="Times New Roman"/>
              </w:rPr>
              <w:t>Год обучения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 для зачисления</w:t>
            </w:r>
          </w:p>
        </w:tc>
        <w:tc>
          <w:tcPr>
            <w:tcW w:w="1842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Наполняемость групп</w:t>
            </w:r>
          </w:p>
        </w:tc>
        <w:tc>
          <w:tcPr>
            <w:tcW w:w="2659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по физической, технической и спортивной подготовке</w:t>
            </w:r>
          </w:p>
        </w:tc>
      </w:tr>
      <w:tr w:rsidR="0021696E" w:rsidRPr="00EF4265" w:rsidTr="007C6A38">
        <w:tc>
          <w:tcPr>
            <w:tcW w:w="1951" w:type="dxa"/>
            <w:vMerge w:val="restart"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начальной подготовки</w:t>
            </w: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</w:tcPr>
          <w:p w:rsidR="0021696E" w:rsidRPr="00EF4265" w:rsidRDefault="0021696E" w:rsidP="00C6349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</w:t>
            </w:r>
            <w:r w:rsidR="00C6349D">
              <w:rPr>
                <w:rFonts w:ascii="Times New Roman" w:hAnsi="Times New Roman"/>
              </w:rPr>
              <w:t>0</w:t>
            </w:r>
          </w:p>
        </w:tc>
        <w:tc>
          <w:tcPr>
            <w:tcW w:w="2659" w:type="dxa"/>
            <w:vMerge w:val="restart"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нормативов ОФП, СФП</w:t>
            </w:r>
          </w:p>
        </w:tc>
      </w:tr>
      <w:tr w:rsidR="0021696E" w:rsidRPr="00EF4265" w:rsidTr="007C6A38">
        <w:tc>
          <w:tcPr>
            <w:tcW w:w="1951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</w:t>
            </w:r>
            <w:r w:rsidR="00C6349D">
              <w:rPr>
                <w:rFonts w:ascii="Times New Roman" w:hAnsi="Times New Roman"/>
              </w:rPr>
              <w:t>0</w:t>
            </w:r>
          </w:p>
        </w:tc>
        <w:tc>
          <w:tcPr>
            <w:tcW w:w="2659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</w:tr>
      <w:tr w:rsidR="0021696E" w:rsidRPr="00EF4265" w:rsidTr="007C6A38">
        <w:tc>
          <w:tcPr>
            <w:tcW w:w="1951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</w:t>
            </w:r>
            <w:r w:rsidR="00C6349D">
              <w:rPr>
                <w:rFonts w:ascii="Times New Roman" w:hAnsi="Times New Roman"/>
              </w:rPr>
              <w:t>0</w:t>
            </w:r>
          </w:p>
        </w:tc>
        <w:tc>
          <w:tcPr>
            <w:tcW w:w="2659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</w:tr>
      <w:tr w:rsidR="0021696E" w:rsidRPr="00EF4265" w:rsidTr="007C6A38">
        <w:tc>
          <w:tcPr>
            <w:tcW w:w="1951" w:type="dxa"/>
            <w:vMerge w:val="restart"/>
          </w:tcPr>
          <w:p w:rsidR="0021696E" w:rsidRPr="00EF4265" w:rsidRDefault="00C6349D" w:rsidP="00C6349D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Учебно-т</w:t>
            </w:r>
            <w:r w:rsidR="0021696E" w:rsidRPr="003B1624">
              <w:rPr>
                <w:rFonts w:ascii="Times New Roman" w:eastAsia="Times New Roman" w:hAnsi="Times New Roman"/>
              </w:rPr>
              <w:t>ренировочный этап (этап спортивной специализации)</w:t>
            </w: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</w:tcPr>
          <w:p w:rsidR="0021696E" w:rsidRPr="00EF4265" w:rsidRDefault="0021696E" w:rsidP="00C6349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  <w:r w:rsidR="00C6349D">
              <w:rPr>
                <w:rFonts w:ascii="Times New Roman" w:hAnsi="Times New Roman"/>
              </w:rPr>
              <w:t>15</w:t>
            </w:r>
          </w:p>
        </w:tc>
        <w:tc>
          <w:tcPr>
            <w:tcW w:w="2659" w:type="dxa"/>
            <w:vMerge w:val="restart"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нормативов ОФП, СФП, обязательной  технической программы</w:t>
            </w:r>
          </w:p>
        </w:tc>
      </w:tr>
      <w:tr w:rsidR="0021696E" w:rsidRPr="00EF4265" w:rsidTr="007C6A38">
        <w:tc>
          <w:tcPr>
            <w:tcW w:w="1951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2" w:type="dxa"/>
          </w:tcPr>
          <w:p w:rsidR="0021696E" w:rsidRPr="00EF4265" w:rsidRDefault="0021696E" w:rsidP="00C6349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  <w:r w:rsidR="00C6349D">
              <w:rPr>
                <w:rFonts w:ascii="Times New Roman" w:hAnsi="Times New Roman"/>
              </w:rPr>
              <w:t>15</w:t>
            </w:r>
          </w:p>
        </w:tc>
        <w:tc>
          <w:tcPr>
            <w:tcW w:w="2659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</w:tr>
      <w:tr w:rsidR="0021696E" w:rsidRPr="00EF4265" w:rsidTr="007C6A38">
        <w:tc>
          <w:tcPr>
            <w:tcW w:w="1951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2" w:type="dxa"/>
          </w:tcPr>
          <w:p w:rsidR="0021696E" w:rsidRPr="00EF4265" w:rsidRDefault="0021696E" w:rsidP="00C6349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  <w:r w:rsidR="00C6349D">
              <w:rPr>
                <w:rFonts w:ascii="Times New Roman" w:hAnsi="Times New Roman"/>
              </w:rPr>
              <w:t>15</w:t>
            </w:r>
          </w:p>
        </w:tc>
        <w:tc>
          <w:tcPr>
            <w:tcW w:w="2659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</w:tr>
      <w:tr w:rsidR="0021696E" w:rsidRPr="00EF4265" w:rsidTr="007C6A38">
        <w:tc>
          <w:tcPr>
            <w:tcW w:w="1951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96E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2" w:type="dxa"/>
          </w:tcPr>
          <w:p w:rsidR="0021696E" w:rsidRPr="00EF4265" w:rsidRDefault="0021696E" w:rsidP="00C6349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  <w:r w:rsidR="00C6349D">
              <w:rPr>
                <w:rFonts w:ascii="Times New Roman" w:hAnsi="Times New Roman"/>
              </w:rPr>
              <w:t>15</w:t>
            </w:r>
          </w:p>
        </w:tc>
        <w:tc>
          <w:tcPr>
            <w:tcW w:w="2659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</w:tr>
      <w:tr w:rsidR="0021696E" w:rsidRPr="00EF4265" w:rsidTr="007C6A38">
        <w:tc>
          <w:tcPr>
            <w:tcW w:w="1951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96E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21696E" w:rsidRPr="00EF4265" w:rsidRDefault="0021696E" w:rsidP="00463D21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2" w:type="dxa"/>
          </w:tcPr>
          <w:p w:rsidR="0021696E" w:rsidRPr="00EF4265" w:rsidRDefault="0021696E" w:rsidP="00C6349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  <w:r w:rsidR="00C6349D">
              <w:rPr>
                <w:rFonts w:ascii="Times New Roman" w:hAnsi="Times New Roman"/>
              </w:rPr>
              <w:t>15</w:t>
            </w:r>
          </w:p>
        </w:tc>
        <w:tc>
          <w:tcPr>
            <w:tcW w:w="2659" w:type="dxa"/>
            <w:vMerge/>
          </w:tcPr>
          <w:p w:rsidR="0021696E" w:rsidRPr="00EF4265" w:rsidRDefault="0021696E" w:rsidP="00463D21">
            <w:pPr>
              <w:pStyle w:val="a7"/>
              <w:ind w:left="0"/>
              <w:rPr>
                <w:rFonts w:ascii="Times New Roman" w:hAnsi="Times New Roman"/>
              </w:rPr>
            </w:pPr>
          </w:p>
        </w:tc>
      </w:tr>
    </w:tbl>
    <w:p w:rsidR="0021696E" w:rsidRDefault="0021696E" w:rsidP="0021696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696E" w:rsidRDefault="0021696E" w:rsidP="0021696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696E" w:rsidRDefault="0021696E" w:rsidP="0021696E">
      <w:pPr>
        <w:pStyle w:val="a7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44E8E">
        <w:rPr>
          <w:rFonts w:ascii="Times New Roman" w:hAnsi="Times New Roman"/>
          <w:b/>
          <w:sz w:val="24"/>
          <w:szCs w:val="24"/>
        </w:rPr>
        <w:t>2.10.</w:t>
      </w:r>
      <w:r w:rsidRPr="00044E8E">
        <w:rPr>
          <w:rFonts w:ascii="Times New Roman" w:hAnsi="Times New Roman"/>
          <w:b/>
          <w:color w:val="auto"/>
          <w:sz w:val="24"/>
          <w:szCs w:val="24"/>
        </w:rPr>
        <w:t xml:space="preserve"> Объем индивидуальной спортивной подготовки</w:t>
      </w:r>
    </w:p>
    <w:p w:rsidR="0021696E" w:rsidRPr="00682A9F" w:rsidRDefault="0021696E" w:rsidP="0021696E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82A9F">
        <w:rPr>
          <w:color w:val="000000"/>
        </w:rPr>
        <w:t xml:space="preserve">Индивидуальная спортивная подготовка занимающихся спортивной школы по </w:t>
      </w:r>
      <w:r w:rsidR="00286EE1">
        <w:rPr>
          <w:color w:val="000000"/>
        </w:rPr>
        <w:t>баскетболу</w:t>
      </w:r>
      <w:r w:rsidRPr="00682A9F">
        <w:rPr>
          <w:color w:val="000000"/>
        </w:rPr>
        <w:t xml:space="preserve"> используется для осуществления как строго запрограммированных тренировочных программ, так и для более свободной и менее напряженной подготовки. Работа по индивидуальным планам самоподготовки спортивной подготовки в М</w:t>
      </w:r>
      <w:r w:rsidR="00C6349D">
        <w:rPr>
          <w:color w:val="000000"/>
        </w:rPr>
        <w:t>О</w:t>
      </w:r>
      <w:r w:rsidRPr="00682A9F">
        <w:rPr>
          <w:color w:val="000000"/>
        </w:rPr>
        <w:t>У</w:t>
      </w:r>
      <w:r w:rsidR="00C6349D">
        <w:rPr>
          <w:color w:val="000000"/>
        </w:rPr>
        <w:t xml:space="preserve"> ДО</w:t>
      </w:r>
      <w:r w:rsidRPr="00682A9F">
        <w:rPr>
          <w:color w:val="000000"/>
        </w:rPr>
        <w:t xml:space="preserve"> </w:t>
      </w:r>
      <w:r>
        <w:rPr>
          <w:color w:val="000000"/>
        </w:rPr>
        <w:t xml:space="preserve">«Каргопольская </w:t>
      </w:r>
      <w:r w:rsidRPr="00682A9F">
        <w:rPr>
          <w:color w:val="000000"/>
        </w:rPr>
        <w:t>СШ</w:t>
      </w:r>
      <w:r>
        <w:rPr>
          <w:color w:val="000000"/>
        </w:rPr>
        <w:t>»</w:t>
      </w:r>
      <w:r w:rsidRPr="00682A9F">
        <w:rPr>
          <w:color w:val="000000"/>
        </w:rPr>
        <w:t xml:space="preserve"> осуществляется на этапах начальной подготовки и тренировочных этапов в праздничные дни, каникулы, летний период.</w:t>
      </w:r>
    </w:p>
    <w:p w:rsidR="0021696E" w:rsidRPr="00682A9F" w:rsidRDefault="0021696E" w:rsidP="0021696E">
      <w:pPr>
        <w:pStyle w:val="aa"/>
        <w:spacing w:before="0" w:beforeAutospacing="0" w:after="0" w:afterAutospacing="0" w:line="276" w:lineRule="auto"/>
        <w:ind w:firstLine="709"/>
        <w:jc w:val="both"/>
      </w:pPr>
      <w:r w:rsidRPr="00682A9F">
        <w:rPr>
          <w:color w:val="000000"/>
        </w:rPr>
        <w:t>Индивидуальная спортивная подготовка обучающихся в спортивной школе планируется тренером в объеме не более 10% от общего объема тренировочного плана на этапах начальной подготовки и не более 15% на тренировочном этапе.</w:t>
      </w:r>
    </w:p>
    <w:p w:rsidR="0021696E" w:rsidRDefault="0021696E" w:rsidP="0021696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946">
        <w:rPr>
          <w:rFonts w:ascii="Times New Roman" w:hAnsi="Times New Roman"/>
          <w:sz w:val="24"/>
          <w:szCs w:val="24"/>
        </w:rPr>
        <w:lastRenderedPageBreak/>
        <w:t>Индивидуальный объём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мезоцикле.</w:t>
      </w:r>
    </w:p>
    <w:p w:rsidR="0021696E" w:rsidRDefault="0021696E" w:rsidP="0021696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696E" w:rsidRPr="00A03650" w:rsidRDefault="0021696E" w:rsidP="00216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A03650">
        <w:rPr>
          <w:rFonts w:ascii="Times New Roman" w:eastAsiaTheme="minorHAnsi" w:hAnsi="Times New Roman"/>
          <w:b/>
          <w:color w:val="000000"/>
          <w:sz w:val="24"/>
          <w:szCs w:val="24"/>
        </w:rPr>
        <w:t>2.11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>. Структура годичного цикла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Одним из важнейших вопросов построения тренировочного процесса является распределение программного материала по годам обучения, этапам и недельным микроциклам - основным структурным блокам планирования. Данная Программа рекомендует поэтапное построение подготовки. Каждый макроцикл содержит 3 цикла. Для каждого этапа подготовки в Программе дается направленность занятий в микроциклах, которые в соответствии с этапами и содержанием средств подготовки условно названы подготовительный этап (общеподготовительный, специально-подготовительный), предсоревновательный, соревновательный и переходный.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center"/>
        <w:rPr>
          <w:b w:val="0"/>
          <w:sz w:val="24"/>
          <w:szCs w:val="24"/>
          <w:u w:val="single"/>
        </w:rPr>
      </w:pPr>
      <w:r w:rsidRPr="00286EE1">
        <w:rPr>
          <w:b w:val="0"/>
          <w:sz w:val="24"/>
          <w:szCs w:val="24"/>
          <w:u w:val="single"/>
        </w:rPr>
        <w:t>Примерная направленность недельных микроциклов в группах начальной подготовки</w:t>
      </w:r>
    </w:p>
    <w:p w:rsidR="00286EE1" w:rsidRPr="00286EE1" w:rsidRDefault="00286EE1" w:rsidP="00286EE1">
      <w:pPr>
        <w:tabs>
          <w:tab w:val="left" w:pos="9356"/>
        </w:tabs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286EE1">
        <w:rPr>
          <w:rFonts w:ascii="Times New Roman" w:hAnsi="Times New Roman"/>
          <w:i/>
          <w:sz w:val="24"/>
          <w:szCs w:val="24"/>
        </w:rPr>
        <w:t>Подготовительный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Основная задача подготовительного этапа – развитие общей физической подготовки, обучение базовым приёмам игры. Подготовительный этап условно делится на два этапа – общеподготовительный и специально-подготовительный: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Общеподготовительный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Задачи общеподготовительного этапа: обучение новому материалу, повышение функциональных возможностей. Интенсивность тренировочного процесса находится на среднем уровне. Количество тренировок в неделю составляет 3-4. Длительность этапа составляет три-пять недельных микроцикла. В конце каждого микроцикла использование упражнений соревновательной направленности.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Специально-подготовительный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Задачи специально-подготовительного этапа: увеличение объёмов нагрузки по физической и технической подготовке. На данном этапе повышается интенсивность упражнений на технику ведения и передачи мяча, бросков и т. д. Количество тренировок в неделю составляет 3-4. Длительность этапа составляет четыре-шесть недельных микроцикла. В конце каждого микроцикла использование упражнений соревновательной направленности (контрольные игры).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Предсоревновательный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Задачи предсоревновательного этапа: увеличение объёма игровой направленности, повтор пройденного материала. Количество тренировок в неделю составляет 3-4. Длительность этапа составляет три недельных микроцикла. В конце каждого микроцикла использование упражнений соревновательной направленности (контрольные</w:t>
      </w:r>
      <w:r w:rsidRPr="00286EE1">
        <w:rPr>
          <w:spacing w:val="-4"/>
          <w:sz w:val="24"/>
          <w:szCs w:val="24"/>
        </w:rPr>
        <w:t xml:space="preserve"> </w:t>
      </w:r>
      <w:r w:rsidRPr="00286EE1">
        <w:rPr>
          <w:sz w:val="24"/>
          <w:szCs w:val="24"/>
        </w:rPr>
        <w:t>игры).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Соревновательный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В соревновательном микроцикле первого года обучения - проводятся 3-5 подвижные игры через день отдыха, второго и третьего года обучения – 3-5 игр через день отдыха. Длительность этапа составляет один недельный микроцикл.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Переходный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 xml:space="preserve">Задачи переходного периода: полноценный отдых после тренировочных и соревновательных нагрузок. Особое внимание должно быть обращено на полноценное физическое и особенно психическое восстановление. Длительность этапа составляет от </w:t>
      </w:r>
      <w:r w:rsidRPr="00286EE1">
        <w:rPr>
          <w:sz w:val="24"/>
          <w:szCs w:val="24"/>
        </w:rPr>
        <w:lastRenderedPageBreak/>
        <w:t>двух до шести недель микроцикла.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center"/>
        <w:rPr>
          <w:b w:val="0"/>
          <w:sz w:val="24"/>
          <w:szCs w:val="24"/>
          <w:u w:val="single"/>
        </w:rPr>
      </w:pPr>
      <w:r w:rsidRPr="00286EE1">
        <w:rPr>
          <w:b w:val="0"/>
          <w:sz w:val="24"/>
          <w:szCs w:val="24"/>
          <w:u w:val="single"/>
        </w:rPr>
        <w:t>Примерная направленность недельных микроциклов в тренировочных группах спортивной специализации</w:t>
      </w:r>
    </w:p>
    <w:p w:rsidR="00286EE1" w:rsidRPr="00286EE1" w:rsidRDefault="00286EE1" w:rsidP="00286EE1">
      <w:pPr>
        <w:tabs>
          <w:tab w:val="left" w:pos="9356"/>
        </w:tabs>
        <w:spacing w:after="0"/>
        <w:ind w:right="-1" w:firstLine="709"/>
        <w:rPr>
          <w:rFonts w:ascii="Times New Roman" w:hAnsi="Times New Roman"/>
          <w:i/>
          <w:sz w:val="24"/>
          <w:szCs w:val="24"/>
        </w:rPr>
      </w:pPr>
      <w:r w:rsidRPr="00286EE1">
        <w:rPr>
          <w:rFonts w:ascii="Times New Roman" w:hAnsi="Times New Roman"/>
          <w:i/>
          <w:sz w:val="24"/>
          <w:szCs w:val="24"/>
        </w:rPr>
        <w:t>Подготовительный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Задача</w:t>
      </w:r>
      <w:r>
        <w:rPr>
          <w:sz w:val="24"/>
          <w:szCs w:val="24"/>
        </w:rPr>
        <w:t xml:space="preserve"> п</w:t>
      </w:r>
      <w:r w:rsidRPr="00286EE1">
        <w:rPr>
          <w:sz w:val="24"/>
          <w:szCs w:val="24"/>
        </w:rPr>
        <w:t>одготовительного</w:t>
      </w:r>
      <w:r>
        <w:rPr>
          <w:sz w:val="24"/>
          <w:szCs w:val="24"/>
        </w:rPr>
        <w:t xml:space="preserve"> </w:t>
      </w:r>
      <w:r w:rsidRPr="00286EE1">
        <w:rPr>
          <w:sz w:val="24"/>
          <w:szCs w:val="24"/>
        </w:rPr>
        <w:t>этапа</w:t>
      </w:r>
      <w:r>
        <w:rPr>
          <w:sz w:val="24"/>
          <w:szCs w:val="24"/>
        </w:rPr>
        <w:t xml:space="preserve"> </w:t>
      </w:r>
      <w:r w:rsidRPr="00286EE1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</w:t>
      </w:r>
      <w:r w:rsidRPr="00286EE1">
        <w:rPr>
          <w:sz w:val="24"/>
          <w:szCs w:val="24"/>
        </w:rPr>
        <w:t>запас</w:t>
      </w:r>
      <w:r>
        <w:rPr>
          <w:sz w:val="24"/>
          <w:szCs w:val="24"/>
        </w:rPr>
        <w:t xml:space="preserve"> </w:t>
      </w:r>
      <w:r w:rsidRPr="00286EE1">
        <w:rPr>
          <w:spacing w:val="-1"/>
          <w:sz w:val="24"/>
          <w:szCs w:val="24"/>
        </w:rPr>
        <w:t xml:space="preserve">потенциальных </w:t>
      </w:r>
      <w:r w:rsidRPr="00286EE1">
        <w:rPr>
          <w:sz w:val="24"/>
          <w:szCs w:val="24"/>
        </w:rPr>
        <w:t>возможностей</w:t>
      </w:r>
      <w:r w:rsidRPr="00286EE1">
        <w:rPr>
          <w:spacing w:val="53"/>
          <w:sz w:val="24"/>
          <w:szCs w:val="24"/>
        </w:rPr>
        <w:t xml:space="preserve"> </w:t>
      </w:r>
      <w:r w:rsidRPr="00286EE1">
        <w:rPr>
          <w:sz w:val="24"/>
          <w:szCs w:val="24"/>
        </w:rPr>
        <w:t>по</w:t>
      </w:r>
      <w:r w:rsidRPr="00286EE1">
        <w:rPr>
          <w:spacing w:val="54"/>
          <w:sz w:val="24"/>
          <w:szCs w:val="24"/>
        </w:rPr>
        <w:t xml:space="preserve"> </w:t>
      </w:r>
      <w:r w:rsidRPr="00286EE1">
        <w:rPr>
          <w:sz w:val="24"/>
          <w:szCs w:val="24"/>
        </w:rPr>
        <w:t>всем</w:t>
      </w:r>
      <w:r w:rsidRPr="00286EE1">
        <w:rPr>
          <w:spacing w:val="52"/>
          <w:sz w:val="24"/>
          <w:szCs w:val="24"/>
        </w:rPr>
        <w:t xml:space="preserve"> </w:t>
      </w:r>
      <w:r w:rsidRPr="00286EE1">
        <w:rPr>
          <w:sz w:val="24"/>
          <w:szCs w:val="24"/>
        </w:rPr>
        <w:t>видам</w:t>
      </w:r>
      <w:r w:rsidRPr="00286EE1">
        <w:rPr>
          <w:spacing w:val="52"/>
          <w:sz w:val="24"/>
          <w:szCs w:val="24"/>
        </w:rPr>
        <w:t xml:space="preserve"> </w:t>
      </w:r>
      <w:r w:rsidRPr="00286EE1">
        <w:rPr>
          <w:sz w:val="24"/>
          <w:szCs w:val="24"/>
        </w:rPr>
        <w:t>подготовки,</w:t>
      </w:r>
      <w:r w:rsidRPr="00286EE1">
        <w:rPr>
          <w:spacing w:val="52"/>
          <w:sz w:val="24"/>
          <w:szCs w:val="24"/>
        </w:rPr>
        <w:t xml:space="preserve"> </w:t>
      </w:r>
      <w:r w:rsidRPr="00286EE1">
        <w:rPr>
          <w:sz w:val="24"/>
          <w:szCs w:val="24"/>
        </w:rPr>
        <w:t>который</w:t>
      </w:r>
      <w:r w:rsidRPr="00286EE1">
        <w:rPr>
          <w:spacing w:val="53"/>
          <w:sz w:val="24"/>
          <w:szCs w:val="24"/>
        </w:rPr>
        <w:t xml:space="preserve"> </w:t>
      </w:r>
      <w:r w:rsidRPr="00286EE1">
        <w:rPr>
          <w:sz w:val="24"/>
          <w:szCs w:val="24"/>
        </w:rPr>
        <w:t>позволит</w:t>
      </w:r>
      <w:r w:rsidRPr="00286EE1">
        <w:rPr>
          <w:spacing w:val="52"/>
          <w:sz w:val="24"/>
          <w:szCs w:val="24"/>
        </w:rPr>
        <w:t xml:space="preserve"> </w:t>
      </w:r>
      <w:r w:rsidRPr="00286EE1">
        <w:rPr>
          <w:sz w:val="24"/>
          <w:szCs w:val="24"/>
        </w:rPr>
        <w:t>выйти</w:t>
      </w:r>
      <w:r w:rsidRPr="00286EE1">
        <w:rPr>
          <w:spacing w:val="53"/>
          <w:sz w:val="24"/>
          <w:szCs w:val="24"/>
        </w:rPr>
        <w:t xml:space="preserve"> </w:t>
      </w:r>
      <w:r w:rsidRPr="00286EE1">
        <w:rPr>
          <w:sz w:val="24"/>
          <w:szCs w:val="24"/>
        </w:rPr>
        <w:t>на</w:t>
      </w:r>
      <w:r w:rsidRPr="00286EE1">
        <w:rPr>
          <w:spacing w:val="53"/>
          <w:sz w:val="24"/>
          <w:szCs w:val="24"/>
        </w:rPr>
        <w:t xml:space="preserve"> </w:t>
      </w:r>
      <w:r w:rsidRPr="00286EE1">
        <w:rPr>
          <w:sz w:val="24"/>
          <w:szCs w:val="24"/>
        </w:rPr>
        <w:t>уровень результатов, запланированных на соревновательный период. Подготовительный этап условно делится на два этапа – обще-подготовительный и специально</w:t>
      </w:r>
      <w:r>
        <w:rPr>
          <w:sz w:val="24"/>
          <w:szCs w:val="24"/>
        </w:rPr>
        <w:t xml:space="preserve"> </w:t>
      </w:r>
      <w:r w:rsidRPr="00286EE1">
        <w:rPr>
          <w:sz w:val="24"/>
          <w:szCs w:val="24"/>
        </w:rPr>
        <w:t>- подготовительный.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Общеподготовительный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Задачи общеподготовительного этапа: обучение новому материалу, повышение функциональных возможностей. Интенсивность тренировочного процесса находится на среднем уровне. Количество тренировок в неделю составляет 5-6. Длительность этапа составляет три-пять недельных микроцикла. В конце каждого микроцикла использование упражнений соревновательной направленности (контрольные игры).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Специально-подготовительный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Задачи специально-подготовительного этапа заключаются в увеличение объёмов нагрузки по физической и технической подготовке. На этом этапе повышается интенсивность упражнений на технику: ведения мяча, передачи мяча, броска и т. д. Количество тренировок в неделю составляет 5-6. Длительность этапа составляет четыре-шесть недельных микроцикла. В конце каждого микроцикла использование упражнений соревновательной направленности (контрольные</w:t>
      </w:r>
      <w:r w:rsidRPr="00286EE1">
        <w:rPr>
          <w:spacing w:val="-2"/>
          <w:sz w:val="24"/>
          <w:szCs w:val="24"/>
        </w:rPr>
        <w:t xml:space="preserve"> </w:t>
      </w:r>
      <w:r w:rsidRPr="00286EE1">
        <w:rPr>
          <w:sz w:val="24"/>
          <w:szCs w:val="24"/>
        </w:rPr>
        <w:t>игры).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Предсоревновательный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Задачи предсоревновательного этапа: увеличение объёма игровой направленности, повтор пройденного материала. На этом этапе снижается объём тренировочных нагрузок и повышается интенсивность за счёт увеличение скорости выполнения упражнений. Количество тренировок в неделю составляет 5-6. Длительность этапа составляет три недельных микроцикла. В середине и в конце каждого микроцикла использование упражнений соревновательной направленности (контрольные игры).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Соревновательный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Основными задачами соревновательного этапа является повышение достигнутого уровня специальной подготовленности и достижение высоких спортивных результатов в соревнованиях. В соревновательном микроцикле проводятся 3-5 игр подряд. Длительность этапа составляет семь десять дней.</w:t>
      </w:r>
    </w:p>
    <w:p w:rsidR="00286EE1" w:rsidRPr="00286EE1" w:rsidRDefault="00286EE1" w:rsidP="00286EE1">
      <w:pPr>
        <w:pStyle w:val="11"/>
        <w:tabs>
          <w:tab w:val="left" w:pos="9356"/>
        </w:tabs>
        <w:spacing w:line="276" w:lineRule="auto"/>
        <w:ind w:left="0" w:right="-1" w:firstLine="709"/>
        <w:jc w:val="both"/>
        <w:rPr>
          <w:b w:val="0"/>
          <w:i/>
          <w:sz w:val="24"/>
          <w:szCs w:val="24"/>
        </w:rPr>
      </w:pPr>
      <w:r w:rsidRPr="00286EE1">
        <w:rPr>
          <w:b w:val="0"/>
          <w:i/>
          <w:sz w:val="24"/>
          <w:szCs w:val="24"/>
        </w:rPr>
        <w:t>Переходный этап</w:t>
      </w:r>
    </w:p>
    <w:p w:rsidR="00286EE1" w:rsidRPr="00286EE1" w:rsidRDefault="00286EE1" w:rsidP="00286EE1">
      <w:pPr>
        <w:pStyle w:val="a8"/>
        <w:tabs>
          <w:tab w:val="left" w:pos="9356"/>
        </w:tabs>
        <w:spacing w:line="276" w:lineRule="auto"/>
        <w:ind w:left="0" w:right="-1" w:firstLine="709"/>
        <w:rPr>
          <w:sz w:val="24"/>
          <w:szCs w:val="24"/>
        </w:rPr>
      </w:pPr>
      <w:r w:rsidRPr="00286EE1">
        <w:rPr>
          <w:sz w:val="24"/>
          <w:szCs w:val="24"/>
        </w:rPr>
        <w:t>Задачей переходного этапа является отдых после тренировочных и соревновательных нагрузок. Особое внимание должно быть обращено на физическое и психическое восстановление. Длительность этапа составляет от двух до шести недель</w:t>
      </w:r>
      <w:r w:rsidRPr="00286EE1">
        <w:rPr>
          <w:spacing w:val="-3"/>
          <w:sz w:val="24"/>
          <w:szCs w:val="24"/>
        </w:rPr>
        <w:t xml:space="preserve"> </w:t>
      </w:r>
      <w:r w:rsidRPr="00286EE1">
        <w:rPr>
          <w:sz w:val="24"/>
          <w:szCs w:val="24"/>
        </w:rPr>
        <w:t>микроцикла.</w:t>
      </w:r>
    </w:p>
    <w:p w:rsidR="00451197" w:rsidRDefault="00451197" w:rsidP="00286EE1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451197" w:rsidSect="000360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197" w:rsidRPr="000A5F4E" w:rsidRDefault="00451197" w:rsidP="00451197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A5F4E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0A5F4E">
        <w:rPr>
          <w:rFonts w:ascii="Times New Roman" w:hAnsi="Times New Roman"/>
          <w:b/>
          <w:sz w:val="24"/>
          <w:szCs w:val="24"/>
        </w:rPr>
        <w:t xml:space="preserve"> МЕТОДИЧЕСКАЯ ЧАСТЬ</w:t>
      </w:r>
    </w:p>
    <w:p w:rsidR="00451197" w:rsidRPr="000A5F4E" w:rsidRDefault="00451197" w:rsidP="00451197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1197" w:rsidRDefault="00451197" w:rsidP="00451197">
      <w:pPr>
        <w:pStyle w:val="a7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A5F4E">
        <w:rPr>
          <w:rFonts w:ascii="Times New Roman" w:hAnsi="Times New Roman"/>
          <w:b/>
          <w:sz w:val="24"/>
          <w:szCs w:val="24"/>
        </w:rPr>
        <w:t xml:space="preserve">3.1. </w:t>
      </w:r>
      <w:r w:rsidRPr="000A5F4E">
        <w:rPr>
          <w:rFonts w:ascii="Times New Roman" w:hAnsi="Times New Roman"/>
          <w:b/>
          <w:color w:val="auto"/>
          <w:sz w:val="24"/>
          <w:szCs w:val="24"/>
        </w:rPr>
        <w:t>Рекомендации по проведению тренировочных занятий, а также требования к технике безопасности в условиях тренировочных занятий и соревнований</w:t>
      </w:r>
    </w:p>
    <w:p w:rsidR="00451197" w:rsidRDefault="00451197" w:rsidP="004511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5D38B3">
        <w:rPr>
          <w:rFonts w:ascii="Times New Roman" w:hAnsi="Times New Roman"/>
          <w:color w:val="auto"/>
          <w:sz w:val="24"/>
          <w:szCs w:val="24"/>
          <w:lang w:eastAsia="ru-RU"/>
        </w:rPr>
        <w:t xml:space="preserve">Основная цель многолетнего тренировочного процесса в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М</w:t>
      </w:r>
      <w:r w:rsidR="00C6349D">
        <w:rPr>
          <w:rFonts w:ascii="Times New Roman" w:hAnsi="Times New Roman"/>
          <w:color w:val="auto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У</w:t>
      </w:r>
      <w:r w:rsidR="00C6349D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«Каргопольская СШ»</w:t>
      </w:r>
      <w:r w:rsidRPr="005D38B3">
        <w:rPr>
          <w:rFonts w:ascii="Times New Roman" w:hAnsi="Times New Roman"/>
          <w:color w:val="auto"/>
          <w:sz w:val="24"/>
          <w:szCs w:val="24"/>
          <w:lang w:eastAsia="ru-RU"/>
        </w:rPr>
        <w:t xml:space="preserve"> – подго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товить высококвалифицированных баскетболистов</w:t>
      </w:r>
      <w:r w:rsidRPr="005D38B3">
        <w:rPr>
          <w:rFonts w:ascii="Times New Roman" w:hAnsi="Times New Roman"/>
          <w:color w:val="auto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5D38B3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способных в составе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областной </w:t>
      </w:r>
      <w:r w:rsidRPr="005D38B3">
        <w:rPr>
          <w:rFonts w:ascii="Times New Roman" w:hAnsi="Times New Roman"/>
          <w:color w:val="auto"/>
          <w:sz w:val="24"/>
          <w:szCs w:val="24"/>
          <w:lang w:eastAsia="ru-RU"/>
        </w:rPr>
        <w:t>команды бороться за самые высокие места на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5D38B3">
        <w:rPr>
          <w:rFonts w:ascii="Times New Roman" w:hAnsi="Times New Roman"/>
          <w:color w:val="auto"/>
          <w:sz w:val="24"/>
          <w:szCs w:val="24"/>
          <w:lang w:eastAsia="ru-RU"/>
        </w:rPr>
        <w:t>российских и международных соревнованиях.</w:t>
      </w:r>
    </w:p>
    <w:p w:rsidR="00451197" w:rsidRDefault="00451197" w:rsidP="00451197">
      <w:pPr>
        <w:pStyle w:val="aa"/>
        <w:spacing w:before="0" w:beforeAutospacing="0" w:after="0" w:afterAutospacing="0" w:line="276" w:lineRule="auto"/>
        <w:ind w:firstLine="709"/>
        <w:jc w:val="both"/>
      </w:pPr>
      <w:r>
        <w:t>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451197" w:rsidRDefault="00451197" w:rsidP="00451197">
      <w:pPr>
        <w:pStyle w:val="aa"/>
        <w:spacing w:before="0" w:beforeAutospacing="0" w:after="0" w:afterAutospacing="0" w:line="276" w:lineRule="auto"/>
        <w:ind w:firstLine="709"/>
        <w:jc w:val="both"/>
      </w:pPr>
      <w:r>
        <w:t>- объединенная группа состоит из лиц, проходящих спортивную подготовку на этапе начальной подготовки и тренировочном этапе (этапе спортивной специализации) первого и второго года спортивной подготовки;</w:t>
      </w:r>
    </w:p>
    <w:p w:rsidR="00451197" w:rsidRDefault="00451197" w:rsidP="00451197">
      <w:pPr>
        <w:pStyle w:val="aa"/>
        <w:spacing w:before="0" w:beforeAutospacing="0" w:after="0" w:afterAutospacing="0" w:line="276" w:lineRule="auto"/>
        <w:ind w:firstLine="709"/>
        <w:jc w:val="both"/>
      </w:pPr>
      <w:r>
        <w:t xml:space="preserve">- объединенная группа состоит из лиц, проходящих спортивную подготовку на тренировочном этапе (этапе спортивной специализации) с третьего по пятый год спортивной подготовки 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С учетом специфики вида спорта баскетбол определяются следующие особенности спортивной подготовки: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56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планирование тренировочных занятий (по объему и интенсивности тренировочных нагрузок разной направленности) осуществляется в соответствии с гендерными и возрастными особенностями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развития;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8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в зависимости от условий и организации занятий, а также от условий проведения спортивных соревнований подготовка по виду спорта баскетбол осуществляется на основе обязательного соблюдения мер безопасности в целях сохранения здоровья лиц, проходящих спортивную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подготовку.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Тренировочное занятие должно состоять из 3-х частей – подготовительной (или разминки), основной и заключительной. В подготовительной  части решаются две задачи: разогревания и подведения к решению основной части занятия. Применяются различные виды гимнастических упражнений, общеразвивающие упражнения с постепенным увеличением количества мышечных групп. Затем выполняются упражнения, подводящие к выполнению задач основной части тренировки.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В основной части тренировки решаются задачи конкретного тренировочного занятия: обучение техническому действию, совершенствование технического действия или технико-тактических действий, воспитания физических качеств.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В заключительной части необходимо решать задачу восстановления спортсмена после выполненной им работы в основной части занятия.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По мере роста спортивной квалификации занимающихся изменяется содержание тренировочного процесса. На этапе начального обучения главное состоит в создании предпосылок для полноценного решения задач тренировочного процесса. Для этого знакомят с игрой и ее правилами, воспитывают двигательные качества и навыки. Его назначение - обучение основам игры и подготовка к первым официальным соревнованиям. Следующий этап углубленного освоения и совершенствования знаний, качеств и навыков, обеспечивает достижение высоких спортивных</w:t>
      </w:r>
      <w:r w:rsidRPr="00066DD2">
        <w:rPr>
          <w:spacing w:val="-6"/>
          <w:sz w:val="24"/>
          <w:szCs w:val="24"/>
        </w:rPr>
        <w:t xml:space="preserve"> </w:t>
      </w:r>
      <w:r w:rsidRPr="00066DD2">
        <w:rPr>
          <w:sz w:val="24"/>
          <w:szCs w:val="24"/>
        </w:rPr>
        <w:t>результатов.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lastRenderedPageBreak/>
        <w:t>Все этапы тесно связаны. Каждый из них обеспечивает решение задач последующего, создавая необходимый запас знаний и практических умений.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Каждый занимающийся обязан научиться в равной степени точно передавать мяч, вести его, бросать в кольцо с места и в движении, стремительно атаковать, опекать нападающих и защищаться. Только после этого юный баскетболист этим комплексом навыков и умений и определятся его индивидуальные качества, можно переходить к специализации по амплуа.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При подготовке особое внимание нужно уделять работе с высокорослыми юными баскетболистами – юношами и девушками. Следует</w:t>
      </w:r>
      <w:r w:rsidRPr="00066DD2">
        <w:rPr>
          <w:spacing w:val="60"/>
          <w:sz w:val="24"/>
          <w:szCs w:val="24"/>
        </w:rPr>
        <w:t xml:space="preserve"> </w:t>
      </w:r>
      <w:r w:rsidRPr="00066DD2">
        <w:rPr>
          <w:sz w:val="24"/>
          <w:szCs w:val="24"/>
        </w:rPr>
        <w:t>учитывать особенности девушек - их склонность к более выраженному приросту массы тела, быстрое ослабление внимания при физической нагрузке и недостаточный уровень физической работоспособности. Главная задача тренера - раскрыть присущие каждому задатки и способности, необходимые не только в игровой, но и в повседневной трудовой деятельности.</w:t>
      </w:r>
    </w:p>
    <w:p w:rsid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sz w:val="24"/>
          <w:szCs w:val="24"/>
          <w:u w:val="single"/>
        </w:rPr>
      </w:pP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sz w:val="24"/>
          <w:szCs w:val="24"/>
          <w:u w:val="single"/>
        </w:rPr>
      </w:pPr>
      <w:r w:rsidRPr="00066DD2">
        <w:rPr>
          <w:b w:val="0"/>
          <w:sz w:val="24"/>
          <w:szCs w:val="24"/>
          <w:u w:val="single"/>
        </w:rPr>
        <w:t>Общие требования безопасности на занятиях по баскетболу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Травмы в баскетболе могут возникать при различном сочетании внешних и внутренних факторов. Несомненно, возможны и несчастные случаи, когда травма возникает вследствие трагического стечения обстоятельств и причин, которые трудно предвидеть. Тем не менее, основные факторы, влияющие на возникновение и характер травм, необходимо систематизировать для выработки мер безопасности, направленных на их</w:t>
      </w:r>
      <w:r w:rsidRPr="00066DD2">
        <w:rPr>
          <w:spacing w:val="-9"/>
          <w:sz w:val="24"/>
          <w:szCs w:val="24"/>
        </w:rPr>
        <w:t xml:space="preserve"> </w:t>
      </w:r>
      <w:r w:rsidRPr="00066DD2">
        <w:rPr>
          <w:sz w:val="24"/>
          <w:szCs w:val="24"/>
        </w:rPr>
        <w:t>устранение.</w:t>
      </w: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066DD2">
        <w:rPr>
          <w:b w:val="0"/>
          <w:i/>
          <w:sz w:val="24"/>
          <w:szCs w:val="24"/>
          <w:u w:val="single"/>
        </w:rPr>
        <w:t>Внешние факторы спортивного травматизма: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7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неправильная общая организация тренировочного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процесса;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методические ошибки тренера при проведении тренировочного</w:t>
      </w:r>
      <w:r w:rsidRPr="00066DD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процесса;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1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нарушение баскетболистами дисциплины и установленных правил во время проведения тренировочного процесса;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1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неудовлетворительное состояние мест занятий, оборудования и экипировки баскетболистов;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неблагоприятные санитарно-гигиенические</w:t>
      </w:r>
      <w:r w:rsidRPr="00066DD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условия,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неподготовленность мест при проведении тренировочных занятий. К неправильной организации тренировочных занятий</w:t>
      </w:r>
      <w:r w:rsidRPr="00066DD2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относится: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55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проведение тренировочных занятий с большим числом баскетболистов, превышающим установленные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нормы;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проведение занятий без</w:t>
      </w:r>
      <w:r w:rsidRPr="00066DD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тренера;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58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неправильная организация направления движения баскетболистов в процессе выполнения тренировочных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упражнений.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При планировании и проведении тренировочных занятий тренер обязан учитывать организационные условия проведения занятий и в случае необходимости незамедлительно вносить в них коррекцию.</w:t>
      </w: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066DD2">
        <w:rPr>
          <w:b w:val="0"/>
          <w:i/>
          <w:sz w:val="24"/>
          <w:szCs w:val="24"/>
          <w:u w:val="single"/>
        </w:rPr>
        <w:t>Внутренние факторы спортивного травматизма: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наличие врожденных и хронических</w:t>
      </w:r>
      <w:r w:rsidRPr="00066DD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заболеваний;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состояние утомления и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переутомления;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64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 xml:space="preserve">изменение функционального состояния организма баскетболистов, вызванное перерывом в занятиях в связи с каким-либо заболеванием или другими </w:t>
      </w:r>
      <w:r w:rsidRPr="00066DD2">
        <w:rPr>
          <w:rFonts w:ascii="Times New Roman" w:hAnsi="Times New Roman"/>
          <w:sz w:val="24"/>
          <w:szCs w:val="24"/>
        </w:rPr>
        <w:lastRenderedPageBreak/>
        <w:t>причинами.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При проведении тренировочных занятий предусматриваются основные организационно-профилактические меры обеспечения безопасности и снижения травматизма обязательные к выполнению.</w:t>
      </w: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066DD2">
        <w:rPr>
          <w:b w:val="0"/>
          <w:i/>
          <w:sz w:val="24"/>
          <w:szCs w:val="24"/>
          <w:u w:val="single"/>
        </w:rPr>
        <w:t>Требования безопасности перед началом занятий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Надеть спортивную форму. Запрещается играть с кольцами и браслетами на руках, серьгами и др. Ногти должны быть коротко подстрижены. Очки должны быть на резинке и иметь роговую оправу.</w:t>
      </w:r>
    </w:p>
    <w:p w:rsidR="0021696E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66DD2">
        <w:rPr>
          <w:rFonts w:ascii="Times New Roman" w:hAnsi="Times New Roman"/>
          <w:sz w:val="24"/>
          <w:szCs w:val="24"/>
        </w:rPr>
        <w:t xml:space="preserve">Войти в спортзал по разрешению тренера и только с тренером. 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Проверить надежность установки, крепления и целостность оборудования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66DD2">
        <w:rPr>
          <w:sz w:val="24"/>
          <w:szCs w:val="24"/>
        </w:rPr>
        <w:t>(щитов, ворот, перекладин, стоек и др.).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Пол должен быть сухим и чистым. Запрещается натирать пол мастикой.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Все острые и выступающие предметы в зале должны быть закрыты матами или ограждены.</w:t>
      </w: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066DD2">
        <w:rPr>
          <w:b w:val="0"/>
          <w:i/>
          <w:sz w:val="24"/>
          <w:szCs w:val="24"/>
          <w:u w:val="single"/>
        </w:rPr>
        <w:t>Требования безопасности во время занятий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строго соблюдать</w:t>
      </w:r>
      <w:r w:rsidRPr="00066DD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дисциплину;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не выполнять упражнений без заданий</w:t>
      </w:r>
      <w:r w:rsidRPr="00066DD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тренера;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во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время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тренировки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по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свистку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тренера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все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должны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прекратить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движение;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при</w:t>
      </w:r>
      <w:r w:rsidRPr="00066DD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выполнении</w:t>
      </w:r>
      <w:r w:rsidRPr="00066DD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упражнений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потоком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(один</w:t>
      </w:r>
      <w:r w:rsidRPr="00066DD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за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другим)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во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время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разминки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и в</w:t>
      </w:r>
      <w:r w:rsidRPr="00066DD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другие</w:t>
      </w:r>
      <w:r w:rsidRPr="00066DD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моменты</w:t>
      </w:r>
      <w:r w:rsidRPr="00066DD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соблюдать</w:t>
      </w:r>
      <w:r w:rsidRPr="00066DD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достаточные</w:t>
      </w:r>
      <w:r w:rsidRPr="00066DD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интервалы</w:t>
      </w:r>
      <w:r w:rsidRPr="00066DD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во</w:t>
      </w:r>
      <w:r w:rsidRPr="00066DD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избежание</w:t>
      </w:r>
      <w:r w:rsidRPr="00066DD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столкновений;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по окончании выполнения упражнений потоком вернуться на свое место</w:t>
      </w:r>
      <w:r w:rsidRPr="00066DD2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для повторного выполнения задания с правой или левой стороны</w:t>
      </w:r>
      <w:r w:rsidRPr="00066DD2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зала;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перемещаясь спиной, смотреть через</w:t>
      </w:r>
      <w:r w:rsidRPr="00066DD2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плечо.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066DD2">
        <w:rPr>
          <w:rFonts w:ascii="Times New Roman" w:hAnsi="Times New Roman"/>
          <w:i/>
          <w:sz w:val="24"/>
          <w:szCs w:val="24"/>
        </w:rPr>
        <w:t>Во время ведения мяча занимающийся должен: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выполнять ведение мяча с поднятой</w:t>
      </w:r>
      <w:r w:rsidRPr="00066DD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головой;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8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при изменении направления убедиться, что на пути нет других</w:t>
      </w:r>
      <w:r w:rsidRPr="00066DD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спортсменов, с которыми может быть</w:t>
      </w:r>
      <w:r w:rsidRPr="00066DD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столкновение;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после выполнения упражнения взять мяч в руки и крепко его</w:t>
      </w:r>
      <w:r w:rsidRPr="00066DD2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держать.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066DD2">
        <w:rPr>
          <w:rFonts w:ascii="Times New Roman" w:hAnsi="Times New Roman"/>
          <w:i/>
          <w:sz w:val="24"/>
          <w:szCs w:val="24"/>
        </w:rPr>
        <w:t>Во время передачи мяча занимающийся должен: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ловить мяч открытыми ладонями, образующими</w:t>
      </w:r>
      <w:r w:rsidRPr="00066DD2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воронку;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58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прежде чем выполнить передачу, убедиться, что партнер готов к приему мяча;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следить за полетом</w:t>
      </w:r>
      <w:r w:rsidRPr="00066DD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мяча;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соизмерять силу передачи в зависимости от расстояния до</w:t>
      </w:r>
      <w:r w:rsidRPr="00066DD2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партнера;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помнить, что нельзя бить мяч ногой, бросать друг в</w:t>
      </w:r>
      <w:r w:rsidRPr="00066DD2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друга.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066DD2">
        <w:rPr>
          <w:rFonts w:ascii="Times New Roman" w:hAnsi="Times New Roman"/>
          <w:i/>
          <w:sz w:val="24"/>
          <w:szCs w:val="24"/>
        </w:rPr>
        <w:t>Вовремя броска занимающийся должен: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выполнять бросок по кольцу способом, указанным</w:t>
      </w:r>
      <w:r w:rsidRPr="00066DD2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тренером;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534"/>
          <w:tab w:val="left" w:pos="1535"/>
          <w:tab w:val="left" w:pos="2175"/>
          <w:tab w:val="left" w:pos="3353"/>
          <w:tab w:val="left" w:pos="4123"/>
          <w:tab w:val="left" w:pos="4757"/>
          <w:tab w:val="left" w:pos="5760"/>
          <w:tab w:val="left" w:pos="7855"/>
          <w:tab w:val="left" w:pos="8854"/>
          <w:tab w:val="left" w:pos="977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при</w:t>
      </w:r>
      <w:r w:rsidRPr="00066DD2">
        <w:rPr>
          <w:rFonts w:ascii="Times New Roman" w:hAnsi="Times New Roman"/>
          <w:sz w:val="24"/>
          <w:szCs w:val="24"/>
        </w:rPr>
        <w:tab/>
        <w:t>подборе</w:t>
      </w:r>
      <w:r w:rsidRPr="00066DD2">
        <w:rPr>
          <w:rFonts w:ascii="Times New Roman" w:hAnsi="Times New Roman"/>
          <w:sz w:val="24"/>
          <w:szCs w:val="24"/>
        </w:rPr>
        <w:tab/>
        <w:t>мяча</w:t>
      </w:r>
      <w:r w:rsidRPr="00066DD2">
        <w:rPr>
          <w:rFonts w:ascii="Times New Roman" w:hAnsi="Times New Roman"/>
          <w:sz w:val="24"/>
          <w:szCs w:val="24"/>
        </w:rPr>
        <w:tab/>
        <w:t>под</w:t>
      </w:r>
      <w:r w:rsidRPr="00066DD2">
        <w:rPr>
          <w:rFonts w:ascii="Times New Roman" w:hAnsi="Times New Roman"/>
          <w:sz w:val="24"/>
          <w:szCs w:val="24"/>
        </w:rPr>
        <w:tab/>
        <w:t>щитом</w:t>
      </w:r>
      <w:r w:rsidRPr="00066DD2">
        <w:rPr>
          <w:rFonts w:ascii="Times New Roman" w:hAnsi="Times New Roman"/>
          <w:sz w:val="24"/>
          <w:szCs w:val="24"/>
        </w:rPr>
        <w:tab/>
        <w:t>контролировать</w:t>
      </w:r>
      <w:r w:rsidRPr="00066DD2">
        <w:rPr>
          <w:rFonts w:ascii="Times New Roman" w:hAnsi="Times New Roman"/>
          <w:sz w:val="24"/>
          <w:szCs w:val="24"/>
        </w:rPr>
        <w:tab/>
        <w:t>отскок</w:t>
      </w:r>
      <w:r w:rsidRPr="00066DD2">
        <w:rPr>
          <w:rFonts w:ascii="Times New Roman" w:hAnsi="Times New Roman"/>
          <w:sz w:val="24"/>
          <w:szCs w:val="24"/>
        </w:rPr>
        <w:tab/>
        <w:t>мячей</w:t>
      </w:r>
      <w:r w:rsidRPr="00066DD2">
        <w:rPr>
          <w:rFonts w:ascii="Times New Roman" w:hAnsi="Times New Roman"/>
          <w:sz w:val="24"/>
          <w:szCs w:val="24"/>
        </w:rPr>
        <w:tab/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других </w:t>
      </w:r>
      <w:r w:rsidRPr="00066DD2">
        <w:rPr>
          <w:rFonts w:ascii="Times New Roman" w:hAnsi="Times New Roman"/>
          <w:sz w:val="24"/>
          <w:szCs w:val="24"/>
        </w:rPr>
        <w:t>спортсменов.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066DD2">
        <w:rPr>
          <w:rFonts w:ascii="Times New Roman" w:hAnsi="Times New Roman"/>
          <w:i/>
          <w:sz w:val="24"/>
          <w:szCs w:val="24"/>
        </w:rPr>
        <w:t>Не рекомендуется: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толкать занимающегося, бросающего мяч в</w:t>
      </w:r>
      <w:r w:rsidRPr="00066DD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прыжке;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при броске в движении хвататься за сетки, виснуть на</w:t>
      </w:r>
      <w:r w:rsidRPr="00066DD2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кольцах;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бить рукой по</w:t>
      </w:r>
      <w:r w:rsidRPr="00066DD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щиту,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lastRenderedPageBreak/>
        <w:t>при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попадании</w:t>
      </w:r>
      <w:r w:rsidRPr="00066DD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корзину</w:t>
      </w:r>
      <w:r w:rsidRPr="00066DD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двух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и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более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мячей</w:t>
      </w:r>
      <w:r w:rsidRPr="00066DD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выбивать</w:t>
      </w:r>
      <w:r w:rsidRPr="00066DD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их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другим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мячом;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бросать мяч в заградительные</w:t>
      </w:r>
      <w:r w:rsidRPr="00066DD2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решетки.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066DD2">
        <w:rPr>
          <w:rFonts w:ascii="Times New Roman" w:hAnsi="Times New Roman"/>
          <w:i/>
          <w:sz w:val="24"/>
          <w:szCs w:val="24"/>
        </w:rPr>
        <w:t>Во время игры занимающийся должен: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следить за перемещением игроков и мяча на</w:t>
      </w:r>
      <w:r w:rsidRPr="00066DD2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площадке;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избегать</w:t>
      </w:r>
      <w:r w:rsidRPr="00066DD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столкновений;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по свистку прекращать игровые</w:t>
      </w:r>
      <w:r w:rsidRPr="00066DD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действия.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066DD2">
        <w:rPr>
          <w:rFonts w:ascii="Times New Roman" w:hAnsi="Times New Roman"/>
          <w:i/>
          <w:sz w:val="24"/>
          <w:szCs w:val="24"/>
        </w:rPr>
        <w:t>Нельзя: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8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толкать друг друга, ставить подножки, бить по рукам, хватать игроков соперника, задерживать их</w:t>
      </w:r>
      <w:r w:rsidRPr="00066DD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продвижение;</w:t>
      </w:r>
    </w:p>
    <w:p w:rsidR="00066DD2" w:rsidRP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широко расставлять ноги и выставлять</w:t>
      </w:r>
      <w:r w:rsidRPr="00066DD2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локти;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вовремя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броска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дразнить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соперника,</w:t>
      </w:r>
      <w:r w:rsidRPr="00066DD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размахивать</w:t>
      </w:r>
      <w:r w:rsidRPr="00066DD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руками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перед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его</w:t>
      </w:r>
      <w:r w:rsidRPr="00066DD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глазами;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547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спортсмену, который находится на скамейке запасных, выбегать на площадку.</w:t>
      </w: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066DD2">
        <w:rPr>
          <w:b w:val="0"/>
          <w:i/>
          <w:sz w:val="24"/>
          <w:szCs w:val="24"/>
          <w:u w:val="single"/>
        </w:rPr>
        <w:t>Требования безопасности в аварийных ситуациях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При появлении болей, плохом самочувствии прекратить занятия и сообщить об этом</w:t>
      </w:r>
      <w:r w:rsidRPr="00066DD2">
        <w:rPr>
          <w:spacing w:val="-4"/>
          <w:sz w:val="24"/>
          <w:szCs w:val="24"/>
        </w:rPr>
        <w:t xml:space="preserve"> </w:t>
      </w:r>
      <w:r w:rsidRPr="00066DD2">
        <w:rPr>
          <w:sz w:val="24"/>
          <w:szCs w:val="24"/>
        </w:rPr>
        <w:t>тренеру.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При возникновении пожара в спортзале немедленно прекратить занятия, эвакуировать занимающихся из зала, сообщить о пожаре в пожарную часть и приступить к тушению очага возгорания с помощью первичных средств пожаротушения.</w:t>
      </w:r>
    </w:p>
    <w:p w:rsidR="00066DD2" w:rsidRPr="00066DD2" w:rsidRDefault="00066DD2" w:rsidP="00066DD2">
      <w:pPr>
        <w:pStyle w:val="a8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6DD2">
        <w:rPr>
          <w:sz w:val="24"/>
          <w:szCs w:val="24"/>
        </w:rPr>
        <w:t>При получении занимающимися травмы оказать первую помощь пострадавшему, сообщить администрации и родителям пострадавшего, при необходимости отправить его в лечебное учреждение.</w:t>
      </w:r>
    </w:p>
    <w:p w:rsidR="00066DD2" w:rsidRPr="00066DD2" w:rsidRDefault="00066DD2" w:rsidP="00066DD2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066DD2">
        <w:rPr>
          <w:b w:val="0"/>
          <w:i/>
          <w:sz w:val="24"/>
          <w:szCs w:val="24"/>
          <w:u w:val="single"/>
        </w:rPr>
        <w:t>Требование безопасности по окончании занятий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убрать в отведенное место</w:t>
      </w:r>
      <w:r w:rsidRPr="00066DD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спортинвен</w:t>
      </w:r>
      <w:r w:rsidR="002F373E">
        <w:rPr>
          <w:rFonts w:ascii="Times New Roman" w:hAnsi="Times New Roman"/>
          <w:sz w:val="24"/>
          <w:szCs w:val="24"/>
        </w:rPr>
        <w:t>тарь;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вывести занимающихся из зала (тренер выходит</w:t>
      </w:r>
      <w:r w:rsidRPr="00066DD2">
        <w:rPr>
          <w:rFonts w:ascii="Times New Roman" w:hAnsi="Times New Roman"/>
          <w:spacing w:val="-29"/>
          <w:sz w:val="24"/>
          <w:szCs w:val="24"/>
        </w:rPr>
        <w:t xml:space="preserve"> </w:t>
      </w:r>
      <w:r w:rsidR="002F373E">
        <w:rPr>
          <w:rFonts w:ascii="Times New Roman" w:hAnsi="Times New Roman"/>
          <w:sz w:val="24"/>
          <w:szCs w:val="24"/>
        </w:rPr>
        <w:t>последним);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 xml:space="preserve">принять душ </w:t>
      </w:r>
      <w:r w:rsidRPr="00066DD2">
        <w:rPr>
          <w:rFonts w:ascii="Times New Roman" w:hAnsi="Times New Roman"/>
          <w:spacing w:val="-2"/>
          <w:sz w:val="24"/>
          <w:szCs w:val="24"/>
        </w:rPr>
        <w:t xml:space="preserve">или </w:t>
      </w:r>
      <w:r w:rsidRPr="00066DD2">
        <w:rPr>
          <w:rFonts w:ascii="Times New Roman" w:hAnsi="Times New Roman"/>
          <w:sz w:val="24"/>
          <w:szCs w:val="24"/>
        </w:rPr>
        <w:t>тщательно вымыть руки и лицо с</w:t>
      </w:r>
      <w:r w:rsidRPr="00066DD2">
        <w:rPr>
          <w:rFonts w:ascii="Times New Roman" w:hAnsi="Times New Roman"/>
          <w:spacing w:val="-25"/>
          <w:sz w:val="24"/>
          <w:szCs w:val="24"/>
        </w:rPr>
        <w:t xml:space="preserve"> </w:t>
      </w:r>
      <w:r w:rsidR="002F373E">
        <w:rPr>
          <w:rFonts w:ascii="Times New Roman" w:hAnsi="Times New Roman"/>
          <w:sz w:val="24"/>
          <w:szCs w:val="24"/>
        </w:rPr>
        <w:t>мылом;</w:t>
      </w:r>
    </w:p>
    <w:p w:rsidR="00066DD2" w:rsidRPr="00066DD2" w:rsidRDefault="00066DD2" w:rsidP="00066DD2">
      <w:pPr>
        <w:pStyle w:val="a7"/>
        <w:widowControl w:val="0"/>
        <w:numPr>
          <w:ilvl w:val="0"/>
          <w:numId w:val="2"/>
        </w:numPr>
        <w:tabs>
          <w:tab w:val="left" w:pos="140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6DD2">
        <w:rPr>
          <w:rFonts w:ascii="Times New Roman" w:hAnsi="Times New Roman"/>
          <w:sz w:val="24"/>
          <w:szCs w:val="24"/>
        </w:rPr>
        <w:t>обязательно переодеться в чистую, сухую</w:t>
      </w:r>
      <w:r w:rsidRPr="00066DD2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066DD2">
        <w:rPr>
          <w:rFonts w:ascii="Times New Roman" w:hAnsi="Times New Roman"/>
          <w:sz w:val="24"/>
          <w:szCs w:val="24"/>
        </w:rPr>
        <w:t>одежду.</w:t>
      </w:r>
    </w:p>
    <w:p w:rsidR="00313829" w:rsidRDefault="00313829" w:rsidP="00313829">
      <w:pPr>
        <w:pStyle w:val="a7"/>
        <w:spacing w:after="0"/>
        <w:ind w:left="672"/>
        <w:rPr>
          <w:rFonts w:ascii="Times New Roman" w:hAnsi="Times New Roman"/>
          <w:b/>
          <w:sz w:val="24"/>
          <w:szCs w:val="24"/>
        </w:rPr>
      </w:pPr>
    </w:p>
    <w:p w:rsidR="00463D21" w:rsidRDefault="00463D21" w:rsidP="00313829">
      <w:pPr>
        <w:pStyle w:val="a7"/>
        <w:spacing w:after="0"/>
        <w:ind w:left="672"/>
        <w:rPr>
          <w:rFonts w:ascii="Times New Roman" w:hAnsi="Times New Roman"/>
          <w:b/>
          <w:sz w:val="24"/>
          <w:szCs w:val="24"/>
        </w:rPr>
      </w:pPr>
      <w:r w:rsidRPr="00BB7837">
        <w:rPr>
          <w:rFonts w:ascii="Times New Roman" w:hAnsi="Times New Roman"/>
          <w:b/>
          <w:sz w:val="24"/>
          <w:szCs w:val="24"/>
        </w:rPr>
        <w:t>3.2. Рекомендуемые объемы тренировочных и соревновательных нагрузок</w:t>
      </w:r>
    </w:p>
    <w:p w:rsidR="00463D21" w:rsidRPr="00463D21" w:rsidRDefault="00463D21" w:rsidP="00313829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21">
        <w:rPr>
          <w:rFonts w:ascii="Times New Roman" w:hAnsi="Times New Roman"/>
          <w:sz w:val="24"/>
          <w:szCs w:val="24"/>
        </w:rPr>
        <w:t xml:space="preserve">В процессе многолетней тренировки чрезвычайно важна рациональная система применения тренировочных и соревновательных нагрузок. Тренировочное занятие предусматривает поэтапное увеличение объема и интенсивности нагрузок, так, чтобы каждый последующий период начинался и заканчивался на более высоком уровне. Этим, обеспечивая последовательность нагрузок из года в год и их увеличения в течение ряда лет. </w:t>
      </w:r>
    </w:p>
    <w:p w:rsidR="00463D21" w:rsidRPr="00463D21" w:rsidRDefault="00463D21" w:rsidP="00313829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21">
        <w:rPr>
          <w:rFonts w:ascii="Times New Roman" w:hAnsi="Times New Roman"/>
          <w:sz w:val="24"/>
          <w:szCs w:val="24"/>
        </w:rPr>
        <w:t>Объем тренировочного процесса</w:t>
      </w:r>
    </w:p>
    <w:p w:rsidR="00463D21" w:rsidRPr="00463D21" w:rsidRDefault="00463D21" w:rsidP="00313829">
      <w:pPr>
        <w:pStyle w:val="a7"/>
        <w:spacing w:after="0"/>
        <w:ind w:left="672"/>
        <w:jc w:val="right"/>
        <w:rPr>
          <w:rFonts w:ascii="Times New Roman" w:hAnsi="Times New Roman"/>
          <w:sz w:val="24"/>
          <w:szCs w:val="24"/>
        </w:rPr>
      </w:pPr>
      <w:r w:rsidRPr="00463D21">
        <w:rPr>
          <w:rFonts w:ascii="Times New Roman" w:hAnsi="Times New Roman"/>
          <w:sz w:val="24"/>
          <w:szCs w:val="24"/>
        </w:rPr>
        <w:t>Таблица № 1</w:t>
      </w:r>
      <w:r>
        <w:rPr>
          <w:rFonts w:ascii="Times New Roman" w:hAnsi="Times New Roman"/>
          <w:sz w:val="24"/>
          <w:szCs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9"/>
        <w:gridCol w:w="1224"/>
        <w:gridCol w:w="1555"/>
        <w:gridCol w:w="1556"/>
        <w:gridCol w:w="1701"/>
        <w:gridCol w:w="1676"/>
      </w:tblGrid>
      <w:tr w:rsidR="00463D21" w:rsidRPr="008F567D" w:rsidTr="00463D21">
        <w:tc>
          <w:tcPr>
            <w:tcW w:w="1859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Этап спортивной подготовки</w:t>
            </w: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Год обучения</w:t>
            </w:r>
          </w:p>
        </w:tc>
        <w:tc>
          <w:tcPr>
            <w:tcW w:w="1559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 xml:space="preserve">Количество часов </w:t>
            </w:r>
          </w:p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в неделю</w:t>
            </w:r>
          </w:p>
        </w:tc>
        <w:tc>
          <w:tcPr>
            <w:tcW w:w="1560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Продолжи-тельность занятия</w:t>
            </w:r>
          </w:p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(в часах)</w:t>
            </w:r>
          </w:p>
        </w:tc>
        <w:tc>
          <w:tcPr>
            <w:tcW w:w="1701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Количество тренировочных занятий в неделю</w:t>
            </w:r>
          </w:p>
        </w:tc>
        <w:tc>
          <w:tcPr>
            <w:tcW w:w="166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</w:rPr>
            </w:pPr>
            <w:r w:rsidRPr="008F567D">
              <w:rPr>
                <w:rFonts w:ascii="Times New Roman" w:hAnsi="Times New Roman"/>
              </w:rPr>
              <w:t>Общее кол-во тренировочных занятий в год</w:t>
            </w:r>
          </w:p>
        </w:tc>
      </w:tr>
      <w:tr w:rsidR="00463D21" w:rsidRPr="008F567D" w:rsidTr="00463D21">
        <w:tc>
          <w:tcPr>
            <w:tcW w:w="1859" w:type="dxa"/>
            <w:vMerge w:val="restart"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63D21" w:rsidRPr="008F567D" w:rsidRDefault="00313829" w:rsidP="002F2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2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3D21" w:rsidRPr="008F567D" w:rsidTr="00463D21">
        <w:tc>
          <w:tcPr>
            <w:tcW w:w="1859" w:type="dxa"/>
            <w:vMerge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3D21" w:rsidRPr="008F567D" w:rsidRDefault="00BE1B3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463D21" w:rsidRPr="008F567D" w:rsidRDefault="00BE1B3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63D21" w:rsidRPr="008F567D" w:rsidRDefault="00BE1B3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2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3D21" w:rsidRPr="008F567D" w:rsidTr="00463D21">
        <w:tc>
          <w:tcPr>
            <w:tcW w:w="1859" w:type="dxa"/>
            <w:vMerge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63D21" w:rsidRPr="008F567D" w:rsidRDefault="00BE1B3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463D21" w:rsidRPr="008F567D" w:rsidRDefault="00BE1B3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63D21" w:rsidRPr="008F567D" w:rsidRDefault="00BE1B3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2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3D21" w:rsidRPr="008F567D" w:rsidTr="00463D21">
        <w:tc>
          <w:tcPr>
            <w:tcW w:w="1859" w:type="dxa"/>
            <w:vMerge w:val="restart"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Тренировочный этап (этап спортивной специализации)</w:t>
            </w: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63D21" w:rsidRPr="008F567D" w:rsidRDefault="00316F9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3D21" w:rsidRPr="008F567D" w:rsidRDefault="00463D21" w:rsidP="0031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316F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63D21" w:rsidRPr="008F567D" w:rsidRDefault="00316F9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63D21" w:rsidRPr="008F567D" w:rsidTr="00463D21">
        <w:tc>
          <w:tcPr>
            <w:tcW w:w="1859" w:type="dxa"/>
            <w:vMerge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3D21" w:rsidRPr="008F567D" w:rsidRDefault="00316F9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3D21" w:rsidRPr="008F567D" w:rsidRDefault="00463D21" w:rsidP="00316F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316F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63D21" w:rsidRPr="008F567D" w:rsidRDefault="00316F93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63D21" w:rsidRPr="008F567D" w:rsidTr="00463D21">
        <w:tc>
          <w:tcPr>
            <w:tcW w:w="1859" w:type="dxa"/>
            <w:vMerge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3D21" w:rsidRPr="008F567D" w:rsidRDefault="00463D21" w:rsidP="002F2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2F2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63D21" w:rsidRPr="008F567D" w:rsidTr="00463D21">
        <w:tc>
          <w:tcPr>
            <w:tcW w:w="1859" w:type="dxa"/>
            <w:vMerge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63D21" w:rsidRPr="008F567D" w:rsidRDefault="002F2DD0" w:rsidP="002F2D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2F2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63D21" w:rsidRPr="008F567D" w:rsidTr="00463D21">
        <w:tc>
          <w:tcPr>
            <w:tcW w:w="1859" w:type="dxa"/>
            <w:vMerge/>
          </w:tcPr>
          <w:p w:rsidR="00463D21" w:rsidRPr="008F567D" w:rsidRDefault="00463D21" w:rsidP="00463D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63D21" w:rsidRPr="008F567D" w:rsidRDefault="00463D21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2F2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63D21" w:rsidRPr="008F567D" w:rsidRDefault="002F2DD0" w:rsidP="00463D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</w:tbl>
    <w:p w:rsidR="00463D21" w:rsidRPr="00463D21" w:rsidRDefault="00463D21" w:rsidP="00313829">
      <w:pPr>
        <w:pStyle w:val="a7"/>
        <w:spacing w:after="0"/>
        <w:ind w:left="672"/>
        <w:jc w:val="both"/>
        <w:rPr>
          <w:rFonts w:ascii="Times New Roman" w:hAnsi="Times New Roman"/>
          <w:sz w:val="24"/>
          <w:szCs w:val="24"/>
        </w:rPr>
      </w:pPr>
    </w:p>
    <w:p w:rsidR="00463D21" w:rsidRPr="00313829" w:rsidRDefault="00463D21" w:rsidP="003138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3829">
        <w:rPr>
          <w:rFonts w:ascii="Times New Roman" w:hAnsi="Times New Roman"/>
          <w:sz w:val="24"/>
          <w:szCs w:val="24"/>
        </w:rPr>
        <w:t xml:space="preserve">Подготовленность спортсмена будет лучшей, если нагрузка на всех этапах многолетней подготовки спортсменов будет отвечать возрастным и индивидуальным функциональным способностям организма спортсмена и будет направлена на улучшение способностей организма спортсмена, приспосабливаться к выполнению любых физических упражнений различной интенсивности. Соотношения объемов тренировочных и соревновательных нагрузок являются максимальными и представлены в тренировочном плане, рассчитанном на </w:t>
      </w:r>
      <w:r w:rsidR="0020378E">
        <w:rPr>
          <w:rFonts w:ascii="Times New Roman" w:hAnsi="Times New Roman"/>
          <w:sz w:val="24"/>
          <w:szCs w:val="24"/>
        </w:rPr>
        <w:t>40</w:t>
      </w:r>
      <w:r w:rsidRPr="00313829">
        <w:rPr>
          <w:rFonts w:ascii="Times New Roman" w:hAnsi="Times New Roman"/>
          <w:sz w:val="24"/>
          <w:szCs w:val="24"/>
        </w:rPr>
        <w:t xml:space="preserve"> недел</w:t>
      </w:r>
      <w:r w:rsidR="0020378E">
        <w:rPr>
          <w:rFonts w:ascii="Times New Roman" w:hAnsi="Times New Roman"/>
          <w:sz w:val="24"/>
          <w:szCs w:val="24"/>
        </w:rPr>
        <w:t>ь</w:t>
      </w:r>
      <w:r w:rsidRPr="00313829">
        <w:rPr>
          <w:rFonts w:ascii="Times New Roman" w:hAnsi="Times New Roman"/>
          <w:sz w:val="24"/>
          <w:szCs w:val="24"/>
        </w:rPr>
        <w:t xml:space="preserve"> с распределением учебных часов по этапам подготовки.</w:t>
      </w:r>
    </w:p>
    <w:p w:rsidR="00313829" w:rsidRDefault="00313829" w:rsidP="003138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3D21" w:rsidRPr="00313829" w:rsidRDefault="00463D21" w:rsidP="00313829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13829">
        <w:rPr>
          <w:rFonts w:ascii="Times New Roman" w:hAnsi="Times New Roman"/>
          <w:sz w:val="24"/>
          <w:szCs w:val="24"/>
        </w:rPr>
        <w:t>Тренировочный  план (</w:t>
      </w:r>
      <w:r w:rsidR="0020378E">
        <w:rPr>
          <w:rFonts w:ascii="Times New Roman" w:hAnsi="Times New Roman"/>
          <w:sz w:val="24"/>
          <w:szCs w:val="24"/>
        </w:rPr>
        <w:t>40</w:t>
      </w:r>
      <w:r w:rsidRPr="00313829">
        <w:rPr>
          <w:rFonts w:ascii="Times New Roman" w:hAnsi="Times New Roman"/>
          <w:sz w:val="24"/>
          <w:szCs w:val="24"/>
        </w:rPr>
        <w:t xml:space="preserve"> недел</w:t>
      </w:r>
      <w:r w:rsidR="0020378E">
        <w:rPr>
          <w:rFonts w:ascii="Times New Roman" w:hAnsi="Times New Roman"/>
          <w:sz w:val="24"/>
          <w:szCs w:val="24"/>
        </w:rPr>
        <w:t>ь</w:t>
      </w:r>
      <w:r w:rsidRPr="00313829">
        <w:rPr>
          <w:rFonts w:ascii="Times New Roman" w:hAnsi="Times New Roman"/>
          <w:sz w:val="24"/>
          <w:szCs w:val="24"/>
        </w:rPr>
        <w:t>) распределения учебных часов по этапам подготовки</w:t>
      </w:r>
    </w:p>
    <w:p w:rsidR="00313829" w:rsidRDefault="00313829" w:rsidP="00313829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Таблица №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851"/>
        <w:gridCol w:w="850"/>
        <w:gridCol w:w="851"/>
        <w:gridCol w:w="709"/>
        <w:gridCol w:w="708"/>
        <w:gridCol w:w="709"/>
        <w:gridCol w:w="709"/>
        <w:gridCol w:w="674"/>
      </w:tblGrid>
      <w:tr w:rsidR="00313829" w:rsidRPr="007322AE" w:rsidTr="00DC058D">
        <w:tc>
          <w:tcPr>
            <w:tcW w:w="3510" w:type="dxa"/>
            <w:vMerge w:val="restart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AE">
              <w:rPr>
                <w:rFonts w:ascii="Times New Roman" w:hAnsi="Times New Roman"/>
                <w:sz w:val="20"/>
                <w:szCs w:val="20"/>
              </w:rPr>
              <w:t>Виды подготовки</w:t>
            </w:r>
          </w:p>
        </w:tc>
        <w:tc>
          <w:tcPr>
            <w:tcW w:w="2552" w:type="dxa"/>
            <w:gridSpan w:val="3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AE">
              <w:rPr>
                <w:rFonts w:ascii="Times New Roman" w:hAnsi="Times New Roman"/>
                <w:sz w:val="20"/>
                <w:szCs w:val="20"/>
              </w:rPr>
              <w:t xml:space="preserve">Этап </w:t>
            </w:r>
            <w:r>
              <w:rPr>
                <w:rFonts w:ascii="Times New Roman" w:hAnsi="Times New Roman"/>
                <w:sz w:val="20"/>
                <w:szCs w:val="20"/>
              </w:rPr>
              <w:t>начальной подготовки</w:t>
            </w:r>
          </w:p>
        </w:tc>
        <w:tc>
          <w:tcPr>
            <w:tcW w:w="3509" w:type="dxa"/>
            <w:gridSpan w:val="5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AE">
              <w:rPr>
                <w:rFonts w:ascii="Times New Roman" w:hAnsi="Times New Roman"/>
                <w:color w:val="auto"/>
                <w:sz w:val="20"/>
                <w:szCs w:val="20"/>
              </w:rPr>
              <w:t>Тренировочный этап (этап спортивной специализации</w:t>
            </w:r>
            <w:r w:rsidRPr="000D00D7">
              <w:rPr>
                <w:rFonts w:ascii="Times New Roman" w:hAnsi="Times New Roman"/>
                <w:color w:val="auto"/>
              </w:rPr>
              <w:t>)</w:t>
            </w:r>
          </w:p>
        </w:tc>
      </w:tr>
      <w:tr w:rsidR="00313829" w:rsidRPr="007322AE" w:rsidTr="00DC058D">
        <w:tc>
          <w:tcPr>
            <w:tcW w:w="3510" w:type="dxa"/>
            <w:vMerge/>
          </w:tcPr>
          <w:p w:rsidR="00313829" w:rsidRPr="007322AE" w:rsidRDefault="00313829" w:rsidP="0080774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3829" w:rsidRPr="007322AE" w:rsidRDefault="00313829" w:rsidP="0080774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13829" w:rsidRPr="007322AE" w:rsidRDefault="00313829" w:rsidP="0080774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года</w:t>
            </w:r>
          </w:p>
        </w:tc>
        <w:tc>
          <w:tcPr>
            <w:tcW w:w="1417" w:type="dxa"/>
            <w:gridSpan w:val="2"/>
          </w:tcPr>
          <w:p w:rsidR="00313829" w:rsidRPr="007322AE" w:rsidRDefault="00313829" w:rsidP="0080774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2х лет</w:t>
            </w:r>
          </w:p>
        </w:tc>
        <w:tc>
          <w:tcPr>
            <w:tcW w:w="2092" w:type="dxa"/>
            <w:gridSpan w:val="3"/>
          </w:tcPr>
          <w:p w:rsidR="00313829" w:rsidRPr="007322AE" w:rsidRDefault="00313829" w:rsidP="0080774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Свыше 2х лет</w:t>
            </w:r>
          </w:p>
        </w:tc>
      </w:tr>
      <w:tr w:rsidR="00313829" w:rsidRPr="007322AE" w:rsidTr="00DC058D">
        <w:tc>
          <w:tcPr>
            <w:tcW w:w="3510" w:type="dxa"/>
            <w:vMerge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313829" w:rsidRPr="007322AE" w:rsidRDefault="00313829" w:rsidP="00807741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9B3425" w:rsidRDefault="00184072" w:rsidP="00807741">
            <w:pPr>
              <w:spacing w:before="63" w:after="63"/>
              <w:ind w:left="63" w:right="63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Общая физическая подготовка </w:t>
            </w:r>
          </w:p>
        </w:tc>
        <w:tc>
          <w:tcPr>
            <w:tcW w:w="851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851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74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9B3425" w:rsidRDefault="00184072" w:rsidP="00807741">
            <w:pPr>
              <w:spacing w:before="63" w:after="63"/>
              <w:ind w:left="63" w:right="63"/>
              <w:rPr>
                <w:rFonts w:ascii="Times New Roman" w:eastAsia="Times New Roman" w:hAnsi="Times New Roman"/>
                <w:color w:val="auto"/>
              </w:rPr>
            </w:pPr>
            <w:r w:rsidRPr="009B3425">
              <w:rPr>
                <w:rFonts w:ascii="Times New Roman" w:eastAsia="Times New Roman" w:hAnsi="Times New Roman"/>
                <w:color w:val="auto"/>
              </w:rPr>
              <w:t>Специ</w:t>
            </w:r>
            <w:r>
              <w:rPr>
                <w:rFonts w:ascii="Times New Roman" w:eastAsia="Times New Roman" w:hAnsi="Times New Roman"/>
                <w:color w:val="auto"/>
              </w:rPr>
              <w:t xml:space="preserve">альная физическая подготовка </w:t>
            </w:r>
          </w:p>
        </w:tc>
        <w:tc>
          <w:tcPr>
            <w:tcW w:w="851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74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9B3425" w:rsidRDefault="00184072" w:rsidP="00807741">
            <w:pPr>
              <w:spacing w:before="63" w:after="63"/>
              <w:ind w:left="63" w:right="63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Техническая подготовка </w:t>
            </w:r>
          </w:p>
        </w:tc>
        <w:tc>
          <w:tcPr>
            <w:tcW w:w="851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8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674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9B3425" w:rsidRDefault="00184072" w:rsidP="00807741">
            <w:pPr>
              <w:spacing w:before="63" w:after="63"/>
              <w:ind w:left="63" w:right="63"/>
              <w:rPr>
                <w:rFonts w:ascii="Times New Roman" w:eastAsia="Times New Roman" w:hAnsi="Times New Roman"/>
                <w:color w:val="auto"/>
              </w:rPr>
            </w:pPr>
            <w:r w:rsidRPr="009B3425">
              <w:rPr>
                <w:rFonts w:ascii="Times New Roman" w:eastAsia="Times New Roman" w:hAnsi="Times New Roman"/>
                <w:color w:val="auto"/>
              </w:rPr>
              <w:t>Тактическая, теоретическая, психологическая подготовка, медико-в</w:t>
            </w:r>
            <w:r>
              <w:rPr>
                <w:rFonts w:ascii="Times New Roman" w:eastAsia="Times New Roman" w:hAnsi="Times New Roman"/>
                <w:color w:val="auto"/>
              </w:rPr>
              <w:t xml:space="preserve">осстановительные мероприятия </w:t>
            </w:r>
          </w:p>
        </w:tc>
        <w:tc>
          <w:tcPr>
            <w:tcW w:w="851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84072" w:rsidRPr="00FD6F4C" w:rsidRDefault="000409C5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84072" w:rsidRPr="00FD6F4C" w:rsidRDefault="000409C5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84072" w:rsidRPr="00FD6F4C" w:rsidRDefault="000409C5" w:rsidP="000409C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84072" w:rsidRPr="00FD6F4C" w:rsidRDefault="000409C5" w:rsidP="000409C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84072" w:rsidRPr="00FD6F4C" w:rsidRDefault="000409C5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74" w:type="dxa"/>
          </w:tcPr>
          <w:p w:rsidR="00184072" w:rsidRPr="00FD6F4C" w:rsidRDefault="000409C5" w:rsidP="000409C5">
            <w:pPr>
              <w:pStyle w:val="a7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9B3425" w:rsidRDefault="00184072" w:rsidP="00807741">
            <w:pPr>
              <w:spacing w:before="63" w:after="63"/>
              <w:ind w:left="63" w:right="63"/>
              <w:rPr>
                <w:rFonts w:ascii="Times New Roman" w:eastAsia="Times New Roman" w:hAnsi="Times New Roman"/>
                <w:color w:val="auto"/>
              </w:rPr>
            </w:pPr>
            <w:r w:rsidRPr="009B3425">
              <w:rPr>
                <w:rFonts w:ascii="Times New Roman" w:eastAsia="Times New Roman" w:hAnsi="Times New Roman"/>
                <w:color w:val="auto"/>
              </w:rPr>
              <w:t>Технико-тактическ</w:t>
            </w:r>
            <w:r>
              <w:rPr>
                <w:rFonts w:ascii="Times New Roman" w:eastAsia="Times New Roman" w:hAnsi="Times New Roman"/>
                <w:color w:val="auto"/>
              </w:rPr>
              <w:t xml:space="preserve">ая (интегральная) подготовка </w:t>
            </w:r>
          </w:p>
        </w:tc>
        <w:tc>
          <w:tcPr>
            <w:tcW w:w="851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84072" w:rsidRPr="00FD6F4C" w:rsidRDefault="000409C5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84072" w:rsidRPr="00FD6F4C" w:rsidRDefault="000409C5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184072" w:rsidRPr="00FD6F4C" w:rsidRDefault="000409C5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184072" w:rsidRPr="00FD6F4C" w:rsidRDefault="000409C5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74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9B3425" w:rsidRDefault="00184072" w:rsidP="00807741">
            <w:pPr>
              <w:spacing w:before="63" w:after="63"/>
              <w:ind w:left="63" w:right="63"/>
              <w:rPr>
                <w:rFonts w:ascii="Times New Roman" w:eastAsia="Times New Roman" w:hAnsi="Times New Roman"/>
                <w:color w:val="auto"/>
              </w:rPr>
            </w:pPr>
            <w:r w:rsidRPr="009B3425">
              <w:rPr>
                <w:rFonts w:ascii="Times New Roman" w:eastAsia="Times New Roman" w:hAnsi="Times New Roman"/>
                <w:color w:val="auto"/>
              </w:rPr>
              <w:t>Участие в соревнованиях, тре</w:t>
            </w:r>
            <w:r>
              <w:rPr>
                <w:rFonts w:ascii="Times New Roman" w:eastAsia="Times New Roman" w:hAnsi="Times New Roman"/>
                <w:color w:val="auto"/>
              </w:rPr>
              <w:t xml:space="preserve">нерская и судейская практика </w:t>
            </w:r>
          </w:p>
        </w:tc>
        <w:tc>
          <w:tcPr>
            <w:tcW w:w="851" w:type="dxa"/>
          </w:tcPr>
          <w:p w:rsidR="00184072" w:rsidRPr="00FD6F4C" w:rsidRDefault="00661EF6" w:rsidP="002E018A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184072" w:rsidRPr="00FD6F4C" w:rsidRDefault="00661EF6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184072" w:rsidRPr="00FD6F4C" w:rsidRDefault="00661EF6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74" w:type="dxa"/>
          </w:tcPr>
          <w:p w:rsidR="00184072" w:rsidRPr="00FD6F4C" w:rsidRDefault="00661EF6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</w:tr>
      <w:tr w:rsidR="00184072" w:rsidRPr="00777F2A" w:rsidTr="00DC058D">
        <w:tc>
          <w:tcPr>
            <w:tcW w:w="3510" w:type="dxa"/>
          </w:tcPr>
          <w:p w:rsidR="00184072" w:rsidRPr="00777F2A" w:rsidRDefault="00184072" w:rsidP="0080774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77F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:rsidR="00184072" w:rsidRPr="00FD6F4C" w:rsidRDefault="000409C5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184072" w:rsidRPr="00FD6F4C" w:rsidRDefault="000409C5" w:rsidP="009159C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709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708" w:type="dxa"/>
          </w:tcPr>
          <w:p w:rsidR="00184072" w:rsidRPr="00FD6F4C" w:rsidRDefault="000409C5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709" w:type="dxa"/>
          </w:tcPr>
          <w:p w:rsidR="00184072" w:rsidRPr="00FD6F4C" w:rsidRDefault="000409C5" w:rsidP="0080456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709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  <w:tc>
          <w:tcPr>
            <w:tcW w:w="674" w:type="dxa"/>
          </w:tcPr>
          <w:p w:rsidR="00184072" w:rsidRPr="00FD6F4C" w:rsidRDefault="000409C5" w:rsidP="0080774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</w:t>
            </w:r>
          </w:p>
        </w:tc>
      </w:tr>
    </w:tbl>
    <w:p w:rsidR="00066DD2" w:rsidRDefault="00066DD2" w:rsidP="00066DD2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300816" w:rsidRDefault="00300816" w:rsidP="00300816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00816" w:rsidRPr="007101C1" w:rsidRDefault="00300816" w:rsidP="00300816">
      <w:pPr>
        <w:pStyle w:val="Default"/>
        <w:ind w:firstLine="709"/>
        <w:jc w:val="center"/>
      </w:pPr>
      <w:r w:rsidRPr="007101C1">
        <w:rPr>
          <w:b/>
          <w:bCs/>
        </w:rPr>
        <w:t>3.</w:t>
      </w:r>
      <w:r>
        <w:rPr>
          <w:b/>
          <w:bCs/>
        </w:rPr>
        <w:t>3</w:t>
      </w:r>
      <w:r w:rsidRPr="007101C1">
        <w:rPr>
          <w:b/>
          <w:bCs/>
        </w:rPr>
        <w:t>. Рекомендации по планированию спортивных результатов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Спортивные результаты могут планироваться как на предстоящий год, так и на последующие года. Необходимо планировать не только результат, но и возможное занятое командой место на соревнованиях. Тренер определяет контрольные, отборочные, основные и главные соревнования предстоящего цикла спортивной подготовки.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lastRenderedPageBreak/>
        <w:t xml:space="preserve">Тренер должен ставить посильные, выполнимые задачи перед своими спортсменами и при планировании результатов должен учитывать следующие факторы: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возраст спортсменов;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стаж занятий в спорте и в конкретном виде спорта;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спортивную квалификацию и опыт спортсменов;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результаты, показанные спортсменами в предыдущем спортивном сезоне;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>- состояние здоровья спортсменов;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уровень спортивной мотивации спортсменов;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уровень психологической устойчивости спортсменов, его моральное состояние;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наличие бытовых проблем, уровень финансовой обеспеченности спортсменов;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обстановка в семье, поддержка близких ему людей;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 xml:space="preserve">- прочие обстоятельства, от которых зависит успешная спортивная подготовка спортсменов. </w:t>
      </w:r>
    </w:p>
    <w:p w:rsidR="00300816" w:rsidRPr="00491F8D" w:rsidRDefault="00300816" w:rsidP="00300816">
      <w:pPr>
        <w:pStyle w:val="Default"/>
        <w:spacing w:line="276" w:lineRule="auto"/>
        <w:ind w:firstLine="709"/>
        <w:jc w:val="both"/>
      </w:pPr>
      <w:r w:rsidRPr="00491F8D">
        <w:t>В процессе спортивной подготовки в течение спортивного сезона планируемые результаты могут изменяться в ту или иную сторону, в зависимости от хода выполнения плана спортивной подготовки. Тренер обязан постоянно контролировать выполнение спортсменами тренировочного плана и вносить необходимые коррективы.</w:t>
      </w:r>
    </w:p>
    <w:p w:rsidR="00300816" w:rsidRDefault="00300816" w:rsidP="00066DD2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4C1F4F" w:rsidRPr="003A4FD7" w:rsidRDefault="004C1F4F" w:rsidP="004C1F4F">
      <w:pPr>
        <w:pStyle w:val="a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A4FD7">
        <w:rPr>
          <w:rFonts w:ascii="Times New Roman" w:hAnsi="Times New Roman"/>
          <w:b/>
          <w:sz w:val="24"/>
          <w:szCs w:val="24"/>
        </w:rPr>
        <w:t>3.4. Требования к организации и проведению врачебно-педагогического, психологического и биохимического контроля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Врачебно-педагогический контроль осуществляется в Учреждении на постоянной основе.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Врачебно-педагогический контроль - это исследования, проводимые совместно врачом и тренером для того, чтобы определить, как воздействует на организм спортсмена тренировочные нагрузки, с целью предупредить переутомление и развитие патологических изменений, приводящих к заболеваниям. Врачебно-педагогический контроль предусматривает наблюдение врача непосредственно в процессе тренировочных занятий, во время спортивных сборов и соревнований.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Врачебно-педагогический контроль включает: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оценку организации и методики проведения занятий физическими упражнениями с учетом возраста, пола, состояния здоровья, общей физической подготовленности и тренированности;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оценку воздействия занятий, тренировок, соревнований на организм спортсменов;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проверку условий санитарно-гигиенического содержания мест занятий, оборудования, а также спортивной одежды и обуви спортсменов;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проверку мер профилактики спортивного травматизма, выполнение правил безопасности;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санитарно-просветительскую работу среди спортсменов;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организацию восстановительных мероприятий.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С помощью врачебно-педагогического контроля можно выявить срочный, отставленный и кумулятивный эффекты.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Срочный тренировочный эффект позволяет увидеть изменения, происходящие в организме во время выполнения упражнений и в ближайший период отдыха.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Отставленный тренировочный эффект дает возможность выявить изменения, происходящие в организме во время выполнения упражнений в ближайший период отдыха, изменения, происходящие в организме в поздних фазах восстановления - на другой и последующие мосле нагрузки дни.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Кумулятивный тренировочный эффект показывает те изменения в организме, которые происходят па протяжении длительного периода тренировки.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Врачебно-педагогический контроль представляет собой систему медицинских и педагогических наблюдений, обеспечивающих эффективное использование средств и методов физического воспитания, укрепления здоровья и совершенствования физического развития.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Оперативные обследования предусматривают оценку срочного тренировочного эффекта непосредственно во время выполнения упражнения.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В процессе врачебно-педагогических наблюдений решаются следующие основные задачи: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изучение воздействия физических нагрузок на организм спортсменов с целью оценки адекватности их уровню подготовленности данного спортсмена и др.;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определение состояния здоровья и функционального состояния организма спортсмена для оценки уровня функциональной готовности на различных периодах подготовки;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оценка соответствия применяемых средств и системы тренировки ее задачам и возможностям спортсмена в целях совершенствования планирования и индивидуализации тренировочного процесса; </w:t>
      </w:r>
    </w:p>
    <w:p w:rsidR="004C1F4F" w:rsidRPr="003A4FD7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оценка и выбор медицинских, педагогических и психологических средств и методов, направленных на улучшение восстановительных процессов после больших физических нагрузок; </w:t>
      </w:r>
    </w:p>
    <w:p w:rsidR="004C1F4F" w:rsidRPr="003A4FD7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A4FD7">
        <w:rPr>
          <w:rFonts w:ascii="Times New Roman" w:eastAsiaTheme="minorHAnsi" w:hAnsi="Times New Roman"/>
          <w:color w:val="000000"/>
          <w:sz w:val="24"/>
          <w:szCs w:val="24"/>
        </w:rPr>
        <w:t xml:space="preserve">- оценка условий и организации тренировочных занятий. </w:t>
      </w:r>
    </w:p>
    <w:p w:rsidR="004C1F4F" w:rsidRPr="00FD54A2" w:rsidRDefault="004C1F4F" w:rsidP="004C1F4F">
      <w:pPr>
        <w:pStyle w:val="Default"/>
        <w:spacing w:line="276" w:lineRule="auto"/>
        <w:ind w:firstLine="709"/>
        <w:jc w:val="both"/>
        <w:rPr>
          <w:rFonts w:eastAsiaTheme="minorHAnsi"/>
        </w:rPr>
      </w:pPr>
      <w:r w:rsidRPr="00FD54A2">
        <w:rPr>
          <w:rFonts w:eastAsiaTheme="minorHAnsi"/>
        </w:rPr>
        <w:t xml:space="preserve">Результаты врачебно-педагогического наблюдения для устранения выявленных недостатков доводятся до сведения директора Учреждения и тренеров. Важнейшей задачей врачебно-педагогического контроля является оказание помощи тренерам в планировании тренировочного процесса. </w:t>
      </w:r>
    </w:p>
    <w:p w:rsidR="004C1F4F" w:rsidRPr="00FD54A2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D54A2">
        <w:rPr>
          <w:rFonts w:ascii="Times New Roman" w:eastAsiaTheme="minorHAnsi" w:hAnsi="Times New Roman"/>
          <w:color w:val="000000"/>
          <w:sz w:val="24"/>
          <w:szCs w:val="24"/>
        </w:rPr>
        <w:t xml:space="preserve">В Учреждении врачебно-педагогический контроль проводится в несколько этапов: </w:t>
      </w:r>
    </w:p>
    <w:p w:rsidR="004C1F4F" w:rsidRPr="00FD54A2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D54A2">
        <w:rPr>
          <w:rFonts w:ascii="Times New Roman" w:eastAsiaTheme="minorHAnsi" w:hAnsi="Times New Roman"/>
          <w:color w:val="000000"/>
          <w:sz w:val="24"/>
          <w:szCs w:val="24"/>
        </w:rPr>
        <w:t xml:space="preserve">- Углубленное медицинское обследование спортсмены проходят 2 раза в год. После чего лица, проходящие спортивную подготовку получают допуск к занятиям спортом и к соревновательной деятельности. </w:t>
      </w:r>
    </w:p>
    <w:p w:rsidR="004C1F4F" w:rsidRPr="00FD54A2" w:rsidRDefault="004C1F4F" w:rsidP="004C1F4F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D54A2">
        <w:rPr>
          <w:rFonts w:ascii="Times New Roman" w:eastAsiaTheme="minorHAnsi" w:hAnsi="Times New Roman"/>
          <w:color w:val="000000"/>
          <w:sz w:val="24"/>
          <w:szCs w:val="24"/>
        </w:rPr>
        <w:t xml:space="preserve">- Оперативные исследования предусматривают оценку срочного тренировочного эффекта и проходят непосредственно во время тренировок. </w:t>
      </w:r>
    </w:p>
    <w:p w:rsidR="004C1F4F" w:rsidRPr="00FD54A2" w:rsidRDefault="004C1F4F" w:rsidP="004C1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D54A2">
        <w:rPr>
          <w:rFonts w:ascii="Times New Roman" w:eastAsiaTheme="minorHAnsi" w:hAnsi="Times New Roman"/>
          <w:color w:val="000000"/>
          <w:sz w:val="24"/>
          <w:szCs w:val="24"/>
        </w:rPr>
        <w:t xml:space="preserve">- Биохимический контроль осуществляется во время проведения углубленного медицинского обследования. </w:t>
      </w:r>
    </w:p>
    <w:p w:rsidR="004C1F4F" w:rsidRPr="00FD54A2" w:rsidRDefault="004C1F4F" w:rsidP="004C1F4F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1F4F" w:rsidRDefault="004C1F4F" w:rsidP="004C1F4F">
      <w:pPr>
        <w:pStyle w:val="a7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F5252F">
        <w:rPr>
          <w:rFonts w:ascii="Times New Roman" w:hAnsi="Times New Roman"/>
          <w:b/>
          <w:sz w:val="24"/>
          <w:szCs w:val="24"/>
        </w:rPr>
        <w:t xml:space="preserve">3.5 </w:t>
      </w:r>
      <w:r w:rsidRPr="00F5252F">
        <w:rPr>
          <w:rFonts w:ascii="Times New Roman" w:hAnsi="Times New Roman"/>
          <w:b/>
          <w:color w:val="auto"/>
          <w:sz w:val="24"/>
          <w:szCs w:val="24"/>
        </w:rPr>
        <w:t>Программный материал для практических занятий по каждому этапу подготовки с разбивкой на периоды подготовки</w:t>
      </w: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Формы занятий по баскетболу определяются в зависимости от возраста занимающихся, задач и условий подготовки и различаются по типу организации, направленности (общеподготовительные, специализированные, комплексные), содержанию тренировочного материала (теоретические, практические). Основной формой </w:t>
      </w:r>
      <w:r w:rsidRPr="004C1F4F">
        <w:rPr>
          <w:rFonts w:ascii="Times New Roman" w:hAnsi="Times New Roman"/>
          <w:sz w:val="24"/>
          <w:szCs w:val="24"/>
        </w:rPr>
        <w:lastRenderedPageBreak/>
        <w:t>являются тренировочные практические занятия, проводимые под руководством тренера, согласно расписания, которое составляется с учетом режима учебы занимающихся, а также исходя из материальной базы.</w:t>
      </w: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4C1F4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i/>
          <w:color w:val="000000"/>
          <w:sz w:val="24"/>
          <w:szCs w:val="24"/>
          <w:u w:val="single"/>
        </w:rPr>
        <w:t>Теоретическая подготовка</w:t>
      </w: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Теоретическая подготовка проводится в форме бесед, лекций и непосредственно на тренировке; она связана с физической, технико – тактической, моральной и волевой подготовкой, как элемент практических занятий. </w:t>
      </w:r>
    </w:p>
    <w:p w:rsid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Теоретические знания должны иметь определенную целевую направленность, вырабатывать у занимающихся умение использовать полученные знания на практике в условиях тренировочных занятий. </w:t>
      </w:r>
    </w:p>
    <w:p w:rsidR="001C21BB" w:rsidRPr="00095573" w:rsidRDefault="001C21BB" w:rsidP="001C21BB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95573">
        <w:rPr>
          <w:sz w:val="24"/>
          <w:szCs w:val="24"/>
        </w:rPr>
        <w:t>Содержание теоретической подготовки рекомендуется планировать заранее и проводить в соответствии с намеченным планом.</w:t>
      </w:r>
    </w:p>
    <w:p w:rsidR="001C21BB" w:rsidRPr="00095573" w:rsidRDefault="001C21BB" w:rsidP="001C21BB">
      <w:pPr>
        <w:pStyle w:val="a8"/>
        <w:spacing w:before="7" w:line="276" w:lineRule="auto"/>
        <w:ind w:left="0" w:right="-1" w:firstLine="709"/>
        <w:rPr>
          <w:sz w:val="24"/>
          <w:szCs w:val="24"/>
        </w:rPr>
      </w:pPr>
    </w:p>
    <w:p w:rsidR="001C21BB" w:rsidRPr="001C0FC1" w:rsidRDefault="001C21BB" w:rsidP="001C21BB">
      <w:pPr>
        <w:pStyle w:val="11"/>
        <w:spacing w:line="276" w:lineRule="auto"/>
        <w:ind w:left="0" w:right="-1" w:firstLine="709"/>
        <w:jc w:val="both"/>
        <w:rPr>
          <w:b w:val="0"/>
          <w:i/>
          <w:sz w:val="24"/>
          <w:szCs w:val="24"/>
          <w:u w:val="single"/>
        </w:rPr>
      </w:pPr>
      <w:r w:rsidRPr="001C0FC1">
        <w:rPr>
          <w:b w:val="0"/>
          <w:i/>
          <w:sz w:val="24"/>
          <w:szCs w:val="24"/>
          <w:u w:val="single"/>
        </w:rPr>
        <w:t>Перечень тем и краткое содержание материала по теоретической подготовке</w:t>
      </w: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551"/>
        <w:gridCol w:w="5245"/>
        <w:gridCol w:w="1134"/>
      </w:tblGrid>
      <w:tr w:rsidR="001C21BB" w:rsidRPr="00095573" w:rsidTr="0067587D">
        <w:trPr>
          <w:trHeight w:val="554"/>
        </w:trPr>
        <w:tc>
          <w:tcPr>
            <w:tcW w:w="710" w:type="dxa"/>
          </w:tcPr>
          <w:p w:rsidR="001C21BB" w:rsidRPr="00095573" w:rsidRDefault="001C21BB" w:rsidP="0067587D">
            <w:pPr>
              <w:pStyle w:val="TableParagraph"/>
              <w:spacing w:before="2" w:line="276" w:lineRule="auto"/>
              <w:ind w:right="-1" w:firstLine="709"/>
              <w:jc w:val="center"/>
              <w:rPr>
                <w:b/>
                <w:sz w:val="24"/>
                <w:szCs w:val="24"/>
              </w:rPr>
            </w:pPr>
            <w:r w:rsidRPr="000955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1C21BB" w:rsidRPr="00095573" w:rsidRDefault="001C21BB" w:rsidP="0067587D">
            <w:pPr>
              <w:pStyle w:val="TableParagraph"/>
              <w:spacing w:before="136" w:line="276" w:lineRule="auto"/>
              <w:ind w:right="-1" w:firstLine="709"/>
              <w:jc w:val="center"/>
              <w:rPr>
                <w:b/>
                <w:sz w:val="24"/>
                <w:szCs w:val="24"/>
              </w:rPr>
            </w:pPr>
            <w:r w:rsidRPr="00095573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245" w:type="dxa"/>
          </w:tcPr>
          <w:p w:rsidR="001C21BB" w:rsidRPr="00095573" w:rsidRDefault="001C21BB" w:rsidP="0067587D">
            <w:pPr>
              <w:pStyle w:val="TableParagraph"/>
              <w:spacing w:before="136" w:line="276" w:lineRule="auto"/>
              <w:ind w:right="-1" w:firstLine="709"/>
              <w:jc w:val="center"/>
              <w:rPr>
                <w:b/>
                <w:sz w:val="24"/>
                <w:szCs w:val="24"/>
              </w:rPr>
            </w:pPr>
            <w:r w:rsidRPr="00095573">
              <w:rPr>
                <w:b/>
                <w:sz w:val="24"/>
                <w:szCs w:val="24"/>
              </w:rPr>
              <w:t>Краткое содержание темы</w:t>
            </w:r>
          </w:p>
        </w:tc>
        <w:tc>
          <w:tcPr>
            <w:tcW w:w="1134" w:type="dxa"/>
          </w:tcPr>
          <w:p w:rsidR="001C21BB" w:rsidRPr="00095573" w:rsidRDefault="001C21BB" w:rsidP="0067587D">
            <w:pPr>
              <w:pStyle w:val="TableParagraph"/>
              <w:spacing w:before="136" w:line="276" w:lineRule="auto"/>
              <w:ind w:right="-1" w:firstLine="709"/>
              <w:jc w:val="center"/>
              <w:rPr>
                <w:b/>
                <w:sz w:val="24"/>
                <w:szCs w:val="24"/>
              </w:rPr>
            </w:pPr>
            <w:r w:rsidRPr="00095573">
              <w:rPr>
                <w:b/>
                <w:sz w:val="24"/>
                <w:szCs w:val="24"/>
              </w:rPr>
              <w:t>Группы</w:t>
            </w:r>
          </w:p>
        </w:tc>
      </w:tr>
      <w:tr w:rsidR="001C21BB" w:rsidRPr="00095573" w:rsidTr="0067587D">
        <w:trPr>
          <w:trHeight w:val="1655"/>
        </w:trPr>
        <w:tc>
          <w:tcPr>
            <w:tcW w:w="710" w:type="dxa"/>
          </w:tcPr>
          <w:p w:rsidR="001C21BB" w:rsidRPr="00095573" w:rsidRDefault="001C21BB" w:rsidP="0067587D">
            <w:pPr>
              <w:pStyle w:val="TableParagraph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spacing w:before="2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Физическая культура - важное средство физического развития и укрепления здоровья человека.</w:t>
            </w:r>
          </w:p>
        </w:tc>
        <w:tc>
          <w:tcPr>
            <w:tcW w:w="5245" w:type="dxa"/>
          </w:tcPr>
          <w:p w:rsidR="001C21BB" w:rsidRPr="00054B0A" w:rsidRDefault="001C21BB" w:rsidP="0067587D">
            <w:pPr>
              <w:pStyle w:val="TableParagraph"/>
              <w:spacing w:before="128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Понятие о физической культуре и спорте. Формы физической культуре. Физическая культура как средство воспитания трудолюбия, организованности, воли и жизненно важных умений, и навыков.</w:t>
            </w:r>
          </w:p>
        </w:tc>
        <w:tc>
          <w:tcPr>
            <w:tcW w:w="1134" w:type="dxa"/>
          </w:tcPr>
          <w:p w:rsidR="001C21BB" w:rsidRPr="00054B0A" w:rsidRDefault="001C21BB" w:rsidP="0067587D">
            <w:pPr>
              <w:pStyle w:val="TableParagraph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054B0A" w:rsidRDefault="001C21BB" w:rsidP="0067587D">
            <w:pPr>
              <w:pStyle w:val="TableParagraph"/>
              <w:spacing w:before="2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1C21BB" w:rsidP="00A0290A">
            <w:pPr>
              <w:pStyle w:val="TableParagraph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 w:rsidRPr="00095573">
              <w:rPr>
                <w:sz w:val="24"/>
                <w:szCs w:val="24"/>
              </w:rPr>
              <w:t xml:space="preserve">НП, </w:t>
            </w:r>
            <w:r w:rsidR="00A0290A"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rPr>
          <w:trHeight w:val="1380"/>
        </w:trPr>
        <w:tc>
          <w:tcPr>
            <w:tcW w:w="710" w:type="dxa"/>
          </w:tcPr>
          <w:p w:rsidR="001C21BB" w:rsidRPr="00095573" w:rsidRDefault="001C21BB" w:rsidP="0067587D">
            <w:pPr>
              <w:pStyle w:val="TableParagraph"/>
              <w:spacing w:before="2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Личная и общественная гигиена.</w:t>
            </w:r>
          </w:p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Закаливание организма</w:t>
            </w:r>
          </w:p>
        </w:tc>
        <w:tc>
          <w:tcPr>
            <w:tcW w:w="5245" w:type="dxa"/>
          </w:tcPr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Понятие о гигиене и санитарии. Уход за телом. Гигиенические требования к одежде и обуви. Гигиена спортивных сооружений.</w:t>
            </w:r>
          </w:p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Значение и основные правила закаливания. Закаливание воздухом, водой, солнцем.</w:t>
            </w:r>
          </w:p>
        </w:tc>
        <w:tc>
          <w:tcPr>
            <w:tcW w:w="1134" w:type="dxa"/>
          </w:tcPr>
          <w:p w:rsidR="001C21BB" w:rsidRPr="00054B0A" w:rsidRDefault="001C21BB" w:rsidP="0067587D">
            <w:pPr>
              <w:pStyle w:val="TableParagraph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054B0A" w:rsidRDefault="001C21BB" w:rsidP="0067587D">
            <w:pPr>
              <w:pStyle w:val="TableParagraph"/>
              <w:spacing w:before="3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1C21BB" w:rsidP="00A0290A">
            <w:pPr>
              <w:pStyle w:val="TableParagraph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 w:rsidRPr="00095573">
              <w:rPr>
                <w:sz w:val="24"/>
                <w:szCs w:val="24"/>
              </w:rPr>
              <w:t xml:space="preserve">НП, </w:t>
            </w:r>
            <w:r w:rsidR="00A0290A"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rPr>
          <w:trHeight w:val="827"/>
        </w:trPr>
        <w:tc>
          <w:tcPr>
            <w:tcW w:w="710" w:type="dxa"/>
          </w:tcPr>
          <w:p w:rsidR="001C21BB" w:rsidRPr="00095573" w:rsidRDefault="001C21BB" w:rsidP="0067587D">
            <w:pPr>
              <w:pStyle w:val="TableParagraph"/>
              <w:spacing w:before="3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Зарождение и</w:t>
            </w:r>
          </w:p>
          <w:p w:rsidR="001C21BB" w:rsidRPr="00054B0A" w:rsidRDefault="00A0290A" w:rsidP="00A0290A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Р</w:t>
            </w:r>
            <w:r w:rsidR="001C21BB" w:rsidRPr="00054B0A">
              <w:rPr>
                <w:sz w:val="24"/>
                <w:szCs w:val="24"/>
                <w:lang w:val="ru-RU"/>
              </w:rPr>
              <w:t>азвитие</w:t>
            </w:r>
            <w:r>
              <w:rPr>
                <w:sz w:val="24"/>
                <w:szCs w:val="24"/>
                <w:lang w:val="ru-RU"/>
              </w:rPr>
              <w:t xml:space="preserve"> игры</w:t>
            </w:r>
            <w:r w:rsidR="001C21BB" w:rsidRPr="00054B0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баскетбола</w:t>
            </w:r>
          </w:p>
        </w:tc>
        <w:tc>
          <w:tcPr>
            <w:tcW w:w="5245" w:type="dxa"/>
          </w:tcPr>
          <w:p w:rsidR="001C21BB" w:rsidRPr="00054B0A" w:rsidRDefault="001C21BB" w:rsidP="0067587D">
            <w:pPr>
              <w:pStyle w:val="TableParagraph"/>
              <w:spacing w:before="3"/>
              <w:ind w:right="-1" w:firstLine="142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1C21BB" w:rsidP="00A0290A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95573">
              <w:rPr>
                <w:sz w:val="24"/>
                <w:szCs w:val="24"/>
              </w:rPr>
              <w:t xml:space="preserve">История </w:t>
            </w:r>
            <w:r w:rsidR="00A0290A">
              <w:rPr>
                <w:sz w:val="24"/>
                <w:szCs w:val="24"/>
                <w:lang w:val="ru-RU"/>
              </w:rPr>
              <w:t>игры</w:t>
            </w:r>
            <w:r w:rsidRPr="00095573">
              <w:rPr>
                <w:sz w:val="24"/>
                <w:szCs w:val="24"/>
              </w:rPr>
              <w:t xml:space="preserve"> </w:t>
            </w:r>
            <w:r w:rsidR="00A0290A">
              <w:rPr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1134" w:type="dxa"/>
          </w:tcPr>
          <w:p w:rsidR="001C21BB" w:rsidRPr="00095573" w:rsidRDefault="001C21BB" w:rsidP="0067587D">
            <w:pPr>
              <w:pStyle w:val="TableParagraph"/>
              <w:spacing w:before="3"/>
              <w:ind w:right="-1" w:firstLine="142"/>
              <w:jc w:val="center"/>
              <w:rPr>
                <w:b/>
                <w:sz w:val="24"/>
                <w:szCs w:val="24"/>
              </w:rPr>
            </w:pPr>
          </w:p>
          <w:p w:rsidR="001C21BB" w:rsidRPr="00095573" w:rsidRDefault="001C21BB" w:rsidP="00A0290A">
            <w:pPr>
              <w:pStyle w:val="TableParagraph"/>
              <w:ind w:right="-1" w:firstLine="142"/>
              <w:jc w:val="center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 xml:space="preserve">НП, </w:t>
            </w:r>
            <w:r w:rsidR="00A0290A"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rPr>
          <w:trHeight w:val="1103"/>
        </w:trPr>
        <w:tc>
          <w:tcPr>
            <w:tcW w:w="710" w:type="dxa"/>
          </w:tcPr>
          <w:p w:rsidR="001C21BB" w:rsidRPr="00095573" w:rsidRDefault="001C21BB" w:rsidP="0067587D">
            <w:pPr>
              <w:pStyle w:val="TableParagraph"/>
              <w:spacing w:before="4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 xml:space="preserve">Лучшие </w:t>
            </w:r>
            <w:r w:rsidRPr="00054B0A">
              <w:rPr>
                <w:spacing w:val="-3"/>
                <w:sz w:val="24"/>
                <w:szCs w:val="24"/>
                <w:lang w:val="ru-RU"/>
              </w:rPr>
              <w:t xml:space="preserve">спортсмены </w:t>
            </w:r>
            <w:r w:rsidRPr="00054B0A">
              <w:rPr>
                <w:sz w:val="24"/>
                <w:szCs w:val="24"/>
                <w:lang w:val="ru-RU"/>
              </w:rPr>
              <w:t>и</w:t>
            </w:r>
            <w:r w:rsidRPr="00054B0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54B0A">
              <w:rPr>
                <w:sz w:val="24"/>
                <w:szCs w:val="24"/>
                <w:lang w:val="ru-RU"/>
              </w:rPr>
              <w:t>сильнейшие</w:t>
            </w:r>
          </w:p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 xml:space="preserve">команды мира </w:t>
            </w:r>
            <w:r w:rsidRPr="00054B0A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054B0A">
              <w:rPr>
                <w:sz w:val="24"/>
                <w:szCs w:val="24"/>
                <w:lang w:val="ru-RU"/>
              </w:rPr>
              <w:t>борьбе</w:t>
            </w:r>
            <w:r w:rsidRPr="00054B0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54B0A">
              <w:rPr>
                <w:sz w:val="24"/>
                <w:szCs w:val="24"/>
                <w:lang w:val="ru-RU"/>
              </w:rPr>
              <w:t>дзюдо</w:t>
            </w:r>
          </w:p>
        </w:tc>
        <w:tc>
          <w:tcPr>
            <w:tcW w:w="5245" w:type="dxa"/>
          </w:tcPr>
          <w:p w:rsidR="001C21BB" w:rsidRPr="00054B0A" w:rsidRDefault="001C21BB" w:rsidP="0067587D">
            <w:pPr>
              <w:pStyle w:val="TableParagraph"/>
              <w:spacing w:before="3"/>
              <w:ind w:right="-1" w:firstLine="142"/>
              <w:rPr>
                <w:b/>
                <w:sz w:val="24"/>
                <w:szCs w:val="24"/>
                <w:lang w:val="ru-RU"/>
              </w:rPr>
            </w:pPr>
          </w:p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Чемпионы и призеры первенств мира, Европы и России.</w:t>
            </w:r>
          </w:p>
        </w:tc>
        <w:tc>
          <w:tcPr>
            <w:tcW w:w="1134" w:type="dxa"/>
          </w:tcPr>
          <w:p w:rsidR="001C21BB" w:rsidRPr="00A0290A" w:rsidRDefault="00A0290A" w:rsidP="0067587D">
            <w:pPr>
              <w:pStyle w:val="TableParagraph"/>
              <w:spacing w:before="131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НП, </w:t>
            </w:r>
            <w:r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rPr>
          <w:trHeight w:val="828"/>
        </w:trPr>
        <w:tc>
          <w:tcPr>
            <w:tcW w:w="710" w:type="dxa"/>
          </w:tcPr>
          <w:p w:rsidR="001C21BB" w:rsidRPr="00095573" w:rsidRDefault="001C21BB" w:rsidP="0067587D">
            <w:pPr>
              <w:pStyle w:val="TableParagraph"/>
              <w:spacing w:before="2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spacing w:before="1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Самоконтроль в процессе занятий</w:t>
            </w:r>
          </w:p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спортом.</w:t>
            </w:r>
          </w:p>
        </w:tc>
        <w:tc>
          <w:tcPr>
            <w:tcW w:w="5245" w:type="dxa"/>
          </w:tcPr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Сущность самоконтроля и его роль в занятиях спортом. Дневник самоконтроля, его форм и</w:t>
            </w:r>
          </w:p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содержание.</w:t>
            </w:r>
          </w:p>
        </w:tc>
        <w:tc>
          <w:tcPr>
            <w:tcW w:w="1134" w:type="dxa"/>
          </w:tcPr>
          <w:p w:rsidR="001C21BB" w:rsidRPr="00054B0A" w:rsidRDefault="001C21BB" w:rsidP="0067587D">
            <w:pPr>
              <w:pStyle w:val="TableParagraph"/>
              <w:spacing w:before="2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A0290A" w:rsidP="0067587D">
            <w:pPr>
              <w:pStyle w:val="TableParagraph"/>
              <w:spacing w:before="1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НП, </w:t>
            </w:r>
            <w:r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rPr>
          <w:trHeight w:val="1103"/>
        </w:trPr>
        <w:tc>
          <w:tcPr>
            <w:tcW w:w="710" w:type="dxa"/>
            <w:tcBorders>
              <w:bottom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4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Общая характеристика спортивной</w:t>
            </w: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тренировки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C21BB" w:rsidRPr="00054B0A" w:rsidRDefault="001C21BB" w:rsidP="00A0290A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Понятие о спортивной тренировке, ее цель, задачи и основное содержание. Общая и специальная физическая подготовка. Технико-тактическая</w:t>
            </w:r>
            <w:r w:rsidR="00A0290A">
              <w:rPr>
                <w:sz w:val="24"/>
                <w:szCs w:val="24"/>
                <w:lang w:val="ru-RU"/>
              </w:rPr>
              <w:t xml:space="preserve"> </w:t>
            </w:r>
            <w:r w:rsidRPr="00054B0A">
              <w:rPr>
                <w:sz w:val="24"/>
                <w:szCs w:val="24"/>
                <w:lang w:val="ru-RU"/>
              </w:rPr>
              <w:t>подготовка. Роль спортивного режима и питания.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21BB" w:rsidRPr="00A0290A" w:rsidRDefault="001C21BB" w:rsidP="00A0290A">
            <w:pPr>
              <w:pStyle w:val="TableParagraph"/>
              <w:spacing w:before="131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НП, </w:t>
            </w:r>
            <w:r w:rsidR="00A0290A"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5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Основные средства спортивной</w:t>
            </w: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тренировки.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Физические упражнения. Подготовительные, общеразвивающие и специальные упражнения.</w:t>
            </w:r>
          </w:p>
          <w:p w:rsidR="001C21BB" w:rsidRPr="00095573" w:rsidRDefault="001C21BB" w:rsidP="0067587D">
            <w:pPr>
              <w:pStyle w:val="TableParagraph"/>
              <w:ind w:right="-1" w:firstLine="142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Средства разносторонней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5"/>
              <w:ind w:right="-1" w:firstLine="142"/>
              <w:jc w:val="center"/>
              <w:rPr>
                <w:b/>
                <w:sz w:val="24"/>
                <w:szCs w:val="24"/>
              </w:rPr>
            </w:pPr>
          </w:p>
          <w:p w:rsidR="001C21BB" w:rsidRPr="00A0290A" w:rsidRDefault="00A0290A" w:rsidP="0067587D">
            <w:pPr>
              <w:pStyle w:val="TableParagraph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2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3"/>
              <w:ind w:right="-1" w:firstLine="141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Физическая подготовка.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142"/>
              <w:rPr>
                <w:sz w:val="24"/>
                <w:szCs w:val="24"/>
              </w:rPr>
            </w:pPr>
            <w:r w:rsidRPr="00054B0A">
              <w:rPr>
                <w:sz w:val="24"/>
                <w:szCs w:val="24"/>
                <w:lang w:val="ru-RU"/>
              </w:rPr>
              <w:t xml:space="preserve">Понятие о физической подготовке. Основные сведения о ее содержании и видах. </w:t>
            </w:r>
            <w:r w:rsidRPr="00095573">
              <w:rPr>
                <w:sz w:val="24"/>
                <w:szCs w:val="24"/>
              </w:rPr>
              <w:t>Краткая</w:t>
            </w:r>
          </w:p>
          <w:p w:rsidR="001C21BB" w:rsidRPr="00DC058D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DC058D">
              <w:rPr>
                <w:sz w:val="24"/>
                <w:szCs w:val="24"/>
                <w:lang w:val="ru-RU"/>
              </w:rPr>
              <w:t>характеристика основных физических качеств, особенности их развития.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DC058D" w:rsidRDefault="001C21BB" w:rsidP="0067587D">
            <w:pPr>
              <w:pStyle w:val="TableParagraph"/>
              <w:spacing w:before="2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A0290A" w:rsidP="0067587D">
            <w:pPr>
              <w:pStyle w:val="TableParagraph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2"/>
              <w:ind w:right="-1" w:firstLine="709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Единая всероссийская спортивная</w:t>
            </w: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классификация.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spacing w:before="2"/>
              <w:ind w:right="-1" w:firstLine="142"/>
              <w:rPr>
                <w:b/>
                <w:sz w:val="24"/>
                <w:szCs w:val="24"/>
                <w:lang w:val="ru-RU"/>
              </w:rPr>
            </w:pPr>
          </w:p>
          <w:p w:rsidR="001C21BB" w:rsidRPr="00054B0A" w:rsidRDefault="001C21BB" w:rsidP="0067587D">
            <w:pPr>
              <w:pStyle w:val="TableParagraph"/>
              <w:spacing w:before="1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Основные сведения о ЕВСК. Условия выполнения требований и норм ЕВСК.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536B8B" w:rsidRDefault="00A0290A" w:rsidP="00A0290A">
            <w:pPr>
              <w:pStyle w:val="TableParagraph"/>
              <w:spacing w:before="128"/>
              <w:ind w:right="-1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1C21BB">
              <w:rPr>
                <w:sz w:val="24"/>
                <w:szCs w:val="24"/>
              </w:rPr>
              <w:t>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141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spacing w:before="3"/>
              <w:ind w:right="-1" w:firstLine="141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Предупреждение травматизма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Понятие о травмах и их причинах; Предотвращение травматизма,</w:t>
            </w:r>
          </w:p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правильное выполнение технических действий, приемов страховки и самостраховки, правильная экипировка спортсменов и т.д.; Оказание первой медицинской помощи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spacing w:before="2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536B8B" w:rsidRDefault="001C21BB" w:rsidP="00A0290A">
            <w:pPr>
              <w:pStyle w:val="TableParagraph"/>
              <w:ind w:right="-1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НП, </w:t>
            </w:r>
            <w:r w:rsidR="00A0290A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</w:rPr>
              <w:t>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4"/>
              <w:ind w:right="-1" w:firstLine="141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 xml:space="preserve">Соблюдение правил техники безопасности при </w:t>
            </w:r>
            <w:r w:rsidR="00A0290A">
              <w:rPr>
                <w:sz w:val="24"/>
                <w:szCs w:val="24"/>
                <w:lang w:val="ru-RU"/>
              </w:rPr>
              <w:t>игре в баскетбол</w:t>
            </w:r>
            <w:r w:rsidRPr="00054B0A">
              <w:rPr>
                <w:sz w:val="24"/>
                <w:szCs w:val="24"/>
                <w:lang w:val="ru-RU"/>
              </w:rPr>
              <w:t>; Соблюдение правил техники безопасности в зале ОФП;</w:t>
            </w:r>
          </w:p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Соблюдение правил техники безопасности при выезде на соревнования; УТС; Соблюдение правил техники безопасности во время</w:t>
            </w:r>
            <w:r w:rsidRPr="00054B0A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54B0A">
              <w:rPr>
                <w:sz w:val="24"/>
                <w:szCs w:val="24"/>
                <w:lang w:val="ru-RU"/>
              </w:rPr>
              <w:t>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spacing w:before="4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1C21BB" w:rsidP="00A0290A">
            <w:pPr>
              <w:pStyle w:val="TableParagraph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НП,</w:t>
            </w:r>
            <w:r w:rsidR="00A0290A"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Нормативные документы и символика</w:t>
            </w:r>
          </w:p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spacing w:before="131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Знакомство с правилами внутреннего распорядка; правила обучающихся; Знакомство с Уставом школы; символы и атрибуты государства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A0290A" w:rsidRDefault="001C21BB" w:rsidP="00A0290A">
            <w:pPr>
              <w:pStyle w:val="TableParagraph"/>
              <w:spacing w:before="131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НП,</w:t>
            </w:r>
            <w:r w:rsidR="00A0290A"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ind w:right="-1"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3"/>
              <w:ind w:right="-1" w:firstLine="141"/>
              <w:rPr>
                <w:b/>
                <w:sz w:val="24"/>
                <w:szCs w:val="24"/>
              </w:rPr>
            </w:pPr>
          </w:p>
          <w:p w:rsidR="001C21BB" w:rsidRPr="00095573" w:rsidRDefault="001C21BB" w:rsidP="0067587D">
            <w:pPr>
              <w:pStyle w:val="TableParagraph"/>
              <w:ind w:right="-1" w:firstLine="141"/>
              <w:rPr>
                <w:sz w:val="24"/>
                <w:szCs w:val="24"/>
              </w:rPr>
            </w:pPr>
            <w:r w:rsidRPr="00095573">
              <w:rPr>
                <w:sz w:val="24"/>
                <w:szCs w:val="24"/>
              </w:rPr>
              <w:t>Антидопинговые правила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A0290A" w:rsidRDefault="001C21BB" w:rsidP="00A0290A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Последствия применения допинга для здоровья; последствия применения допинга для (спортивной) карьеры; антидопинговые правила; принципы</w:t>
            </w:r>
            <w:r w:rsidR="00A0290A">
              <w:rPr>
                <w:sz w:val="24"/>
                <w:szCs w:val="24"/>
                <w:lang w:val="ru-RU"/>
              </w:rPr>
              <w:t xml:space="preserve"> </w:t>
            </w:r>
            <w:r w:rsidRPr="00A0290A">
              <w:rPr>
                <w:sz w:val="24"/>
                <w:szCs w:val="24"/>
                <w:lang w:val="ru-RU"/>
              </w:rPr>
              <w:t>честной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A0290A" w:rsidRDefault="001C21BB" w:rsidP="0067587D">
            <w:pPr>
              <w:pStyle w:val="TableParagraph"/>
              <w:spacing w:before="4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A0290A" w:rsidP="0067587D">
            <w:pPr>
              <w:pStyle w:val="TableParagraph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</w:t>
            </w:r>
          </w:p>
        </w:tc>
      </w:tr>
      <w:tr w:rsidR="001C21BB" w:rsidRPr="00095573" w:rsidTr="0067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95573" w:rsidRDefault="001C21BB" w:rsidP="0067587D">
            <w:pPr>
              <w:pStyle w:val="TableParagraph"/>
              <w:spacing w:before="1"/>
              <w:ind w:right="-1" w:firstLine="70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Правила соревнований организация</w:t>
            </w:r>
            <w:r w:rsidRPr="00054B0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54B0A">
              <w:rPr>
                <w:spacing w:val="-13"/>
                <w:sz w:val="24"/>
                <w:szCs w:val="24"/>
                <w:lang w:val="ru-RU"/>
              </w:rPr>
              <w:t>и</w:t>
            </w:r>
          </w:p>
          <w:p w:rsidR="001C21BB" w:rsidRPr="00054B0A" w:rsidRDefault="001C21BB" w:rsidP="0067587D">
            <w:pPr>
              <w:pStyle w:val="TableParagraph"/>
              <w:ind w:right="-1" w:firstLine="141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 xml:space="preserve">проведение </w:t>
            </w:r>
            <w:r w:rsidRPr="00054B0A">
              <w:rPr>
                <w:spacing w:val="-1"/>
                <w:sz w:val="24"/>
                <w:szCs w:val="24"/>
                <w:lang w:val="ru-RU"/>
              </w:rPr>
              <w:t>соревнований.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ind w:right="-1" w:firstLine="142"/>
              <w:rPr>
                <w:sz w:val="24"/>
                <w:szCs w:val="24"/>
                <w:lang w:val="ru-RU"/>
              </w:rPr>
            </w:pPr>
            <w:r w:rsidRPr="00054B0A">
              <w:rPr>
                <w:sz w:val="24"/>
                <w:szCs w:val="24"/>
                <w:lang w:val="ru-RU"/>
              </w:rPr>
              <w:t>Знакомство с правилами соревнований, система оценок и замечаний, организация соревнований.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B" w:rsidRPr="00054B0A" w:rsidRDefault="001C21BB" w:rsidP="0067587D">
            <w:pPr>
              <w:pStyle w:val="TableParagraph"/>
              <w:spacing w:before="3"/>
              <w:ind w:right="-1" w:firstLine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C21BB" w:rsidRPr="00A0290A" w:rsidRDefault="00A0290A" w:rsidP="0067587D">
            <w:pPr>
              <w:pStyle w:val="TableParagraph"/>
              <w:spacing w:before="1"/>
              <w:ind w:right="-1" w:firstLine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</w:t>
            </w:r>
          </w:p>
        </w:tc>
      </w:tr>
    </w:tbl>
    <w:p w:rsidR="001C21BB" w:rsidRPr="004C1F4F" w:rsidRDefault="001C21BB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Тренировочный материал распределяется на весь период. При проведении теоретических занятий следует учитывать возраст занимающихся и излагать материал в доступной форме. </w:t>
      </w: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>Контроль за усвоением знаний проводиться в виде опроса. В этом случае тренер обычно должен проверить у занимающихся наличие системы знаний, выяснить какие элементы системы не усвоены. Лучше всего проверку знаний проводить в форме опросов или беседы. Эта форма контроля наиболее эффективна. Периодически контроль может проводиться при подготовке к соревнованиям (по знанию положений правил соревнования, правил поведения, этики и морали, тактике и др.).</w:t>
      </w:r>
    </w:p>
    <w:p w:rsidR="00C815DE" w:rsidRDefault="00C815DE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C1F4F">
        <w:rPr>
          <w:rFonts w:ascii="Times New Roman" w:hAnsi="Times New Roman"/>
          <w:sz w:val="24"/>
          <w:szCs w:val="24"/>
        </w:rPr>
        <w:t xml:space="preserve"> </w:t>
      </w:r>
      <w:r w:rsidRPr="004C1F4F">
        <w:rPr>
          <w:rFonts w:ascii="Times New Roman" w:hAnsi="Times New Roman"/>
          <w:i/>
          <w:sz w:val="24"/>
          <w:szCs w:val="24"/>
          <w:u w:val="single"/>
        </w:rPr>
        <w:t>Практические занятия</w:t>
      </w:r>
    </w:p>
    <w:p w:rsidR="004C1F4F" w:rsidRPr="004C1F4F" w:rsidRDefault="004C1F4F" w:rsidP="004C1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Практические занятия могут различаться по цели:  тренировочные, контрольные и соревновательные; по количественному составу занимающихся: индивидуальные, групповые, индивидуально-групповые. </w:t>
      </w:r>
    </w:p>
    <w:p w:rsidR="004C1F4F" w:rsidRPr="004C1F4F" w:rsidRDefault="004C1F4F" w:rsidP="004C1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>На  занятиях усваивается новый материал, осуществляется обучение основам техники и тактики баскетбола, совершенствуется физическая, психологическая и специальная подготовленность занимающихся.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C1F4F">
        <w:rPr>
          <w:rFonts w:ascii="Times New Roman" w:hAnsi="Times New Roman"/>
          <w:i/>
          <w:sz w:val="24"/>
          <w:szCs w:val="24"/>
          <w:u w:val="single"/>
        </w:rPr>
        <w:lastRenderedPageBreak/>
        <w:t>Техническая подготовка</w:t>
      </w:r>
    </w:p>
    <w:p w:rsidR="004C1F4F" w:rsidRPr="00D1084E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b/>
          <w:color w:val="000000"/>
          <w:kern w:val="16"/>
          <w:sz w:val="24"/>
          <w:szCs w:val="24"/>
        </w:rPr>
        <w:tab/>
      </w:r>
      <w:r w:rsidRPr="00D1084E">
        <w:rPr>
          <w:rFonts w:ascii="Times New Roman" w:hAnsi="Times New Roman"/>
          <w:color w:val="000000"/>
          <w:kern w:val="16"/>
          <w:sz w:val="24"/>
          <w:szCs w:val="24"/>
        </w:rPr>
        <w:t>Основными задачами технической подготовки являются: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-прочное освоение технических элементов баскетбола;</w:t>
      </w:r>
    </w:p>
    <w:p w:rsidR="004C1F4F" w:rsidRPr="004C1F4F" w:rsidRDefault="004C1F4F" w:rsidP="004C1F4F">
      <w:pPr>
        <w:shd w:val="clear" w:color="auto" w:fill="FFFFFF"/>
        <w:tabs>
          <w:tab w:val="left" w:pos="709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 xml:space="preserve">-владение техникой и умение сочетать в разной последовательности технические приемы;    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-использование технических приемов в сложных условиях соревновательной деятельности.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 xml:space="preserve">К основным средствам решения задач технической подготовки относятся соревновательные и специальные упражнения. 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Эффективность средств технической подготовки  во многом зависит от методов обучения. В процессе подготовки используют общепринятые методы</w:t>
      </w:r>
      <w:r w:rsidRPr="004C1F4F">
        <w:rPr>
          <w:rFonts w:ascii="Times New Roman" w:hAnsi="Times New Roman"/>
          <w:kern w:val="16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физического воспитания: практические, словесные, наглядные.</w:t>
      </w:r>
    </w:p>
    <w:p w:rsid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</w:p>
    <w:p w:rsidR="00D1084E" w:rsidRDefault="00D1084E" w:rsidP="00D1084E">
      <w:pPr>
        <w:shd w:val="clear" w:color="auto" w:fill="FFFFFF"/>
        <w:tabs>
          <w:tab w:val="left" w:pos="708"/>
        </w:tabs>
        <w:spacing w:after="0"/>
        <w:ind w:right="-1" w:firstLine="709"/>
        <w:jc w:val="right"/>
        <w:rPr>
          <w:rFonts w:ascii="Times New Roman" w:hAnsi="Times New Roman"/>
          <w:color w:val="000000"/>
          <w:kern w:val="16"/>
          <w:sz w:val="24"/>
          <w:szCs w:val="24"/>
        </w:rPr>
      </w:pPr>
      <w:r>
        <w:rPr>
          <w:rFonts w:ascii="Times New Roman" w:hAnsi="Times New Roman"/>
          <w:color w:val="000000"/>
          <w:kern w:val="16"/>
          <w:sz w:val="24"/>
          <w:szCs w:val="24"/>
        </w:rPr>
        <w:t>Таблица № 14</w:t>
      </w: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61"/>
        <w:gridCol w:w="850"/>
        <w:gridCol w:w="848"/>
        <w:gridCol w:w="995"/>
        <w:gridCol w:w="851"/>
        <w:gridCol w:w="850"/>
        <w:gridCol w:w="851"/>
        <w:gridCol w:w="992"/>
      </w:tblGrid>
      <w:tr w:rsidR="00D1084E" w:rsidRPr="009629EA" w:rsidTr="0058561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4E" w:rsidRPr="009629EA" w:rsidRDefault="00D1084E" w:rsidP="00585612">
            <w:pPr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Приемы игры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1084E" w:rsidRPr="009629EA" w:rsidRDefault="00D1084E" w:rsidP="00D1084E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709"/>
              <w:jc w:val="center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Этапы начальной подготовки</w:t>
            </w:r>
          </w:p>
        </w:tc>
        <w:tc>
          <w:tcPr>
            <w:tcW w:w="45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4E" w:rsidRPr="009629EA" w:rsidRDefault="00D1084E" w:rsidP="00D1084E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709"/>
              <w:jc w:val="center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Тренировочный этап (этап спортивной специализации)</w:t>
            </w:r>
          </w:p>
        </w:tc>
      </w:tr>
      <w:tr w:rsidR="00D1084E" w:rsidRPr="009629EA" w:rsidTr="00585612">
        <w:trPr>
          <w:cantSplit/>
          <w:trHeight w:val="2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1084E" w:rsidRPr="009629EA" w:rsidRDefault="00D1084E" w:rsidP="0058561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84E" w:rsidRPr="009629EA" w:rsidRDefault="00D1084E" w:rsidP="00D1084E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709"/>
              <w:jc w:val="center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Год обучения</w:t>
            </w:r>
          </w:p>
        </w:tc>
      </w:tr>
      <w:tr w:rsidR="00D1084E" w:rsidRPr="009629EA" w:rsidTr="00585612">
        <w:trPr>
          <w:cantSplit/>
          <w:trHeight w:val="2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1084E" w:rsidRPr="009629EA" w:rsidRDefault="00D1084E" w:rsidP="0058561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1084E" w:rsidRPr="009629EA" w:rsidRDefault="00585612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1084E" w:rsidRPr="009629EA" w:rsidRDefault="00585612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746" w:right="-1" w:firstLine="709"/>
              <w:jc w:val="center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2-3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1084E" w:rsidRPr="009629EA" w:rsidRDefault="009629EA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2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1084E" w:rsidRPr="009629EA" w:rsidRDefault="009629EA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1084E" w:rsidRPr="009629EA" w:rsidRDefault="009629EA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2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1084E" w:rsidRPr="009629EA" w:rsidRDefault="009629EA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1084E" w:rsidRPr="009629EA" w:rsidRDefault="009629EA" w:rsidP="009629E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Прыжок толчком двух ног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Прыжок толчком одной ноги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Остановка прыжком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Остановка двумя шагами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Повороты вперед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Повороты назад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двумя руками на месте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двумя руками в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двумя руками в прыжке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двумя руками при встречном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двумя руками при поступательном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двумя руками при движении сбоку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одной рукой на месте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одной рукой в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одной в прыжке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lastRenderedPageBreak/>
              <w:t>Ловля мяча одной рукой при встречном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одной рукой при поступательном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одной рукой при движении сбоку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 руками сверху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 руками от плеча (с отскоком)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 руками от груди</w:t>
            </w:r>
            <w:r w:rsidRPr="009629EA">
              <w:rPr>
                <w:rFonts w:ascii="Times New Roman" w:hAnsi="Times New Roman"/>
              </w:rPr>
              <w:t xml:space="preserve"> </w:t>
            </w:r>
            <w:r w:rsidRPr="009629EA">
              <w:rPr>
                <w:rFonts w:ascii="Times New Roman" w:hAnsi="Times New Roman"/>
                <w:color w:val="000000"/>
              </w:rPr>
              <w:t>(с отскоком)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 руками снизу</w:t>
            </w:r>
            <w:r w:rsidRPr="009629EA">
              <w:rPr>
                <w:rFonts w:ascii="Times New Roman" w:hAnsi="Times New Roman"/>
              </w:rPr>
              <w:t xml:space="preserve"> </w:t>
            </w:r>
            <w:r w:rsidRPr="009629EA">
              <w:rPr>
                <w:rFonts w:ascii="Times New Roman" w:hAnsi="Times New Roman"/>
                <w:color w:val="000000"/>
              </w:rPr>
              <w:t>(с отскоком)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</w:t>
            </w:r>
            <w:r w:rsidRPr="009629EA">
              <w:rPr>
                <w:rFonts w:ascii="Times New Roman" w:hAnsi="Times New Roman"/>
              </w:rPr>
              <w:t xml:space="preserve"> руками с места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</w:t>
            </w:r>
            <w:r w:rsidRPr="009629EA">
              <w:rPr>
                <w:rFonts w:ascii="Times New Roman" w:hAnsi="Times New Roman"/>
              </w:rPr>
              <w:t xml:space="preserve"> рукам в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</w:t>
            </w:r>
            <w:r w:rsidRPr="009629EA">
              <w:rPr>
                <w:rFonts w:ascii="Times New Roman" w:hAnsi="Times New Roman"/>
              </w:rPr>
              <w:t xml:space="preserve"> руками в прыжке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</w:t>
            </w:r>
            <w:r w:rsidRPr="009629EA">
              <w:rPr>
                <w:rFonts w:ascii="Times New Roman" w:hAnsi="Times New Roman"/>
              </w:rPr>
              <w:t xml:space="preserve"> руками (встречные)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</w:t>
            </w:r>
            <w:r w:rsidRPr="009629EA">
              <w:rPr>
                <w:rFonts w:ascii="Times New Roman" w:hAnsi="Times New Roman"/>
              </w:rPr>
              <w:t xml:space="preserve"> руками (поступательные)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 руками на одном</w:t>
            </w:r>
            <w:r w:rsidRPr="009629EA">
              <w:rPr>
                <w:rFonts w:ascii="Times New Roman" w:hAnsi="Times New Roman"/>
              </w:rPr>
              <w:t xml:space="preserve"> уровне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двумя руками (сопровождающие)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2121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</w:t>
            </w:r>
            <w:r w:rsidRPr="009629EA">
              <w:rPr>
                <w:rFonts w:ascii="Times New Roman" w:hAnsi="Times New Roman"/>
              </w:rPr>
              <w:t xml:space="preserve"> рукой сверху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0"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2121" w:rsidRPr="009629EA" w:rsidRDefault="00772121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</w:t>
            </w:r>
            <w:r w:rsidRPr="009629EA">
              <w:rPr>
                <w:rFonts w:ascii="Times New Roman" w:hAnsi="Times New Roman"/>
              </w:rPr>
              <w:t xml:space="preserve"> от головы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от плеча (с отскоком)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сбоку (с отскоком)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снизу (с отскоком)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с места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в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в прыжке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(встречные)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(поступательные)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lastRenderedPageBreak/>
              <w:t>Передача мяча одной рукой на одном уровне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Передача мяча одной рукой (сопровождающие)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с высоким отскоком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с низким отскоком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со зрительным контролем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без зрительного контроля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на месте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по прямой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по дугам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по кругам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Ведение мяча зигзагом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с изменением высоты отскока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с изменением направления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с изменением скорости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с поворотом и переводом мяча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с переводом под ногой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за спиной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Обводка соперника с использованием нескольких приемов подряд (сочетание)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сверху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от груди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снизу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сверху вниз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(добивание)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с отскоком от щита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lastRenderedPageBreak/>
              <w:t>Броски в корзину двумя руками без отскока от щита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с места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в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в прыжке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(дальние)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(средние)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(ближние)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прямо перед щитом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под углом к щиту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двумя руками параллельно щиту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сверху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от плеча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снизу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сверху вниз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(добивание)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с отскоком от щита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с места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в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в прыжке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(дальние)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(средние)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(ближние)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прямо перед щитом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Броски в корзину одной рукой под углом к щиту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lastRenderedPageBreak/>
              <w:t>Броски в корзину одной рукой параллельно щиту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  <w:color w:val="000000"/>
              </w:rPr>
              <w:t>Ловля мяча одной рукой при поступательном движении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9629EA">
              <w:rPr>
                <w:rFonts w:ascii="Times New Roman" w:hAnsi="Times New Roman"/>
                <w:color w:val="000000"/>
              </w:rPr>
              <w:t>Кувырки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38D9" w:rsidRPr="009629EA" w:rsidTr="00585612">
        <w:trPr>
          <w:cantSplit/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58561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9629EA">
              <w:rPr>
                <w:rFonts w:ascii="Times New Roman" w:hAnsi="Times New Roman"/>
                <w:color w:val="000000"/>
              </w:rPr>
              <w:t>Приставные шаги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29EA"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38D9" w:rsidRPr="009629EA" w:rsidRDefault="000438D9" w:rsidP="006758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 </w:t>
      </w:r>
    </w:p>
    <w:p w:rsidR="004C1F4F" w:rsidRPr="004C1F4F" w:rsidRDefault="004C1F4F" w:rsidP="004C1F4F">
      <w:pPr>
        <w:shd w:val="clear" w:color="auto" w:fill="FFFFFF"/>
        <w:tabs>
          <w:tab w:val="left" w:pos="5083"/>
        </w:tabs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C1F4F">
        <w:rPr>
          <w:rFonts w:ascii="Times New Roman" w:hAnsi="Times New Roman"/>
          <w:i/>
          <w:sz w:val="24"/>
          <w:szCs w:val="24"/>
          <w:u w:val="single"/>
        </w:rPr>
        <w:t>Тактическая подготовка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left="34"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>Тактическая подготовка – это педагогический процесс, направленный на достижение эффективного применения технических приемов на фоне изменений игровых условий с помощью тактических действий.</w:t>
      </w:r>
    </w:p>
    <w:p w:rsidR="009629EA" w:rsidRDefault="004C1F4F" w:rsidP="009629EA">
      <w:pPr>
        <w:shd w:val="clear" w:color="auto" w:fill="FFFFFF"/>
        <w:tabs>
          <w:tab w:val="left" w:pos="708"/>
        </w:tabs>
        <w:spacing w:after="0"/>
        <w:ind w:left="34"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 xml:space="preserve">Под тактической подготовкой понимается совершенствование рациональных приемов решения задач, возникающих в процессе соревновательной  деятельности, и развитие специальных, определяющих решение этих задач. </w:t>
      </w:r>
    </w:p>
    <w:p w:rsidR="004C1F4F" w:rsidRPr="004C1F4F" w:rsidRDefault="004C1F4F" w:rsidP="009629EA">
      <w:pPr>
        <w:shd w:val="clear" w:color="auto" w:fill="FFFFFF"/>
        <w:tabs>
          <w:tab w:val="left" w:pos="708"/>
        </w:tabs>
        <w:spacing w:after="0"/>
        <w:ind w:left="34"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sz w:val="24"/>
          <w:szCs w:val="24"/>
        </w:rPr>
        <w:t>Задачи тактической подготовки: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-овладеть основой индивидуальных, групповых и командных тактических действий в нападении и защите;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outlineLvl w:val="0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-овладеть тактическими навыками с учетом игрового амплуа в команде;</w:t>
      </w:r>
    </w:p>
    <w:p w:rsidR="004C1F4F" w:rsidRPr="004C1F4F" w:rsidRDefault="003D1AE4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outlineLvl w:val="0"/>
        <w:rPr>
          <w:rFonts w:ascii="Times New Roman" w:hAnsi="Times New Roman"/>
          <w:color w:val="000000"/>
          <w:kern w:val="16"/>
          <w:sz w:val="24"/>
          <w:szCs w:val="24"/>
        </w:rPr>
      </w:pPr>
      <w:r>
        <w:rPr>
          <w:rFonts w:ascii="Times New Roman" w:hAnsi="Times New Roman"/>
          <w:color w:val="000000"/>
          <w:kern w:val="16"/>
          <w:sz w:val="24"/>
          <w:szCs w:val="24"/>
        </w:rPr>
        <w:t>-</w:t>
      </w:r>
      <w:r w:rsidR="004C1F4F" w:rsidRPr="004C1F4F">
        <w:rPr>
          <w:rFonts w:ascii="Times New Roman" w:hAnsi="Times New Roman"/>
          <w:color w:val="000000"/>
          <w:kern w:val="16"/>
          <w:sz w:val="24"/>
          <w:szCs w:val="24"/>
        </w:rPr>
        <w:t>формировать умения эффективно использовать, технические приемы и тактические действия в зависимости от условий (состояние партнеров, соперник,  внешние условия);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 xml:space="preserve"> -развивать способности к быстрым переключениям в действиях - от нападения к защите  и от защиты к нападению;</w:t>
      </w:r>
    </w:p>
    <w:p w:rsidR="004C1F4F" w:rsidRPr="004C1F4F" w:rsidRDefault="003D1AE4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>
        <w:rPr>
          <w:rFonts w:ascii="Times New Roman" w:hAnsi="Times New Roman"/>
          <w:color w:val="000000"/>
          <w:kern w:val="16"/>
          <w:sz w:val="24"/>
          <w:szCs w:val="24"/>
        </w:rPr>
        <w:t>-</w:t>
      </w:r>
      <w:r w:rsidR="004C1F4F" w:rsidRPr="004C1F4F">
        <w:rPr>
          <w:rFonts w:ascii="Times New Roman" w:hAnsi="Times New Roman"/>
          <w:color w:val="000000"/>
          <w:kern w:val="16"/>
          <w:sz w:val="24"/>
          <w:szCs w:val="24"/>
        </w:rPr>
        <w:t xml:space="preserve">изучать соперников, их тактический арсенал, техническую и волевую подготовленность; 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>-изучать тактику ведущих команд страны и сильнейших зарубежных команд.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kern w:val="16"/>
          <w:sz w:val="24"/>
          <w:szCs w:val="24"/>
        </w:rPr>
      </w:pPr>
      <w:r w:rsidRPr="004C1F4F">
        <w:rPr>
          <w:rFonts w:ascii="Times New Roman" w:hAnsi="Times New Roman"/>
          <w:color w:val="000000"/>
          <w:kern w:val="16"/>
          <w:sz w:val="24"/>
          <w:szCs w:val="24"/>
        </w:rPr>
        <w:t xml:space="preserve">Для решения этих задач необходимы разнообразные средства. Ведущее место в тактической подготовке занимают упражнения по тактике (индивидуальные, групповые, командные) и двусторонняя игра, контрольные и календарные матчи, теория тактики баскетбола. </w:t>
      </w:r>
    </w:p>
    <w:p w:rsid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815DE" w:rsidRDefault="00C815DE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815DE" w:rsidRDefault="00C815DE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815DE" w:rsidRDefault="00C815DE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815DE" w:rsidRDefault="00C815DE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815DE" w:rsidRDefault="00C815DE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815DE" w:rsidRPr="004C1F4F" w:rsidRDefault="00C815DE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C1F4F" w:rsidRPr="003D1AE4" w:rsidRDefault="004C1F4F" w:rsidP="003D1AE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D1AE4">
        <w:rPr>
          <w:rFonts w:ascii="Times New Roman" w:hAnsi="Times New Roman"/>
          <w:bCs/>
          <w:color w:val="000000"/>
          <w:sz w:val="24"/>
          <w:szCs w:val="24"/>
        </w:rPr>
        <w:t>Тактика нападения</w:t>
      </w:r>
    </w:p>
    <w:p w:rsidR="004C1F4F" w:rsidRPr="003D1AE4" w:rsidRDefault="003D1AE4" w:rsidP="003D1AE4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№15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02"/>
        <w:gridCol w:w="709"/>
        <w:gridCol w:w="851"/>
        <w:gridCol w:w="138"/>
        <w:gridCol w:w="570"/>
        <w:gridCol w:w="709"/>
        <w:gridCol w:w="709"/>
        <w:gridCol w:w="1038"/>
        <w:gridCol w:w="946"/>
      </w:tblGrid>
      <w:tr w:rsidR="003D1AE4" w:rsidRPr="003D1AE4" w:rsidTr="00C66413">
        <w:trPr>
          <w:cantSplit/>
          <w:trHeight w:val="2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Приемы игры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Этапы начальной подготовки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5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</w:rPr>
              <w:t>Тренировочный этап (этап спортивной специализации)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AE4" w:rsidRPr="003D1AE4" w:rsidRDefault="003D1AE4" w:rsidP="00C66413">
            <w:pPr>
              <w:spacing w:after="0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709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Год обучения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AE4" w:rsidRPr="003D1AE4" w:rsidRDefault="003D1AE4" w:rsidP="00C66413">
            <w:pPr>
              <w:spacing w:after="0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" w:right="-1" w:firstLine="52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1-й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96" w:right="-1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2-3-й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1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1-й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2-й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84" w:right="-1" w:firstLine="9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3-й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" w:right="-1" w:firstLine="141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4-й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56"/>
              <w:jc w:val="center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5-й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lastRenderedPageBreak/>
              <w:t>Выход для получения мяча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Выход для отвлечения мяча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Розыгрыш мяча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Атака корзины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«Передай мяч и выходи»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Заслон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Наведение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Пересечение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Треугольник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Тройка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Малая восьмерка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Скрестный выход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Сдвоенный заслон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Наведение на двух игроков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Система быстрого прорыва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Система эшелонированного прорыва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Система нападения через центрового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Система нападения без центрового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Игра в численном большинстве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3D1AE4" w:rsidRPr="003D1AE4" w:rsidTr="00C66413">
        <w:trPr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3D1AE4">
              <w:rPr>
                <w:rFonts w:ascii="Times New Roman" w:hAnsi="Times New Roman"/>
                <w:color w:val="000000"/>
              </w:rPr>
              <w:t>Игра в меньшинстве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1AE4" w:rsidRPr="003D1AE4" w:rsidRDefault="003D1AE4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3D1AE4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</w:tbl>
    <w:p w:rsidR="00C66413" w:rsidRDefault="00C66413" w:rsidP="00C66413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C1F4F" w:rsidRPr="00C66413" w:rsidRDefault="004C1F4F" w:rsidP="00C66413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66413">
        <w:rPr>
          <w:rFonts w:ascii="Times New Roman" w:hAnsi="Times New Roman"/>
          <w:bCs/>
          <w:color w:val="000000"/>
          <w:sz w:val="24"/>
          <w:szCs w:val="24"/>
        </w:rPr>
        <w:t>Тактика защиты</w:t>
      </w:r>
    </w:p>
    <w:p w:rsidR="004C1F4F" w:rsidRPr="00C66413" w:rsidRDefault="004C1F4F" w:rsidP="00C66413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 w:rsidRPr="00C66413">
        <w:rPr>
          <w:rFonts w:ascii="Times New Roman" w:hAnsi="Times New Roman"/>
          <w:iCs/>
          <w:color w:val="000000"/>
          <w:sz w:val="24"/>
          <w:szCs w:val="24"/>
        </w:rPr>
        <w:t>Таблица №</w:t>
      </w:r>
      <w:r w:rsidR="00C66413" w:rsidRPr="00C66413">
        <w:rPr>
          <w:rFonts w:ascii="Times New Roman" w:hAnsi="Times New Roman"/>
          <w:iCs/>
          <w:color w:val="000000"/>
          <w:sz w:val="24"/>
          <w:szCs w:val="24"/>
        </w:rPr>
        <w:t xml:space="preserve"> 16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90"/>
        <w:gridCol w:w="792"/>
        <w:gridCol w:w="707"/>
        <w:gridCol w:w="714"/>
        <w:gridCol w:w="714"/>
        <w:gridCol w:w="851"/>
        <w:gridCol w:w="709"/>
        <w:gridCol w:w="995"/>
      </w:tblGrid>
      <w:tr w:rsidR="00C66413" w:rsidRPr="00C66413" w:rsidTr="0067587D">
        <w:trPr>
          <w:cantSplit/>
          <w:trHeight w:val="20"/>
        </w:trPr>
        <w:tc>
          <w:tcPr>
            <w:tcW w:w="3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Приемы игры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Этапы начальной подготовки</w:t>
            </w:r>
          </w:p>
        </w:tc>
        <w:tc>
          <w:tcPr>
            <w:tcW w:w="3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</w:rPr>
              <w:t>Тренировочный этап (этап спортивной специализации)</w:t>
            </w:r>
          </w:p>
        </w:tc>
      </w:tr>
      <w:tr w:rsidR="00C66413" w:rsidRPr="00C66413" w:rsidTr="0067587D">
        <w:trPr>
          <w:cantSplit/>
          <w:trHeight w:val="20"/>
        </w:trPr>
        <w:tc>
          <w:tcPr>
            <w:tcW w:w="3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413" w:rsidRPr="00C66413" w:rsidRDefault="00C66413" w:rsidP="00C66413">
            <w:pPr>
              <w:spacing w:after="0"/>
              <w:ind w:right="-1"/>
              <w:rPr>
                <w:rFonts w:ascii="Times New Roman" w:hAnsi="Times New Roman"/>
              </w:rPr>
            </w:pPr>
          </w:p>
        </w:tc>
        <w:tc>
          <w:tcPr>
            <w:tcW w:w="54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283"/>
              <w:jc w:val="center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Год обучения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413" w:rsidRPr="00C66413" w:rsidRDefault="00C66413" w:rsidP="00C66413">
            <w:pPr>
              <w:spacing w:after="0"/>
              <w:ind w:right="-1"/>
              <w:rPr>
                <w:rFonts w:ascii="Times New Roman" w:hAnsi="Times New Roman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1-й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2-3-й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1-й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2-й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3-й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4-й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5-й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Противодействие получению мяча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Противодействие выходу на свободное место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Противодействие розыгрышу мяча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Противодействие атаке корзины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Подстраховка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Переключение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Проскальзывание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Групповой отбор мяча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 тройки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 малой восьмерки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 скрестного выхода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 сдвоенного заслона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Против наведения на двух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Система личной зашиты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Система зонной защиты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Система смешанной защиты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lastRenderedPageBreak/>
              <w:t>Система личного прессинга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Система зонного прессинга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Игра в большинстве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C66413" w:rsidRPr="00C66413" w:rsidTr="00C66413">
        <w:trPr>
          <w:cantSplit/>
          <w:trHeight w:val="20"/>
        </w:trPr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/>
              </w:rPr>
            </w:pPr>
            <w:r w:rsidRPr="00C66413">
              <w:rPr>
                <w:rFonts w:ascii="Times New Roman" w:hAnsi="Times New Roman"/>
                <w:color w:val="000000"/>
              </w:rPr>
              <w:t>Игра в меньшинстве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4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69" w:right="-1" w:firstLine="28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39" w:right="-49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 w:firstLine="102"/>
              <w:jc w:val="center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10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66413" w:rsidRPr="00C66413" w:rsidRDefault="00C66413" w:rsidP="00C6641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85" w:right="-1" w:firstLine="332"/>
              <w:jc w:val="both"/>
              <w:rPr>
                <w:rFonts w:ascii="Times New Roman" w:hAnsi="Times New Roman"/>
                <w:b/>
              </w:rPr>
            </w:pPr>
            <w:r w:rsidRPr="00C66413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</w:tbl>
    <w:p w:rsidR="004C1F4F" w:rsidRPr="00C66413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C1F4F" w:rsidRPr="00E620A0" w:rsidRDefault="004C1F4F" w:rsidP="00E620A0">
      <w:pPr>
        <w:shd w:val="clear" w:color="auto" w:fill="FFFFFF"/>
        <w:tabs>
          <w:tab w:val="left" w:pos="5083"/>
        </w:tabs>
        <w:spacing w:after="0"/>
        <w:ind w:right="-1"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E620A0">
        <w:rPr>
          <w:rFonts w:ascii="Times New Roman" w:hAnsi="Times New Roman"/>
          <w:sz w:val="24"/>
          <w:szCs w:val="24"/>
          <w:u w:val="single"/>
        </w:rPr>
        <w:t xml:space="preserve">Физическая подготовка </w:t>
      </w:r>
      <w:r w:rsidRPr="00E620A0">
        <w:rPr>
          <w:rFonts w:ascii="Times New Roman" w:hAnsi="Times New Roman"/>
          <w:color w:val="000000"/>
          <w:sz w:val="24"/>
          <w:szCs w:val="24"/>
          <w:u w:val="single"/>
        </w:rPr>
        <w:t>(для всех возрастных групп):</w:t>
      </w:r>
    </w:p>
    <w:p w:rsidR="004C1F4F" w:rsidRPr="00E620A0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620A0">
        <w:rPr>
          <w:rFonts w:ascii="Times New Roman" w:hAnsi="Times New Roman"/>
          <w:bCs/>
          <w:i/>
          <w:iCs/>
          <w:color w:val="000000"/>
          <w:sz w:val="24"/>
          <w:szCs w:val="24"/>
        </w:rPr>
        <w:t>Общеподготовительные упражнения: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color w:val="000000"/>
          <w:sz w:val="24"/>
          <w:szCs w:val="24"/>
        </w:rPr>
        <w:t xml:space="preserve">Строевые упражнения. </w:t>
      </w:r>
      <w:r w:rsidRPr="004C1F4F">
        <w:rPr>
          <w:rFonts w:ascii="Times New Roman" w:hAnsi="Times New Roman"/>
          <w:color w:val="000000"/>
          <w:sz w:val="24"/>
          <w:szCs w:val="24"/>
        </w:rPr>
        <w:t>Шеренга, колонна, фланг, интервал, дистанция. Перестроения: в одну, две шеренги, в колонну по одному, по два. Сомкнутый и разомкнутый строй. Виды размыкания. Построение, выравнивание строя, расчет по строю, повороты на месте. Переход на ходьбу и бег, на шаг. Остановка. Изменение скорости движения строя.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рук и плечевого пояса.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Из различных исходных положений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ног.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Поднимание на носки; сгибание ног в тазобедренных суставах; приседания; отведения; приведения и махи ногой в переднем, заднем и боковом направлениях; выпады, пружинистые покачивания в выпаде; подскоки из различных исходных положений ног (вместе, на ширине плеч, одна впереди другой и т.п.); сгибание и разгибание ног в смешанных висах и упорах; прыжки.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шеи и туловища.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положения лежа на спине переход в положение сидя; смешанные упоры в положении лицом и спиной вниз; угол из исходного положения лежа, сидя и в положении виса; различные сочетания этих движений.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всех групп мышц.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Могут выполняться с короткой и длинной скакалкой, гантелями, набивными мячами, утяжелителями, резиновыми амортизаторами, палками, со штангой (для юношей). Игра в мини-футбол, в теннис большой и малый (настольный), в волейбол, в бадминтон.</w:t>
      </w:r>
    </w:p>
    <w:p w:rsidR="004C1F4F" w:rsidRPr="004C1F4F" w:rsidRDefault="004C1F4F" w:rsidP="004C1F4F">
      <w:pPr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силы.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Упражнения с преодолением собственного веса: подтягивание из виса, отжимание в упоре, приседания на одной и двух ногах. Преодоление веса и сопротивления партнера. Переноска и перекладывание груза. Упражнения на гимнастической стенке. Упражнения со штангой: толчки, выпрыгивания, приседания. Упражнения с набивными мячами. Упражнения на тренажёрах.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быстроты.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Повторный бег по дистанции от 30 до 100 м со старта и с ходу с максимальной скоростью. Бег по наклонной плоскости вниз. Бег за лидером (велосипедист, более быстрый спортсмен). Бег с гандикапом с задачей догнать партнера. Выполнения общеразвивающих упражнений в максимальном темпе.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гибкости.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Общеразвивающие упражнения с широкой амплитудой движения. Упражнения с помощью партнера (пассивные наклоны, отведения ног, рук до предела, мост, шпагат). 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«выкруты» и круги. Упражнения на гимнастической стенке, гимнастической скамейке.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>Упражнения для развития ловкости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4C1F4F">
        <w:rPr>
          <w:rFonts w:ascii="Times New Roman" w:hAnsi="Times New Roman"/>
          <w:color w:val="000000"/>
          <w:sz w:val="24"/>
          <w:szCs w:val="24"/>
        </w:rPr>
        <w:t>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 и лопатках. Прыжки опорные через козла, коня. Прыжки с подкидного мостика. Прыжки на батуте. Упражнения в равновесии на гимнастической скамейке, бревне.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типа «полоса препятствий»: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 xml:space="preserve">с перелезанием, пролезанием, перепрыгиванием, кувырками, с различными перемещениями, переноской нескольких предметов одновременно (четырех баскетбольных мячей), ловлей и метанием мячей. 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скоростно-силовых качеств.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 xml:space="preserve"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по мелководью, по снегу, по песку, с отягощениями с предельной интенсивностью. Игры с отягощениями. Эстафеты, комбинированные с бегом, прыжками, метаниями. Метание гранаты, копья, диска, толкание ядра. </w:t>
      </w:r>
    </w:p>
    <w:p w:rsidR="004C1F4F" w:rsidRPr="004C1F4F" w:rsidRDefault="004C1F4F" w:rsidP="004C1F4F">
      <w:pPr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общей выносливости.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Бег равномерный и переменный на 500, 800, 1000 м. Кросс на дистанции для девушек до 3 км, для юношей до 5 км. Дозированный бег по пересеченной местности от 3 мин до 1 ч (для разных возрастных групп). Плавание с учетом и без учета времени. Ходьба на лыжах с подъемами и спусками с гор, прохождение дистанции от 3 до 10 км на время. Спортивные игры на время: баскетбол, мини-футбол (для мальчиков и девочек). Марш-бросок. Туристические походы.</w:t>
      </w:r>
    </w:p>
    <w:p w:rsidR="004C1F4F" w:rsidRPr="00E620A0" w:rsidRDefault="004C1F4F" w:rsidP="00E620A0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E620A0">
        <w:rPr>
          <w:rFonts w:ascii="Times New Roman" w:hAnsi="Times New Roman"/>
          <w:bCs/>
          <w:iCs/>
          <w:sz w:val="24"/>
          <w:szCs w:val="24"/>
          <w:u w:val="single"/>
        </w:rPr>
        <w:t>Подвижные игры.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iCs/>
          <w:sz w:val="24"/>
          <w:szCs w:val="24"/>
        </w:rPr>
        <w:t>Обычные салочки.</w:t>
      </w:r>
      <w:r w:rsidRPr="004C1F4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</w:rPr>
        <w:t>Один из играющих — водящий, ему ловить. Остальные разбегаются. Кого осалит (дотронется ладонью) водящий, тот присоединяется к нему и ловит остальных вместе с ним. Изловив третьего, они ловят четвёртого, пятого и т.д., пока не переловят всех. Когда все пойманы, игра начинается снова. Существует другой, бесконечный вариант игры: тот, кого осалит водящий, сам становится водящим, а водящий, наоборот, становится простым игроком. Иногда по согласованию игроков вводится дополнительное правило: водящий не имеет права осаливать того, кто до этого осалил его самого.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i/>
          <w:sz w:val="24"/>
          <w:szCs w:val="24"/>
        </w:rPr>
        <w:t>Круговые салочки.</w:t>
      </w:r>
      <w:r w:rsidRPr="004C1F4F">
        <w:rPr>
          <w:rFonts w:ascii="Times New Roman" w:hAnsi="Times New Roman"/>
          <w:b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</w:rPr>
        <w:t>Играющие становятся по кругу (3 круга на площадке, если много народу, то распределить по всем трем кругам). По сигналу все бегут по кругу друг за другом. Если кто-то кого-то догонит и осалит, тот выходит из игры. Неожиданно дается громкий сигнал. При этом все должны повернуться и бежать в противоположную сторону, стараясь осалить бегущего впереди. Выигрывают те, кого не смогли осалить.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E620A0">
        <w:rPr>
          <w:rFonts w:ascii="Times New Roman" w:hAnsi="Times New Roman"/>
          <w:i/>
          <w:sz w:val="24"/>
          <w:szCs w:val="24"/>
        </w:rPr>
        <w:t>Колдунчики.</w:t>
      </w:r>
      <w:r w:rsidR="00E620A0">
        <w:rPr>
          <w:rFonts w:ascii="Times New Roman" w:hAnsi="Times New Roman"/>
          <w:i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</w:rPr>
        <w:t>Игроки делятся на две неравные команды: «колдуны» (примерно 1/3 игроков) и «убегающие» (2/3). Если колдун запятнает убе</w:t>
      </w:r>
      <w:r w:rsidR="00E620A0">
        <w:rPr>
          <w:rFonts w:ascii="Times New Roman" w:hAnsi="Times New Roman"/>
          <w:sz w:val="24"/>
          <w:szCs w:val="24"/>
        </w:rPr>
        <w:t xml:space="preserve">гающего, он его «заколдовывает» </w:t>
      </w:r>
      <w:r w:rsidRPr="004C1F4F">
        <w:rPr>
          <w:rFonts w:ascii="Times New Roman" w:hAnsi="Times New Roman"/>
          <w:sz w:val="24"/>
          <w:szCs w:val="24"/>
        </w:rPr>
        <w:t>— тот возвращается в то место, где его запятнали, и встаёт неподвижно. «Расколдовать» его может кто-то из убегающих, коснувшись заколдованного рукой. Колдуны выигрывают, когда заколдовывают всех, убегающие — когда за отведённое время не дали колдунам это сделать. Если участников игры больше 10-15ти человек, часто используют цветные повязки или ленточки для обозначения водящих и убегающих.</w:t>
      </w:r>
    </w:p>
    <w:p w:rsidR="004C1F4F" w:rsidRPr="004C1F4F" w:rsidRDefault="004C1F4F" w:rsidP="004C1F4F">
      <w:pPr>
        <w:pStyle w:val="aa"/>
        <w:tabs>
          <w:tab w:val="left" w:pos="708"/>
        </w:tabs>
        <w:spacing w:before="0" w:beforeAutospacing="0" w:after="0" w:afterAutospacing="0" w:line="276" w:lineRule="auto"/>
        <w:ind w:right="-1" w:firstLine="709"/>
        <w:jc w:val="both"/>
      </w:pPr>
      <w:r w:rsidRPr="00E620A0">
        <w:rPr>
          <w:i/>
        </w:rPr>
        <w:lastRenderedPageBreak/>
        <w:t>Вышибалы.</w:t>
      </w:r>
      <w:r w:rsidRPr="004C1F4F">
        <w:rPr>
          <w:b/>
        </w:rPr>
        <w:t xml:space="preserve"> </w:t>
      </w:r>
      <w:r w:rsidRPr="004C1F4F">
        <w:t>Для игры в вышибалы нужно как минимум 3 человека. Из них 2 вышибающие (вышибалы) и один водящий. Играющие разбиваются на две команды. Двое игроков из одной становятся на расстоянии примерно семь – восемь метров друг напротив друга. У них мяч. Между ними передвигаются два игрока другой команды. Задача первых – перебрасываясь мячом друг с другом, попадать в соперников и выбивать их из игры. При этом нужно бросать так, чтобы мяч, не попав в цель, мог быть пойман партнёром, а не улетал каждый раз в никуда. Задача вторых – не дать себя выбить. Если ловишь летящий мяч, тебе добавляется одна жизнь. Наберёшь, к примеру, пять жизней и чтобы выбить из игры, нужно попасть в тебя шесть раз. Если мяч отскакивал от земли и попадал в игрока, это не считалось. Место выбитых игроков занимали другие члены команды. Когда выбивали всех – команды менялись местами.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20A0">
        <w:rPr>
          <w:rStyle w:val="af9"/>
          <w:rFonts w:ascii="Times New Roman" w:hAnsi="Times New Roman"/>
          <w:b w:val="0"/>
          <w:i/>
          <w:sz w:val="24"/>
          <w:szCs w:val="24"/>
          <w:shd w:val="clear" w:color="auto" w:fill="FFFFFF"/>
        </w:rPr>
        <w:t>Гуси–Лебеди.</w:t>
      </w:r>
      <w:r w:rsidRPr="00E62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  <w:shd w:val="clear" w:color="auto" w:fill="FFFFFF"/>
        </w:rPr>
        <w:t>На одной стороне площадки проводится черта, отделяющая "гусятник". По середине площадки ставится 4 скамейки, образующие дорогу шириной 2-3 метра. На другой стороне площадки ставится 2 скамейки - это "гора". Все играющие находятся в "гусятнике" - "гуси". За горой очерчивается круг "логово", в котором размещаются 2 "волка". По сигналу - "гуси - лебеди, в поле", "гуси" идут в "поле" и там гуляют. По сигналу "гуси - лебеди домой, волк за дальней горой", "гуси" бегут к скамейкам в "гусятник". Из-за "горы" выбегают "волки" и догоняют "гусей". Выигрывают игроки, ни разу не пойманные.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E620A0">
        <w:rPr>
          <w:rFonts w:ascii="Times New Roman" w:hAnsi="Times New Roman"/>
          <w:i/>
          <w:sz w:val="24"/>
          <w:szCs w:val="24"/>
        </w:rPr>
        <w:t>Поймай мяч.</w:t>
      </w:r>
      <w:r w:rsidRPr="004C1F4F">
        <w:rPr>
          <w:rFonts w:ascii="Times New Roman" w:hAnsi="Times New Roman"/>
          <w:b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  <w:shd w:val="clear" w:color="auto" w:fill="FFFFFF"/>
        </w:rPr>
        <w:t>В круг, диаметром 1 метр, становится участник с волейбольным мячом в руках. Сзади игрока лежат 8 теннисных (резиновых) мячей.</w:t>
      </w:r>
      <w:r w:rsidRPr="004C1F4F">
        <w:rPr>
          <w:rFonts w:ascii="Times New Roman" w:hAnsi="Times New Roman"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  <w:shd w:val="clear" w:color="auto" w:fill="FFFFFF"/>
        </w:rPr>
        <w:t>По сигналу участник подбрасывает мяч вверх, и пока он находится в воздухе, старается подобрать как можно больше мячей и, не выходя из круга, поймать мяч. Побеждает участник, которому удалось подобрать больше мячей.</w:t>
      </w:r>
    </w:p>
    <w:p w:rsidR="004C1F4F" w:rsidRPr="004C1F4F" w:rsidRDefault="004C1F4F" w:rsidP="004C1F4F">
      <w:pPr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20A0">
        <w:rPr>
          <w:rFonts w:ascii="Times New Roman" w:hAnsi="Times New Roman"/>
          <w:i/>
          <w:sz w:val="24"/>
          <w:szCs w:val="24"/>
        </w:rPr>
        <w:t>Третий лишний.</w:t>
      </w:r>
      <w:r w:rsidRPr="004C1F4F">
        <w:rPr>
          <w:rFonts w:ascii="Times New Roman" w:hAnsi="Times New Roman"/>
          <w:b/>
          <w:sz w:val="24"/>
          <w:szCs w:val="24"/>
        </w:rPr>
        <w:t xml:space="preserve"> </w:t>
      </w:r>
      <w:r w:rsidRPr="004C1F4F">
        <w:rPr>
          <w:rFonts w:ascii="Times New Roman" w:hAnsi="Times New Roman"/>
          <w:sz w:val="24"/>
          <w:szCs w:val="24"/>
          <w:shd w:val="clear" w:color="auto" w:fill="FFFFFF"/>
        </w:rPr>
        <w:t>Дети парами, взявшись за руки, прогуливаются по кругу. Два ведущих: один убегает, другой - догоняет. Убегающий спасаясь от преследования, берет за руку одного из пары. Тогда тот, кто остался, стает лишним – убегает. Когда догоняющий дотронется до убегающего, они меняются ролями.</w:t>
      </w:r>
    </w:p>
    <w:p w:rsidR="00E620A0" w:rsidRDefault="00E620A0" w:rsidP="00E620A0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4C1F4F" w:rsidRPr="00E620A0" w:rsidRDefault="004C1F4F" w:rsidP="00E620A0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E620A0">
        <w:rPr>
          <w:rFonts w:ascii="Times New Roman" w:hAnsi="Times New Roman"/>
          <w:bCs/>
          <w:iCs/>
          <w:sz w:val="24"/>
          <w:szCs w:val="24"/>
          <w:u w:val="single"/>
        </w:rPr>
        <w:t>Специально-подготовительные упражнения.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быстроты движения и прыгучести.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Ускорения, рывки на отрезках от 3 до 40 м из различных положений (сидя, стоя, лежа) лицом, боком и спиной вперед. Бег с максимальной частотой шагов на месте и перемещаясь. Рывки по зрительно воспринимаемым сигналам: вдогонку за партнером, в соревновании с партнером за овладение мячом, за летящим мячом с задачей поймать его. Бег за лидером без смены и со сменой направления (зигзагом, лицом и спиной вперед, челночный бег, с поворотом). Бег на короткие отрезки с прыжками в конце, середине, начале дистанции. Прыжки в глубину с последующим выпрыгиванием вверх (одиночные, сериями). Многократные прыжки с ноги на ногу (на дальность при определенном количестве прыжков; на количество прыжков при определенном отрезке от 10 до 50 м). Прыжки на одной ноге на месте и в движении без подтягивания и с подтягиванием бедра толчковой ноги. Прыжки в стороны (одиночные и сериями) на месте через «канавку» и продвигаясь вперед, назад. Бег и прыжки с отягощениями (пояс, манжеты на голенях, набивные мячи, гантели).</w:t>
      </w:r>
    </w:p>
    <w:p w:rsidR="004C1F4F" w:rsidRPr="004C1F4F" w:rsidRDefault="004C1F4F" w:rsidP="004C1F4F">
      <w:pPr>
        <w:tabs>
          <w:tab w:val="left" w:pos="708"/>
        </w:tabs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>Упражнения для развития качеств, необходимых для выполнения броска.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 xml:space="preserve">Сгибание и разгибание рук в лучезапястных суставах и круговые движения кистями. Отталкивание от стены ладонями и пальцами одновременно и попеременно правой и левой рукой. Передвижение в упоре на руках по кругу (вправо и влево), носки ног на месте. Передвижение на руках в упоре лежа, ноги за голеностопные суставы удерживает партнер. Из упора лежа «подпрыгнуть», одновременно толкаясь руками и ногами, сделать хлопок руками. Упражнения для кистей рук с гантелями, булавами, кистевыми эспандерами, теннисными мячами (сжимание). Имитация броска с амортизатором (резиновым бинтом), гантелями. Поднимание и опускание, отведение и приведение рук с гантелями в положение лежа на спине на скамейке. Метание мячей различного веса и объема (теннисного, хоккейного, мужского и женского баскетбольного набивного мяча весом 1-5 кг) на точность, дальность, быстроту. Метание камней с отскоком от поверхности воды. Метание палок (игра в «городки»). Удары по летящему мячу (волейбольному и баскетбольному в прыжке, с места, с разбегу в стену, через волейбольную сетку, через веревочку на точность попадания в цель. Броски мячей через волейбольную сетку, через веревочку на точность попадания. Падение на руки вперед, в стороны с места и с прыжка. 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игровой ловкости.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Подбрасывание и ловля мяча в ходьбе и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(батут) с последующей ловлей. Ловля мяча от стены (батута) после поворота, приседа, прыжка, перехода в положение сидя. Ведение мяча с ударом о скамейку; ведение с ударами в пол, передвигаясь по скамейке, ведение с перепрыгиванием препятствий. Ведение одновременно правой и левой рукой двух мячей, со сменой рук. Ведение мяча с одновременным выбиванием мяча у партнера. Комбинированные упражнения, состоящие из бега, прыжков, ловли, передачи, бросков, ведения с предельной интенсивностью. Бег с различной частотой шагов, аритмичный бег по разметкам с точной постановкой ступни (наступая на разметки, ставя ступни точно у линии).</w:t>
      </w:r>
    </w:p>
    <w:p w:rsidR="004C1F4F" w:rsidRPr="004C1F4F" w:rsidRDefault="004C1F4F" w:rsidP="004C1F4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C1F4F">
        <w:rPr>
          <w:rFonts w:ascii="Times New Roman" w:hAnsi="Times New Roman"/>
          <w:color w:val="000000"/>
          <w:sz w:val="24"/>
          <w:szCs w:val="24"/>
        </w:rPr>
        <w:t>Эстафеты с прыжками, ловлей, передачей и бросками мяча. Перемещения партнеров в парах лицом друг к другу, сохраняя расстояние между ними 2-3 м.</w:t>
      </w:r>
    </w:p>
    <w:p w:rsidR="004C1F4F" w:rsidRPr="004C1F4F" w:rsidRDefault="004C1F4F" w:rsidP="00B97C62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620A0">
        <w:rPr>
          <w:rFonts w:ascii="Times New Roman" w:hAnsi="Times New Roman"/>
          <w:bCs/>
          <w:i/>
          <w:color w:val="000000"/>
          <w:sz w:val="24"/>
          <w:szCs w:val="24"/>
        </w:rPr>
        <w:t>Упражнения для развития специальной выносливости.</w:t>
      </w:r>
      <w:r w:rsidRPr="004C1F4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C1F4F">
        <w:rPr>
          <w:rFonts w:ascii="Times New Roman" w:hAnsi="Times New Roman"/>
          <w:color w:val="000000"/>
          <w:sz w:val="24"/>
          <w:szCs w:val="24"/>
        </w:rPr>
        <w:t>Многократные повторения упражнений в беге, прыжках, технико-тактических упражнениях с различной интенсивностью и различной продолжительностью работы и отдыха. Игры учебные с удлиненным временем, с заданным темпом перехода от защиты к нападению и обратно. Круговая тренировка (скоростно-силовая, специальная).</w:t>
      </w:r>
      <w:r w:rsidRPr="004C1F4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E620A0" w:rsidRPr="00E620A0" w:rsidRDefault="00E620A0" w:rsidP="00B97C62">
      <w:pPr>
        <w:shd w:val="clear" w:color="auto" w:fill="FFFFFF"/>
        <w:tabs>
          <w:tab w:val="left" w:pos="708"/>
        </w:tabs>
        <w:spacing w:after="0"/>
        <w:ind w:right="-1" w:firstLine="709"/>
        <w:jc w:val="center"/>
        <w:rPr>
          <w:rFonts w:ascii="Times New Roman" w:hAnsi="Times New Roman"/>
          <w:bCs/>
          <w:iCs/>
          <w:color w:val="000000"/>
          <w:spacing w:val="-3"/>
          <w:sz w:val="24"/>
          <w:szCs w:val="24"/>
          <w:u w:val="single"/>
        </w:rPr>
      </w:pPr>
    </w:p>
    <w:p w:rsidR="00B97C62" w:rsidRPr="00B97C62" w:rsidRDefault="00B97C62" w:rsidP="00B97C62">
      <w:pPr>
        <w:pStyle w:val="11"/>
        <w:tabs>
          <w:tab w:val="left" w:pos="2356"/>
        </w:tabs>
        <w:spacing w:line="276" w:lineRule="auto"/>
        <w:ind w:left="0" w:firstLine="709"/>
        <w:jc w:val="center"/>
        <w:rPr>
          <w:sz w:val="24"/>
          <w:szCs w:val="24"/>
        </w:rPr>
      </w:pPr>
      <w:bookmarkStart w:id="0" w:name="_TOC_250002"/>
      <w:r>
        <w:rPr>
          <w:sz w:val="24"/>
          <w:szCs w:val="24"/>
        </w:rPr>
        <w:t xml:space="preserve">3.6. </w:t>
      </w:r>
      <w:r w:rsidRPr="00B97C62">
        <w:rPr>
          <w:sz w:val="24"/>
          <w:szCs w:val="24"/>
        </w:rPr>
        <w:t>Рекомендации по организации психологической</w:t>
      </w:r>
      <w:r w:rsidRPr="00B97C62">
        <w:rPr>
          <w:spacing w:val="-11"/>
          <w:sz w:val="24"/>
          <w:szCs w:val="24"/>
        </w:rPr>
        <w:t xml:space="preserve"> </w:t>
      </w:r>
      <w:bookmarkEnd w:id="0"/>
      <w:r w:rsidRPr="00B97C62">
        <w:rPr>
          <w:sz w:val="24"/>
          <w:szCs w:val="24"/>
        </w:rPr>
        <w:t>подготовки.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Психологическая подготовка подразделяется на: общую и к конкретному соревнованию.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Общая психологическая подготовка осуществляется в единстве с физической, технической и тактической подготовкой на протяжении всего многолетнего периода спортивной подготовки, в ее задачи</w:t>
      </w:r>
      <w:r w:rsidRPr="00B97C62">
        <w:rPr>
          <w:spacing w:val="-8"/>
          <w:sz w:val="24"/>
          <w:szCs w:val="24"/>
        </w:rPr>
        <w:t xml:space="preserve"> </w:t>
      </w:r>
      <w:r w:rsidRPr="00B97C62">
        <w:rPr>
          <w:sz w:val="24"/>
          <w:szCs w:val="24"/>
        </w:rPr>
        <w:t>входит: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36"/>
        </w:numPr>
        <w:tabs>
          <w:tab w:val="left" w:pos="1544"/>
        </w:tabs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воспитание высоконравственной личности</w:t>
      </w:r>
      <w:r w:rsidRPr="00B97C6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спортсмена;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36"/>
        </w:numPr>
        <w:tabs>
          <w:tab w:val="left" w:pos="1544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развитие процессов</w:t>
      </w:r>
      <w:r w:rsidRPr="00B97C6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восприятия;</w:t>
      </w:r>
    </w:p>
    <w:p w:rsidR="00B97C62" w:rsidRPr="00B97C62" w:rsidRDefault="00B97C62" w:rsidP="00B97C62">
      <w:pPr>
        <w:pStyle w:val="a7"/>
        <w:widowControl w:val="0"/>
        <w:tabs>
          <w:tab w:val="left" w:pos="1571"/>
        </w:tabs>
        <w:autoSpaceDE w:val="0"/>
        <w:autoSpaceDN w:val="0"/>
        <w:spacing w:after="0"/>
        <w:ind w:left="709" w:right="-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B97C62">
        <w:rPr>
          <w:rFonts w:ascii="Times New Roman" w:hAnsi="Times New Roman"/>
          <w:sz w:val="24"/>
          <w:szCs w:val="24"/>
        </w:rPr>
        <w:t>развитие внимания: объема, интенсивности, устойчивости, распределения и</w:t>
      </w:r>
      <w:r w:rsidRPr="00B9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lastRenderedPageBreak/>
        <w:t>переключения;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37"/>
        </w:numPr>
        <w:tabs>
          <w:tab w:val="left" w:pos="1544"/>
        </w:tabs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развитие тактического мышления, памяти, представления и</w:t>
      </w:r>
      <w:r w:rsidRPr="00B97C6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воображения;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37"/>
        </w:numPr>
        <w:tabs>
          <w:tab w:val="left" w:pos="154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развитие способности управлять своими</w:t>
      </w:r>
      <w:r w:rsidRPr="00B97C6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эмоциями;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37"/>
        </w:numPr>
        <w:tabs>
          <w:tab w:val="left" w:pos="154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развитие волевых</w:t>
      </w:r>
      <w:r w:rsidRPr="00B97C6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качеств.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Воспитание спортсмена достигается всей организацией процесса обучения и тренировки. Особую роль играет коллектив и тренер. Тренер должен быть образцом дисциплинированности и организованности.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Психологическая подготовка к конкретным соревнованиям состоит в следующем:</w:t>
      </w:r>
    </w:p>
    <w:p w:rsidR="00B97C62" w:rsidRPr="00B97C62" w:rsidRDefault="00B97C62" w:rsidP="00B97C62">
      <w:pPr>
        <w:widowControl w:val="0"/>
        <w:tabs>
          <w:tab w:val="left" w:pos="1544"/>
        </w:tabs>
        <w:autoSpaceDE w:val="0"/>
        <w:autoSpaceDN w:val="0"/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>осознание игроком задач на предстоящую</w:t>
      </w:r>
      <w:r w:rsidRPr="00B97C6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игру;</w:t>
      </w:r>
    </w:p>
    <w:p w:rsidR="00B97C62" w:rsidRPr="00B97C62" w:rsidRDefault="00B97C62" w:rsidP="00B97C62">
      <w:pPr>
        <w:pStyle w:val="a7"/>
        <w:widowControl w:val="0"/>
        <w:tabs>
          <w:tab w:val="left" w:pos="1569"/>
        </w:tabs>
        <w:autoSpaceDE w:val="0"/>
        <w:autoSpaceDN w:val="0"/>
        <w:spacing w:after="0"/>
        <w:ind w:left="709" w:right="-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 xml:space="preserve">изучение конкретных условий предстоящих соревнований (время и место игр, </w:t>
      </w: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>освещенность, температура, покрытие и</w:t>
      </w:r>
      <w:r w:rsidRPr="00B97C6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т.д.);</w:t>
      </w:r>
    </w:p>
    <w:p w:rsidR="00B97C62" w:rsidRPr="00B97C62" w:rsidRDefault="00B97C62" w:rsidP="00B97C62">
      <w:pPr>
        <w:pStyle w:val="a7"/>
        <w:widowControl w:val="0"/>
        <w:tabs>
          <w:tab w:val="left" w:pos="1559"/>
        </w:tabs>
        <w:autoSpaceDE w:val="0"/>
        <w:autoSpaceDN w:val="0"/>
        <w:spacing w:after="0"/>
        <w:ind w:left="709" w:right="-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>изучение сильных и слабых сторон соперника и подготовка к действиям с учетом этих</w:t>
      </w:r>
      <w:r w:rsidRPr="00B97C6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особенностей;</w:t>
      </w:r>
    </w:p>
    <w:p w:rsidR="00B97C62" w:rsidRPr="00B97C62" w:rsidRDefault="00B97C62" w:rsidP="00B97C62">
      <w:pPr>
        <w:pStyle w:val="a7"/>
        <w:widowControl w:val="0"/>
        <w:tabs>
          <w:tab w:val="left" w:pos="1669"/>
        </w:tabs>
        <w:autoSpaceDE w:val="0"/>
        <w:autoSpaceDN w:val="0"/>
        <w:spacing w:after="0"/>
        <w:ind w:left="709" w:right="-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>осознание и оценка своих собственных возможностей в настоящий момент;</w:t>
      </w:r>
    </w:p>
    <w:p w:rsidR="00B97C62" w:rsidRPr="00B97C62" w:rsidRDefault="00B97C62" w:rsidP="00B97C62">
      <w:pPr>
        <w:pStyle w:val="a7"/>
        <w:widowControl w:val="0"/>
        <w:tabs>
          <w:tab w:val="left" w:pos="1544"/>
        </w:tabs>
        <w:autoSpaceDE w:val="0"/>
        <w:autoSpaceDN w:val="0"/>
        <w:spacing w:after="0"/>
        <w:ind w:left="709" w:right="-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>преодоление отрицательных эмоций, вызванных предстоящей</w:t>
      </w:r>
      <w:r w:rsidRPr="00B97C6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игрой;</w:t>
      </w:r>
    </w:p>
    <w:p w:rsidR="00B97C62" w:rsidRPr="00B97C62" w:rsidRDefault="00B97C62" w:rsidP="00B97C62">
      <w:pPr>
        <w:pStyle w:val="a7"/>
        <w:widowControl w:val="0"/>
        <w:tabs>
          <w:tab w:val="left" w:pos="1636"/>
        </w:tabs>
        <w:autoSpaceDE w:val="0"/>
        <w:autoSpaceDN w:val="0"/>
        <w:spacing w:after="0"/>
        <w:ind w:left="709" w:right="-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97C62">
        <w:rPr>
          <w:rFonts w:ascii="Times New Roman" w:hAnsi="Times New Roman"/>
          <w:sz w:val="24"/>
          <w:szCs w:val="24"/>
        </w:rPr>
        <w:t>формирование твердой уверенности в своих силах и возможностях в выполнении поставленных задач в предстоящей</w:t>
      </w:r>
      <w:r w:rsidRPr="00B97C6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игре.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Каждый баскетболист испытывает перед игрой, да и во время игры сложные эмоционально-волевые состояния, которые определяются перестройкой психологических и физиологических процессов в организме.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Различают четыре вида эмоциональных, предсоревновательных состояний:</w:t>
      </w:r>
    </w:p>
    <w:p w:rsidR="00B97C62" w:rsidRPr="00B97C62" w:rsidRDefault="00B97C62" w:rsidP="00B97C62">
      <w:pPr>
        <w:widowControl w:val="0"/>
        <w:tabs>
          <w:tab w:val="left" w:pos="1544"/>
        </w:tabs>
        <w:autoSpaceDE w:val="0"/>
        <w:autoSpaceDN w:val="0"/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97C62">
        <w:rPr>
          <w:rFonts w:ascii="Times New Roman" w:hAnsi="Times New Roman"/>
          <w:sz w:val="24"/>
          <w:szCs w:val="24"/>
        </w:rPr>
        <w:t>состояние боевой</w:t>
      </w:r>
      <w:r w:rsidRPr="00B97C6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готовности;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1"/>
        </w:numPr>
        <w:tabs>
          <w:tab w:val="left" w:pos="1544"/>
        </w:tabs>
        <w:autoSpaceDE w:val="0"/>
        <w:autoSpaceDN w:val="0"/>
        <w:spacing w:after="0"/>
        <w:ind w:right="-1" w:firstLine="349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предстартовая</w:t>
      </w:r>
      <w:r w:rsidRPr="00B9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лихорадка;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1"/>
        </w:numPr>
        <w:tabs>
          <w:tab w:val="left" w:pos="154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предстартовая</w:t>
      </w:r>
      <w:r w:rsidRPr="00B9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апатия;</w:t>
      </w:r>
    </w:p>
    <w:p w:rsidR="00B97C62" w:rsidRPr="00B97C62" w:rsidRDefault="00B97C62" w:rsidP="00B97C62">
      <w:pPr>
        <w:pStyle w:val="a7"/>
        <w:widowControl w:val="0"/>
        <w:numPr>
          <w:ilvl w:val="0"/>
          <w:numId w:val="1"/>
        </w:numPr>
        <w:tabs>
          <w:tab w:val="left" w:pos="154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состояние</w:t>
      </w:r>
      <w:r w:rsidRPr="00B97C6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самоуспокоенности.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Преодоление отрицательных эмоциональных состояний и их регулирование могут быть осуществлены при помощи специальных приемов, которые сводятся к следующему:</w:t>
      </w:r>
    </w:p>
    <w:p w:rsidR="004C1F4F" w:rsidRPr="00B97C62" w:rsidRDefault="00B97C62" w:rsidP="00B97C62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7C62">
        <w:rPr>
          <w:rFonts w:ascii="Times New Roman" w:hAnsi="Times New Roman"/>
          <w:sz w:val="24"/>
          <w:szCs w:val="24"/>
        </w:rPr>
        <w:t>спортсмен не должен внешне выражать сильное волнение, неуверенность; наоборот, мимикой, движениями он должен стараться выразить состояние уверенности,</w:t>
      </w:r>
      <w:r w:rsidRPr="00B97C6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бодрости;</w:t>
      </w:r>
    </w:p>
    <w:p w:rsidR="00B97C62" w:rsidRPr="00B97C62" w:rsidRDefault="00B97C62" w:rsidP="00B97C62">
      <w:pPr>
        <w:pStyle w:val="a7"/>
        <w:widowControl w:val="0"/>
        <w:numPr>
          <w:ilvl w:val="1"/>
          <w:numId w:val="35"/>
        </w:numPr>
        <w:tabs>
          <w:tab w:val="left" w:pos="1427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применение в разминке специальных упражнений, различных по скорости, темпу, мышечному напряжению, которые могут снизить излишнее возбуждение; увеличить общую продолжительность</w:t>
      </w:r>
      <w:r w:rsidRPr="00B97C6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разминки;</w:t>
      </w:r>
    </w:p>
    <w:p w:rsidR="00B97C62" w:rsidRPr="00B97C62" w:rsidRDefault="00B97C62" w:rsidP="00B97C62">
      <w:pPr>
        <w:pStyle w:val="a7"/>
        <w:widowControl w:val="0"/>
        <w:numPr>
          <w:ilvl w:val="1"/>
          <w:numId w:val="35"/>
        </w:numPr>
        <w:tabs>
          <w:tab w:val="left" w:pos="145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произвольная регуляция дыхания при помощи специальных дыхательных упражнений различных по глубине, интенсивности, частоте, ритму, продолжительности;</w:t>
      </w:r>
    </w:p>
    <w:p w:rsidR="00B97C62" w:rsidRPr="00B97C62" w:rsidRDefault="00B97C62" w:rsidP="00B97C62">
      <w:pPr>
        <w:pStyle w:val="a7"/>
        <w:widowControl w:val="0"/>
        <w:numPr>
          <w:ilvl w:val="1"/>
          <w:numId w:val="35"/>
        </w:numPr>
        <w:tabs>
          <w:tab w:val="left" w:pos="143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применение специальных приемов массажа и самомассажа, оказывающего на спортсмена успокаивающее или возбуждающее воздействие; в одних случаях музыкальное сопровождение способствует бодрому настроению, повышает эмоциональный тонус, в других – воздействует</w:t>
      </w:r>
      <w:r w:rsidRPr="00B97C6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успокаивающе;</w:t>
      </w:r>
    </w:p>
    <w:p w:rsidR="00B97C62" w:rsidRPr="00B97C62" w:rsidRDefault="00B97C62" w:rsidP="00B97C62">
      <w:pPr>
        <w:pStyle w:val="a7"/>
        <w:widowControl w:val="0"/>
        <w:numPr>
          <w:ilvl w:val="1"/>
          <w:numId w:val="35"/>
        </w:numPr>
        <w:tabs>
          <w:tab w:val="left" w:pos="1556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>воздействие при помощи слова; большую роль играет применение самоприказа, самоободрения («я</w:t>
      </w:r>
      <w:r w:rsidRPr="00B97C6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97C62">
        <w:rPr>
          <w:rFonts w:ascii="Times New Roman" w:hAnsi="Times New Roman"/>
          <w:sz w:val="24"/>
          <w:szCs w:val="24"/>
        </w:rPr>
        <w:t>выиграю»).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 xml:space="preserve">Успех выступления баскетболиста в соревнованиях во многом зависит от умелого управления игрой со стороны тренера. Перерывы необходимо использовать для отдыха, для изменения тактического рисунка игры, для поднятия морального духа и т.д. Во всех случаях, разговор тренера со спортсменом, его указания должны быть краткими, тон </w:t>
      </w:r>
      <w:r w:rsidRPr="00B97C62">
        <w:rPr>
          <w:sz w:val="24"/>
          <w:szCs w:val="24"/>
        </w:rPr>
        <w:lastRenderedPageBreak/>
        <w:t>должен быть уверенный и спокойный. Тренеру никогда не следует кричать на игрока, особенно во время игры.</w:t>
      </w:r>
    </w:p>
    <w:p w:rsidR="00B97C62" w:rsidRPr="00B97C62" w:rsidRDefault="00B97C62" w:rsidP="00B97C62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B97C62">
        <w:rPr>
          <w:sz w:val="24"/>
          <w:szCs w:val="24"/>
        </w:rPr>
        <w:t>Вся психологическая подготовка должна проводиться с учетом индивидуальных особенностей баскетболиста.</w:t>
      </w:r>
    </w:p>
    <w:p w:rsidR="00B97C62" w:rsidRPr="00B97C62" w:rsidRDefault="00B97C62" w:rsidP="00B97C62">
      <w:pPr>
        <w:pStyle w:val="a8"/>
        <w:spacing w:line="276" w:lineRule="auto"/>
        <w:ind w:left="0" w:right="-1" w:firstLine="0"/>
        <w:rPr>
          <w:sz w:val="24"/>
          <w:szCs w:val="24"/>
        </w:rPr>
      </w:pPr>
    </w:p>
    <w:p w:rsidR="000848AE" w:rsidRPr="000848AE" w:rsidRDefault="000848AE" w:rsidP="000848AE">
      <w:pPr>
        <w:pStyle w:val="11"/>
        <w:tabs>
          <w:tab w:val="left" w:pos="3239"/>
        </w:tabs>
        <w:spacing w:line="276" w:lineRule="auto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0848AE">
        <w:rPr>
          <w:sz w:val="24"/>
          <w:szCs w:val="24"/>
        </w:rPr>
        <w:t>План применения восстановительных</w:t>
      </w:r>
      <w:r w:rsidRPr="000848AE">
        <w:rPr>
          <w:spacing w:val="-5"/>
          <w:sz w:val="24"/>
          <w:szCs w:val="24"/>
        </w:rPr>
        <w:t xml:space="preserve"> </w:t>
      </w:r>
      <w:r w:rsidRPr="000848AE">
        <w:rPr>
          <w:sz w:val="24"/>
          <w:szCs w:val="24"/>
        </w:rPr>
        <w:t>средств.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b/>
          <w:sz w:val="24"/>
          <w:szCs w:val="24"/>
        </w:rPr>
      </w:pP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sz w:val="24"/>
          <w:szCs w:val="24"/>
        </w:rPr>
        <w:t>Современная система подготовки спортсменов включает три подсистемы: систему соревнований, систему тренировок, систему факторов, дополняющих тренировку и соревнования и оптимизирующих их эффект. В системе факторов, дополняющих тренировку и соревнования, основное место занимают различные средства восстановления. Рациональное применение различных восстановительных средств является необходимым фактором достижения высоких спортивных</w:t>
      </w:r>
      <w:r w:rsidRPr="000848AE">
        <w:rPr>
          <w:spacing w:val="-1"/>
          <w:sz w:val="24"/>
          <w:szCs w:val="24"/>
        </w:rPr>
        <w:t xml:space="preserve"> </w:t>
      </w:r>
      <w:r w:rsidRPr="000848AE">
        <w:rPr>
          <w:sz w:val="24"/>
          <w:szCs w:val="24"/>
        </w:rPr>
        <w:t>результатов.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sz w:val="24"/>
          <w:szCs w:val="24"/>
        </w:rPr>
        <w:t>Рекомендуется планировать восстановительные мероприятия на трех условных уровнях: основном, оперативном и текущем.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sz w:val="24"/>
          <w:szCs w:val="24"/>
        </w:rPr>
        <w:t>Восстановительные мероприятия основного уровня направлены на нормализацию функционального состояния организма спортсменов в результате суммарной нагрузки отдельного микроцикла, а также на нормализацию процессов утомления от кумулятивного воздействия серии тренировочных нагрузок.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sz w:val="24"/>
          <w:szCs w:val="24"/>
        </w:rPr>
        <w:t>Оперативное восстановление следует осуществлять в процессе каждого тренировочного занятия с учетом закономерностей развития и компенсации утомления в этом занятии.</w:t>
      </w:r>
    </w:p>
    <w:p w:rsidR="00B97C62" w:rsidRPr="000848AE" w:rsidRDefault="000848AE" w:rsidP="000848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Текущее восстановление направлено на обеспечение оптимального функционального состояния спортсменов в процессе или после нагрузки отдельных занятий в целях подготовки к очередной работе.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sz w:val="24"/>
          <w:szCs w:val="24"/>
        </w:rPr>
        <w:t>Для повышения эффективности восстановительных мероприятий необходимо комплексное применение различных восстановительных</w:t>
      </w:r>
      <w:r w:rsidRPr="000848AE">
        <w:rPr>
          <w:spacing w:val="-16"/>
          <w:sz w:val="24"/>
          <w:szCs w:val="24"/>
        </w:rPr>
        <w:t xml:space="preserve"> </w:t>
      </w:r>
      <w:r w:rsidRPr="000848AE">
        <w:rPr>
          <w:sz w:val="24"/>
          <w:szCs w:val="24"/>
        </w:rPr>
        <w:t>средств.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sz w:val="24"/>
          <w:szCs w:val="24"/>
        </w:rPr>
        <w:t>В современной системе восстановления спортсменов применяются педагогические, гигиенические, медико-биологические и психологические средства.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i/>
          <w:sz w:val="24"/>
          <w:szCs w:val="24"/>
        </w:rPr>
        <w:t xml:space="preserve">Педагогические средства </w:t>
      </w:r>
      <w:r w:rsidRPr="000848AE">
        <w:rPr>
          <w:sz w:val="24"/>
          <w:szCs w:val="24"/>
        </w:rPr>
        <w:t>восстановления являются основными и предусматривают: рациональное планирование тренировочного процесса  с учетом этапа подготовки, условий тренировок и соревнований, пола и возраста спортсменов, особенностей учебной деятельности, бытовых и экологических условий и</w:t>
      </w:r>
      <w:r w:rsidRPr="000848AE">
        <w:rPr>
          <w:spacing w:val="-1"/>
          <w:sz w:val="24"/>
          <w:szCs w:val="24"/>
        </w:rPr>
        <w:t xml:space="preserve"> </w:t>
      </w:r>
      <w:r w:rsidRPr="000848AE">
        <w:rPr>
          <w:sz w:val="24"/>
          <w:szCs w:val="24"/>
        </w:rPr>
        <w:t>т.д.</w:t>
      </w:r>
    </w:p>
    <w:p w:rsidR="000848AE" w:rsidRPr="000848AE" w:rsidRDefault="000848AE" w:rsidP="000848AE">
      <w:pPr>
        <w:pStyle w:val="a8"/>
        <w:tabs>
          <w:tab w:val="left" w:pos="3391"/>
          <w:tab w:val="left" w:pos="4935"/>
          <w:tab w:val="left" w:pos="7239"/>
          <w:tab w:val="left" w:pos="8871"/>
          <w:tab w:val="left" w:pos="10443"/>
        </w:tabs>
        <w:spacing w:line="276" w:lineRule="auto"/>
        <w:ind w:left="0" w:firstLine="709"/>
        <w:rPr>
          <w:sz w:val="24"/>
          <w:szCs w:val="24"/>
        </w:rPr>
      </w:pPr>
      <w:r w:rsidRPr="000848AE">
        <w:rPr>
          <w:i/>
          <w:sz w:val="24"/>
          <w:szCs w:val="24"/>
        </w:rPr>
        <w:t>Гигиенические</w:t>
      </w:r>
      <w:r>
        <w:rPr>
          <w:i/>
          <w:sz w:val="24"/>
          <w:szCs w:val="24"/>
        </w:rPr>
        <w:t xml:space="preserve"> </w:t>
      </w:r>
      <w:r w:rsidRPr="000848AE">
        <w:rPr>
          <w:i/>
          <w:sz w:val="24"/>
          <w:szCs w:val="24"/>
        </w:rPr>
        <w:t>средства</w:t>
      </w:r>
      <w:r>
        <w:rPr>
          <w:i/>
          <w:sz w:val="24"/>
          <w:szCs w:val="24"/>
        </w:rPr>
        <w:t xml:space="preserve"> </w:t>
      </w:r>
      <w:r w:rsidRPr="000848AE">
        <w:rPr>
          <w:sz w:val="24"/>
          <w:szCs w:val="24"/>
        </w:rPr>
        <w:t>восстановления</w:t>
      </w:r>
      <w:r>
        <w:rPr>
          <w:sz w:val="24"/>
          <w:szCs w:val="24"/>
        </w:rPr>
        <w:t xml:space="preserve"> </w:t>
      </w:r>
      <w:r w:rsidRPr="000848AE">
        <w:rPr>
          <w:sz w:val="24"/>
          <w:szCs w:val="24"/>
        </w:rPr>
        <w:t>включают</w:t>
      </w:r>
      <w:r>
        <w:rPr>
          <w:sz w:val="24"/>
          <w:szCs w:val="24"/>
        </w:rPr>
        <w:t xml:space="preserve"> </w:t>
      </w:r>
      <w:r w:rsidRPr="000848AE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Pr="000848AE">
        <w:rPr>
          <w:spacing w:val="-17"/>
          <w:sz w:val="24"/>
          <w:szCs w:val="24"/>
        </w:rPr>
        <w:t>и</w:t>
      </w:r>
      <w:r w:rsidRPr="000848AE">
        <w:rPr>
          <w:sz w:val="24"/>
          <w:szCs w:val="24"/>
        </w:rPr>
        <w:t xml:space="preserve"> дополнительные. Основные гигиенические средства:</w:t>
      </w:r>
      <w:r w:rsidRPr="000848AE">
        <w:rPr>
          <w:spacing w:val="-7"/>
          <w:sz w:val="24"/>
          <w:szCs w:val="24"/>
        </w:rPr>
        <w:t xml:space="preserve"> </w:t>
      </w:r>
      <w:r w:rsidRPr="000848AE">
        <w:rPr>
          <w:sz w:val="24"/>
          <w:szCs w:val="24"/>
        </w:rPr>
        <w:t>рациональный</w:t>
      </w:r>
      <w:r w:rsidRPr="000848AE">
        <w:rPr>
          <w:spacing w:val="33"/>
          <w:sz w:val="24"/>
          <w:szCs w:val="24"/>
        </w:rPr>
        <w:t xml:space="preserve"> </w:t>
      </w:r>
      <w:r w:rsidRPr="000848AE">
        <w:rPr>
          <w:sz w:val="24"/>
          <w:szCs w:val="24"/>
        </w:rPr>
        <w:t>суточный режим, личная гигиена, закаливание, специализированное</w:t>
      </w:r>
      <w:r w:rsidRPr="000848AE">
        <w:rPr>
          <w:spacing w:val="-29"/>
          <w:sz w:val="24"/>
          <w:szCs w:val="24"/>
        </w:rPr>
        <w:t xml:space="preserve"> </w:t>
      </w:r>
      <w:r w:rsidRPr="000848AE">
        <w:rPr>
          <w:sz w:val="24"/>
          <w:szCs w:val="24"/>
        </w:rPr>
        <w:t>питание,</w:t>
      </w:r>
      <w:r w:rsidRPr="000848AE">
        <w:rPr>
          <w:spacing w:val="-6"/>
          <w:sz w:val="24"/>
          <w:szCs w:val="24"/>
        </w:rPr>
        <w:t xml:space="preserve"> </w:t>
      </w:r>
      <w:r w:rsidRPr="000848AE">
        <w:rPr>
          <w:sz w:val="24"/>
          <w:szCs w:val="24"/>
        </w:rPr>
        <w:t>психогигиена. Дополнительные гигиенические средства восстановления</w:t>
      </w:r>
      <w:r w:rsidRPr="000848AE">
        <w:rPr>
          <w:spacing w:val="5"/>
          <w:sz w:val="24"/>
          <w:szCs w:val="24"/>
        </w:rPr>
        <w:t xml:space="preserve"> </w:t>
      </w:r>
      <w:r w:rsidRPr="000848AE">
        <w:rPr>
          <w:sz w:val="24"/>
          <w:szCs w:val="24"/>
        </w:rPr>
        <w:t>применяются</w:t>
      </w:r>
      <w:r w:rsidRPr="000848AE">
        <w:rPr>
          <w:spacing w:val="38"/>
          <w:sz w:val="24"/>
          <w:szCs w:val="24"/>
        </w:rPr>
        <w:t xml:space="preserve"> </w:t>
      </w:r>
      <w:r w:rsidRPr="000848AE">
        <w:rPr>
          <w:sz w:val="24"/>
          <w:szCs w:val="24"/>
        </w:rPr>
        <w:t>в виде</w:t>
      </w:r>
      <w:r w:rsidRPr="000848AE">
        <w:rPr>
          <w:spacing w:val="18"/>
          <w:sz w:val="24"/>
          <w:szCs w:val="24"/>
        </w:rPr>
        <w:t xml:space="preserve"> </w:t>
      </w:r>
      <w:r w:rsidRPr="000848AE">
        <w:rPr>
          <w:sz w:val="24"/>
          <w:szCs w:val="24"/>
        </w:rPr>
        <w:t>комплексов,</w:t>
      </w:r>
      <w:r w:rsidRPr="000848AE">
        <w:rPr>
          <w:spacing w:val="18"/>
          <w:sz w:val="24"/>
          <w:szCs w:val="24"/>
        </w:rPr>
        <w:t xml:space="preserve"> </w:t>
      </w:r>
      <w:r w:rsidRPr="000848AE">
        <w:rPr>
          <w:sz w:val="24"/>
          <w:szCs w:val="24"/>
        </w:rPr>
        <w:t>которые</w:t>
      </w:r>
      <w:r w:rsidRPr="000848AE">
        <w:rPr>
          <w:spacing w:val="17"/>
          <w:sz w:val="24"/>
          <w:szCs w:val="24"/>
        </w:rPr>
        <w:t xml:space="preserve"> </w:t>
      </w:r>
      <w:r w:rsidRPr="000848AE">
        <w:rPr>
          <w:sz w:val="24"/>
          <w:szCs w:val="24"/>
        </w:rPr>
        <w:t>могут</w:t>
      </w:r>
      <w:r w:rsidRPr="000848AE">
        <w:rPr>
          <w:spacing w:val="18"/>
          <w:sz w:val="24"/>
          <w:szCs w:val="24"/>
        </w:rPr>
        <w:t xml:space="preserve"> </w:t>
      </w:r>
      <w:r w:rsidRPr="000848AE">
        <w:rPr>
          <w:sz w:val="24"/>
          <w:szCs w:val="24"/>
        </w:rPr>
        <w:t>включать</w:t>
      </w:r>
      <w:r w:rsidRPr="000848AE">
        <w:rPr>
          <w:spacing w:val="16"/>
          <w:sz w:val="24"/>
          <w:szCs w:val="24"/>
        </w:rPr>
        <w:t xml:space="preserve"> </w:t>
      </w:r>
      <w:r w:rsidRPr="000848AE">
        <w:rPr>
          <w:sz w:val="24"/>
          <w:szCs w:val="24"/>
        </w:rPr>
        <w:t>гидропроцедуры,</w:t>
      </w:r>
      <w:r w:rsidRPr="000848AE">
        <w:rPr>
          <w:spacing w:val="18"/>
          <w:sz w:val="24"/>
          <w:szCs w:val="24"/>
        </w:rPr>
        <w:t xml:space="preserve"> </w:t>
      </w:r>
      <w:r w:rsidRPr="000848AE">
        <w:rPr>
          <w:sz w:val="24"/>
          <w:szCs w:val="24"/>
        </w:rPr>
        <w:t>различные</w:t>
      </w:r>
      <w:r w:rsidRPr="000848AE">
        <w:rPr>
          <w:spacing w:val="19"/>
          <w:sz w:val="24"/>
          <w:szCs w:val="24"/>
        </w:rPr>
        <w:t xml:space="preserve"> </w:t>
      </w:r>
      <w:r w:rsidRPr="000848AE">
        <w:rPr>
          <w:sz w:val="24"/>
          <w:szCs w:val="24"/>
        </w:rPr>
        <w:t>виды спортивного</w:t>
      </w:r>
      <w:r w:rsidRPr="000848AE">
        <w:rPr>
          <w:spacing w:val="53"/>
          <w:sz w:val="24"/>
          <w:szCs w:val="24"/>
        </w:rPr>
        <w:t xml:space="preserve"> </w:t>
      </w:r>
      <w:r w:rsidRPr="000848AE">
        <w:rPr>
          <w:sz w:val="24"/>
          <w:szCs w:val="24"/>
        </w:rPr>
        <w:t>массажа,</w:t>
      </w:r>
      <w:r w:rsidRPr="000848AE">
        <w:rPr>
          <w:spacing w:val="52"/>
          <w:sz w:val="24"/>
          <w:szCs w:val="24"/>
        </w:rPr>
        <w:t xml:space="preserve"> </w:t>
      </w:r>
      <w:r w:rsidRPr="000848AE">
        <w:rPr>
          <w:sz w:val="24"/>
          <w:szCs w:val="24"/>
        </w:rPr>
        <w:t>различные</w:t>
      </w:r>
      <w:r w:rsidRPr="000848AE">
        <w:rPr>
          <w:spacing w:val="52"/>
          <w:sz w:val="24"/>
          <w:szCs w:val="24"/>
        </w:rPr>
        <w:t xml:space="preserve"> </w:t>
      </w:r>
      <w:r w:rsidRPr="000848AE">
        <w:rPr>
          <w:sz w:val="24"/>
          <w:szCs w:val="24"/>
        </w:rPr>
        <w:t>методики</w:t>
      </w:r>
      <w:r w:rsidRPr="000848AE">
        <w:rPr>
          <w:spacing w:val="53"/>
          <w:sz w:val="24"/>
          <w:szCs w:val="24"/>
        </w:rPr>
        <w:t xml:space="preserve"> </w:t>
      </w:r>
      <w:r w:rsidRPr="000848AE">
        <w:rPr>
          <w:sz w:val="24"/>
          <w:szCs w:val="24"/>
        </w:rPr>
        <w:t>приема</w:t>
      </w:r>
      <w:r w:rsidRPr="000848AE">
        <w:rPr>
          <w:spacing w:val="52"/>
          <w:sz w:val="24"/>
          <w:szCs w:val="24"/>
        </w:rPr>
        <w:t xml:space="preserve"> </w:t>
      </w:r>
      <w:r w:rsidRPr="000848AE">
        <w:rPr>
          <w:sz w:val="24"/>
          <w:szCs w:val="24"/>
        </w:rPr>
        <w:t>банных</w:t>
      </w:r>
      <w:r w:rsidRPr="000848AE">
        <w:rPr>
          <w:spacing w:val="54"/>
          <w:sz w:val="24"/>
          <w:szCs w:val="24"/>
        </w:rPr>
        <w:t xml:space="preserve"> </w:t>
      </w:r>
      <w:r w:rsidRPr="000848AE">
        <w:rPr>
          <w:sz w:val="24"/>
          <w:szCs w:val="24"/>
        </w:rPr>
        <w:t>процедур.</w:t>
      </w:r>
      <w:r w:rsidRPr="000848AE">
        <w:rPr>
          <w:spacing w:val="51"/>
          <w:sz w:val="24"/>
          <w:szCs w:val="24"/>
        </w:rPr>
        <w:t xml:space="preserve"> </w:t>
      </w:r>
      <w:r w:rsidRPr="000848AE">
        <w:rPr>
          <w:sz w:val="24"/>
          <w:szCs w:val="24"/>
        </w:rPr>
        <w:t>Вместе</w:t>
      </w:r>
      <w:r w:rsidRPr="000848AE">
        <w:rPr>
          <w:spacing w:val="52"/>
          <w:sz w:val="24"/>
          <w:szCs w:val="24"/>
        </w:rPr>
        <w:t xml:space="preserve"> </w:t>
      </w:r>
      <w:r w:rsidRPr="000848AE">
        <w:rPr>
          <w:sz w:val="24"/>
          <w:szCs w:val="24"/>
        </w:rPr>
        <w:t>с этим могут применяться искусственные источники</w:t>
      </w:r>
      <w:r w:rsidRPr="000848AE">
        <w:rPr>
          <w:spacing w:val="63"/>
          <w:sz w:val="24"/>
          <w:szCs w:val="24"/>
        </w:rPr>
        <w:t xml:space="preserve"> </w:t>
      </w:r>
      <w:r w:rsidRPr="000848AE">
        <w:rPr>
          <w:sz w:val="24"/>
          <w:szCs w:val="24"/>
        </w:rPr>
        <w:t>ультрафиолетового</w:t>
      </w:r>
      <w:r w:rsidRPr="000848AE">
        <w:rPr>
          <w:spacing w:val="12"/>
          <w:sz w:val="24"/>
          <w:szCs w:val="24"/>
        </w:rPr>
        <w:t xml:space="preserve"> </w:t>
      </w:r>
      <w:r w:rsidRPr="000848AE">
        <w:rPr>
          <w:sz w:val="24"/>
          <w:szCs w:val="24"/>
        </w:rPr>
        <w:t>излучения для</w:t>
      </w:r>
      <w:r w:rsidRPr="000848AE">
        <w:rPr>
          <w:spacing w:val="50"/>
          <w:sz w:val="24"/>
          <w:szCs w:val="24"/>
        </w:rPr>
        <w:t xml:space="preserve"> </w:t>
      </w:r>
      <w:r w:rsidRPr="000848AE">
        <w:rPr>
          <w:sz w:val="24"/>
          <w:szCs w:val="24"/>
        </w:rPr>
        <w:t>облучения</w:t>
      </w:r>
      <w:r w:rsidRPr="000848AE">
        <w:rPr>
          <w:spacing w:val="48"/>
          <w:sz w:val="24"/>
          <w:szCs w:val="24"/>
        </w:rPr>
        <w:t xml:space="preserve"> </w:t>
      </w:r>
      <w:r w:rsidRPr="000848AE">
        <w:rPr>
          <w:sz w:val="24"/>
          <w:szCs w:val="24"/>
        </w:rPr>
        <w:t>спортсменов</w:t>
      </w:r>
      <w:r w:rsidRPr="000848AE">
        <w:rPr>
          <w:spacing w:val="48"/>
          <w:sz w:val="24"/>
          <w:szCs w:val="24"/>
        </w:rPr>
        <w:t xml:space="preserve"> </w:t>
      </w:r>
      <w:r w:rsidRPr="000848AE">
        <w:rPr>
          <w:sz w:val="24"/>
          <w:szCs w:val="24"/>
        </w:rPr>
        <w:t>в</w:t>
      </w:r>
      <w:r w:rsidRPr="000848AE">
        <w:rPr>
          <w:spacing w:val="47"/>
          <w:sz w:val="24"/>
          <w:szCs w:val="24"/>
        </w:rPr>
        <w:t xml:space="preserve"> </w:t>
      </w:r>
      <w:r w:rsidRPr="000848AE">
        <w:rPr>
          <w:sz w:val="24"/>
          <w:szCs w:val="24"/>
        </w:rPr>
        <w:t>осенне-зимний</w:t>
      </w:r>
      <w:r w:rsidRPr="000848AE">
        <w:rPr>
          <w:spacing w:val="48"/>
          <w:sz w:val="24"/>
          <w:szCs w:val="24"/>
        </w:rPr>
        <w:t xml:space="preserve"> </w:t>
      </w:r>
      <w:r w:rsidRPr="000848AE">
        <w:rPr>
          <w:sz w:val="24"/>
          <w:szCs w:val="24"/>
        </w:rPr>
        <w:t>период</w:t>
      </w:r>
      <w:r w:rsidRPr="000848AE">
        <w:rPr>
          <w:spacing w:val="51"/>
          <w:sz w:val="24"/>
          <w:szCs w:val="24"/>
        </w:rPr>
        <w:t xml:space="preserve"> </w:t>
      </w:r>
      <w:r w:rsidRPr="000848AE">
        <w:rPr>
          <w:sz w:val="24"/>
          <w:szCs w:val="24"/>
        </w:rPr>
        <w:t>года,</w:t>
      </w:r>
      <w:r w:rsidRPr="000848AE">
        <w:rPr>
          <w:spacing w:val="49"/>
          <w:sz w:val="24"/>
          <w:szCs w:val="24"/>
        </w:rPr>
        <w:t xml:space="preserve"> </w:t>
      </w:r>
      <w:r w:rsidRPr="000848AE">
        <w:rPr>
          <w:sz w:val="24"/>
          <w:szCs w:val="24"/>
        </w:rPr>
        <w:t>а</w:t>
      </w:r>
      <w:r w:rsidRPr="000848AE">
        <w:rPr>
          <w:spacing w:val="49"/>
          <w:sz w:val="24"/>
          <w:szCs w:val="24"/>
        </w:rPr>
        <w:t xml:space="preserve"> </w:t>
      </w:r>
      <w:r w:rsidRPr="000848AE">
        <w:rPr>
          <w:sz w:val="24"/>
          <w:szCs w:val="24"/>
        </w:rPr>
        <w:t>также</w:t>
      </w:r>
      <w:r w:rsidRPr="000848AE">
        <w:rPr>
          <w:spacing w:val="48"/>
          <w:sz w:val="24"/>
          <w:szCs w:val="24"/>
        </w:rPr>
        <w:t xml:space="preserve"> </w:t>
      </w:r>
      <w:r w:rsidRPr="000848AE">
        <w:rPr>
          <w:sz w:val="24"/>
          <w:szCs w:val="24"/>
        </w:rPr>
        <w:t>применение</w:t>
      </w:r>
      <w:r>
        <w:rPr>
          <w:sz w:val="24"/>
          <w:szCs w:val="24"/>
        </w:rPr>
        <w:t xml:space="preserve"> </w:t>
      </w:r>
      <w:r w:rsidRPr="000848AE">
        <w:rPr>
          <w:sz w:val="24"/>
          <w:szCs w:val="24"/>
        </w:rPr>
        <w:t>источников ионизированного воздуха.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i/>
          <w:sz w:val="24"/>
          <w:szCs w:val="24"/>
        </w:rPr>
        <w:t xml:space="preserve">Медико-биологические средства </w:t>
      </w:r>
      <w:r w:rsidRPr="000848AE">
        <w:rPr>
          <w:sz w:val="24"/>
          <w:szCs w:val="24"/>
        </w:rPr>
        <w:t>восстановления включают в себя следующие основные группы: фармакологические средства, кислородотерапию, теплотерапию, электропроцедуры и</w:t>
      </w:r>
      <w:r w:rsidRPr="000848AE">
        <w:rPr>
          <w:spacing w:val="-2"/>
          <w:sz w:val="24"/>
          <w:szCs w:val="24"/>
        </w:rPr>
        <w:t xml:space="preserve"> </w:t>
      </w:r>
      <w:r w:rsidRPr="000848AE">
        <w:rPr>
          <w:sz w:val="24"/>
          <w:szCs w:val="24"/>
        </w:rPr>
        <w:t>др.</w:t>
      </w:r>
    </w:p>
    <w:p w:rsidR="000848AE" w:rsidRPr="000848AE" w:rsidRDefault="000848AE" w:rsidP="000848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i/>
          <w:sz w:val="24"/>
          <w:szCs w:val="24"/>
        </w:rPr>
        <w:t>Фармакологические средства</w:t>
      </w:r>
      <w:r w:rsidRPr="000848AE">
        <w:rPr>
          <w:rFonts w:ascii="Times New Roman" w:hAnsi="Times New Roman"/>
          <w:sz w:val="24"/>
          <w:szCs w:val="24"/>
        </w:rPr>
        <w:t>: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2088"/>
          <w:tab w:val="left" w:pos="2089"/>
          <w:tab w:val="left" w:pos="3653"/>
          <w:tab w:val="left" w:pos="5856"/>
          <w:tab w:val="left" w:pos="7654"/>
          <w:tab w:val="left" w:pos="9055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lastRenderedPageBreak/>
        <w:t>Витамины,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микроэлементы,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коферменты,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продукты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8AE">
        <w:rPr>
          <w:rFonts w:ascii="Times New Roman" w:hAnsi="Times New Roman"/>
          <w:spacing w:val="-3"/>
          <w:sz w:val="24"/>
          <w:szCs w:val="24"/>
        </w:rPr>
        <w:t xml:space="preserve">повышенной </w:t>
      </w:r>
      <w:r w:rsidRPr="000848AE">
        <w:rPr>
          <w:rFonts w:ascii="Times New Roman" w:hAnsi="Times New Roman"/>
          <w:sz w:val="24"/>
          <w:szCs w:val="24"/>
        </w:rPr>
        <w:t>биологической</w:t>
      </w:r>
      <w:r w:rsidRPr="000848A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ценности.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Препараты пластического</w:t>
      </w:r>
      <w:r w:rsidRPr="000848A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действия.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Препараты энергетического</w:t>
      </w:r>
      <w:r w:rsidRPr="000848A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действия.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Адаптогены и</w:t>
      </w:r>
      <w:r w:rsidRPr="000848A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иммуномодуляторы.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Препараты, влияющие на энергетику мозговых</w:t>
      </w:r>
      <w:r w:rsidRPr="000848A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клеток.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Стимуляторы</w:t>
      </w:r>
      <w:r w:rsidRPr="000848A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кроветворения.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Антиоксиданты.</w:t>
      </w:r>
    </w:p>
    <w:p w:rsidR="000848AE" w:rsidRPr="000848AE" w:rsidRDefault="000848AE" w:rsidP="000848AE">
      <w:pPr>
        <w:pStyle w:val="a7"/>
        <w:widowControl w:val="0"/>
        <w:numPr>
          <w:ilvl w:val="0"/>
          <w:numId w:val="38"/>
        </w:numPr>
        <w:tabs>
          <w:tab w:val="left" w:pos="152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Печеночные</w:t>
      </w:r>
      <w:r w:rsidRPr="000848A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848AE">
        <w:rPr>
          <w:rFonts w:ascii="Times New Roman" w:hAnsi="Times New Roman"/>
          <w:sz w:val="24"/>
          <w:szCs w:val="24"/>
        </w:rPr>
        <w:t>протекторы.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i/>
          <w:sz w:val="24"/>
          <w:szCs w:val="24"/>
        </w:rPr>
        <w:t xml:space="preserve">Кислородотерапия </w:t>
      </w:r>
      <w:r w:rsidRPr="000848AE">
        <w:rPr>
          <w:sz w:val="24"/>
          <w:szCs w:val="24"/>
        </w:rPr>
        <w:t>применяется в следующих видах: кислородные коктейли, гипербарическая оксигенация.</w:t>
      </w:r>
    </w:p>
    <w:p w:rsidR="000848AE" w:rsidRPr="000848AE" w:rsidRDefault="000848AE" w:rsidP="000848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i/>
          <w:sz w:val="24"/>
          <w:szCs w:val="24"/>
        </w:rPr>
        <w:t xml:space="preserve">Тепловые процедуры </w:t>
      </w:r>
      <w:r w:rsidRPr="000848AE">
        <w:rPr>
          <w:rFonts w:ascii="Times New Roman" w:hAnsi="Times New Roman"/>
          <w:sz w:val="24"/>
          <w:szCs w:val="24"/>
        </w:rPr>
        <w:t>широко применяются для быстрейшего снятия локального утомления мышц.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  <w:r w:rsidRPr="000848AE">
        <w:rPr>
          <w:i/>
          <w:sz w:val="24"/>
          <w:szCs w:val="24"/>
        </w:rPr>
        <w:t xml:space="preserve">Электропроцедуры </w:t>
      </w:r>
      <w:r w:rsidRPr="000848AE">
        <w:rPr>
          <w:sz w:val="24"/>
          <w:szCs w:val="24"/>
        </w:rPr>
        <w:t>широко применяются для стимулирования восстановительных процессов у спортсменов.</w:t>
      </w:r>
    </w:p>
    <w:p w:rsidR="000848AE" w:rsidRPr="000848AE" w:rsidRDefault="000848AE" w:rsidP="000848AE">
      <w:pPr>
        <w:pStyle w:val="a8"/>
        <w:tabs>
          <w:tab w:val="left" w:pos="1671"/>
          <w:tab w:val="left" w:pos="3327"/>
          <w:tab w:val="left" w:pos="5619"/>
          <w:tab w:val="left" w:pos="8415"/>
        </w:tabs>
        <w:spacing w:line="276" w:lineRule="auto"/>
        <w:ind w:left="0" w:firstLine="709"/>
        <w:rPr>
          <w:sz w:val="24"/>
          <w:szCs w:val="24"/>
        </w:rPr>
      </w:pPr>
      <w:r w:rsidRPr="000848AE">
        <w:rPr>
          <w:i/>
          <w:sz w:val="24"/>
          <w:szCs w:val="24"/>
        </w:rPr>
        <w:t xml:space="preserve">Психологические </w:t>
      </w:r>
      <w:r w:rsidRPr="000848AE">
        <w:rPr>
          <w:sz w:val="24"/>
          <w:szCs w:val="24"/>
        </w:rPr>
        <w:t>средства позволяют снизить уровень нервно-психической напряженности и устранить у спортсменов состояние психической угнетенности, купировать психоэмоциональные стрессы, ускорить восстановление затраченной нервной энергии. При этом широко применяются психолого-педагогические средства, основанные на воздействии словом: убеждение, внушение и т.д. Вместе с этим широко применяются комплексные методы релаксации и мобилизации в форме</w:t>
      </w:r>
      <w:r>
        <w:rPr>
          <w:sz w:val="24"/>
          <w:szCs w:val="24"/>
        </w:rPr>
        <w:t xml:space="preserve"> </w:t>
      </w:r>
      <w:r w:rsidRPr="000848AE">
        <w:rPr>
          <w:sz w:val="24"/>
          <w:szCs w:val="24"/>
        </w:rPr>
        <w:t>аутогенной,</w:t>
      </w:r>
      <w:r>
        <w:rPr>
          <w:sz w:val="24"/>
          <w:szCs w:val="24"/>
        </w:rPr>
        <w:t xml:space="preserve"> </w:t>
      </w:r>
      <w:r w:rsidRPr="000848AE">
        <w:rPr>
          <w:sz w:val="24"/>
          <w:szCs w:val="24"/>
        </w:rPr>
        <w:t>психомышечной,</w:t>
      </w:r>
      <w:r>
        <w:rPr>
          <w:sz w:val="24"/>
          <w:szCs w:val="24"/>
        </w:rPr>
        <w:t xml:space="preserve"> </w:t>
      </w:r>
      <w:r w:rsidRPr="000848AE">
        <w:rPr>
          <w:sz w:val="24"/>
          <w:szCs w:val="24"/>
        </w:rPr>
        <w:t>психорегулирующей,</w:t>
      </w:r>
      <w:r>
        <w:rPr>
          <w:sz w:val="24"/>
          <w:szCs w:val="24"/>
        </w:rPr>
        <w:t xml:space="preserve"> </w:t>
      </w:r>
      <w:r w:rsidRPr="000848AE">
        <w:rPr>
          <w:spacing w:val="-1"/>
          <w:sz w:val="24"/>
          <w:szCs w:val="24"/>
        </w:rPr>
        <w:t xml:space="preserve">психофизической, </w:t>
      </w:r>
      <w:r w:rsidRPr="000848AE">
        <w:rPr>
          <w:sz w:val="24"/>
          <w:szCs w:val="24"/>
        </w:rPr>
        <w:t>идеомоторной и ментальной</w:t>
      </w:r>
      <w:r w:rsidRPr="000848AE">
        <w:rPr>
          <w:spacing w:val="-1"/>
          <w:sz w:val="24"/>
          <w:szCs w:val="24"/>
        </w:rPr>
        <w:t xml:space="preserve"> </w:t>
      </w:r>
      <w:r w:rsidRPr="000848AE">
        <w:rPr>
          <w:sz w:val="24"/>
          <w:szCs w:val="24"/>
        </w:rPr>
        <w:t>тренировок.</w:t>
      </w:r>
    </w:p>
    <w:p w:rsidR="000848AE" w:rsidRPr="000848AE" w:rsidRDefault="000848AE" w:rsidP="000848AE">
      <w:pPr>
        <w:pStyle w:val="a8"/>
        <w:spacing w:line="276" w:lineRule="auto"/>
        <w:ind w:left="0" w:firstLine="709"/>
        <w:rPr>
          <w:sz w:val="24"/>
          <w:szCs w:val="24"/>
        </w:rPr>
      </w:pPr>
    </w:p>
    <w:p w:rsidR="000848AE" w:rsidRPr="000848AE" w:rsidRDefault="000848AE" w:rsidP="000848AE">
      <w:pPr>
        <w:pStyle w:val="11"/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0848AE">
        <w:rPr>
          <w:b w:val="0"/>
          <w:sz w:val="24"/>
          <w:szCs w:val="24"/>
        </w:rPr>
        <w:t>План применения восстановительных средств и мероприятий.</w:t>
      </w:r>
    </w:p>
    <w:p w:rsidR="000848AE" w:rsidRPr="000848AE" w:rsidRDefault="000848AE" w:rsidP="000848AE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Таблица № 1</w:t>
      </w:r>
      <w:r>
        <w:rPr>
          <w:rFonts w:ascii="Times New Roman" w:hAnsi="Times New Roman"/>
          <w:sz w:val="24"/>
          <w:szCs w:val="24"/>
        </w:rPr>
        <w:t>7</w:t>
      </w:r>
    </w:p>
    <w:tbl>
      <w:tblPr>
        <w:tblStyle w:val="TableNormal"/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6209"/>
        <w:gridCol w:w="2977"/>
      </w:tblGrid>
      <w:tr w:rsidR="000848AE" w:rsidTr="000848AE">
        <w:trPr>
          <w:trHeight w:val="551"/>
        </w:trPr>
        <w:tc>
          <w:tcPr>
            <w:tcW w:w="454" w:type="dxa"/>
          </w:tcPr>
          <w:p w:rsidR="000848AE" w:rsidRDefault="000848AE" w:rsidP="000848AE">
            <w:pPr>
              <w:pStyle w:val="TableParagraph"/>
              <w:spacing w:line="276" w:lineRule="auto"/>
              <w:ind w:left="54" w:right="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209" w:type="dxa"/>
          </w:tcPr>
          <w:p w:rsidR="000848AE" w:rsidRDefault="000848AE" w:rsidP="000848AE">
            <w:pPr>
              <w:pStyle w:val="TableParagraph"/>
              <w:spacing w:line="276" w:lineRule="auto"/>
              <w:ind w:left="1997" w:right="1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 и мероприятия</w:t>
            </w:r>
          </w:p>
        </w:tc>
        <w:tc>
          <w:tcPr>
            <w:tcW w:w="2977" w:type="dxa"/>
          </w:tcPr>
          <w:p w:rsidR="000848AE" w:rsidRDefault="000848AE" w:rsidP="000848AE">
            <w:pPr>
              <w:pStyle w:val="TableParagraph"/>
              <w:spacing w:line="276" w:lineRule="auto"/>
              <w:ind w:left="723" w:right="699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</w:t>
            </w:r>
          </w:p>
        </w:tc>
      </w:tr>
      <w:tr w:rsidR="000848AE" w:rsidTr="000848AE">
        <w:trPr>
          <w:trHeight w:val="1655"/>
        </w:trPr>
        <w:tc>
          <w:tcPr>
            <w:tcW w:w="454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09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Рациональное питание: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41"/>
              </w:numPr>
              <w:tabs>
                <w:tab w:val="left" w:pos="139"/>
              </w:tabs>
              <w:spacing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сбалансировано по энергетической ценности;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41"/>
              </w:numPr>
              <w:tabs>
                <w:tab w:val="left" w:pos="139"/>
              </w:tabs>
              <w:spacing w:line="276" w:lineRule="auto"/>
              <w:ind w:right="1253" w:firstLine="0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сбалансировано по составу (белки, жиры, углеводы, микроэлементы,</w:t>
            </w:r>
            <w:r w:rsidRPr="00054B0A">
              <w:rPr>
                <w:spacing w:val="-1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витамины);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41"/>
              </w:numPr>
              <w:tabs>
                <w:tab w:val="left" w:pos="139"/>
              </w:tabs>
              <w:spacing w:line="276" w:lineRule="auto"/>
              <w:ind w:right="1120" w:firstLine="0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соответствует характеру, величине и направленности тренировочных и соревновательных</w:t>
            </w:r>
            <w:r w:rsidRPr="00054B0A">
              <w:rPr>
                <w:spacing w:val="1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нагрузок.</w:t>
            </w:r>
          </w:p>
        </w:tc>
        <w:tc>
          <w:tcPr>
            <w:tcW w:w="2977" w:type="dxa"/>
          </w:tcPr>
          <w:p w:rsidR="000848AE" w:rsidRPr="00054B0A" w:rsidRDefault="000848AE" w:rsidP="000848AE">
            <w:pPr>
              <w:pStyle w:val="TableParagraph"/>
              <w:spacing w:line="276" w:lineRule="auto"/>
              <w:ind w:left="140" w:right="72" w:hanging="44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В течение всего периода спортивной подготовки</w:t>
            </w:r>
          </w:p>
        </w:tc>
      </w:tr>
      <w:tr w:rsidR="000848AE" w:rsidTr="000848AE">
        <w:trPr>
          <w:trHeight w:val="3587"/>
        </w:trPr>
        <w:tc>
          <w:tcPr>
            <w:tcW w:w="454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209" w:type="dxa"/>
          </w:tcPr>
          <w:p w:rsidR="000848AE" w:rsidRDefault="000848AE" w:rsidP="000848AE">
            <w:pPr>
              <w:pStyle w:val="TableParagraph"/>
              <w:spacing w:line="276" w:lineRule="auto"/>
              <w:ind w:left="88"/>
              <w:jc w:val="both"/>
              <w:rPr>
                <w:sz w:val="24"/>
              </w:rPr>
            </w:pPr>
            <w:r>
              <w:rPr>
                <w:sz w:val="24"/>
              </w:rPr>
              <w:t>Физиотерапевтические методы: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6" w:lineRule="auto"/>
              <w:ind w:right="944" w:firstLine="0"/>
              <w:jc w:val="both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Массаж – классический (восстановительный, общий), сегментарный, точечный, вибрационный, гидромассаж, мануальная</w:t>
            </w:r>
            <w:r w:rsidRPr="00054B0A">
              <w:rPr>
                <w:spacing w:val="-1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терапия.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6" w:lineRule="auto"/>
              <w:ind w:right="472" w:firstLine="0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Гидропроцедуры: теплый душ, горячий душ, контрастный душ, теплые ванны, контрастные ванны, хвойные ванны, восстановительное</w:t>
            </w:r>
            <w:r w:rsidRPr="00054B0A">
              <w:rPr>
                <w:spacing w:val="-2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плавание.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6" w:lineRule="auto"/>
              <w:ind w:right="627" w:firstLine="0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Различные методики банных процедур: баня с</w:t>
            </w:r>
            <w:r w:rsidRPr="00054B0A">
              <w:rPr>
                <w:spacing w:val="-16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парением, кратковременная баня, баня с контрастными водными процедурами, кедровая</w:t>
            </w:r>
            <w:r w:rsidRPr="00054B0A">
              <w:rPr>
                <w:spacing w:val="1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бочка.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6" w:lineRule="auto"/>
              <w:ind w:right="1469" w:firstLine="0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Аппаратная физиотерапия: электростимуляция, амплипульстерапия, УВЧ – терапия, электрофорез, магнитотерапия,</w:t>
            </w:r>
            <w:r w:rsidRPr="00054B0A">
              <w:rPr>
                <w:spacing w:val="-4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ингаляции.</w:t>
            </w:r>
          </w:p>
        </w:tc>
        <w:tc>
          <w:tcPr>
            <w:tcW w:w="2977" w:type="dxa"/>
          </w:tcPr>
          <w:p w:rsidR="000848AE" w:rsidRPr="00054B0A" w:rsidRDefault="000848AE" w:rsidP="000848AE">
            <w:pPr>
              <w:pStyle w:val="TableParagraph"/>
              <w:spacing w:line="276" w:lineRule="auto"/>
              <w:ind w:left="97" w:right="89"/>
              <w:jc w:val="center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В течение всего периода реализации спортивной подготовки с учетом физического состояния спортсмена и согласно календаря спортивных мероприятий.</w:t>
            </w:r>
          </w:p>
        </w:tc>
      </w:tr>
      <w:tr w:rsidR="000848AE" w:rsidTr="000848AE">
        <w:trPr>
          <w:trHeight w:val="4139"/>
        </w:trPr>
        <w:tc>
          <w:tcPr>
            <w:tcW w:w="454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09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Фармакологические средства: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140" w:right="780" w:firstLine="0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Витамины, коферменты, микроэлементы, витаминные комплексы, витаминно-минеральные</w:t>
            </w:r>
            <w:r w:rsidRPr="00054B0A">
              <w:rPr>
                <w:spacing w:val="-3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комплексы.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/>
              <w:rPr>
                <w:sz w:val="24"/>
              </w:rPr>
            </w:pPr>
            <w:r>
              <w:rPr>
                <w:sz w:val="24"/>
              </w:rPr>
              <w:t>Препараты пластического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 w:hanging="241"/>
              <w:rPr>
                <w:sz w:val="24"/>
              </w:rPr>
            </w:pPr>
            <w:r>
              <w:rPr>
                <w:sz w:val="24"/>
              </w:rPr>
              <w:t>Препараты энергетического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 w:hanging="241"/>
              <w:rPr>
                <w:sz w:val="24"/>
              </w:rPr>
            </w:pPr>
            <w:r>
              <w:rPr>
                <w:sz w:val="24"/>
              </w:rPr>
              <w:t>Адаптогены.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 w:hanging="241"/>
              <w:rPr>
                <w:sz w:val="24"/>
              </w:rPr>
            </w:pPr>
            <w:r>
              <w:rPr>
                <w:sz w:val="24"/>
              </w:rPr>
              <w:t>Иммуномодуляторы.</w:t>
            </w:r>
          </w:p>
          <w:p w:rsidR="000848AE" w:rsidRPr="00054B0A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 w:hanging="241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Препараты, влияющие на энергетику мозговых</w:t>
            </w:r>
            <w:r w:rsidRPr="00054B0A">
              <w:rPr>
                <w:spacing w:val="-8"/>
                <w:sz w:val="24"/>
                <w:lang w:val="ru-RU"/>
              </w:rPr>
              <w:t xml:space="preserve"> </w:t>
            </w:r>
            <w:r w:rsidRPr="00054B0A">
              <w:rPr>
                <w:sz w:val="24"/>
                <w:lang w:val="ru-RU"/>
              </w:rPr>
              <w:t>клеток.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/>
              <w:rPr>
                <w:sz w:val="24"/>
              </w:rPr>
            </w:pPr>
            <w:r>
              <w:rPr>
                <w:sz w:val="24"/>
              </w:rPr>
              <w:t>Антиоксиданты.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/>
              <w:rPr>
                <w:sz w:val="24"/>
              </w:rPr>
            </w:pPr>
            <w:r>
              <w:rPr>
                <w:sz w:val="24"/>
              </w:rPr>
              <w:t>Гепатопротекторы.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76" w:lineRule="auto"/>
              <w:ind w:left="381"/>
              <w:rPr>
                <w:sz w:val="24"/>
              </w:rPr>
            </w:pPr>
            <w:r>
              <w:rPr>
                <w:sz w:val="24"/>
              </w:rPr>
              <w:t>Анаболизирующие.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501"/>
              </w:tabs>
              <w:spacing w:line="276" w:lineRule="auto"/>
              <w:ind w:left="501" w:hanging="361"/>
              <w:rPr>
                <w:sz w:val="24"/>
              </w:rPr>
            </w:pPr>
            <w:r>
              <w:rPr>
                <w:sz w:val="24"/>
              </w:rPr>
              <w:t>Аминокислоты.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501"/>
              </w:tabs>
              <w:spacing w:line="276" w:lineRule="auto"/>
              <w:ind w:left="501" w:hanging="360"/>
              <w:rPr>
                <w:sz w:val="24"/>
              </w:rPr>
            </w:pPr>
            <w:r>
              <w:rPr>
                <w:sz w:val="24"/>
              </w:rPr>
              <w:t>Фитопрепараты.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501"/>
              </w:tabs>
              <w:spacing w:line="276" w:lineRule="auto"/>
              <w:ind w:left="501" w:hanging="360"/>
              <w:rPr>
                <w:sz w:val="24"/>
              </w:rPr>
            </w:pPr>
            <w:r>
              <w:rPr>
                <w:sz w:val="24"/>
              </w:rPr>
              <w:t>Пробиотики,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эубиотики.</w:t>
            </w:r>
          </w:p>
          <w:p w:rsidR="000848AE" w:rsidRDefault="000848AE" w:rsidP="000848AE">
            <w:pPr>
              <w:pStyle w:val="TableParagraph"/>
              <w:numPr>
                <w:ilvl w:val="0"/>
                <w:numId w:val="39"/>
              </w:numPr>
              <w:tabs>
                <w:tab w:val="left" w:pos="501"/>
              </w:tabs>
              <w:spacing w:line="276" w:lineRule="auto"/>
              <w:ind w:left="501" w:hanging="360"/>
              <w:rPr>
                <w:sz w:val="24"/>
              </w:rPr>
            </w:pPr>
            <w:r>
              <w:rPr>
                <w:sz w:val="24"/>
              </w:rPr>
              <w:t>Энзимы.</w:t>
            </w:r>
          </w:p>
        </w:tc>
        <w:tc>
          <w:tcPr>
            <w:tcW w:w="2977" w:type="dxa"/>
          </w:tcPr>
          <w:p w:rsidR="000848AE" w:rsidRPr="00054B0A" w:rsidRDefault="000848AE" w:rsidP="000848AE">
            <w:pPr>
              <w:pStyle w:val="TableParagraph"/>
              <w:spacing w:line="276" w:lineRule="auto"/>
              <w:ind w:left="97" w:right="89"/>
              <w:jc w:val="center"/>
              <w:rPr>
                <w:sz w:val="24"/>
                <w:lang w:val="ru-RU"/>
              </w:rPr>
            </w:pPr>
            <w:r w:rsidRPr="00054B0A">
              <w:rPr>
                <w:sz w:val="24"/>
                <w:lang w:val="ru-RU"/>
              </w:rPr>
              <w:t>В течение всего периода реализации спортивной подготовки с учетом физического состояния спортсмена и согласно календаря спортивных мероприятий</w:t>
            </w:r>
          </w:p>
        </w:tc>
      </w:tr>
      <w:tr w:rsidR="000848AE" w:rsidTr="000848AE">
        <w:trPr>
          <w:trHeight w:val="275"/>
        </w:trPr>
        <w:tc>
          <w:tcPr>
            <w:tcW w:w="454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09" w:type="dxa"/>
          </w:tcPr>
          <w:p w:rsidR="000848AE" w:rsidRDefault="000848AE" w:rsidP="000848AE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r>
              <w:rPr>
                <w:sz w:val="24"/>
              </w:rPr>
              <w:t>Кислородотерапия (кислородные коктейли).</w:t>
            </w:r>
          </w:p>
        </w:tc>
        <w:tc>
          <w:tcPr>
            <w:tcW w:w="2977" w:type="dxa"/>
          </w:tcPr>
          <w:p w:rsidR="000848AE" w:rsidRDefault="000848AE" w:rsidP="000848AE">
            <w:pPr>
              <w:pStyle w:val="TableParagraph"/>
              <w:spacing w:line="276" w:lineRule="auto"/>
              <w:ind w:left="392"/>
              <w:rPr>
                <w:sz w:val="24"/>
              </w:rPr>
            </w:pPr>
            <w:r>
              <w:rPr>
                <w:sz w:val="24"/>
              </w:rPr>
              <w:t>Один раз в неделю</w:t>
            </w:r>
          </w:p>
        </w:tc>
      </w:tr>
    </w:tbl>
    <w:p w:rsidR="000848AE" w:rsidRPr="000848AE" w:rsidRDefault="000848AE" w:rsidP="000848AE">
      <w:pPr>
        <w:pStyle w:val="a8"/>
        <w:spacing w:before="6"/>
        <w:ind w:left="0" w:firstLine="0"/>
        <w:jc w:val="left"/>
        <w:rPr>
          <w:sz w:val="24"/>
          <w:szCs w:val="24"/>
        </w:rPr>
      </w:pPr>
    </w:p>
    <w:p w:rsidR="000848AE" w:rsidRPr="000848AE" w:rsidRDefault="000848AE" w:rsidP="000848AE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848AE">
        <w:rPr>
          <w:rFonts w:ascii="Times New Roman" w:hAnsi="Times New Roman"/>
          <w:sz w:val="24"/>
          <w:szCs w:val="24"/>
        </w:rPr>
        <w:t>Медико-восстановительные средства должны назначаться только врачом и применяться только под контролем врачебного персонала.</w:t>
      </w:r>
    </w:p>
    <w:p w:rsidR="000848AE" w:rsidRPr="000848AE" w:rsidRDefault="000848AE" w:rsidP="000848AE">
      <w:pPr>
        <w:pStyle w:val="a8"/>
        <w:spacing w:line="276" w:lineRule="auto"/>
        <w:ind w:left="0" w:right="-1" w:firstLine="709"/>
        <w:rPr>
          <w:sz w:val="24"/>
          <w:szCs w:val="24"/>
        </w:rPr>
      </w:pPr>
      <w:r w:rsidRPr="000848AE">
        <w:rPr>
          <w:sz w:val="24"/>
          <w:szCs w:val="24"/>
        </w:rPr>
        <w:t>Каждая восстановительная процедура сама по себе является дополнительной нагрузкой на организм, предъявляющей определенные требования, часто весьма высокие, к деятельности различных функциональных систем организма. Игнорирование этого положения может привести к обратному действию восстановительных средств – усугублению утомления, снижению работоспособности, угнетению восстановительных реакций.</w:t>
      </w:r>
    </w:p>
    <w:p w:rsidR="000848AE" w:rsidRDefault="000848AE" w:rsidP="000848AE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b/>
          <w:color w:val="000000"/>
          <w:sz w:val="24"/>
          <w:szCs w:val="24"/>
        </w:rPr>
        <w:t>3.8. Планы антидопинговых мероприятий.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В последнее время в спорте высших достижений все чаще происходят скандалы, связанные с обнаружением допинга у спортсменов в различных видах спорта. На всех 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чемпионатах России, Европы, мира и Олимпийских Играх, а также на иных международных стартах проводится антидопинговый контроль в соответствии с международными требованиями к нему. В России принят кодекс по борьбе с допингом, который основан на общих принципах Антидопингового кодекса Международного Олимпийского комитета и Всемирного антидопингового кодекса, утвержденного Всемирным антидопинговым Агентством (WADA). Цель принятия Антидопингового кодекса - усиление мер по борьбе с допингом. 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Как и прежде, в новом кодексе предусмотрено проведение соответствующего антидопингового контроля на всех чемпионатах России, Европы и мира, Олимпийских играх и других международных соревнованиях. Четко описаны все процедуры по выбору спортсменов для прохождения антидопингового контроля, права и обязанности всех лиц, вовлеченных в этот процесс, система мер наказаний при получении положительных результатов анализа биологических проб. При обнаружении допинга, кодекс предусматривает наказание не только спортсмена, но и лиц, которые принуждали или помогали ему в приеме допинговых препаратов, то есть врачи, тренеры, массажисты, официальные лица национальных федераций и т.п. 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Антидопинговая работа, проводимая в Учреждении, планируется и проводится в соответствии с нормативно-правовой базой, разработанной по указу Президента Российской Федерации.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В Учреждении значительное внимание уделяется антидопинговой пропаганде. 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Проведение теоретических занятий для тренеров и спортсменов в тренировочных группах 3-го, 4-го и 5-го годов обучения, не реже 1 раз в год. 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Темы занятий: </w:t>
      </w:r>
    </w:p>
    <w:p w:rsidR="00260140" w:rsidRPr="00C07ED2" w:rsidRDefault="00260140" w:rsidP="00260140">
      <w:pPr>
        <w:autoSpaceDE w:val="0"/>
        <w:autoSpaceDN w:val="0"/>
        <w:adjustRightInd w:val="0"/>
        <w:spacing w:after="41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1. Общероссийские антидопинговые правила. Всемирный антидопинговый кодекс. 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2. Правила прохождения спортсменом процедуры допинг контроля. </w:t>
      </w: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60140" w:rsidRPr="00C07ED2" w:rsidRDefault="00260140" w:rsidP="002601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Также тренеры участвуют в образовательных семинарах по антидопинговой тематике. </w:t>
      </w:r>
    </w:p>
    <w:p w:rsidR="00260140" w:rsidRDefault="00260140" w:rsidP="000848AE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270322" w:rsidRPr="00C07ED2" w:rsidRDefault="00270322" w:rsidP="002703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b/>
          <w:color w:val="000000"/>
          <w:sz w:val="24"/>
          <w:szCs w:val="24"/>
        </w:rPr>
        <w:t>3.9. Планы инструкторской и судейской практики.</w:t>
      </w:r>
    </w:p>
    <w:p w:rsidR="00270322" w:rsidRPr="00C07ED2" w:rsidRDefault="00270322" w:rsidP="002703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Инструкторская и судейская практика направлена на освоение элементарных умений и навыков ведения тренировочной работы и судейства соревнований. Она проводится с воспитанниками тренировочных групп. Спортсмены этих групп готовятся к роли инструктора, помощника тренера в организации и проведении занятий и соревнований в качестве судей. </w:t>
      </w:r>
    </w:p>
    <w:p w:rsidR="00270322" w:rsidRPr="00C07ED2" w:rsidRDefault="00270322" w:rsidP="002703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В содержание тренировочной работы входит освоение следующих умений и навыков: </w:t>
      </w:r>
    </w:p>
    <w:p w:rsidR="00270322" w:rsidRPr="00C07ED2" w:rsidRDefault="00270322" w:rsidP="0027032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1) знание терминологии, принятой в </w:t>
      </w:r>
      <w:r>
        <w:rPr>
          <w:rFonts w:ascii="Times New Roman" w:eastAsiaTheme="minorHAnsi" w:hAnsi="Times New Roman"/>
          <w:color w:val="000000"/>
          <w:sz w:val="24"/>
          <w:szCs w:val="24"/>
        </w:rPr>
        <w:t>баскетболе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; </w:t>
      </w:r>
    </w:p>
    <w:p w:rsidR="00270322" w:rsidRPr="00C07ED2" w:rsidRDefault="00270322" w:rsidP="0027032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2) подача команд на организацию занятий, построение и перестроение группы на месте и в движении; </w:t>
      </w:r>
    </w:p>
    <w:p w:rsidR="00270322" w:rsidRPr="00C07ED2" w:rsidRDefault="00270322" w:rsidP="0027032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3) умение наблюдать и анализировать выполнение приемов игры спортсменами; </w:t>
      </w:r>
    </w:p>
    <w:p w:rsidR="00270322" w:rsidRPr="00C07ED2" w:rsidRDefault="00270322" w:rsidP="0027032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4) определить ошибку при выполнении приема партнером и указать пути ее исправления; </w:t>
      </w:r>
    </w:p>
    <w:p w:rsidR="00270322" w:rsidRPr="00C07ED2" w:rsidRDefault="00270322" w:rsidP="0027032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5) составить комплекс упражнений по проведению разминки; </w:t>
      </w:r>
    </w:p>
    <w:p w:rsidR="00270322" w:rsidRPr="00C07ED2" w:rsidRDefault="00270322" w:rsidP="002703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6) составить конспект занятия и провести его с воспитанниками младших групп под наблюдением тренера. </w:t>
      </w:r>
    </w:p>
    <w:p w:rsidR="00270322" w:rsidRPr="00C07ED2" w:rsidRDefault="00270322" w:rsidP="002703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Для получения звания судьи по спорту необходимо всем лицам проходящим спортивную подготовку освоить следующие умения и навыки: </w:t>
      </w:r>
    </w:p>
    <w:p w:rsidR="00270322" w:rsidRPr="00C07ED2" w:rsidRDefault="00270322" w:rsidP="0027032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1. Составить положение о проведении соревнований на первенство школы по </w:t>
      </w:r>
      <w:r>
        <w:rPr>
          <w:rFonts w:ascii="Times New Roman" w:eastAsiaTheme="minorHAnsi" w:hAnsi="Times New Roman"/>
          <w:color w:val="000000"/>
          <w:sz w:val="24"/>
          <w:szCs w:val="24"/>
        </w:rPr>
        <w:t>баскетболу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.  Умение вести судейскую документацию. </w:t>
      </w:r>
    </w:p>
    <w:p w:rsidR="00270322" w:rsidRPr="00C07ED2" w:rsidRDefault="00270322" w:rsidP="0027032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2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. Участвовать в судействе товарищеских игр совместно с тренером. </w:t>
      </w:r>
    </w:p>
    <w:p w:rsidR="00270322" w:rsidRPr="00C07ED2" w:rsidRDefault="00270322" w:rsidP="0027032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. Судейство товарищеских игр в качестве помощника и главного судьи в поле. </w:t>
      </w:r>
    </w:p>
    <w:p w:rsidR="00270322" w:rsidRPr="00C07ED2" w:rsidRDefault="00270322" w:rsidP="0027032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. Участвовать в судействе официальных игр в составе судейской группы. </w:t>
      </w:r>
    </w:p>
    <w:p w:rsidR="00270322" w:rsidRPr="00C07ED2" w:rsidRDefault="00270322" w:rsidP="0027032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. Судить игры в качестве помощника и главного судьи. </w:t>
      </w:r>
    </w:p>
    <w:p w:rsidR="00222ED2" w:rsidRDefault="00222ED2" w:rsidP="000848AE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  <w:sectPr w:rsidR="00222ED2" w:rsidSect="000360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2ED2" w:rsidRPr="00456558" w:rsidRDefault="00222ED2" w:rsidP="00222ED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  <w:lang w:val="en-US"/>
        </w:rPr>
        <w:lastRenderedPageBreak/>
        <w:t>IV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СИСТЕМА КОНТРОЛЯ И ЗАЧЕТНЫЕ ТРЕБОВАНИЯ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222ED2" w:rsidRPr="00456558" w:rsidRDefault="00222ED2" w:rsidP="00222ED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4.1.</w:t>
      </w:r>
      <w:r w:rsidRPr="00456558">
        <w:rPr>
          <w:color w:val="auto"/>
          <w:sz w:val="23"/>
          <w:szCs w:val="23"/>
        </w:rPr>
        <w:t xml:space="preserve"> </w:t>
      </w:r>
      <w:r w:rsidRPr="00456558">
        <w:rPr>
          <w:rFonts w:ascii="Times New Roman" w:hAnsi="Times New Roman"/>
          <w:b/>
          <w:color w:val="auto"/>
          <w:sz w:val="24"/>
          <w:szCs w:val="24"/>
        </w:rPr>
        <w:t>Конкретизация критериев подготовки лиц, проходящих спортивную подготовку на каждом этапе спортивной подготовки на каждом этапе спортивной подготовки</w:t>
      </w: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Критерии спортивной подготовки на различных этапах. </w:t>
      </w:r>
    </w:p>
    <w:p w:rsidR="00222ED2" w:rsidRPr="00C07ED2" w:rsidRDefault="00222ED2" w:rsidP="00222ED2">
      <w:pPr>
        <w:pStyle w:val="Default"/>
        <w:spacing w:line="276" w:lineRule="auto"/>
        <w:ind w:firstLine="709"/>
        <w:jc w:val="both"/>
        <w:rPr>
          <w:rFonts w:eastAsiaTheme="minorHAnsi"/>
        </w:rPr>
      </w:pPr>
      <w:r w:rsidRPr="00C07ED2">
        <w:rPr>
          <w:rFonts w:eastAsiaTheme="minorHAnsi"/>
        </w:rPr>
        <w:t xml:space="preserve">Для оценки эффективности деятельности СШ по </w:t>
      </w:r>
      <w:r>
        <w:rPr>
          <w:rFonts w:eastAsiaTheme="minorHAnsi"/>
        </w:rPr>
        <w:t>баскетболу</w:t>
      </w:r>
      <w:r w:rsidRPr="00C07ED2">
        <w:rPr>
          <w:rFonts w:eastAsiaTheme="minorHAnsi"/>
        </w:rPr>
        <w:t xml:space="preserve">, осуществляющей спортивную подготовку на различных этапах, используются следующие критерии: 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а) на этапе начальной подготовки: 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стабильность состава занимающихся (контингента); 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динамика прироста индивидуальных показателей физической подготовленности занимающихся; </w:t>
      </w: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уровень освоения основ техники в избранном виде спорта. </w:t>
      </w: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б) на тренировочном этапе (этапе спортивной специализации): 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Состояние здоровья, уровень физической подготовленности спортсменов: 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динамика роста уровня специальной физической и технико-тактической подготовленности занимающихся в соответствии с индивидуальными особенностями; </w:t>
      </w:r>
    </w:p>
    <w:p w:rsidR="00222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 xml:space="preserve">уровень освоения объемов тренировочных нагрузок, предусмотренных программой спортивной подготовки по избранному виду спорта; </w:t>
      </w: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результаты участия в спортивных соревнованиях.</w:t>
      </w:r>
    </w:p>
    <w:p w:rsidR="006A7209" w:rsidRDefault="006A7209" w:rsidP="006A720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6A7209" w:rsidRPr="006A7209" w:rsidRDefault="006A7209" w:rsidP="006A720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6A720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Влияние физических качеств на результативность</w:t>
      </w:r>
    </w:p>
    <w:p w:rsidR="006A7209" w:rsidRPr="006A7209" w:rsidRDefault="006A7209" w:rsidP="006A7209">
      <w:pPr>
        <w:shd w:val="clear" w:color="auto" w:fill="FFFFFF"/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6A720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4252"/>
      </w:tblGrid>
      <w:tr w:rsidR="006A7209" w:rsidRPr="006A7209" w:rsidTr="00A920AB">
        <w:tc>
          <w:tcPr>
            <w:tcW w:w="4410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4252" w:type="dxa"/>
            <w:hideMark/>
          </w:tcPr>
          <w:p w:rsidR="006A7209" w:rsidRPr="006A7209" w:rsidRDefault="006A7209" w:rsidP="00A920AB">
            <w:pPr>
              <w:spacing w:after="0"/>
              <w:ind w:firstLine="709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Уровень влияния</w:t>
            </w:r>
          </w:p>
        </w:tc>
      </w:tr>
      <w:tr w:rsidR="006A7209" w:rsidRPr="006A7209" w:rsidTr="00A920AB">
        <w:tc>
          <w:tcPr>
            <w:tcW w:w="4410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Мышечная сила</w:t>
            </w:r>
          </w:p>
        </w:tc>
        <w:tc>
          <w:tcPr>
            <w:tcW w:w="4252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A7209" w:rsidRPr="006A7209" w:rsidTr="00A920AB">
        <w:tc>
          <w:tcPr>
            <w:tcW w:w="4410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Вестибулярная устойчивость</w:t>
            </w:r>
          </w:p>
        </w:tc>
        <w:tc>
          <w:tcPr>
            <w:tcW w:w="4252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A7209" w:rsidRPr="006A7209" w:rsidTr="00A920AB">
        <w:tc>
          <w:tcPr>
            <w:tcW w:w="4410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4252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A7209" w:rsidRPr="006A7209" w:rsidTr="00A920AB">
        <w:tc>
          <w:tcPr>
            <w:tcW w:w="4410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4252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A7209" w:rsidRPr="006A7209" w:rsidTr="00A920AB">
        <w:tc>
          <w:tcPr>
            <w:tcW w:w="4410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4252" w:type="dxa"/>
            <w:hideMark/>
          </w:tcPr>
          <w:p w:rsidR="006A7209" w:rsidRPr="006A7209" w:rsidRDefault="006A7209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6A720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:rsidR="006A7209" w:rsidRPr="006A7209" w:rsidRDefault="006A7209" w:rsidP="006A72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6A720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Условные обозначения:</w:t>
      </w:r>
    </w:p>
    <w:p w:rsidR="006A7209" w:rsidRPr="006A7209" w:rsidRDefault="006A7209" w:rsidP="006A72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6A720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3 - значительное влияние;</w:t>
      </w:r>
    </w:p>
    <w:p w:rsidR="006A7209" w:rsidRPr="006A7209" w:rsidRDefault="006A7209" w:rsidP="006A72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6A720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2 - среднее влияние;</w:t>
      </w:r>
    </w:p>
    <w:p w:rsidR="006A7209" w:rsidRPr="006A7209" w:rsidRDefault="006A7209" w:rsidP="006A7209">
      <w:pPr>
        <w:spacing w:after="0"/>
        <w:ind w:right="-1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6A720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1 - незначительное влияние</w:t>
      </w: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4.2. Требования к результатам реализации Программы на каждом этапе спортивной</w:t>
      </w:r>
      <w:r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подготовки, выполнение которых дает основание для перевода спортсмена на</w:t>
      </w:r>
      <w:r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следующий этап спортивной подготовки</w:t>
      </w:r>
    </w:p>
    <w:p w:rsidR="00222ED2" w:rsidRPr="00C07ED2" w:rsidRDefault="00222ED2" w:rsidP="00222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222ED2" w:rsidRPr="00C07D17" w:rsidRDefault="00222ED2" w:rsidP="00222ED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07D1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Результатом реализации Программы является:</w:t>
      </w:r>
    </w:p>
    <w:p w:rsidR="00222ED2" w:rsidRPr="00C07D17" w:rsidRDefault="00222ED2" w:rsidP="00222ED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</w:p>
    <w:p w:rsidR="00222ED2" w:rsidRPr="00C07D17" w:rsidRDefault="00222ED2" w:rsidP="00222ED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  <w:r w:rsidRPr="00C07D17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 xml:space="preserve"> На этапе начальной подготовки: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устойчивого интереса к занятиям спортом;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широкого круга двигательных умений и навыков;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освоение основ техники по виду спорта баскетбол;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>- всестороннее гармоничное развитие физических качеств;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укрепление здоровья спортсменов;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отбор перспективных юных спортсменов для дальнейших занятий по виду спорта баскетбол.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На тренировочном этапе (этапе спортивной специализации):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приобретение опыта и достижение стабильности выступления на официальных спортивных соревнованиях по виду спорта баскетбол;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спортивной мотивации;</w:t>
      </w:r>
    </w:p>
    <w:p w:rsidR="00130485" w:rsidRPr="00130485" w:rsidRDefault="00130485" w:rsidP="0013048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048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укрепление здоровья спортсменов.</w:t>
      </w:r>
    </w:p>
    <w:p w:rsidR="00B7059F" w:rsidRDefault="00B7059F" w:rsidP="00B7059F">
      <w:pPr>
        <w:spacing w:after="0"/>
        <w:ind w:right="-1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E0E8B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C07ED2">
        <w:rPr>
          <w:rFonts w:ascii="Times New Roman" w:hAnsi="Times New Roman"/>
          <w:b/>
          <w:sz w:val="24"/>
          <w:szCs w:val="24"/>
        </w:rPr>
        <w:t>4.3</w:t>
      </w:r>
      <w:r w:rsidRPr="00C07ED2">
        <w:rPr>
          <w:rFonts w:ascii="Times New Roman" w:hAnsi="Times New Roman"/>
          <w:sz w:val="24"/>
          <w:szCs w:val="24"/>
        </w:rPr>
        <w:t xml:space="preserve">. </w:t>
      </w: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Виды контроля общей физической и специальной физической, технической,</w:t>
      </w:r>
      <w:r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теоретической и тактической подготовки, контрольно-переводные нормативы по годам</w:t>
      </w:r>
      <w:r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и этапам спортивной подготовки, сроки проведения контроля</w:t>
      </w:r>
      <w:r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</w:p>
    <w:p w:rsidR="00DE0E8B" w:rsidRPr="006453A8" w:rsidRDefault="00DE0E8B" w:rsidP="00DE0E8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6453A8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Контроль за состоянием подготовленности спортсмена: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Оценка общей и специальной физической подготовленности складывается из отдельных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оценок уровня основных физических качеств: силы, быстроты, выносливости и гибкости. При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этом основное внимание уделяется ведущим для данной спортивной дисциплины физическим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качествам или отдельным способностям, составляющим эти обобщенные понятия.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Оценка технической подготовленности.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 за технической подготовленностью заключается в оценке количественной 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качественной сторон техники действий спортсмена при выполнении соревновательных 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тренировочных упражнений.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 техники осуществляют визуально и инструментально. Критериями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технического мастерства спортсмена являются объем техники, разносторонность техники 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эффективность.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Объем техники определяется общим числом действий, которые выполняет спортсмен на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тренировочных занятиях и соревнованиях.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Разносторонность техники определяется степенью разнообразия двигательных действий,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которыми владеет спортсмен и использует их в соревновательной деятельности.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Контролируют число разнообразных действий, соотношение приемов, выполненных в правую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и левую сторону (в играх), атакующих и оборонительных действий и др.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Эффективность техники определяется по степени ее близости к индивидуально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оптимальному варианту. Эффективная техника – та, которая обеспечивает достижение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максимально возможного результата в рамках данного движения.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Спортивный результат — важный, но не единственный критерий эффективности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техники. Методы оценки эффективности техники основаны на реализации двигательного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потенциала спортсмена.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Оценка тактической подготовленности.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 за тактической подготовленностью заключается в оценке целесообразности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действий спортсмена, направленных на достижение успеха в соревнованиях. Он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 xml:space="preserve">предусматривает контроль за тактическим мышлением, за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тактическими действиями (объем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тактических приемов, их разносторонность и эффективность использования).</w:t>
      </w:r>
    </w:p>
    <w:p w:rsidR="00DE0E8B" w:rsidRPr="006453A8" w:rsidRDefault="00DE0E8B" w:rsidP="00DE0E8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6453A8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Контроль за соревновательными и тренировочными воздействиями.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 за результатами соревнований заключается в оценке эффективности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выступления в соревнованиях в годичном цикле подготовки.</w:t>
      </w:r>
    </w:p>
    <w:p w:rsidR="00DE0E8B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Оперативный контроль –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 за оперативным состоянием спортсмена, в частности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за готовностью к выполнению очередной попытки, очередного упражнения, к проведению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схватки, боя и т.д. Он направлен на оценку реакций организма спортсмена на тренировочные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или соревновательные нагрузки, качество исполнения технических приемов и комбинаций в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целом и направлен преимущественно на оптимизацию программ тренировочных занятий,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выбор таких упражнений и таких комплексов, которые в наибольшей степени будут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способствовать решению поставленных задач. Здесь могут использоваться самые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разнообразные тесты, позволяющие выявить оптимальный для каждого спортсмена режим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 xml:space="preserve">работы и отдыха, интенсивность работы и т.п. </w:t>
      </w:r>
    </w:p>
    <w:p w:rsidR="00DE0E8B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Указанные виды контроля служат основой для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 xml:space="preserve">разработки соответствующих планов подготовки: 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перспективного - на очередной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тренировочный макроцикл или этап; текущего - на мезоцикл, макроцикл, занятие;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оперативного - на отдельное упражнение или их комплекс.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Текущий контроль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– это оценка в микроциклах подготовки результатов контрольных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соревнований, динамики нагрузок и их соотношений, регистрация и анализ повседневных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изменений уровня подготовленности спортсмена, уровня развития его техники и тактики,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оценка работы различной преимущественной направленности, определение формирования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процессов утомления спортсменов под влиянием нагрузок отдельных занятий, учет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протекания восстановительных процессов в организме, особенностей взаимодействия с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разными по величине и направленности нагрузками в течение дня или микроцикла. Это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позволяет оптимизировать процесс спортивной тренировки в течение дня, микро и мезоцикла,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создать наилучшие условия для развития заданных адаптационных перестроек.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Этапный контроль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– основными задачами являются определение, измерение и оценка в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конце этапа (периода) подготовки различных показателей соревновательной и тренировочной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деятельности спортсмена, динамики нагрузок и спортивных результатов на соревнованиях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или в специально организованных условиях, изменения состояния спортсмена под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воздействием относительно длительного периода тренировки и разработка стратегии на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последующий макроцикл или период тренировки. В процессе поэтапного контроля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всесторонне оценивают уровень развития различных сторон подготовленности, выявляют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недостатки подготовленности и дальнейшие резервы совершенствования. В результате -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разрабатывают индивидуальные планы построения тренировочного процесса на отдельный тренировочный период или весь макроцикл.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Частота обследований при этапном контроле может быть различной и зависит от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особенностей годичного планирования, специфики вида спорта, материально-технических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условий. Наиболее эффективной является такая форма поэтапного контроля, когда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обследования проводятся трижды в макроцикле - на первом и втором этапах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подготовительного и в соревновательном периоде. Если в течение года планируется 2-3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макроцикла, поэтапные обследования проводят в соревновательном периоде - один раз в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макроцикле и на основе этих данных строят тренировочный процесс в последующем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макроцикле.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Обычно контрольно-переводные нормативы проводятся в конце учебного года.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проводится во всех группах, на всех этапах, со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всеми занимающимися, в соответствии с учебным планом спортивной работы на текущий год,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в установленные сроки, согласно утвержденному директором Учреждения плану-графику.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принимаются в группах тренером –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преподавателем. Результаты сдачи контрольно-переводных нормативов фиксируются в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сводных протоколах, комиссией, созданной на основании приказа директора.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считаются успешно сданными обучающимся если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он продемонстрировал достаточный уровень освоения теоретического и практического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материала - получил оценку не ниже 3 баллов.</w:t>
      </w:r>
    </w:p>
    <w:p w:rsidR="00DE0E8B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4.4. Комплексы контрольных упражнений для оценки общей физической,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специальной физической, технической, тактической подготовки лиц, проходящих</w:t>
      </w:r>
      <w:r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спортивную подготовку и рекомендации по организации тестирования</w:t>
      </w:r>
    </w:p>
    <w:p w:rsidR="00DE0E8B" w:rsidRPr="00C07ED2" w:rsidRDefault="00DE0E8B" w:rsidP="00DE0E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C07ED2">
        <w:rPr>
          <w:rFonts w:ascii="Times New Roman" w:eastAsiaTheme="minorHAnsi" w:hAnsi="Times New Roman"/>
          <w:color w:val="auto"/>
          <w:sz w:val="24"/>
          <w:szCs w:val="24"/>
        </w:rPr>
        <w:t>Основные требования по общей физической, специальной физической, технической,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auto"/>
          <w:sz w:val="24"/>
          <w:szCs w:val="24"/>
        </w:rPr>
        <w:t>теоретической и тактической подготовки представлены в таблицах.</w:t>
      </w:r>
    </w:p>
    <w:p w:rsidR="00DE0E8B" w:rsidRDefault="00DE0E8B" w:rsidP="00DE0E8B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DE0E8B" w:rsidRDefault="00DE0E8B" w:rsidP="00DE0E8B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B201B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p w:rsidR="00B7059F" w:rsidRDefault="00DE0E8B" w:rsidP="00DE0E8B">
      <w:pPr>
        <w:spacing w:after="0"/>
        <w:ind w:right="-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19</w:t>
      </w:r>
    </w:p>
    <w:tbl>
      <w:tblPr>
        <w:tblW w:w="93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1"/>
        <w:gridCol w:w="3458"/>
        <w:gridCol w:w="3402"/>
      </w:tblGrid>
      <w:tr w:rsidR="00DE0E8B" w:rsidRPr="00DE0E8B" w:rsidTr="00DE0E8B"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E0E8B" w:rsidRPr="00DE0E8B" w:rsidTr="00DE0E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E8B" w:rsidRPr="00DE0E8B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E0E8B" w:rsidRPr="00DE0E8B" w:rsidTr="00DE0E8B">
        <w:tc>
          <w:tcPr>
            <w:tcW w:w="2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4,5 с)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4,7 с)</w:t>
            </w:r>
          </w:p>
        </w:tc>
      </w:tr>
      <w:tr w:rsidR="00DE0E8B" w:rsidRPr="00DE0E8B" w:rsidTr="00DE0E8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E8B" w:rsidRPr="00DE0E8B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</w:t>
            </w:r>
          </w:p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11,0 с)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</w:t>
            </w:r>
          </w:p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11,4 с)</w:t>
            </w:r>
          </w:p>
        </w:tc>
      </w:tr>
      <w:tr w:rsidR="00DE0E8B" w:rsidRPr="00DE0E8B" w:rsidTr="00DE0E8B">
        <w:tc>
          <w:tcPr>
            <w:tcW w:w="2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130 см)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115 см)</w:t>
            </w:r>
          </w:p>
        </w:tc>
      </w:tr>
      <w:tr w:rsidR="00DE0E8B" w:rsidRPr="00DE0E8B" w:rsidTr="00DE0E8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E8B" w:rsidRPr="00DE0E8B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24 см)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E0E8B" w:rsidRPr="00DE0E8B" w:rsidRDefault="00DE0E8B" w:rsidP="00DE0E8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20 см)</w:t>
            </w:r>
          </w:p>
        </w:tc>
      </w:tr>
    </w:tbl>
    <w:p w:rsidR="00DE0E8B" w:rsidRDefault="00DE0E8B" w:rsidP="00DE0E8B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DE0E8B" w:rsidRPr="00B80DF6" w:rsidRDefault="00DE0E8B" w:rsidP="00DE0E8B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</w:t>
      </w:r>
    </w:p>
    <w:p w:rsidR="00DE0E8B" w:rsidRPr="00B201BB" w:rsidRDefault="00DE0E8B" w:rsidP="00DE0E8B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Таблица № 20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3596"/>
        <w:gridCol w:w="3402"/>
      </w:tblGrid>
      <w:tr w:rsidR="00DE0E8B" w:rsidRPr="00AD3789" w:rsidTr="00DE0E8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E0E8B" w:rsidRPr="00AD3789" w:rsidTr="00DE0E8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E8B" w:rsidRPr="00AD3789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E0E8B" w:rsidRPr="00AD3789" w:rsidTr="00DE0E8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4,0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4,3 с)</w:t>
            </w:r>
          </w:p>
        </w:tc>
      </w:tr>
      <w:tr w:rsidR="00DE0E8B" w:rsidRPr="00AD3789" w:rsidTr="00DE0E8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E8B" w:rsidRPr="00AD3789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 (не более 10,0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 (не более 10,7 с)</w:t>
            </w:r>
          </w:p>
        </w:tc>
      </w:tr>
      <w:tr w:rsidR="00DE0E8B" w:rsidRPr="00AD3789" w:rsidTr="00DE0E8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Скоростно-силовые 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качества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Прыжок в длину с места (не менее 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180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Прыжок в длину с места (не 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менее 160 см)</w:t>
            </w:r>
          </w:p>
        </w:tc>
      </w:tr>
      <w:tr w:rsidR="00DE0E8B" w:rsidRPr="00AD3789" w:rsidTr="00DE0E8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E8B" w:rsidRPr="00AD3789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8B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35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8B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30 см)</w:t>
            </w:r>
          </w:p>
        </w:tc>
      </w:tr>
      <w:tr w:rsidR="00DE0E8B" w:rsidRPr="00AD3789" w:rsidTr="00DE0E8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8B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</w:t>
            </w:r>
          </w:p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183 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 (не менее 168 м)</w:t>
            </w:r>
          </w:p>
        </w:tc>
      </w:tr>
      <w:tr w:rsidR="00DE0E8B" w:rsidRPr="00AD3789" w:rsidTr="00DE0E8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E8B" w:rsidRPr="00AD3789" w:rsidRDefault="00DE0E8B" w:rsidP="00DE0E8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8B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600 м</w:t>
            </w:r>
          </w:p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2 мин 05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600 м (не более 2 мин 22 с)</w:t>
            </w:r>
          </w:p>
        </w:tc>
      </w:tr>
      <w:tr w:rsidR="00DE0E8B" w:rsidRPr="00AD3789" w:rsidTr="00DE0E8B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87D" w:rsidRPr="00AD3789" w:rsidRDefault="00DE0E8B" w:rsidP="00DE0E8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DE0E8B" w:rsidRDefault="00DE0E8B" w:rsidP="00DE0E8B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B96340" w:rsidRPr="009B6C8F" w:rsidRDefault="00B96340" w:rsidP="00B96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</w:pPr>
      <w:r w:rsidRPr="009B6C8F">
        <w:rPr>
          <w:rFonts w:ascii="Times New Roman" w:eastAsiaTheme="minorHAnsi" w:hAnsi="Times New Roman"/>
          <w:bCs/>
          <w:color w:val="000000"/>
          <w:sz w:val="24"/>
          <w:szCs w:val="24"/>
          <w:u w:val="single"/>
        </w:rPr>
        <w:t>Рекомендации по организации и проведению тестирования</w:t>
      </w:r>
    </w:p>
    <w:p w:rsidR="00B96340" w:rsidRDefault="00B96340" w:rsidP="00B96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Тестирование проводится в соответствии с внутренним планом сдачи контрольно-переводных нормативов. Результаты тестирования хранятся в спортивной школе.</w:t>
      </w:r>
    </w:p>
    <w:p w:rsidR="00B96340" w:rsidRDefault="00B96340" w:rsidP="00B963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Необходимо учитывать, что тестирование лучше всего проводить в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аналогичных для всех спортсменов условиях. Предварительно проводится 15-минутная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разминка. Для исполнения теста предоставляется по две попытки. В каждом случае дается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установка на достижение максимального результата. С этой целью широко применяется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C07ED2">
        <w:rPr>
          <w:rFonts w:ascii="Times New Roman" w:eastAsiaTheme="minorHAnsi" w:hAnsi="Times New Roman"/>
          <w:color w:val="000000"/>
          <w:sz w:val="24"/>
          <w:szCs w:val="24"/>
        </w:rPr>
        <w:t>соревновательный метод.</w:t>
      </w:r>
    </w:p>
    <w:p w:rsidR="00054B0A" w:rsidRPr="00054B0A" w:rsidRDefault="00054B0A" w:rsidP="00054B0A">
      <w:pPr>
        <w:pStyle w:val="a7"/>
        <w:widowControl w:val="0"/>
        <w:numPr>
          <w:ilvl w:val="0"/>
          <w:numId w:val="42"/>
        </w:numPr>
        <w:tabs>
          <w:tab w:val="left" w:pos="1426"/>
        </w:tabs>
        <w:autoSpaceDE w:val="0"/>
        <w:autoSpaceDN w:val="0"/>
        <w:spacing w:after="0"/>
        <w:ind w:left="0" w:right="-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4B0A">
        <w:rPr>
          <w:rFonts w:ascii="Times New Roman" w:hAnsi="Times New Roman"/>
          <w:sz w:val="24"/>
          <w:szCs w:val="24"/>
        </w:rPr>
        <w:t>Бег 20 м. Выполняется в спортивной обуви без шипов на дорожке стадиона или в спортивном зале. В каждом забеге участвуют не менее двух спортсменов, результаты регистрируются с точностью до десятой доли секунды. Разрешается только одна</w:t>
      </w:r>
      <w:r w:rsidRPr="00054B0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54B0A">
        <w:rPr>
          <w:rFonts w:ascii="Times New Roman" w:hAnsi="Times New Roman"/>
          <w:sz w:val="24"/>
          <w:szCs w:val="24"/>
        </w:rPr>
        <w:t>попытка.</w:t>
      </w:r>
    </w:p>
    <w:p w:rsidR="00054B0A" w:rsidRPr="00054B0A" w:rsidRDefault="00054B0A" w:rsidP="00054B0A">
      <w:pPr>
        <w:pStyle w:val="a7"/>
        <w:widowControl w:val="0"/>
        <w:numPr>
          <w:ilvl w:val="0"/>
          <w:numId w:val="42"/>
        </w:numPr>
        <w:tabs>
          <w:tab w:val="left" w:pos="1504"/>
        </w:tabs>
        <w:autoSpaceDE w:val="0"/>
        <w:autoSpaceDN w:val="0"/>
        <w:spacing w:after="0"/>
        <w:ind w:left="0" w:right="-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4B0A">
        <w:rPr>
          <w:rFonts w:ascii="Times New Roman" w:hAnsi="Times New Roman"/>
          <w:sz w:val="24"/>
          <w:szCs w:val="24"/>
        </w:rPr>
        <w:t>Скоростное ведение мяча. Игрок находится за лицевой линией. По сигналу арбитра дриблер начинает ведение левой рукой в направлении первых ворот (две рядом стоящие стойки), выполняет перевод мяча на правую руку, проходит внутри ворот и т. д. Каждый раз проходя ворота, игрок должен выполнить перевод мяча и менять ведущую руку. Преодолев последние, пятые ворота, игрок выполняет ведение правой рукой и бросок в движении на двух шагах (правой рукой). После броска игрок снимает мяч с кольца и начинает движение в обратном направлении, только ведет правой рукой, а в конце, преодолев последние ворота, выполняет ведение левой рукой и бросок в движении на 2-х шагах левой</w:t>
      </w:r>
      <w:r w:rsidRPr="00054B0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54B0A">
        <w:rPr>
          <w:rFonts w:ascii="Times New Roman" w:hAnsi="Times New Roman"/>
          <w:sz w:val="24"/>
          <w:szCs w:val="24"/>
        </w:rPr>
        <w:t>рукой.</w:t>
      </w:r>
    </w:p>
    <w:p w:rsidR="00054B0A" w:rsidRPr="00054B0A" w:rsidRDefault="00054B0A" w:rsidP="00054B0A">
      <w:pPr>
        <w:pStyle w:val="a7"/>
        <w:widowControl w:val="0"/>
        <w:numPr>
          <w:ilvl w:val="0"/>
          <w:numId w:val="42"/>
        </w:numPr>
        <w:tabs>
          <w:tab w:val="left" w:pos="1494"/>
        </w:tabs>
        <w:autoSpaceDE w:val="0"/>
        <w:autoSpaceDN w:val="0"/>
        <w:spacing w:after="0"/>
        <w:ind w:left="0" w:right="-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4B0A">
        <w:rPr>
          <w:rFonts w:ascii="Times New Roman" w:hAnsi="Times New Roman"/>
          <w:sz w:val="24"/>
          <w:szCs w:val="24"/>
        </w:rPr>
        <w:t>Прыжок в длину с места. Из исходного положения стоя, стопы врозь, носки стоп на одной линии со стартовой чертой выполняется прыжок вперед с места на максимально возможное</w:t>
      </w:r>
      <w:r w:rsidRPr="00054B0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54B0A">
        <w:rPr>
          <w:rFonts w:ascii="Times New Roman" w:hAnsi="Times New Roman"/>
          <w:sz w:val="24"/>
          <w:szCs w:val="24"/>
        </w:rPr>
        <w:t>расстояние.</w:t>
      </w:r>
    </w:p>
    <w:p w:rsidR="00054B0A" w:rsidRPr="00054B0A" w:rsidRDefault="00054B0A" w:rsidP="00054B0A">
      <w:pPr>
        <w:pStyle w:val="a7"/>
        <w:widowControl w:val="0"/>
        <w:numPr>
          <w:ilvl w:val="0"/>
          <w:numId w:val="42"/>
        </w:numPr>
        <w:tabs>
          <w:tab w:val="left" w:pos="1518"/>
        </w:tabs>
        <w:autoSpaceDE w:val="0"/>
        <w:autoSpaceDN w:val="0"/>
        <w:spacing w:after="0"/>
        <w:ind w:left="0" w:right="-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4B0A">
        <w:rPr>
          <w:rFonts w:ascii="Times New Roman" w:hAnsi="Times New Roman"/>
          <w:sz w:val="24"/>
          <w:szCs w:val="24"/>
        </w:rPr>
        <w:t>Прыжок вверх с места со взмахом руками. Используется для определения скоростно-силовых качеств. Игрок располагается под щитом и отталкиваясь двумя ногами прыгает вверх, стремясь достать рукой как можно более высокую точку на ленте с сантиметровыми делениями, укрепленную на баскетбольном щите. В зачет идет лучший результат из трех попыток. Показатель прыгучести рассчитывается по разнице между высотой доставания в прыжке и высотой доставания рукой, стоя на полу на</w:t>
      </w:r>
      <w:r w:rsidRPr="00054B0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54B0A">
        <w:rPr>
          <w:rFonts w:ascii="Times New Roman" w:hAnsi="Times New Roman"/>
          <w:sz w:val="24"/>
          <w:szCs w:val="24"/>
        </w:rPr>
        <w:t>носочках.</w:t>
      </w:r>
    </w:p>
    <w:p w:rsidR="00054B0A" w:rsidRPr="00054B0A" w:rsidRDefault="00054B0A" w:rsidP="00054B0A">
      <w:pPr>
        <w:pStyle w:val="a7"/>
        <w:widowControl w:val="0"/>
        <w:numPr>
          <w:ilvl w:val="0"/>
          <w:numId w:val="42"/>
        </w:numPr>
        <w:tabs>
          <w:tab w:val="left" w:pos="1523"/>
        </w:tabs>
        <w:autoSpaceDE w:val="0"/>
        <w:autoSpaceDN w:val="0"/>
        <w:spacing w:after="0"/>
        <w:ind w:left="0" w:right="-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4B0A">
        <w:rPr>
          <w:rFonts w:ascii="Times New Roman" w:hAnsi="Times New Roman"/>
          <w:sz w:val="24"/>
          <w:szCs w:val="24"/>
        </w:rPr>
        <w:t>Челночный бег 40 с на 28 м. Из положения высокого старта по сигналу орбитра выполняются рывки от лицевой до лицевой линии в течение 40 с. По окончании времени фиксируется количество пройденных</w:t>
      </w:r>
      <w:r w:rsidRPr="00054B0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54B0A">
        <w:rPr>
          <w:rFonts w:ascii="Times New Roman" w:hAnsi="Times New Roman"/>
          <w:sz w:val="24"/>
          <w:szCs w:val="24"/>
        </w:rPr>
        <w:t>дистанций.</w:t>
      </w:r>
    </w:p>
    <w:p w:rsidR="00054B0A" w:rsidRDefault="00054B0A" w:rsidP="00054B0A">
      <w:pPr>
        <w:pStyle w:val="a7"/>
        <w:widowControl w:val="0"/>
        <w:numPr>
          <w:ilvl w:val="0"/>
          <w:numId w:val="42"/>
        </w:numPr>
        <w:tabs>
          <w:tab w:val="left" w:pos="1688"/>
        </w:tabs>
        <w:autoSpaceDE w:val="0"/>
        <w:autoSpaceDN w:val="0"/>
        <w:spacing w:after="0"/>
        <w:ind w:left="0" w:right="-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4B0A">
        <w:rPr>
          <w:rFonts w:ascii="Times New Roman" w:hAnsi="Times New Roman"/>
          <w:sz w:val="24"/>
          <w:szCs w:val="24"/>
        </w:rPr>
        <w:lastRenderedPageBreak/>
        <w:t>Бег 600 м. Проводится по правилам соревнований по легкой атлетике с высокого старта. Выполняется на беговой дорожке стадиона. Каждому спортсмену предоставляется одна попытка. Старт –</w:t>
      </w:r>
      <w:r w:rsidRPr="00054B0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54B0A">
        <w:rPr>
          <w:rFonts w:ascii="Times New Roman" w:hAnsi="Times New Roman"/>
          <w:sz w:val="24"/>
          <w:szCs w:val="24"/>
        </w:rPr>
        <w:t>групповой.</w:t>
      </w:r>
    </w:p>
    <w:p w:rsidR="00D12BFD" w:rsidRDefault="00D12BFD" w:rsidP="00D12BFD">
      <w:pPr>
        <w:pStyle w:val="a7"/>
        <w:widowControl w:val="0"/>
        <w:tabs>
          <w:tab w:val="left" w:pos="1688"/>
        </w:tabs>
        <w:autoSpaceDE w:val="0"/>
        <w:autoSpaceDN w:val="0"/>
        <w:spacing w:after="0"/>
        <w:ind w:left="851" w:right="-1"/>
        <w:contextualSpacing w:val="0"/>
        <w:rPr>
          <w:rFonts w:ascii="Times New Roman" w:hAnsi="Times New Roman"/>
          <w:sz w:val="24"/>
          <w:szCs w:val="24"/>
        </w:rPr>
      </w:pPr>
    </w:p>
    <w:p w:rsidR="00D12BFD" w:rsidRDefault="00D12BFD" w:rsidP="00D12BFD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B201B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2 года обучения </w:t>
      </w:r>
      <w:r w:rsidRPr="00B201B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на этапе начальной подготовки</w:t>
      </w:r>
    </w:p>
    <w:tbl>
      <w:tblPr>
        <w:tblW w:w="93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1"/>
        <w:gridCol w:w="3458"/>
        <w:gridCol w:w="3402"/>
      </w:tblGrid>
      <w:tr w:rsidR="00D12BFD" w:rsidRPr="00DE0E8B" w:rsidTr="00A920AB"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12BFD" w:rsidRPr="00DE0E8B" w:rsidTr="00A920A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BFD" w:rsidRPr="00DE0E8B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12BFD" w:rsidRPr="00DE0E8B" w:rsidTr="00A920AB">
        <w:tc>
          <w:tcPr>
            <w:tcW w:w="2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DE0E8B" w:rsidTr="00A920A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BFD" w:rsidRPr="00DE0E8B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11,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DE0E8B" w:rsidTr="00A920AB">
        <w:tc>
          <w:tcPr>
            <w:tcW w:w="2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 см)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 см)</w:t>
            </w:r>
          </w:p>
        </w:tc>
      </w:tr>
      <w:tr w:rsidR="00D12BFD" w:rsidRPr="00DE0E8B" w:rsidTr="00A920A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BFD" w:rsidRPr="00DE0E8B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</w:tbl>
    <w:p w:rsidR="00D12BFD" w:rsidRDefault="00D12BFD" w:rsidP="00D12BFD"/>
    <w:p w:rsidR="00D12BFD" w:rsidRDefault="00D12BFD" w:rsidP="00D12BFD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B201B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3 года обучения </w:t>
      </w:r>
      <w:r w:rsidRPr="00B201B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на этапе начальной подготовки</w:t>
      </w:r>
    </w:p>
    <w:tbl>
      <w:tblPr>
        <w:tblW w:w="93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1"/>
        <w:gridCol w:w="3458"/>
        <w:gridCol w:w="3402"/>
      </w:tblGrid>
      <w:tr w:rsidR="00D12BFD" w:rsidRPr="00DE0E8B" w:rsidTr="00A920AB"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12BFD" w:rsidRPr="00DE0E8B" w:rsidTr="00A920A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BFD" w:rsidRPr="00DE0E8B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12BFD" w:rsidRPr="00DE0E8B" w:rsidTr="00A920AB">
        <w:tc>
          <w:tcPr>
            <w:tcW w:w="2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DE0E8B" w:rsidTr="00A920A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BFD" w:rsidRPr="00DE0E8B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DE0E8B" w:rsidTr="00A920AB">
        <w:tc>
          <w:tcPr>
            <w:tcW w:w="2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 см)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 см)</w:t>
            </w:r>
          </w:p>
        </w:tc>
      </w:tr>
      <w:tr w:rsidR="00D12BFD" w:rsidRPr="00DE0E8B" w:rsidTr="00A920A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BFD" w:rsidRPr="00DE0E8B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30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DE0E8B" w:rsidRDefault="00D12BFD" w:rsidP="00A920AB">
            <w:pPr>
              <w:spacing w:after="0"/>
              <w:ind w:left="63" w:right="6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  <w:r w:rsidRPr="00DE0E8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</w:tbl>
    <w:p w:rsidR="00D12BFD" w:rsidRDefault="00D12BFD" w:rsidP="00D12BFD"/>
    <w:p w:rsidR="00D12BFD" w:rsidRPr="00B80DF6" w:rsidRDefault="00D12BFD" w:rsidP="00D12BFD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и перевода в группы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2 года</w:t>
      </w: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на тренировочном этапе (этапе спортивной специализации)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3596"/>
        <w:gridCol w:w="3402"/>
      </w:tblGrid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на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3,9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ое ведение мяча 20 м (не более 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 (не более 10,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18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16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Выносливость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18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 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600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более 2 мин 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600 м (не более 2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Штрафной бросок (%) 48%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Передаче мяча сек.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не менее 14.3 сек</w:t>
            </w:r>
          </w:p>
        </w:tc>
      </w:tr>
    </w:tbl>
    <w:p w:rsidR="00D12BFD" w:rsidRDefault="00D12BFD" w:rsidP="00D12BFD"/>
    <w:p w:rsidR="00D12BFD" w:rsidRPr="00B80DF6" w:rsidRDefault="00D12BFD" w:rsidP="00D12BFD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и перевода в группы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3 года</w:t>
      </w: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на тренировочном этапе (этапе спортивной специализации)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3596"/>
        <w:gridCol w:w="3402"/>
      </w:tblGrid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на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3,7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на 20 м (не более 4,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ое ведение мяча 20 м (не более 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 (не более 10,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18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16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18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 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73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600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54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600 м (не более 2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Штрафной бросок (%) 50%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Передаче мяча сек.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не менее 14.1 сек</w:t>
            </w:r>
          </w:p>
        </w:tc>
      </w:tr>
    </w:tbl>
    <w:p w:rsidR="00D12BFD" w:rsidRDefault="00D12BFD" w:rsidP="00D12BFD"/>
    <w:p w:rsidR="00D12BFD" w:rsidRPr="00B80DF6" w:rsidRDefault="00D12BFD" w:rsidP="00D12BFD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и перевода в группы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4 года</w:t>
      </w: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на тренировочном этапе (этапе спортивной специализации)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3596"/>
        <w:gridCol w:w="3402"/>
      </w:tblGrid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на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3,6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на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3,9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ое ведение мяча 20 м (не более 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Скоростное ведение мяча 20 м (не более 10,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18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16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Выносливость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 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600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54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600 м (не более 2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Штрафной бросок (%) 60%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Передаче мяча сек.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не менее 14,0 сек</w:t>
            </w:r>
          </w:p>
        </w:tc>
      </w:tr>
    </w:tbl>
    <w:p w:rsidR="00D12BFD" w:rsidRDefault="00D12BFD" w:rsidP="00D12BFD"/>
    <w:p w:rsidR="00D12BFD" w:rsidRPr="00B80DF6" w:rsidRDefault="00D12BFD" w:rsidP="00D12BFD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и перевода в группы</w:t>
      </w:r>
      <w:r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5 года</w:t>
      </w:r>
      <w:r w:rsidRPr="00B80DF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на тренировочном этапе (этапе спортивной специализации)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3596"/>
        <w:gridCol w:w="3402"/>
      </w:tblGrid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на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3,5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на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3,8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ое ведение мяча 20 м (не более 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Скоростное ведение мяча 20 м 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9,9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 длину с места 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(не менее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40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92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Челночный бег 40 с на 28 м (не менее 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78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м)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BFD" w:rsidRPr="00AD3789" w:rsidRDefault="00D12BFD" w:rsidP="00A920A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Бег 600 м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(не более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54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Бег 600 м (не более 2 мин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29</w:t>
            </w: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с)</w:t>
            </w:r>
          </w:p>
        </w:tc>
      </w:tr>
      <w:tr w:rsidR="00D12BFD" w:rsidRPr="00AD3789" w:rsidTr="00A920AB"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AD3789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Штрафной бросок (%) 70%</w:t>
            </w:r>
          </w:p>
        </w:tc>
      </w:tr>
      <w:tr w:rsidR="00D12BFD" w:rsidRPr="00AD3789" w:rsidTr="00A920AB"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BFD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Передаче мяча сек.</w:t>
            </w:r>
          </w:p>
          <w:p w:rsidR="00D12BFD" w:rsidRPr="00AD3789" w:rsidRDefault="00D12BFD" w:rsidP="00A920AB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не менее 13,9 сек</w:t>
            </w:r>
          </w:p>
        </w:tc>
      </w:tr>
    </w:tbl>
    <w:p w:rsidR="00D12BFD" w:rsidRDefault="00D12BFD" w:rsidP="00D12BFD"/>
    <w:p w:rsidR="00D12BFD" w:rsidRDefault="00D12BFD" w:rsidP="00D12BFD"/>
    <w:p w:rsidR="00D12BFD" w:rsidRPr="00054B0A" w:rsidRDefault="00D12BFD" w:rsidP="00D12BFD">
      <w:pPr>
        <w:pStyle w:val="a7"/>
        <w:widowControl w:val="0"/>
        <w:tabs>
          <w:tab w:val="left" w:pos="1688"/>
        </w:tabs>
        <w:autoSpaceDE w:val="0"/>
        <w:autoSpaceDN w:val="0"/>
        <w:spacing w:after="0"/>
        <w:ind w:left="851" w:right="-1"/>
        <w:contextualSpacing w:val="0"/>
        <w:rPr>
          <w:rFonts w:ascii="Times New Roman" w:hAnsi="Times New Roman"/>
          <w:sz w:val="24"/>
          <w:szCs w:val="24"/>
        </w:rPr>
      </w:pPr>
    </w:p>
    <w:p w:rsidR="00054B0A" w:rsidRPr="00C07ED2" w:rsidRDefault="00054B0A" w:rsidP="00054B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B5B12" w:rsidRDefault="006B5B12" w:rsidP="00DE0E8B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  <w:sectPr w:rsidR="006B5B12" w:rsidSect="000360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1355" w:rsidRDefault="00DB1355" w:rsidP="00DB135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51FE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ПЕРЕЧЕНЬ ИНФОРМАЦИОННОГО ОБЕСПЕЧЕНИЯ</w:t>
      </w:r>
    </w:p>
    <w:p w:rsidR="00DB1355" w:rsidRDefault="00DB1355" w:rsidP="00DB13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1355" w:rsidRDefault="00DB1355" w:rsidP="00DB135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МЕТОДИЧЕСКАЯ ЛИТЕРАТУРА</w:t>
      </w:r>
    </w:p>
    <w:p w:rsidR="0067587D" w:rsidRDefault="0067587D" w:rsidP="00DE0E8B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B5B12" w:rsidRPr="006B5B12" w:rsidRDefault="006B5B12" w:rsidP="006B5B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Style w:val="13"/>
          <w:rFonts w:ascii="Times New Roman" w:hAnsi="Times New Roman"/>
          <w:sz w:val="24"/>
          <w:szCs w:val="24"/>
        </w:rPr>
        <w:t>1. Федеральный стандарт спортивной подготовки по виду спорта баскетбол (Приказ Минспорта РФ  от 10 апреля 2013г. №114)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2. Баскетбол: Азбука спорта. Костикова Л.В. – М.: ФиС, 2001</w:t>
      </w:r>
    </w:p>
    <w:p w:rsidR="006B5B12" w:rsidRPr="006B5B12" w:rsidRDefault="006B5B12" w:rsidP="006B5B1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3. Баскетбол. Поурочная учебная программа для детско-юношеских спортивных школ и специализированных детско-юношеских школ олимпийского резерва/под редакцией Ю.Д. Железняка. – М., 1984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4. Баскетбол. Учебник для ВУЗов ФК./под редакцией Ю.М. Портнова. - М., 1997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 xml:space="preserve">5. </w:t>
      </w:r>
      <w:r w:rsidRPr="006B5B12">
        <w:rPr>
          <w:rFonts w:ascii="Times New Roman" w:eastAsia="TimesNewRomanPSMT" w:hAnsi="Times New Roman"/>
          <w:sz w:val="24"/>
          <w:szCs w:val="24"/>
        </w:rPr>
        <w:t>Индивидуальная подготовка баскетболистов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Яхонтов Е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Р</w:t>
      </w:r>
      <w:r w:rsidRPr="006B5B12">
        <w:rPr>
          <w:rFonts w:ascii="Times New Roman" w:hAnsi="Times New Roman"/>
          <w:sz w:val="24"/>
          <w:szCs w:val="24"/>
        </w:rPr>
        <w:t xml:space="preserve">.- </w:t>
      </w:r>
      <w:r w:rsidRPr="006B5B12">
        <w:rPr>
          <w:rFonts w:ascii="Times New Roman" w:eastAsia="TimesNewRomanPSMT" w:hAnsi="Times New Roman"/>
          <w:sz w:val="24"/>
          <w:szCs w:val="24"/>
        </w:rPr>
        <w:t>М</w:t>
      </w:r>
      <w:r w:rsidRPr="006B5B12">
        <w:rPr>
          <w:rFonts w:ascii="Times New Roman" w:hAnsi="Times New Roman"/>
          <w:sz w:val="24"/>
          <w:szCs w:val="24"/>
        </w:rPr>
        <w:t xml:space="preserve">: </w:t>
      </w:r>
      <w:r w:rsidRPr="006B5B12">
        <w:rPr>
          <w:rFonts w:ascii="Times New Roman" w:eastAsia="TimesNewRomanPSMT" w:hAnsi="Times New Roman"/>
          <w:sz w:val="24"/>
          <w:szCs w:val="24"/>
        </w:rPr>
        <w:t>ФиС</w:t>
      </w:r>
      <w:r w:rsidRPr="006B5B12">
        <w:rPr>
          <w:rFonts w:ascii="Times New Roman" w:hAnsi="Times New Roman"/>
          <w:sz w:val="24"/>
          <w:szCs w:val="24"/>
        </w:rPr>
        <w:t>,75</w:t>
      </w:r>
      <w:r w:rsidRPr="006B5B12">
        <w:rPr>
          <w:rFonts w:ascii="Times New Roman" w:hAnsi="Times New Roman"/>
          <w:b/>
          <w:sz w:val="24"/>
          <w:szCs w:val="24"/>
        </w:rPr>
        <w:tab/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6. Программа дисциплины «Теория и методика баскетбола». Для ВУЗов ФК/под редакцией Ю.М. Портнова. – М., 2004.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7. Современная подготовка юных спортсменов. Методическое пособие. Никитушкин В.Г. - М., 2009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 xml:space="preserve">8. </w:t>
      </w:r>
      <w:r w:rsidRPr="006B5B12">
        <w:rPr>
          <w:rFonts w:ascii="Times New Roman" w:eastAsia="TimesNewRomanPSMT" w:hAnsi="Times New Roman"/>
          <w:sz w:val="24"/>
          <w:szCs w:val="24"/>
        </w:rPr>
        <w:t>Специальные упражнения баскетболиста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Грасис А</w:t>
      </w:r>
      <w:r w:rsidRPr="006B5B12">
        <w:rPr>
          <w:rFonts w:ascii="Times New Roman" w:hAnsi="Times New Roman"/>
          <w:sz w:val="24"/>
          <w:szCs w:val="24"/>
        </w:rPr>
        <w:t xml:space="preserve">.- </w:t>
      </w:r>
      <w:r w:rsidRPr="006B5B12">
        <w:rPr>
          <w:rFonts w:ascii="Times New Roman" w:eastAsia="TimesNewRomanPSMT" w:hAnsi="Times New Roman"/>
          <w:sz w:val="24"/>
          <w:szCs w:val="24"/>
        </w:rPr>
        <w:t>М</w:t>
      </w:r>
      <w:r w:rsidRPr="006B5B12">
        <w:rPr>
          <w:rFonts w:ascii="Times New Roman" w:hAnsi="Times New Roman"/>
          <w:sz w:val="24"/>
          <w:szCs w:val="24"/>
        </w:rPr>
        <w:t xml:space="preserve">: </w:t>
      </w:r>
      <w:r w:rsidRPr="006B5B12">
        <w:rPr>
          <w:rFonts w:ascii="Times New Roman" w:eastAsia="TimesNewRomanPSMT" w:hAnsi="Times New Roman"/>
          <w:sz w:val="24"/>
          <w:szCs w:val="24"/>
        </w:rPr>
        <w:t>ФиС</w:t>
      </w:r>
      <w:r w:rsidRPr="006B5B12">
        <w:rPr>
          <w:rFonts w:ascii="Times New Roman" w:hAnsi="Times New Roman"/>
          <w:sz w:val="24"/>
          <w:szCs w:val="24"/>
        </w:rPr>
        <w:t>,67</w:t>
      </w:r>
      <w:r w:rsidRPr="006B5B12">
        <w:rPr>
          <w:rFonts w:ascii="Times New Roman" w:hAnsi="Times New Roman"/>
          <w:b/>
          <w:sz w:val="24"/>
          <w:szCs w:val="24"/>
        </w:rPr>
        <w:tab/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9. Спортивные игры. Учебник для ВУЗов. Том 1/под редакцией Ю.Д. Железняка, Ю.М. Портнова. – М.: Изд. Центр Академия, 2002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10. Спортивные игры. Учебник для ВУЗов. Том 2/под редакцией Ю.Д. Железняка, Ю.М. Портнова. – М.: Изд. Центр Академия, 2004</w:t>
      </w:r>
    </w:p>
    <w:p w:rsidR="006B5B12" w:rsidRPr="006B5B12" w:rsidRDefault="006B5B12" w:rsidP="006B5B12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 xml:space="preserve">11. </w:t>
      </w:r>
      <w:r w:rsidRPr="006B5B12">
        <w:rPr>
          <w:rFonts w:ascii="Times New Roman" w:eastAsia="TimesNewRomanPSMT" w:hAnsi="Times New Roman"/>
          <w:sz w:val="24"/>
          <w:szCs w:val="24"/>
        </w:rPr>
        <w:t>Тактика баскетбола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Гомельский А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Я</w:t>
      </w:r>
      <w:r w:rsidRPr="006B5B12">
        <w:rPr>
          <w:rFonts w:ascii="Times New Roman" w:hAnsi="Times New Roman"/>
          <w:sz w:val="24"/>
          <w:szCs w:val="24"/>
        </w:rPr>
        <w:t xml:space="preserve">.- </w:t>
      </w:r>
      <w:r w:rsidRPr="006B5B12">
        <w:rPr>
          <w:rFonts w:ascii="Times New Roman" w:eastAsia="TimesNewRomanPSMT" w:hAnsi="Times New Roman"/>
          <w:sz w:val="24"/>
          <w:szCs w:val="24"/>
        </w:rPr>
        <w:t>М</w:t>
      </w:r>
      <w:r w:rsidRPr="006B5B12">
        <w:rPr>
          <w:rFonts w:ascii="Times New Roman" w:hAnsi="Times New Roman"/>
          <w:sz w:val="24"/>
          <w:szCs w:val="24"/>
        </w:rPr>
        <w:t xml:space="preserve">: </w:t>
      </w:r>
      <w:r w:rsidRPr="006B5B12">
        <w:rPr>
          <w:rFonts w:ascii="Times New Roman" w:eastAsia="TimesNewRomanPSMT" w:hAnsi="Times New Roman"/>
          <w:sz w:val="24"/>
          <w:szCs w:val="24"/>
        </w:rPr>
        <w:t>ФиС</w:t>
      </w:r>
      <w:r w:rsidRPr="006B5B12">
        <w:rPr>
          <w:rFonts w:ascii="Times New Roman" w:hAnsi="Times New Roman"/>
          <w:sz w:val="24"/>
          <w:szCs w:val="24"/>
        </w:rPr>
        <w:t>,67</w:t>
      </w:r>
    </w:p>
    <w:p w:rsidR="006B5B12" w:rsidRPr="006B5B12" w:rsidRDefault="006B5B12" w:rsidP="006B5B12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 xml:space="preserve">12. </w:t>
      </w:r>
      <w:r w:rsidRPr="006B5B12">
        <w:rPr>
          <w:rFonts w:ascii="Times New Roman" w:eastAsia="TimesNewRomanPSMT" w:hAnsi="Times New Roman"/>
          <w:sz w:val="24"/>
          <w:szCs w:val="24"/>
        </w:rPr>
        <w:t>Управление командой в баскетболе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Гомельский А</w:t>
      </w:r>
      <w:r w:rsidRPr="006B5B12">
        <w:rPr>
          <w:rFonts w:ascii="Times New Roman" w:hAnsi="Times New Roman"/>
          <w:sz w:val="24"/>
          <w:szCs w:val="24"/>
        </w:rPr>
        <w:t xml:space="preserve">. </w:t>
      </w:r>
      <w:r w:rsidRPr="006B5B12">
        <w:rPr>
          <w:rFonts w:ascii="Times New Roman" w:eastAsia="TimesNewRomanPSMT" w:hAnsi="Times New Roman"/>
          <w:sz w:val="24"/>
          <w:szCs w:val="24"/>
        </w:rPr>
        <w:t>Я</w:t>
      </w:r>
      <w:r w:rsidRPr="006B5B12">
        <w:rPr>
          <w:rFonts w:ascii="Times New Roman" w:hAnsi="Times New Roman"/>
          <w:sz w:val="24"/>
          <w:szCs w:val="24"/>
        </w:rPr>
        <w:t xml:space="preserve">.- </w:t>
      </w:r>
      <w:r w:rsidRPr="006B5B12">
        <w:rPr>
          <w:rFonts w:ascii="Times New Roman" w:eastAsia="TimesNewRomanPSMT" w:hAnsi="Times New Roman"/>
          <w:sz w:val="24"/>
          <w:szCs w:val="24"/>
        </w:rPr>
        <w:t>М</w:t>
      </w:r>
      <w:r w:rsidRPr="006B5B12">
        <w:rPr>
          <w:rFonts w:ascii="Times New Roman" w:hAnsi="Times New Roman"/>
          <w:sz w:val="24"/>
          <w:szCs w:val="24"/>
        </w:rPr>
        <w:t xml:space="preserve">: </w:t>
      </w:r>
      <w:r w:rsidRPr="006B5B12">
        <w:rPr>
          <w:rFonts w:ascii="Times New Roman" w:eastAsia="TimesNewRomanPSMT" w:hAnsi="Times New Roman"/>
          <w:sz w:val="24"/>
          <w:szCs w:val="24"/>
        </w:rPr>
        <w:t>ФиС</w:t>
      </w:r>
      <w:r w:rsidRPr="006B5B12">
        <w:rPr>
          <w:rFonts w:ascii="Times New Roman" w:hAnsi="Times New Roman"/>
          <w:sz w:val="24"/>
          <w:szCs w:val="24"/>
        </w:rPr>
        <w:t>,76</w:t>
      </w:r>
    </w:p>
    <w:p w:rsidR="006B5B12" w:rsidRPr="006B5B12" w:rsidRDefault="006B5B12" w:rsidP="006B5B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13. Осипов Р.Л.,Жаровцев В.В. Начальное обучение в спортивных играх (баскетбол). Учебное пособие – КГПИ им В.И. Ленина, Киров 1990.102 с.</w:t>
      </w:r>
    </w:p>
    <w:p w:rsidR="006B5B12" w:rsidRPr="006B5B12" w:rsidRDefault="006B5B12" w:rsidP="006B5B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5B12">
        <w:rPr>
          <w:rFonts w:ascii="Times New Roman" w:hAnsi="Times New Roman"/>
          <w:sz w:val="24"/>
          <w:szCs w:val="24"/>
        </w:rPr>
        <w:t>14. Баскетбол-навыки и упражнения. Краузе, Джерри В. пер. с англ – М. АСТ: Астрель,2006 г.</w:t>
      </w:r>
    </w:p>
    <w:p w:rsidR="006B5B12" w:rsidRPr="006B5B12" w:rsidRDefault="006B5B12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B5B12" w:rsidRPr="006B5B12" w:rsidRDefault="006B5B12" w:rsidP="006B5B1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B5B12">
        <w:rPr>
          <w:rFonts w:ascii="Times New Roman" w:hAnsi="Times New Roman"/>
          <w:bCs/>
          <w:sz w:val="24"/>
          <w:szCs w:val="24"/>
        </w:rPr>
        <w:t>15. Перечень интернет ресурсов: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56"/>
      </w:tblGrid>
      <w:tr w:rsidR="00DB1355" w:rsidRPr="006B5B12" w:rsidTr="00DB1355">
        <w:tc>
          <w:tcPr>
            <w:tcW w:w="9356" w:type="dxa"/>
            <w:shd w:val="clear" w:color="auto" w:fill="auto"/>
          </w:tcPr>
          <w:p w:rsidR="00DB1355" w:rsidRPr="00265C66" w:rsidRDefault="00DB1355" w:rsidP="00DC05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C66">
              <w:rPr>
                <w:rFonts w:ascii="Times New Roman" w:hAnsi="Times New Roman"/>
                <w:sz w:val="24"/>
                <w:szCs w:val="24"/>
              </w:rPr>
              <w:t>1. Министерство спорта Российской Федерации (</w:t>
            </w:r>
            <w:hyperlink r:id="rId11" w:history="1">
              <w:r w:rsidRPr="00265C6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http://www.minsport.gov.ru</w:t>
              </w:r>
            </w:hyperlink>
            <w:r w:rsidRPr="00265C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1355" w:rsidRPr="006B5B12" w:rsidTr="00DB1355">
        <w:tc>
          <w:tcPr>
            <w:tcW w:w="9356" w:type="dxa"/>
            <w:shd w:val="clear" w:color="auto" w:fill="auto"/>
          </w:tcPr>
          <w:p w:rsidR="00DB1355" w:rsidRDefault="00DB1355" w:rsidP="00DC05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Информационно-правовой портал Гарант. </w:t>
            </w:r>
            <w:r w:rsidRPr="00265C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Pr="0026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hyperlink r:id="rId12" w:history="1">
              <w:r w:rsidRPr="00265C66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https://www.garant.ru/products/ipo/prime/doc/72872252/</w:t>
              </w:r>
            </w:hyperlink>
            <w:r w:rsidRPr="00265C6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B1355" w:rsidRPr="00265C66" w:rsidRDefault="00DB1355" w:rsidP="00DC058D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26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265C66">
              <w:rPr>
                <w:rFonts w:ascii="Times New Roman" w:hAnsi="Times New Roman"/>
                <w:sz w:val="24"/>
                <w:szCs w:val="24"/>
              </w:rPr>
              <w:t>Российское антидопинговое агентство (</w:t>
            </w:r>
            <w:hyperlink r:id="rId13" w:history="1">
              <w:r w:rsidRPr="00265C66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http://www.rusada.ru</w:t>
              </w:r>
            </w:hyperlink>
            <w:r w:rsidRPr="00265C6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65C66">
              <w:rPr>
                <w:sz w:val="28"/>
                <w:szCs w:val="28"/>
              </w:rPr>
              <w:t xml:space="preserve"> </w:t>
            </w:r>
          </w:p>
        </w:tc>
      </w:tr>
    </w:tbl>
    <w:p w:rsidR="006B5B12" w:rsidRPr="006B5B12" w:rsidRDefault="00DB1355" w:rsidP="006B5B12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B5B12" w:rsidRPr="006B5B12">
        <w:rPr>
          <w:rFonts w:ascii="Times New Roman" w:hAnsi="Times New Roman"/>
          <w:sz w:val="24"/>
          <w:szCs w:val="24"/>
        </w:rPr>
        <w:t xml:space="preserve"> Российская федерация  баскетбола              http://www.russiabasket.ru/</w:t>
      </w:r>
    </w:p>
    <w:p w:rsidR="00DB1355" w:rsidRDefault="00DB1355" w:rsidP="006B5B12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  <w:sectPr w:rsidR="00DB1355" w:rsidSect="000360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CDF" w:rsidRDefault="00200CDF" w:rsidP="00200CDF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E26EB2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VI</w:t>
      </w:r>
      <w:r w:rsidRPr="00E26EB2">
        <w:rPr>
          <w:rFonts w:ascii="Times New Roman" w:hAnsi="Times New Roman"/>
          <w:b/>
          <w:bCs/>
          <w:sz w:val="24"/>
          <w:szCs w:val="24"/>
        </w:rPr>
        <w:t xml:space="preserve"> ПЛАН ФИЗКУЛЬТУРНЫХ И СПОРТИВНЫХ МЕРОПРИЯТИЙ</w:t>
      </w:r>
    </w:p>
    <w:p w:rsidR="00200CDF" w:rsidRDefault="00200CDF" w:rsidP="00200CDF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CDF" w:rsidRPr="00E26EB2" w:rsidRDefault="00200CDF" w:rsidP="00200CDF">
      <w:pPr>
        <w:pStyle w:val="Default"/>
        <w:spacing w:line="276" w:lineRule="auto"/>
        <w:ind w:firstLine="709"/>
        <w:jc w:val="both"/>
      </w:pPr>
      <w:r w:rsidRPr="00E26EB2">
        <w:t xml:space="preserve">План физкультурных и спортивных мероприятий формируется спортивной школой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муниципальных образований. </w:t>
      </w:r>
    </w:p>
    <w:p w:rsidR="00200CDF" w:rsidRPr="00E26EB2" w:rsidRDefault="00200CDF" w:rsidP="00200CDF">
      <w:pPr>
        <w:pStyle w:val="Default"/>
        <w:spacing w:line="276" w:lineRule="auto"/>
        <w:ind w:firstLine="709"/>
        <w:jc w:val="both"/>
      </w:pPr>
      <w:r w:rsidRPr="00E26EB2">
        <w:t xml:space="preserve">Спортсмены, принимающие участие в соревнованиях, должны соответствовать возрасту, полу, уровню спортивной квалификации участников соревнований, согласно положению (регламенту) соревнований. </w:t>
      </w:r>
    </w:p>
    <w:p w:rsidR="00200CDF" w:rsidRPr="00E26EB2" w:rsidRDefault="00200CDF" w:rsidP="00200C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26EB2">
        <w:rPr>
          <w:rFonts w:ascii="Times New Roman" w:hAnsi="Times New Roman"/>
          <w:sz w:val="24"/>
          <w:szCs w:val="24"/>
        </w:rPr>
        <w:t>Участие в видах соревновательной программы предполагает соответствие плану спортивной подготовки, прохождение предварительного соревновательного отбора, наличие соответствующего медицинского заключения о допуске к участию в спортивных соревнованиях.</w:t>
      </w:r>
    </w:p>
    <w:p w:rsidR="00200CDF" w:rsidRPr="00E26EB2" w:rsidRDefault="00200CDF" w:rsidP="00200C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6EB2">
        <w:rPr>
          <w:rFonts w:ascii="Times New Roman" w:hAnsi="Times New Roman"/>
          <w:sz w:val="24"/>
          <w:szCs w:val="24"/>
        </w:rPr>
        <w:t xml:space="preserve">Календарный план физкультурных и спортивных мероприятий по </w:t>
      </w:r>
      <w:r>
        <w:rPr>
          <w:rFonts w:ascii="Times New Roman" w:hAnsi="Times New Roman"/>
          <w:sz w:val="24"/>
          <w:szCs w:val="24"/>
        </w:rPr>
        <w:t>баскетболу</w:t>
      </w:r>
      <w:r w:rsidR="00481652">
        <w:rPr>
          <w:rFonts w:ascii="Times New Roman" w:hAnsi="Times New Roman"/>
          <w:sz w:val="24"/>
          <w:szCs w:val="24"/>
        </w:rPr>
        <w:t xml:space="preserve"> </w:t>
      </w:r>
      <w:r w:rsidRPr="00E26EB2">
        <w:rPr>
          <w:rFonts w:ascii="Times New Roman" w:hAnsi="Times New Roman"/>
          <w:sz w:val="24"/>
          <w:szCs w:val="24"/>
        </w:rPr>
        <w:t>(</w:t>
      </w:r>
      <w:r w:rsidR="00DF3283">
        <w:rPr>
          <w:rFonts w:ascii="Times New Roman" w:hAnsi="Times New Roman"/>
          <w:sz w:val="24"/>
          <w:szCs w:val="24"/>
        </w:rPr>
        <w:t>по отдельному плану</w:t>
      </w:r>
      <w:r w:rsidRPr="00E26EB2">
        <w:rPr>
          <w:rFonts w:ascii="Times New Roman" w:hAnsi="Times New Roman"/>
          <w:sz w:val="24"/>
          <w:szCs w:val="24"/>
        </w:rPr>
        <w:t>.)</w:t>
      </w:r>
    </w:p>
    <w:p w:rsidR="00965AAF" w:rsidRDefault="00965AAF" w:rsidP="006B5B12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  <w:sectPr w:rsidR="00965AAF" w:rsidSect="00481652">
          <w:pgSz w:w="11906" w:h="16838"/>
          <w:pgMar w:top="1134" w:right="850" w:bottom="1134" w:left="1701" w:header="709" w:footer="709" w:gutter="0"/>
          <w:pgNumType w:start="51"/>
          <w:cols w:space="708"/>
          <w:docGrid w:linePitch="360"/>
        </w:sectPr>
      </w:pPr>
    </w:p>
    <w:p w:rsidR="00965AAF" w:rsidRPr="00C6511C" w:rsidRDefault="00965AAF" w:rsidP="00965AAF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en-US" w:eastAsia="ru-RU"/>
        </w:rPr>
        <w:lastRenderedPageBreak/>
        <w:t>VII</w:t>
      </w:r>
      <w:r w:rsidRPr="00C6511C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ВОСПИТАТЕЛЬНАЯ ДЕЯТЕЛЬНОСТЬ</w:t>
      </w:r>
    </w:p>
    <w:p w:rsidR="00965AAF" w:rsidRPr="00C6511C" w:rsidRDefault="00965AAF" w:rsidP="00965AAF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965AAF" w:rsidRPr="00965AAF" w:rsidRDefault="00965AAF" w:rsidP="00965AA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65AAF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65AAF">
        <w:rPr>
          <w:rFonts w:ascii="Times New Roman" w:hAnsi="Times New Roman"/>
          <w:b/>
          <w:color w:val="000000"/>
          <w:sz w:val="24"/>
          <w:szCs w:val="24"/>
        </w:rPr>
        <w:t xml:space="preserve"> Цель, задачи, целевые ориентиры воспитания</w:t>
      </w:r>
    </w:p>
    <w:p w:rsidR="00965AAF" w:rsidRPr="00965AAF" w:rsidRDefault="00965AAF" w:rsidP="00965AA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65AAF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 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965AAF" w:rsidRPr="00965AAF" w:rsidRDefault="00965AAF" w:rsidP="004D4977">
      <w:pPr>
        <w:widowControl w:val="0"/>
        <w:spacing w:after="0"/>
        <w:ind w:right="-20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ачами восп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ия 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грамме</w:t>
      </w:r>
      <w:r w:rsidRPr="00965AA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являются:</w:t>
      </w:r>
    </w:p>
    <w:p w:rsidR="00965AAF" w:rsidRPr="00965AAF" w:rsidRDefault="00965AAF" w:rsidP="00965AAF">
      <w:pPr>
        <w:widowControl w:val="0"/>
        <w:numPr>
          <w:ilvl w:val="0"/>
          <w:numId w:val="44"/>
        </w:numPr>
        <w:spacing w:after="0" w:line="240" w:lineRule="auto"/>
        <w:ind w:left="0" w:right="-69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оен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1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</w:t>
      </w:r>
      <w:r w:rsidRPr="00965AAF">
        <w:rPr>
          <w:rFonts w:ascii="Times New Roman" w:eastAsia="Times New Roman" w:hAnsi="Times New Roman"/>
          <w:b/>
          <w:bCs/>
          <w:color w:val="000000"/>
          <w:spacing w:val="12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знаний</w:t>
      </w:r>
      <w:r w:rsidRPr="00965AAF">
        <w:rPr>
          <w:rFonts w:ascii="Times New Roman" w:eastAsia="Times New Roman" w:hAnsi="Times New Roman"/>
          <w:b/>
          <w:bCs/>
          <w:color w:val="000000"/>
          <w:spacing w:val="1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м,</w:t>
      </w:r>
      <w:r w:rsidRPr="00965AAF">
        <w:rPr>
          <w:rFonts w:ascii="Times New Roman" w:eastAsia="Times New Roman" w:hAnsi="Times New Roman"/>
          <w:b/>
          <w:bCs/>
          <w:color w:val="000000"/>
          <w:spacing w:val="1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духов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-нра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ств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ных</w:t>
      </w:r>
      <w:r w:rsidRPr="00965AAF">
        <w:rPr>
          <w:rFonts w:ascii="Times New Roman" w:eastAsia="Times New Roman" w:hAnsi="Times New Roman"/>
          <w:b/>
          <w:bCs/>
          <w:color w:val="000000"/>
          <w:spacing w:val="12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ценностей, 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диций, 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рые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выработало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осс</w:t>
      </w:r>
      <w:r w:rsidRPr="00965AA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йское общест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о:</w:t>
      </w:r>
    </w:p>
    <w:p w:rsidR="00965AAF" w:rsidRPr="00965AAF" w:rsidRDefault="00965AAF" w:rsidP="00965AAF">
      <w:pPr>
        <w:widowControl w:val="0"/>
        <w:numPr>
          <w:ilvl w:val="0"/>
          <w:numId w:val="45"/>
        </w:numPr>
        <w:spacing w:after="0" w:line="240" w:lineRule="auto"/>
        <w:ind w:right="-2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ние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исто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льтуры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iCs/>
          <w:color w:val="000000"/>
          <w:spacing w:val="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ения</w:t>
      </w:r>
      <w:r w:rsidRPr="00965AA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памя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дко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965AAF" w:rsidRPr="00965AAF" w:rsidRDefault="00965AAF" w:rsidP="00965AAF">
      <w:pPr>
        <w:widowControl w:val="0"/>
        <w:numPr>
          <w:ilvl w:val="0"/>
          <w:numId w:val="45"/>
        </w:numPr>
        <w:spacing w:after="0" w:line="240" w:lineRule="auto"/>
        <w:ind w:right="-2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оз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тельных</w:t>
      </w:r>
      <w:r w:rsidRPr="00965AA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</w:t>
      </w:r>
      <w:r w:rsidRPr="00965AAF">
        <w:rPr>
          <w:rFonts w:ascii="Times New Roman" w:eastAsia="Times New Roman" w:hAnsi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к </w:t>
      </w:r>
      <w:r w:rsidR="004D497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игре в </w:t>
      </w:r>
      <w:r w:rsidR="00C6511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</w:t>
      </w:r>
      <w:bookmarkStart w:id="1" w:name="_GoBack"/>
      <w:bookmarkEnd w:id="1"/>
      <w:r w:rsidR="004D497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аскетбол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965AAF" w:rsidRPr="00965AAF" w:rsidRDefault="00965AAF" w:rsidP="00965AAF">
      <w:pPr>
        <w:widowControl w:val="0"/>
        <w:numPr>
          <w:ilvl w:val="0"/>
          <w:numId w:val="45"/>
        </w:numPr>
        <w:spacing w:after="0" w:line="240" w:lineRule="auto"/>
        <w:ind w:right="-2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65AAF">
        <w:rPr>
          <w:rFonts w:ascii="Times New Roman" w:eastAsia="Times New Roman" w:hAnsi="Times New Roman"/>
          <w:iCs/>
          <w:color w:val="000000"/>
          <w:spacing w:val="7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965AAF">
        <w:rPr>
          <w:rFonts w:ascii="Times New Roman" w:eastAsia="Times New Roman" w:hAnsi="Times New Roman"/>
          <w:iCs/>
          <w:color w:val="000000"/>
          <w:spacing w:val="7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мышле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ия.</w:t>
      </w:r>
      <w:r w:rsidRPr="00965AAF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</w:r>
    </w:p>
    <w:p w:rsidR="00965AAF" w:rsidRPr="00965AAF" w:rsidRDefault="00965AAF" w:rsidP="00965AAF">
      <w:pPr>
        <w:widowControl w:val="0"/>
        <w:numPr>
          <w:ilvl w:val="0"/>
          <w:numId w:val="44"/>
        </w:numPr>
        <w:spacing w:after="0" w:line="240" w:lineRule="auto"/>
        <w:ind w:left="0" w:right="-65"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Фо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рмиро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ание</w:t>
      </w:r>
      <w:r w:rsidRPr="00965AAF">
        <w:rPr>
          <w:rFonts w:ascii="Times New Roman" w:eastAsia="Times New Roman" w:hAnsi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азв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</w:t>
      </w:r>
      <w:r w:rsidRPr="00965AAF">
        <w:rPr>
          <w:rFonts w:ascii="Times New Roman" w:eastAsia="Times New Roman" w:hAnsi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ноше</w:t>
      </w:r>
      <w:r w:rsidRPr="00965AA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детей</w:t>
      </w:r>
      <w:r w:rsidRPr="00965AAF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эт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 норма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м,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цен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м, 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адициям:</w:t>
      </w:r>
    </w:p>
    <w:p w:rsidR="00965AAF" w:rsidRPr="00965AAF" w:rsidRDefault="00965AAF" w:rsidP="00965AAF">
      <w:pPr>
        <w:widowControl w:val="0"/>
        <w:numPr>
          <w:ilvl w:val="0"/>
          <w:numId w:val="46"/>
        </w:numPr>
        <w:spacing w:after="0" w:line="240" w:lineRule="auto"/>
        <w:ind w:left="0"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э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й,</w:t>
      </w:r>
      <w:r w:rsidRPr="00965AAF">
        <w:rPr>
          <w:rFonts w:ascii="Times New Roman" w:eastAsia="Times New Roman" w:hAnsi="Times New Roman"/>
          <w:iCs/>
          <w:color w:val="000000"/>
          <w:spacing w:val="17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национ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ль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ой</w:t>
      </w:r>
      <w:r w:rsidRPr="00965AAF">
        <w:rPr>
          <w:rFonts w:ascii="Times New Roman" w:eastAsia="Times New Roman" w:hAnsi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адл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сти,</w:t>
      </w:r>
      <w:r w:rsidRPr="00965AAF">
        <w:rPr>
          <w:rFonts w:ascii="Times New Roman" w:eastAsia="Times New Roman" w:hAnsi="Times New Roman"/>
          <w:iCs/>
          <w:color w:val="000000"/>
          <w:spacing w:val="17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нания</w:t>
      </w:r>
      <w:r w:rsidRPr="00965AAF">
        <w:rPr>
          <w:rFonts w:ascii="Times New Roman" w:eastAsia="Times New Roman" w:hAnsi="Times New Roman"/>
          <w:iCs/>
          <w:color w:val="000000"/>
          <w:spacing w:val="17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17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уваже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 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тории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кул</w:t>
      </w:r>
      <w:r w:rsidRPr="00965AA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ур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ы своего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рода;</w:t>
      </w:r>
    </w:p>
    <w:p w:rsidR="00965AAF" w:rsidRPr="00965AAF" w:rsidRDefault="00965AAF" w:rsidP="00965AAF">
      <w:pPr>
        <w:widowControl w:val="0"/>
        <w:numPr>
          <w:ilvl w:val="0"/>
          <w:numId w:val="46"/>
        </w:numPr>
        <w:spacing w:after="0" w:line="240" w:lineRule="auto"/>
        <w:ind w:left="0"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уваже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iCs/>
          <w:color w:val="000000"/>
          <w:spacing w:val="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pacing w:val="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аршим;</w:t>
      </w:r>
    </w:p>
    <w:p w:rsidR="00965AAF" w:rsidRPr="00965AAF" w:rsidRDefault="00965AAF" w:rsidP="00965AAF">
      <w:pPr>
        <w:widowControl w:val="0"/>
        <w:numPr>
          <w:ilvl w:val="0"/>
          <w:numId w:val="46"/>
        </w:numPr>
        <w:spacing w:after="0" w:line="240" w:lineRule="auto"/>
        <w:ind w:left="0"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уста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овки</w:t>
      </w:r>
      <w:r w:rsidRPr="00965AAF">
        <w:rPr>
          <w:rFonts w:ascii="Times New Roman" w:eastAsia="Times New Roman" w:hAnsi="Times New Roman"/>
          <w:iCs/>
          <w:color w:val="000000"/>
          <w:spacing w:val="5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pacing w:val="5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iCs/>
          <w:color w:val="000000"/>
          <w:spacing w:val="5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образ</w:t>
      </w:r>
      <w:r w:rsidRPr="00965AAF">
        <w:rPr>
          <w:rFonts w:ascii="Times New Roman" w:eastAsia="Times New Roman" w:hAnsi="Times New Roman"/>
          <w:iCs/>
          <w:color w:val="000000"/>
          <w:spacing w:val="5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из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5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(ре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 з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ня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ий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 отды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а, рег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ляр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я ф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зичес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ая актив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ость),</w:t>
      </w:r>
      <w:r w:rsidRPr="00965AAF">
        <w:rPr>
          <w:rFonts w:ascii="Times New Roman" w:eastAsia="Times New Roman" w:hAnsi="Times New Roman"/>
          <w:iCs/>
          <w:color w:val="000000"/>
          <w:spacing w:val="14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</w:t>
      </w:r>
      <w:r w:rsidRPr="00965AAF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зичес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ое</w:t>
      </w:r>
      <w:r w:rsidRPr="00965AAF">
        <w:rPr>
          <w:rFonts w:ascii="Times New Roman" w:eastAsia="Times New Roman" w:hAnsi="Times New Roman"/>
          <w:iCs/>
          <w:color w:val="000000"/>
          <w:spacing w:val="14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сов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ршенс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вование</w:t>
      </w:r>
      <w:r w:rsidRPr="00965AAF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pacing w:val="14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учё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ом</w:t>
      </w:r>
      <w:r w:rsidRPr="00965AAF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оих в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змож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ост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й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оровья.</w:t>
      </w:r>
    </w:p>
    <w:p w:rsidR="00965AAF" w:rsidRPr="00965AAF" w:rsidRDefault="00965AAF" w:rsidP="00965AAF">
      <w:pPr>
        <w:widowControl w:val="0"/>
        <w:numPr>
          <w:ilvl w:val="0"/>
          <w:numId w:val="44"/>
        </w:numPr>
        <w:spacing w:after="0" w:line="240" w:lineRule="auto"/>
        <w:ind w:left="0" w:right="-59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Приобретен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тв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юще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норма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м,</w:t>
      </w:r>
      <w:r w:rsidRPr="00965AAF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тям,</w:t>
      </w:r>
      <w:r w:rsidRPr="00965AAF">
        <w:rPr>
          <w:rFonts w:ascii="Times New Roman" w:eastAsia="Times New Roman" w:hAnsi="Times New Roman"/>
          <w:b/>
          <w:bCs/>
          <w:color w:val="000000"/>
          <w:spacing w:val="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адициям социокул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турно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опы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поведе</w:t>
      </w:r>
      <w:r w:rsidRPr="00965AA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ия,</w:t>
      </w:r>
      <w:r w:rsidRPr="00965AAF">
        <w:rPr>
          <w:rFonts w:ascii="Times New Roman" w:eastAsia="Times New Roman" w:hAnsi="Times New Roman"/>
          <w:b/>
          <w:bCs/>
          <w:color w:val="000000"/>
          <w:spacing w:val="2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щения,</w:t>
      </w:r>
      <w:r w:rsidRPr="00965AAF">
        <w:rPr>
          <w:rFonts w:ascii="Times New Roman" w:eastAsia="Times New Roman" w:hAnsi="Times New Roman"/>
          <w:b/>
          <w:bCs/>
          <w:color w:val="000000"/>
          <w:spacing w:val="2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ичностн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социальных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й,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п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рим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полученных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ний:</w:t>
      </w:r>
    </w:p>
    <w:p w:rsidR="00965AAF" w:rsidRPr="00965AAF" w:rsidRDefault="00965AAF" w:rsidP="00965AAF">
      <w:pPr>
        <w:widowControl w:val="0"/>
        <w:numPr>
          <w:ilvl w:val="0"/>
          <w:numId w:val="47"/>
        </w:numPr>
        <w:spacing w:after="0" w:line="240" w:lineRule="auto"/>
        <w:ind w:left="0"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65AAF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реф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ек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си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св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его</w:t>
      </w:r>
      <w:r w:rsidRPr="00965AAF">
        <w:rPr>
          <w:rFonts w:ascii="Times New Roman" w:eastAsia="Times New Roman" w:hAnsi="Times New Roman"/>
          <w:iCs/>
          <w:color w:val="000000"/>
          <w:spacing w:val="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физичес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го</w:t>
      </w:r>
      <w:r w:rsidRPr="00965AAF">
        <w:rPr>
          <w:rFonts w:ascii="Times New Roman" w:eastAsia="Times New Roman" w:hAnsi="Times New Roman"/>
          <w:iCs/>
          <w:color w:val="000000"/>
          <w:spacing w:val="2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оло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iCs/>
          <w:color w:val="000000"/>
          <w:spacing w:val="3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тоя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ия, со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натель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965AAF">
        <w:rPr>
          <w:rFonts w:ascii="Times New Roman" w:eastAsia="Times New Roman" w:hAnsi="Times New Roman"/>
          <w:iCs/>
          <w:color w:val="000000"/>
          <w:spacing w:val="18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управле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своим</w:t>
      </w:r>
      <w:r w:rsidRPr="00965AAF">
        <w:rPr>
          <w:rFonts w:ascii="Times New Roman" w:eastAsia="Times New Roman" w:hAnsi="Times New Roman"/>
          <w:iCs/>
          <w:color w:val="000000"/>
          <w:spacing w:val="18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со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ояни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м,</w:t>
      </w:r>
      <w:r w:rsidRPr="00965AAF">
        <w:rPr>
          <w:rFonts w:ascii="Times New Roman" w:eastAsia="Times New Roman" w:hAnsi="Times New Roman"/>
          <w:iCs/>
          <w:color w:val="000000"/>
          <w:spacing w:val="17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адаптации</w:t>
      </w:r>
      <w:r w:rsidRPr="00965AAF">
        <w:rPr>
          <w:rFonts w:ascii="Times New Roman" w:eastAsia="Times New Roman" w:hAnsi="Times New Roman"/>
          <w:iCs/>
          <w:color w:val="000000"/>
          <w:spacing w:val="16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pacing w:val="16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ессовым</w:t>
      </w:r>
      <w:r w:rsidRPr="00965AAF">
        <w:rPr>
          <w:rFonts w:ascii="Times New Roman" w:eastAsia="Times New Roman" w:hAnsi="Times New Roman"/>
          <w:iCs/>
          <w:color w:val="000000"/>
          <w:spacing w:val="16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сит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ци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м;</w:t>
      </w:r>
    </w:p>
    <w:p w:rsidR="00965AAF" w:rsidRPr="00965AAF" w:rsidRDefault="00965AAF" w:rsidP="00965AAF">
      <w:pPr>
        <w:widowControl w:val="0"/>
        <w:numPr>
          <w:ilvl w:val="0"/>
          <w:numId w:val="47"/>
        </w:numPr>
        <w:spacing w:after="0" w:line="240" w:lineRule="auto"/>
        <w:ind w:left="0"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аб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люде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ий,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оп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ения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ации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фактов;</w:t>
      </w:r>
    </w:p>
    <w:p w:rsidR="00965AAF" w:rsidRPr="00965AAF" w:rsidRDefault="00965AAF" w:rsidP="00965AAF">
      <w:pPr>
        <w:widowControl w:val="0"/>
        <w:numPr>
          <w:ilvl w:val="0"/>
          <w:numId w:val="47"/>
        </w:numPr>
        <w:spacing w:after="0" w:line="240" w:lineRule="auto"/>
        <w:ind w:left="0"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965AAF">
        <w:rPr>
          <w:rFonts w:ascii="Times New Roman" w:eastAsia="Times New Roman" w:hAnsi="Times New Roman"/>
          <w:iCs/>
          <w:color w:val="000000"/>
          <w:spacing w:val="7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ри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ичес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965AAF">
        <w:rPr>
          <w:rFonts w:ascii="Times New Roman" w:eastAsia="Times New Roman" w:hAnsi="Times New Roman"/>
          <w:iCs/>
          <w:color w:val="000000"/>
          <w:spacing w:val="7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мышле</w:t>
      </w:r>
      <w:r w:rsidRPr="00965AA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ия.</w:t>
      </w:r>
    </w:p>
    <w:p w:rsidR="00965AAF" w:rsidRPr="00965AAF" w:rsidRDefault="00965AAF" w:rsidP="00965AAF">
      <w:pPr>
        <w:widowControl w:val="0"/>
        <w:spacing w:after="0"/>
        <w:ind w:right="-68"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Целевые</w:t>
      </w:r>
      <w:r w:rsidRPr="00965AAF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ориент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</w:t>
      </w:r>
      <w:r w:rsidRPr="00965AAF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воспитания</w:t>
      </w:r>
      <w:r w:rsidRPr="00965AAF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детей</w:t>
      </w:r>
      <w:r w:rsidRPr="00965AAF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</w:t>
      </w:r>
      <w:r w:rsidRPr="00965AAF">
        <w:rPr>
          <w:rFonts w:ascii="Times New Roman" w:eastAsia="Times New Roman" w:hAnsi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амме</w:t>
      </w:r>
      <w:r w:rsidRPr="00965AAF">
        <w:rPr>
          <w:rFonts w:ascii="Times New Roman" w:eastAsia="Times New Roman" w:hAnsi="Times New Roman"/>
          <w:b/>
          <w:bCs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емые рез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льтаты):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right="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понимание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жизн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овья 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раза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right="8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навыков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65AAF">
        <w:rPr>
          <w:rFonts w:ascii="Times New Roman" w:eastAsia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 са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оля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ф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изичес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мления к соблюде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 норм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этики;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шим,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д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сциплиниров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сти, трудолю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воли, ответств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цен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ры, эсте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65AAF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реса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ивным</w:t>
      </w:r>
      <w:r w:rsidRPr="00965AAF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достижениям</w:t>
      </w:r>
      <w:r w:rsidRPr="00965AAF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дици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росс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ового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и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ивных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жений;</w:t>
      </w:r>
    </w:p>
    <w:p w:rsidR="00965AAF" w:rsidRPr="00965AAF" w:rsidRDefault="00965AAF" w:rsidP="00965AAF">
      <w:pPr>
        <w:widowControl w:val="0"/>
        <w:numPr>
          <w:ilvl w:val="0"/>
          <w:numId w:val="48"/>
        </w:numPr>
        <w:spacing w:before="48" w:after="0" w:line="240" w:lineRule="auto"/>
        <w:ind w:left="0"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965AAF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r w:rsidRPr="00965AAF">
        <w:rPr>
          <w:rFonts w:ascii="Times New Roman" w:eastAsia="Times New Roman" w:hAnsi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Pr="00965AAF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одейст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вию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щей по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="004D49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де.</w:t>
      </w:r>
    </w:p>
    <w:p w:rsidR="00965AAF" w:rsidRPr="00965AAF" w:rsidRDefault="00965AAF" w:rsidP="00965AAF">
      <w:pPr>
        <w:spacing w:after="8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965AAF" w:rsidRPr="00965AAF" w:rsidRDefault="00965AAF" w:rsidP="004D4977">
      <w:pPr>
        <w:widowControl w:val="0"/>
        <w:spacing w:after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>II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.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рмы и м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 восп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тания</w:t>
      </w:r>
    </w:p>
    <w:p w:rsidR="00965AAF" w:rsidRPr="00965AAF" w:rsidRDefault="00965AAF" w:rsidP="00965AAF">
      <w:pPr>
        <w:widowControl w:val="0"/>
        <w:spacing w:before="50" w:after="0"/>
        <w:ind w:right="-1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Усвоение</w:t>
      </w:r>
      <w:r w:rsidRPr="00965AAF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</w:t>
      </w:r>
      <w:r w:rsidRPr="00965AAF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-нравст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</w:t>
      </w:r>
      <w:r w:rsidRPr="00965AAF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ечи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ается</w:t>
      </w:r>
      <w:r w:rsidRPr="00965AAF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нформирова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ием</w:t>
      </w:r>
      <w:r w:rsidRPr="00965AAF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тей</w:t>
      </w:r>
      <w:r w:rsidRPr="00965AAF">
        <w:rPr>
          <w:rFonts w:ascii="Times New Roman" w:eastAsia="Times New Roman" w:hAnsi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ми.</w:t>
      </w:r>
      <w:r w:rsidRPr="00965AAF">
        <w:rPr>
          <w:rFonts w:ascii="Times New Roman" w:eastAsia="Times New Roman" w:hAnsi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65AAF">
        <w:rPr>
          <w:rFonts w:ascii="Times New Roman" w:eastAsia="Times New Roman" w:hAnsi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65AAF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65AAF">
        <w:rPr>
          <w:rFonts w:ascii="Times New Roman" w:eastAsia="Times New Roman" w:hAnsi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</w:t>
      </w:r>
      <w:r w:rsidRPr="00965AAF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 но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</w:t>
      </w:r>
      <w:r w:rsidRPr="00965AAF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</w:t>
      </w:r>
      <w:r w:rsidRPr="00965AAF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65AAF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965AAF">
        <w:rPr>
          <w:rFonts w:ascii="Times New Roman" w:eastAsia="Times New Roman" w:hAnsi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ость, 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изацию</w:t>
      </w:r>
      <w:r w:rsidRPr="00965AAF">
        <w:rPr>
          <w:rFonts w:ascii="Times New Roman" w:eastAsia="Times New Roman" w:hAnsi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Pr="00965AAF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й.</w:t>
      </w:r>
      <w:r w:rsidRPr="00965AAF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</w:t>
      </w:r>
      <w:r w:rsidRPr="00965AAF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авств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</w:t>
      </w:r>
      <w:r w:rsidRPr="00965AAF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реали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нра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иций,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формиров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ш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ению</w:t>
      </w:r>
      <w:r w:rsidRPr="00965AAF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Pr="00965AAF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965AAF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друг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людей.</w:t>
      </w:r>
    </w:p>
    <w:p w:rsidR="00965AAF" w:rsidRPr="00965AAF" w:rsidRDefault="00965AAF" w:rsidP="00965AAF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after="0"/>
        <w:ind w:right="-1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65AAF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формой</w:t>
      </w:r>
      <w:r w:rsidRPr="00965AAF">
        <w:rPr>
          <w:rFonts w:ascii="Times New Roman" w:eastAsia="Times New Roman" w:hAnsi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воспитательной</w:t>
      </w:r>
      <w:r w:rsidRPr="00965AAF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спортивном</w:t>
      </w:r>
      <w:r w:rsidRPr="00965AAF">
        <w:rPr>
          <w:rFonts w:ascii="Times New Roman" w:eastAsia="Times New Roman" w:hAnsi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отделении яв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яется</w:t>
      </w:r>
      <w:r w:rsidRPr="00965AAF">
        <w:rPr>
          <w:rFonts w:ascii="Times New Roman" w:eastAsia="Times New Roman" w:hAnsi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</w:t>
      </w:r>
      <w:r w:rsidRPr="00965AAF">
        <w:rPr>
          <w:rFonts w:ascii="Times New Roman" w:eastAsia="Times New Roman" w:hAnsi="Times New Roman"/>
          <w:b/>
          <w:bCs/>
          <w:color w:val="000000"/>
          <w:spacing w:val="12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занятие.</w:t>
      </w:r>
      <w:r w:rsidRPr="00965AAF">
        <w:rPr>
          <w:rFonts w:ascii="Times New Roman" w:eastAsia="Times New Roman" w:hAnsi="Times New Roman"/>
          <w:b/>
          <w:bCs/>
          <w:color w:val="000000"/>
          <w:spacing w:val="12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ходе</w:t>
      </w:r>
      <w:r w:rsidRPr="00965AAF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нятий</w:t>
      </w:r>
      <w:r w:rsidRPr="00965AAF">
        <w:rPr>
          <w:rFonts w:ascii="Times New Roman" w:eastAsia="Times New Roman" w:hAnsi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65AAF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965AAF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тапред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965AAF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ержанием</w:t>
      </w:r>
      <w:r w:rsidRPr="00965AAF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я: усв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еобходим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нформацию,</w:t>
      </w:r>
      <w:r w:rsidRPr="00965AAF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мею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965AAF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ьное</w:t>
      </w:r>
      <w:r w:rsidRPr="00965AAF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ие; 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чают</w:t>
      </w:r>
      <w:r w:rsidRPr="00965AAF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</w:t>
      </w:r>
      <w:r w:rsidRPr="00965AAF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</w:t>
      </w:r>
      <w:r w:rsidRPr="00965AAF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формируютс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проявляют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утве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ждаются</w:t>
      </w:r>
      <w:r w:rsidRPr="00965AAF">
        <w:rPr>
          <w:rFonts w:ascii="Times New Roman" w:eastAsia="Times New Roman" w:hAnsi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ые,</w:t>
      </w:r>
      <w:r w:rsidRPr="00965AAF">
        <w:rPr>
          <w:rFonts w:ascii="Times New Roman" w:eastAsia="Times New Roman" w:hAnsi="Times New Roman"/>
          <w:color w:val="000000"/>
          <w:spacing w:val="20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965AAF">
        <w:rPr>
          <w:rFonts w:ascii="Times New Roman" w:eastAsia="Times New Roman" w:hAnsi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  <w:r w:rsidRPr="00965AAF">
        <w:rPr>
          <w:rFonts w:ascii="Times New Roman" w:eastAsia="Times New Roman" w:hAnsi="Times New Roman"/>
          <w:color w:val="000000"/>
          <w:spacing w:val="2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ознают</w:t>
      </w:r>
      <w:r w:rsidRPr="00965AAF">
        <w:rPr>
          <w:rFonts w:ascii="Times New Roman" w:eastAsia="Times New Roman" w:hAnsi="Times New Roman"/>
          <w:color w:val="000000"/>
          <w:spacing w:val="20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способны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 нравст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ыб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участ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освое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и формировании </w:t>
      </w:r>
      <w:r w:rsidRPr="00965AAF">
        <w:rPr>
          <w:rFonts w:ascii="Times New Roman" w:eastAsia="Times New Roman" w:hAnsi="Times New Roman"/>
          <w:color w:val="000000"/>
          <w:spacing w:val="-6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сво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рчес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самореа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65AAF" w:rsidRPr="00965AAF" w:rsidRDefault="00965AAF" w:rsidP="00965AAF">
      <w:pPr>
        <w:widowControl w:val="0"/>
        <w:spacing w:before="29" w:after="0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</w:t>
      </w:r>
      <w:r w:rsidRPr="00965AAF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</w:t>
      </w:r>
      <w:r w:rsidRPr="00965AAF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чень</w:t>
      </w:r>
      <w:r w:rsidRPr="00965AAF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ажно,</w:t>
      </w:r>
      <w:r w:rsidRPr="00965AAF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екать</w:t>
      </w:r>
      <w:r w:rsidRPr="00965AAF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ному поиску, сбору,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е,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обмену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</w:t>
      </w:r>
    </w:p>
    <w:p w:rsidR="00965AAF" w:rsidRPr="00965AAF" w:rsidRDefault="00965AAF" w:rsidP="00965AAF">
      <w:pPr>
        <w:widowControl w:val="0"/>
        <w:spacing w:before="29" w:after="0"/>
        <w:ind w:right="-1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Практические занятия детей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(тренировочные занятия, соревнования) способствуют усвое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965AAF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применению</w:t>
      </w:r>
      <w:r w:rsidRPr="00965AAF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уникац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Pr="00965AAF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анию 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</w:t>
      </w:r>
      <w:r w:rsidRPr="00965AAF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965AAF">
        <w:rPr>
          <w:rFonts w:ascii="Times New Roman" w:eastAsia="Times New Roman" w:hAnsi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тношения</w:t>
      </w:r>
      <w:r w:rsidRPr="00965AAF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участ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уют, к чл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оллектив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65AAF" w:rsidRPr="00965AAF" w:rsidRDefault="00965AAF" w:rsidP="00965AAF">
      <w:pPr>
        <w:widowControl w:val="0"/>
        <w:spacing w:before="2" w:after="0"/>
        <w:ind w:right="-1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коллективных</w:t>
      </w:r>
      <w:r w:rsidRPr="00965AAF">
        <w:rPr>
          <w:rFonts w:ascii="Times New Roman" w:eastAsia="Times New Roman" w:hAnsi="Times New Roman"/>
          <w:b/>
          <w:bCs/>
          <w:color w:val="000000"/>
          <w:spacing w:val="1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ворческ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b/>
          <w:bCs/>
          <w:color w:val="000000"/>
          <w:spacing w:val="13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лах</w:t>
      </w:r>
      <w:r w:rsidRPr="00965AAF">
        <w:rPr>
          <w:rFonts w:ascii="Times New Roman" w:eastAsia="Times New Roman" w:hAnsi="Times New Roman"/>
          <w:b/>
          <w:bCs/>
          <w:color w:val="000000"/>
          <w:spacing w:val="13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яются</w:t>
      </w:r>
      <w:r w:rsidRPr="00965AAF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личнос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</w:t>
      </w:r>
      <w:r w:rsidRPr="00965AAF">
        <w:rPr>
          <w:rFonts w:ascii="Times New Roman" w:eastAsia="Times New Roman" w:hAnsi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а:</w:t>
      </w:r>
      <w:r w:rsidRPr="00965AAF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ионал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вность,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енность</w:t>
      </w:r>
      <w:r w:rsidRPr="00965AAF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 г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</w:t>
      </w:r>
      <w:r w:rsidRPr="00965AAF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мопом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</w:t>
      </w:r>
    </w:p>
    <w:p w:rsidR="00965AAF" w:rsidRPr="00965AAF" w:rsidRDefault="00965AAF" w:rsidP="00965AAF">
      <w:pPr>
        <w:widowControl w:val="0"/>
        <w:spacing w:after="0"/>
        <w:ind w:right="-18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Итоговые мероприятия:</w:t>
      </w:r>
    </w:p>
    <w:p w:rsidR="00965AAF" w:rsidRPr="00965AAF" w:rsidRDefault="00965AAF" w:rsidP="00965AAF">
      <w:pPr>
        <w:widowControl w:val="0"/>
        <w:spacing w:after="0"/>
        <w:ind w:right="-1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Соревнования способству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зак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965AAF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65AAF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ха,</w:t>
      </w:r>
      <w:r w:rsidRPr="00965AAF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ефлексив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965AAF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уникативные ум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тветств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твуют</w:t>
      </w:r>
      <w:r w:rsidRPr="00965AAF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эмоциональную сферу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й.</w:t>
      </w:r>
    </w:p>
    <w:p w:rsidR="00965AAF" w:rsidRPr="00965AAF" w:rsidRDefault="00965AAF" w:rsidP="00965AAF">
      <w:pPr>
        <w:widowControl w:val="0"/>
        <w:spacing w:before="29" w:after="0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Приобретению социокультурного опыта поведения, общения, межличностных и социальных отношений, применению полученных знаний на практике способствует привлечение обучающихся к участию в соревнованиях. </w:t>
      </w:r>
    </w:p>
    <w:p w:rsidR="00965AAF" w:rsidRPr="00965AAF" w:rsidRDefault="00965AAF" w:rsidP="00965AAF">
      <w:pPr>
        <w:widowControl w:val="0"/>
        <w:spacing w:before="29" w:after="0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еятел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Pr="00965AAF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рограмме</w:t>
      </w:r>
      <w:r w:rsidRPr="00965AAF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уются методы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</w:t>
      </w:r>
      <w:r w:rsidRPr="00965AAF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ассказ,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ние,</w:t>
      </w:r>
      <w:r w:rsidRPr="00965AAF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внуш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е)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метод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965AAF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(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ога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ругих</w:t>
      </w:r>
      <w:r w:rsidRPr="00965AAF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й);</w:t>
      </w:r>
      <w:r w:rsidRPr="00965AAF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 у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</w:t>
      </w:r>
      <w:r w:rsidRPr="00965AAF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(приу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я);</w:t>
      </w:r>
      <w:r w:rsidRPr="00965AAF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одобрения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осужд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ения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детей, педагогичес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ребов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</w:t>
      </w:r>
      <w:r w:rsidRPr="00965AAF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учётом</w:t>
      </w:r>
      <w:r w:rsidRPr="00965AAF">
        <w:rPr>
          <w:rFonts w:ascii="Times New Roman" w:eastAsia="Times New Roman" w:hAnsi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уще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</w:t>
      </w:r>
      <w:r w:rsidRPr="00965AAF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воспит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конных</w:t>
      </w:r>
      <w:r w:rsidRPr="00965AAF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Pr="00965AAF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видуальных и</w:t>
      </w:r>
      <w:r w:rsidRPr="00965AAF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r w:rsidRPr="00965AAF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65AAF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адше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</w:t>
      </w:r>
      <w:r w:rsidRPr="00965AAF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стим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 по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рения</w:t>
      </w:r>
      <w:r w:rsidRPr="00965AAF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(инди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идуал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965AAF">
        <w:rPr>
          <w:rFonts w:ascii="Times New Roman" w:eastAsia="Times New Roman" w:hAnsi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ного);</w:t>
      </w:r>
      <w:r w:rsidRPr="00965AAF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965AAF">
        <w:rPr>
          <w:rFonts w:ascii="Times New Roman" w:eastAsia="Times New Roman" w:hAnsi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ия,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оля и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ооц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нки</w:t>
      </w:r>
      <w:r w:rsidRPr="00965AAF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965AAF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ии;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</w:t>
      </w:r>
      <w:r w:rsidRPr="00965AAF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воздейств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965AAF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группы, в 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ллект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ве.</w:t>
      </w:r>
    </w:p>
    <w:p w:rsidR="00965AAF" w:rsidRPr="00965AAF" w:rsidRDefault="00965AAF" w:rsidP="004D4977">
      <w:pPr>
        <w:widowControl w:val="0"/>
        <w:spacing w:after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b/>
          <w:color w:val="auto"/>
          <w:sz w:val="24"/>
          <w:szCs w:val="24"/>
          <w:lang w:val="en-US" w:eastAsia="ru-RU"/>
        </w:rPr>
        <w:t>III</w:t>
      </w:r>
      <w:r w:rsidRPr="00965AAF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. Условия 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</w:t>
      </w:r>
      <w:r w:rsidRPr="00965A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тания, а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ализ рез</w:t>
      </w:r>
      <w:r w:rsidRPr="00965AAF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</w:t>
      </w:r>
    </w:p>
    <w:p w:rsidR="00965AAF" w:rsidRPr="00965AAF" w:rsidRDefault="00965AAF" w:rsidP="00965AAF">
      <w:pPr>
        <w:widowControl w:val="0"/>
        <w:spacing w:after="0"/>
        <w:ind w:right="-1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</w:t>
      </w:r>
      <w:r w:rsidRPr="00965AAF">
        <w:rPr>
          <w:rFonts w:ascii="Times New Roman" w:eastAsia="Times New Roman" w:hAnsi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</w:t>
      </w:r>
      <w:r w:rsidRPr="00965AAF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словиях</w:t>
      </w:r>
      <w:r w:rsidRPr="00965AAF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спортивного отделения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азе</w:t>
      </w:r>
      <w:r w:rsidRPr="00965AAF">
        <w:rPr>
          <w:rFonts w:ascii="Times New Roman" w:eastAsia="Times New Roman" w:hAnsi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го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r w:rsidRPr="00965AAF">
        <w:rPr>
          <w:rFonts w:ascii="Times New Roman" w:eastAsia="Times New Roman" w:hAnsi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</w:t>
      </w:r>
      <w:r w:rsidRPr="00965AAF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пл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ах,</w:t>
      </w:r>
      <w:r w:rsidRPr="00965AAF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оприя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965AAF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обучающихся спорт. отделения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</w:t>
      </w:r>
      <w:r w:rsidRPr="00965AAF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</w:t>
      </w:r>
      <w:r w:rsidRPr="00965AAF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965AAF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ах.</w:t>
      </w:r>
      <w:r w:rsidRPr="00965AAF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дач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r w:rsidRPr="00965AAF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65AAF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овате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ммы</w:t>
      </w:r>
      <w:r w:rsidRPr="00965AAF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учре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дении</w:t>
      </w:r>
      <w:r w:rsidRPr="00965AAF">
        <w:rPr>
          <w:rFonts w:ascii="Times New Roman" w:eastAsia="Times New Roman" w:hAnsi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ются</w:t>
      </w:r>
      <w:r w:rsidRPr="00965AAF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ржива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</w:t>
      </w:r>
      <w:r w:rsidRPr="00965AAF">
        <w:rPr>
          <w:rFonts w:ascii="Times New Roman" w:eastAsia="Times New Roman" w:hAnsi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</w:t>
      </w:r>
      <w:r w:rsidRPr="00965AAF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965AAF">
        <w:rPr>
          <w:rFonts w:ascii="Times New Roman" w:eastAsia="Times New Roman" w:hAnsi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ф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Pr="00965AAF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комфорта,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5AAF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етей</w:t>
      </w:r>
      <w:r w:rsidRPr="00965AAF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</w:t>
      </w:r>
      <w:r w:rsidRPr="00965AAF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ия, 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оциализ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ции,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ия, с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ам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ореализации, тв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рчества.</w:t>
      </w:r>
    </w:p>
    <w:p w:rsidR="00965AAF" w:rsidRPr="00965AAF" w:rsidRDefault="00965AAF" w:rsidP="00965AAF">
      <w:pPr>
        <w:widowControl w:val="0"/>
        <w:tabs>
          <w:tab w:val="left" w:pos="2097"/>
          <w:tab w:val="left" w:pos="4071"/>
          <w:tab w:val="left" w:pos="4787"/>
          <w:tab w:val="left" w:pos="5970"/>
          <w:tab w:val="left" w:pos="7234"/>
        </w:tabs>
        <w:spacing w:before="1" w:after="0"/>
        <w:ind w:right="-13" w:firstLine="709"/>
        <w:jc w:val="both"/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 восп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проводится в процессе педагогического наблюдения детей, их общением, отношениями детей друг с другом, в к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ктиве, их отношением к тренерам-преподавателям,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путем опроса родителей в процессе реализации программы (отзывы родителей, интервью с ними) и после ее завершения (итоговые исследования результатов реализации программы за учебный год</w:t>
      </w:r>
      <w:r w:rsidRPr="00965AAF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>,</w:t>
      </w:r>
      <w:r w:rsidRPr="00965AAF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личностных</w:t>
      </w:r>
      <w:r w:rsidRPr="00965AAF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татов</w:t>
      </w:r>
      <w:r w:rsidRPr="00965AAF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965AAF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разнообра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деятел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е).</w:t>
      </w:r>
    </w:p>
    <w:p w:rsidR="00965AAF" w:rsidRDefault="00965AAF" w:rsidP="00965AAF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</w:t>
      </w:r>
      <w:r w:rsidRPr="00965AAF">
        <w:rPr>
          <w:rFonts w:ascii="Times New Roman" w:eastAsia="Times New Roman" w:hAnsi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</w:t>
      </w:r>
      <w:r w:rsidRPr="00965AAF">
        <w:rPr>
          <w:rFonts w:ascii="Times New Roman" w:eastAsia="Times New Roman" w:hAnsi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воспитательной</w:t>
      </w:r>
      <w:r w:rsidRPr="00965AAF">
        <w:rPr>
          <w:rFonts w:ascii="Times New Roman" w:eastAsia="Times New Roman" w:hAnsi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учение</w:t>
      </w:r>
      <w:r w:rsidRPr="00965AAF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965AAF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65AAF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ьтатах</w:t>
      </w:r>
      <w:r w:rsidRPr="00965AAF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пр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ы,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продв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5AA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мме</w:t>
      </w:r>
      <w:r w:rsidRPr="00965AAF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ориенти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965AAF">
        <w:rPr>
          <w:rFonts w:ascii="Times New Roman" w:eastAsia="Times New Roman" w:hAnsi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ания,</w:t>
      </w:r>
      <w:r w:rsidRPr="00965AAF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965AAF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раммы</w:t>
      </w:r>
      <w:r w:rsidRPr="00965AAF">
        <w:rPr>
          <w:rFonts w:ascii="Times New Roman" w:eastAsia="Times New Roman" w:hAnsi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965AAF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ектив обучаю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ихся</w:t>
      </w:r>
      <w:r w:rsidRPr="00965AAF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рет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нка.</w:t>
      </w:r>
      <w:r w:rsidRPr="00965AAF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Результаты,</w:t>
      </w:r>
      <w:r w:rsidRPr="00965AAF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965AAF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ченные</w:t>
      </w:r>
      <w:r w:rsidRPr="00965AAF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оц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нки</w:t>
      </w:r>
      <w:r w:rsidRPr="00965AAF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елевых</w:t>
      </w:r>
      <w:r w:rsidRPr="00965AAF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</w:t>
      </w:r>
      <w:r w:rsidRPr="00965AAF">
        <w:rPr>
          <w:rFonts w:ascii="Times New Roman" w:eastAsia="Times New Roman" w:hAnsi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965AAF">
        <w:rPr>
          <w:rFonts w:ascii="Times New Roman" w:eastAsia="Times New Roman" w:hAnsi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965AAF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пла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ирова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</w:t>
      </w:r>
      <w:r w:rsidRPr="00965AAF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ш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965AAF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б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оты</w:t>
      </w:r>
      <w:r w:rsidRPr="00965AAF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аго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га,</w:t>
      </w:r>
      <w:r w:rsidRPr="00965AAF">
        <w:rPr>
          <w:rFonts w:ascii="Times New Roman" w:eastAsia="Times New Roman" w:hAnsi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зую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965AAF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</w:t>
      </w:r>
      <w:r w:rsidRPr="00965AA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65AAF">
        <w:rPr>
          <w:rFonts w:ascii="Times New Roman" w:eastAsia="Times New Roman" w:hAnsi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обобщ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аноним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965AAF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</w:t>
      </w:r>
      <w:r w:rsidRPr="00965AA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965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х.</w:t>
      </w:r>
    </w:p>
    <w:p w:rsidR="004D4977" w:rsidRDefault="004D4977" w:rsidP="00965AAF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4977" w:rsidRDefault="004D4977" w:rsidP="00965AAF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Календарный план воспитательной работы отделения баскетбол – по отдельному плану.</w:t>
      </w:r>
    </w:p>
    <w:p w:rsidR="004D4977" w:rsidRPr="00965AAF" w:rsidRDefault="004D4977" w:rsidP="00965AAF">
      <w:pPr>
        <w:spacing w:after="0"/>
        <w:ind w:firstLine="708"/>
        <w:jc w:val="both"/>
        <w:rPr>
          <w:rFonts w:ascii="Times New Roman" w:eastAsia="Times New Roman" w:hAnsi="Times New Roman"/>
          <w:b/>
          <w:color w:val="auto"/>
          <w:sz w:val="21"/>
          <w:szCs w:val="21"/>
          <w:lang w:eastAsia="ru-RU"/>
        </w:rPr>
        <w:sectPr w:rsidR="004D4977" w:rsidRPr="00965AAF">
          <w:pgSz w:w="11906" w:h="16838"/>
          <w:pgMar w:top="1134" w:right="850" w:bottom="1134" w:left="1701" w:header="708" w:footer="708" w:gutter="0"/>
          <w:cols w:space="720"/>
        </w:sectPr>
      </w:pPr>
    </w:p>
    <w:p w:rsidR="006B5B12" w:rsidRPr="006B5B12" w:rsidRDefault="006B5B12" w:rsidP="00965AA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6B5B12" w:rsidRPr="006B5B12" w:rsidSect="00481652">
      <w:pgSz w:w="11906" w:h="16838"/>
      <w:pgMar w:top="1134" w:right="850" w:bottom="1134" w:left="1701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B2" w:rsidRDefault="00EB0CB2">
      <w:pPr>
        <w:spacing w:after="0" w:line="240" w:lineRule="auto"/>
      </w:pPr>
      <w:r>
        <w:separator/>
      </w:r>
    </w:p>
  </w:endnote>
  <w:endnote w:type="continuationSeparator" w:id="0">
    <w:p w:rsidR="00EB0CB2" w:rsidRDefault="00EB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77" w:rsidRDefault="0072661C">
    <w:pPr>
      <w:pStyle w:val="a5"/>
      <w:jc w:val="right"/>
    </w:pPr>
    <w:r>
      <w:fldChar w:fldCharType="begin"/>
    </w:r>
    <w:r w:rsidR="004D4977">
      <w:instrText xml:space="preserve"> PAGE   \* MERGEFORMAT </w:instrText>
    </w:r>
    <w:r>
      <w:fldChar w:fldCharType="separate"/>
    </w:r>
    <w:r w:rsidR="008440B3">
      <w:rPr>
        <w:noProof/>
      </w:rPr>
      <w:t>2</w:t>
    </w:r>
    <w:r>
      <w:rPr>
        <w:noProof/>
      </w:rPr>
      <w:fldChar w:fldCharType="end"/>
    </w:r>
  </w:p>
  <w:p w:rsidR="004D4977" w:rsidRDefault="004D49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B2" w:rsidRDefault="00EB0CB2">
      <w:pPr>
        <w:spacing w:after="0" w:line="240" w:lineRule="auto"/>
      </w:pPr>
      <w:r>
        <w:separator/>
      </w:r>
    </w:p>
  </w:footnote>
  <w:footnote w:type="continuationSeparator" w:id="0">
    <w:p w:rsidR="00EB0CB2" w:rsidRDefault="00EB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>
    <w:nsid w:val="042243F4"/>
    <w:multiLevelType w:val="hybridMultilevel"/>
    <w:tmpl w:val="730C0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1BB"/>
    <w:multiLevelType w:val="hybridMultilevel"/>
    <w:tmpl w:val="FAD21094"/>
    <w:lvl w:ilvl="0" w:tplc="6C6607A8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F5044E20">
      <w:numFmt w:val="bullet"/>
      <w:lvlText w:val="•"/>
      <w:lvlJc w:val="left"/>
      <w:pPr>
        <w:ind w:left="1714" w:hanging="213"/>
      </w:pPr>
      <w:rPr>
        <w:rFonts w:hint="default"/>
        <w:lang w:val="ru-RU" w:eastAsia="ru-RU" w:bidi="ru-RU"/>
      </w:rPr>
    </w:lvl>
    <w:lvl w:ilvl="2" w:tplc="79309ADC">
      <w:numFmt w:val="bullet"/>
      <w:lvlText w:val="•"/>
      <w:lvlJc w:val="left"/>
      <w:pPr>
        <w:ind w:left="2748" w:hanging="213"/>
      </w:pPr>
      <w:rPr>
        <w:rFonts w:hint="default"/>
        <w:lang w:val="ru-RU" w:eastAsia="ru-RU" w:bidi="ru-RU"/>
      </w:rPr>
    </w:lvl>
    <w:lvl w:ilvl="3" w:tplc="5B52BFEE">
      <w:numFmt w:val="bullet"/>
      <w:lvlText w:val="•"/>
      <w:lvlJc w:val="left"/>
      <w:pPr>
        <w:ind w:left="3782" w:hanging="213"/>
      </w:pPr>
      <w:rPr>
        <w:rFonts w:hint="default"/>
        <w:lang w:val="ru-RU" w:eastAsia="ru-RU" w:bidi="ru-RU"/>
      </w:rPr>
    </w:lvl>
    <w:lvl w:ilvl="4" w:tplc="8CD68508">
      <w:numFmt w:val="bullet"/>
      <w:lvlText w:val="•"/>
      <w:lvlJc w:val="left"/>
      <w:pPr>
        <w:ind w:left="4816" w:hanging="213"/>
      </w:pPr>
      <w:rPr>
        <w:rFonts w:hint="default"/>
        <w:lang w:val="ru-RU" w:eastAsia="ru-RU" w:bidi="ru-RU"/>
      </w:rPr>
    </w:lvl>
    <w:lvl w:ilvl="5" w:tplc="F8A22A56">
      <w:numFmt w:val="bullet"/>
      <w:lvlText w:val="•"/>
      <w:lvlJc w:val="left"/>
      <w:pPr>
        <w:ind w:left="5850" w:hanging="213"/>
      </w:pPr>
      <w:rPr>
        <w:rFonts w:hint="default"/>
        <w:lang w:val="ru-RU" w:eastAsia="ru-RU" w:bidi="ru-RU"/>
      </w:rPr>
    </w:lvl>
    <w:lvl w:ilvl="6" w:tplc="A238CBAA">
      <w:numFmt w:val="bullet"/>
      <w:lvlText w:val="•"/>
      <w:lvlJc w:val="left"/>
      <w:pPr>
        <w:ind w:left="6884" w:hanging="213"/>
      </w:pPr>
      <w:rPr>
        <w:rFonts w:hint="default"/>
        <w:lang w:val="ru-RU" w:eastAsia="ru-RU" w:bidi="ru-RU"/>
      </w:rPr>
    </w:lvl>
    <w:lvl w:ilvl="7" w:tplc="DBE22B42">
      <w:numFmt w:val="bullet"/>
      <w:lvlText w:val="•"/>
      <w:lvlJc w:val="left"/>
      <w:pPr>
        <w:ind w:left="7918" w:hanging="213"/>
      </w:pPr>
      <w:rPr>
        <w:rFonts w:hint="default"/>
        <w:lang w:val="ru-RU" w:eastAsia="ru-RU" w:bidi="ru-RU"/>
      </w:rPr>
    </w:lvl>
    <w:lvl w:ilvl="8" w:tplc="08AC3072">
      <w:numFmt w:val="bullet"/>
      <w:lvlText w:val="•"/>
      <w:lvlJc w:val="left"/>
      <w:pPr>
        <w:ind w:left="8952" w:hanging="213"/>
      </w:pPr>
      <w:rPr>
        <w:rFonts w:hint="default"/>
        <w:lang w:val="ru-RU" w:eastAsia="ru-RU" w:bidi="ru-RU"/>
      </w:rPr>
    </w:lvl>
  </w:abstractNum>
  <w:abstractNum w:abstractNumId="4">
    <w:nsid w:val="0C567DED"/>
    <w:multiLevelType w:val="multilevel"/>
    <w:tmpl w:val="9BBAC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9" w:hanging="360"/>
      </w:pPr>
    </w:lvl>
    <w:lvl w:ilvl="2">
      <w:start w:val="1"/>
      <w:numFmt w:val="decimal"/>
      <w:isLgl/>
      <w:lvlText w:val="%1.%2.%3"/>
      <w:lvlJc w:val="left"/>
      <w:pPr>
        <w:ind w:left="1818" w:hanging="720"/>
      </w:pPr>
    </w:lvl>
    <w:lvl w:ilvl="3">
      <w:start w:val="1"/>
      <w:numFmt w:val="decimal"/>
      <w:isLgl/>
      <w:lvlText w:val="%1.%2.%3.%4"/>
      <w:lvlJc w:val="left"/>
      <w:pPr>
        <w:ind w:left="2187" w:hanging="720"/>
      </w:pPr>
    </w:lvl>
    <w:lvl w:ilvl="4">
      <w:start w:val="1"/>
      <w:numFmt w:val="decimal"/>
      <w:isLgl/>
      <w:lvlText w:val="%1.%2.%3.%4.%5"/>
      <w:lvlJc w:val="left"/>
      <w:pPr>
        <w:ind w:left="2916" w:hanging="1080"/>
      </w:pPr>
    </w:lvl>
    <w:lvl w:ilvl="5">
      <w:start w:val="1"/>
      <w:numFmt w:val="decimal"/>
      <w:isLgl/>
      <w:lvlText w:val="%1.%2.%3.%4.%5.%6"/>
      <w:lvlJc w:val="left"/>
      <w:pPr>
        <w:ind w:left="3285" w:hanging="1080"/>
      </w:pPr>
    </w:lvl>
    <w:lvl w:ilvl="6">
      <w:start w:val="1"/>
      <w:numFmt w:val="decimal"/>
      <w:isLgl/>
      <w:lvlText w:val="%1.%2.%3.%4.%5.%6.%7"/>
      <w:lvlJc w:val="left"/>
      <w:pPr>
        <w:ind w:left="4014" w:hanging="1440"/>
      </w:pPr>
    </w:lvl>
    <w:lvl w:ilvl="7">
      <w:start w:val="1"/>
      <w:numFmt w:val="decimal"/>
      <w:isLgl/>
      <w:lvlText w:val="%1.%2.%3.%4.%5.%6.%7.%8"/>
      <w:lvlJc w:val="left"/>
      <w:pPr>
        <w:ind w:left="4383" w:hanging="1440"/>
      </w:pPr>
    </w:lvl>
    <w:lvl w:ilvl="8">
      <w:start w:val="1"/>
      <w:numFmt w:val="decimal"/>
      <w:isLgl/>
      <w:lvlText w:val="%1.%2.%3.%4.%5.%6.%7.%8.%9"/>
      <w:lvlJc w:val="left"/>
      <w:pPr>
        <w:ind w:left="5112" w:hanging="1800"/>
      </w:pPr>
    </w:lvl>
  </w:abstractNum>
  <w:abstractNum w:abstractNumId="5">
    <w:nsid w:val="13735A82"/>
    <w:multiLevelType w:val="hybridMultilevel"/>
    <w:tmpl w:val="DD48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053E"/>
    <w:multiLevelType w:val="hybridMultilevel"/>
    <w:tmpl w:val="EF1CB244"/>
    <w:lvl w:ilvl="0" w:tplc="7DC0D06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F05A06"/>
    <w:multiLevelType w:val="hybridMultilevel"/>
    <w:tmpl w:val="A462BABC"/>
    <w:lvl w:ilvl="0" w:tplc="60A4FF6E">
      <w:start w:val="1"/>
      <w:numFmt w:val="decimal"/>
      <w:lvlText w:val="%1."/>
      <w:lvlJc w:val="left"/>
      <w:pPr>
        <w:ind w:left="2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6648BCA">
      <w:numFmt w:val="bullet"/>
      <w:lvlText w:val="•"/>
      <w:lvlJc w:val="left"/>
      <w:pPr>
        <w:ind w:left="692" w:hanging="240"/>
      </w:pPr>
      <w:rPr>
        <w:rFonts w:hint="default"/>
        <w:lang w:val="ru-RU" w:eastAsia="ru-RU" w:bidi="ru-RU"/>
      </w:rPr>
    </w:lvl>
    <w:lvl w:ilvl="2" w:tplc="3A040D60">
      <w:numFmt w:val="bullet"/>
      <w:lvlText w:val="•"/>
      <w:lvlJc w:val="left"/>
      <w:pPr>
        <w:ind w:left="1364" w:hanging="240"/>
      </w:pPr>
      <w:rPr>
        <w:rFonts w:hint="default"/>
        <w:lang w:val="ru-RU" w:eastAsia="ru-RU" w:bidi="ru-RU"/>
      </w:rPr>
    </w:lvl>
    <w:lvl w:ilvl="3" w:tplc="9B7A21F0">
      <w:numFmt w:val="bullet"/>
      <w:lvlText w:val="•"/>
      <w:lvlJc w:val="left"/>
      <w:pPr>
        <w:ind w:left="2037" w:hanging="240"/>
      </w:pPr>
      <w:rPr>
        <w:rFonts w:hint="default"/>
        <w:lang w:val="ru-RU" w:eastAsia="ru-RU" w:bidi="ru-RU"/>
      </w:rPr>
    </w:lvl>
    <w:lvl w:ilvl="4" w:tplc="4AB6B000">
      <w:numFmt w:val="bullet"/>
      <w:lvlText w:val="•"/>
      <w:lvlJc w:val="left"/>
      <w:pPr>
        <w:ind w:left="2709" w:hanging="240"/>
      </w:pPr>
      <w:rPr>
        <w:rFonts w:hint="default"/>
        <w:lang w:val="ru-RU" w:eastAsia="ru-RU" w:bidi="ru-RU"/>
      </w:rPr>
    </w:lvl>
    <w:lvl w:ilvl="5" w:tplc="9A843EB0">
      <w:numFmt w:val="bullet"/>
      <w:lvlText w:val="•"/>
      <w:lvlJc w:val="left"/>
      <w:pPr>
        <w:ind w:left="3382" w:hanging="240"/>
      </w:pPr>
      <w:rPr>
        <w:rFonts w:hint="default"/>
        <w:lang w:val="ru-RU" w:eastAsia="ru-RU" w:bidi="ru-RU"/>
      </w:rPr>
    </w:lvl>
    <w:lvl w:ilvl="6" w:tplc="753CFECE">
      <w:numFmt w:val="bullet"/>
      <w:lvlText w:val="•"/>
      <w:lvlJc w:val="left"/>
      <w:pPr>
        <w:ind w:left="4054" w:hanging="240"/>
      </w:pPr>
      <w:rPr>
        <w:rFonts w:hint="default"/>
        <w:lang w:val="ru-RU" w:eastAsia="ru-RU" w:bidi="ru-RU"/>
      </w:rPr>
    </w:lvl>
    <w:lvl w:ilvl="7" w:tplc="C5503B64">
      <w:numFmt w:val="bullet"/>
      <w:lvlText w:val="•"/>
      <w:lvlJc w:val="left"/>
      <w:pPr>
        <w:ind w:left="4726" w:hanging="240"/>
      </w:pPr>
      <w:rPr>
        <w:rFonts w:hint="default"/>
        <w:lang w:val="ru-RU" w:eastAsia="ru-RU" w:bidi="ru-RU"/>
      </w:rPr>
    </w:lvl>
    <w:lvl w:ilvl="8" w:tplc="D390C388">
      <w:numFmt w:val="bullet"/>
      <w:lvlText w:val="•"/>
      <w:lvlJc w:val="left"/>
      <w:pPr>
        <w:ind w:left="5399" w:hanging="240"/>
      </w:pPr>
      <w:rPr>
        <w:rFonts w:hint="default"/>
        <w:lang w:val="ru-RU" w:eastAsia="ru-RU" w:bidi="ru-RU"/>
      </w:rPr>
    </w:lvl>
  </w:abstractNum>
  <w:abstractNum w:abstractNumId="8">
    <w:nsid w:val="1BC1690B"/>
    <w:multiLevelType w:val="hybridMultilevel"/>
    <w:tmpl w:val="E4BC892E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F4FC3"/>
    <w:multiLevelType w:val="hybridMultilevel"/>
    <w:tmpl w:val="7D5E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F0418"/>
    <w:multiLevelType w:val="multilevel"/>
    <w:tmpl w:val="65481C0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43B317A"/>
    <w:multiLevelType w:val="hybridMultilevel"/>
    <w:tmpl w:val="C792AE7C"/>
    <w:lvl w:ilvl="0" w:tplc="4B906A46">
      <w:numFmt w:val="bullet"/>
      <w:lvlText w:val="–"/>
      <w:lvlJc w:val="left"/>
      <w:pPr>
        <w:ind w:left="67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B8090FE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55E3270">
      <w:numFmt w:val="bullet"/>
      <w:lvlText w:val="•"/>
      <w:lvlJc w:val="left"/>
      <w:pPr>
        <w:ind w:left="2748" w:hanging="164"/>
      </w:pPr>
      <w:rPr>
        <w:rFonts w:hint="default"/>
        <w:lang w:val="ru-RU" w:eastAsia="ru-RU" w:bidi="ru-RU"/>
      </w:rPr>
    </w:lvl>
    <w:lvl w:ilvl="3" w:tplc="6582870E">
      <w:numFmt w:val="bullet"/>
      <w:lvlText w:val="•"/>
      <w:lvlJc w:val="left"/>
      <w:pPr>
        <w:ind w:left="3782" w:hanging="164"/>
      </w:pPr>
      <w:rPr>
        <w:rFonts w:hint="default"/>
        <w:lang w:val="ru-RU" w:eastAsia="ru-RU" w:bidi="ru-RU"/>
      </w:rPr>
    </w:lvl>
    <w:lvl w:ilvl="4" w:tplc="A510C852">
      <w:numFmt w:val="bullet"/>
      <w:lvlText w:val="•"/>
      <w:lvlJc w:val="left"/>
      <w:pPr>
        <w:ind w:left="4816" w:hanging="164"/>
      </w:pPr>
      <w:rPr>
        <w:rFonts w:hint="default"/>
        <w:lang w:val="ru-RU" w:eastAsia="ru-RU" w:bidi="ru-RU"/>
      </w:rPr>
    </w:lvl>
    <w:lvl w:ilvl="5" w:tplc="AB40213E">
      <w:numFmt w:val="bullet"/>
      <w:lvlText w:val="•"/>
      <w:lvlJc w:val="left"/>
      <w:pPr>
        <w:ind w:left="5850" w:hanging="164"/>
      </w:pPr>
      <w:rPr>
        <w:rFonts w:hint="default"/>
        <w:lang w:val="ru-RU" w:eastAsia="ru-RU" w:bidi="ru-RU"/>
      </w:rPr>
    </w:lvl>
    <w:lvl w:ilvl="6" w:tplc="B07859C2">
      <w:numFmt w:val="bullet"/>
      <w:lvlText w:val="•"/>
      <w:lvlJc w:val="left"/>
      <w:pPr>
        <w:ind w:left="6884" w:hanging="164"/>
      </w:pPr>
      <w:rPr>
        <w:rFonts w:hint="default"/>
        <w:lang w:val="ru-RU" w:eastAsia="ru-RU" w:bidi="ru-RU"/>
      </w:rPr>
    </w:lvl>
    <w:lvl w:ilvl="7" w:tplc="C0087D0A">
      <w:numFmt w:val="bullet"/>
      <w:lvlText w:val="•"/>
      <w:lvlJc w:val="left"/>
      <w:pPr>
        <w:ind w:left="7918" w:hanging="164"/>
      </w:pPr>
      <w:rPr>
        <w:rFonts w:hint="default"/>
        <w:lang w:val="ru-RU" w:eastAsia="ru-RU" w:bidi="ru-RU"/>
      </w:rPr>
    </w:lvl>
    <w:lvl w:ilvl="8" w:tplc="5510969E">
      <w:numFmt w:val="bullet"/>
      <w:lvlText w:val="•"/>
      <w:lvlJc w:val="left"/>
      <w:pPr>
        <w:ind w:left="8952" w:hanging="164"/>
      </w:pPr>
      <w:rPr>
        <w:rFonts w:hint="default"/>
        <w:lang w:val="ru-RU" w:eastAsia="ru-RU" w:bidi="ru-RU"/>
      </w:rPr>
    </w:lvl>
  </w:abstractNum>
  <w:abstractNum w:abstractNumId="12">
    <w:nsid w:val="295446BA"/>
    <w:multiLevelType w:val="hybridMultilevel"/>
    <w:tmpl w:val="8688B1C0"/>
    <w:lvl w:ilvl="0" w:tplc="24EA7E8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CF415C"/>
    <w:multiLevelType w:val="hybridMultilevel"/>
    <w:tmpl w:val="3620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72D3C"/>
    <w:multiLevelType w:val="hybridMultilevel"/>
    <w:tmpl w:val="9104E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87534"/>
    <w:multiLevelType w:val="multilevel"/>
    <w:tmpl w:val="1C64AB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47041B8F"/>
    <w:multiLevelType w:val="hybridMultilevel"/>
    <w:tmpl w:val="F5A0B380"/>
    <w:lvl w:ilvl="0" w:tplc="B7501C7C">
      <w:start w:val="1"/>
      <w:numFmt w:val="decimal"/>
      <w:lvlText w:val="%1."/>
      <w:lvlJc w:val="left"/>
      <w:pPr>
        <w:ind w:left="672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1E50456C">
      <w:numFmt w:val="bullet"/>
      <w:lvlText w:val="•"/>
      <w:lvlJc w:val="left"/>
      <w:pPr>
        <w:ind w:left="1714" w:hanging="213"/>
      </w:pPr>
      <w:rPr>
        <w:rFonts w:hint="default"/>
        <w:lang w:val="ru-RU" w:eastAsia="ru-RU" w:bidi="ru-RU"/>
      </w:rPr>
    </w:lvl>
    <w:lvl w:ilvl="2" w:tplc="BF6AF4D8">
      <w:numFmt w:val="bullet"/>
      <w:lvlText w:val="•"/>
      <w:lvlJc w:val="left"/>
      <w:pPr>
        <w:ind w:left="2748" w:hanging="213"/>
      </w:pPr>
      <w:rPr>
        <w:rFonts w:hint="default"/>
        <w:lang w:val="ru-RU" w:eastAsia="ru-RU" w:bidi="ru-RU"/>
      </w:rPr>
    </w:lvl>
    <w:lvl w:ilvl="3" w:tplc="A5EA9A84">
      <w:numFmt w:val="bullet"/>
      <w:lvlText w:val="•"/>
      <w:lvlJc w:val="left"/>
      <w:pPr>
        <w:ind w:left="3782" w:hanging="213"/>
      </w:pPr>
      <w:rPr>
        <w:rFonts w:hint="default"/>
        <w:lang w:val="ru-RU" w:eastAsia="ru-RU" w:bidi="ru-RU"/>
      </w:rPr>
    </w:lvl>
    <w:lvl w:ilvl="4" w:tplc="1F8A59AE">
      <w:numFmt w:val="bullet"/>
      <w:lvlText w:val="•"/>
      <w:lvlJc w:val="left"/>
      <w:pPr>
        <w:ind w:left="4816" w:hanging="213"/>
      </w:pPr>
      <w:rPr>
        <w:rFonts w:hint="default"/>
        <w:lang w:val="ru-RU" w:eastAsia="ru-RU" w:bidi="ru-RU"/>
      </w:rPr>
    </w:lvl>
    <w:lvl w:ilvl="5" w:tplc="FE78D398">
      <w:numFmt w:val="bullet"/>
      <w:lvlText w:val="•"/>
      <w:lvlJc w:val="left"/>
      <w:pPr>
        <w:ind w:left="5850" w:hanging="213"/>
      </w:pPr>
      <w:rPr>
        <w:rFonts w:hint="default"/>
        <w:lang w:val="ru-RU" w:eastAsia="ru-RU" w:bidi="ru-RU"/>
      </w:rPr>
    </w:lvl>
    <w:lvl w:ilvl="6" w:tplc="FA40EFAE">
      <w:numFmt w:val="bullet"/>
      <w:lvlText w:val="•"/>
      <w:lvlJc w:val="left"/>
      <w:pPr>
        <w:ind w:left="6884" w:hanging="213"/>
      </w:pPr>
      <w:rPr>
        <w:rFonts w:hint="default"/>
        <w:lang w:val="ru-RU" w:eastAsia="ru-RU" w:bidi="ru-RU"/>
      </w:rPr>
    </w:lvl>
    <w:lvl w:ilvl="7" w:tplc="82988446">
      <w:numFmt w:val="bullet"/>
      <w:lvlText w:val="•"/>
      <w:lvlJc w:val="left"/>
      <w:pPr>
        <w:ind w:left="7918" w:hanging="213"/>
      </w:pPr>
      <w:rPr>
        <w:rFonts w:hint="default"/>
        <w:lang w:val="ru-RU" w:eastAsia="ru-RU" w:bidi="ru-RU"/>
      </w:rPr>
    </w:lvl>
    <w:lvl w:ilvl="8" w:tplc="D97E5AF6">
      <w:numFmt w:val="bullet"/>
      <w:lvlText w:val="•"/>
      <w:lvlJc w:val="left"/>
      <w:pPr>
        <w:ind w:left="8952" w:hanging="213"/>
      </w:pPr>
      <w:rPr>
        <w:rFonts w:hint="default"/>
        <w:lang w:val="ru-RU" w:eastAsia="ru-RU" w:bidi="ru-RU"/>
      </w:rPr>
    </w:lvl>
  </w:abstractNum>
  <w:abstractNum w:abstractNumId="17">
    <w:nsid w:val="479C616F"/>
    <w:multiLevelType w:val="multilevel"/>
    <w:tmpl w:val="6FFA3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48C60B18"/>
    <w:multiLevelType w:val="singleLevel"/>
    <w:tmpl w:val="AD76019A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4C9B227E"/>
    <w:multiLevelType w:val="multilevel"/>
    <w:tmpl w:val="1BF4BEF0"/>
    <w:lvl w:ilvl="0">
      <w:start w:val="3"/>
      <w:numFmt w:val="decimal"/>
      <w:lvlText w:val="%1"/>
      <w:lvlJc w:val="left"/>
      <w:pPr>
        <w:ind w:left="946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6" w:hanging="56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56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64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72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0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88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4" w:hanging="562"/>
      </w:pPr>
      <w:rPr>
        <w:rFonts w:hint="default"/>
        <w:lang w:val="ru-RU" w:eastAsia="ru-RU" w:bidi="ru-RU"/>
      </w:rPr>
    </w:lvl>
  </w:abstractNum>
  <w:abstractNum w:abstractNumId="20">
    <w:nsid w:val="50DA76DA"/>
    <w:multiLevelType w:val="hybridMultilevel"/>
    <w:tmpl w:val="95E28AA8"/>
    <w:lvl w:ilvl="0" w:tplc="E3943EB4">
      <w:start w:val="1"/>
      <w:numFmt w:val="decimal"/>
      <w:lvlText w:val="%1)"/>
      <w:lvlJc w:val="left"/>
      <w:pPr>
        <w:ind w:left="154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05E4856">
      <w:numFmt w:val="bullet"/>
      <w:lvlText w:val="•"/>
      <w:lvlJc w:val="left"/>
      <w:pPr>
        <w:ind w:left="2488" w:hanging="305"/>
      </w:pPr>
      <w:rPr>
        <w:rFonts w:hint="default"/>
        <w:lang w:val="ru-RU" w:eastAsia="ru-RU" w:bidi="ru-RU"/>
      </w:rPr>
    </w:lvl>
    <w:lvl w:ilvl="2" w:tplc="820ED52C">
      <w:numFmt w:val="bullet"/>
      <w:lvlText w:val="•"/>
      <w:lvlJc w:val="left"/>
      <w:pPr>
        <w:ind w:left="3436" w:hanging="305"/>
      </w:pPr>
      <w:rPr>
        <w:rFonts w:hint="default"/>
        <w:lang w:val="ru-RU" w:eastAsia="ru-RU" w:bidi="ru-RU"/>
      </w:rPr>
    </w:lvl>
    <w:lvl w:ilvl="3" w:tplc="8DC65A80">
      <w:numFmt w:val="bullet"/>
      <w:lvlText w:val="•"/>
      <w:lvlJc w:val="left"/>
      <w:pPr>
        <w:ind w:left="4384" w:hanging="305"/>
      </w:pPr>
      <w:rPr>
        <w:rFonts w:hint="default"/>
        <w:lang w:val="ru-RU" w:eastAsia="ru-RU" w:bidi="ru-RU"/>
      </w:rPr>
    </w:lvl>
    <w:lvl w:ilvl="4" w:tplc="464E8882">
      <w:numFmt w:val="bullet"/>
      <w:lvlText w:val="•"/>
      <w:lvlJc w:val="left"/>
      <w:pPr>
        <w:ind w:left="5332" w:hanging="305"/>
      </w:pPr>
      <w:rPr>
        <w:rFonts w:hint="default"/>
        <w:lang w:val="ru-RU" w:eastAsia="ru-RU" w:bidi="ru-RU"/>
      </w:rPr>
    </w:lvl>
    <w:lvl w:ilvl="5" w:tplc="53F2C080">
      <w:numFmt w:val="bullet"/>
      <w:lvlText w:val="•"/>
      <w:lvlJc w:val="left"/>
      <w:pPr>
        <w:ind w:left="6280" w:hanging="305"/>
      </w:pPr>
      <w:rPr>
        <w:rFonts w:hint="default"/>
        <w:lang w:val="ru-RU" w:eastAsia="ru-RU" w:bidi="ru-RU"/>
      </w:rPr>
    </w:lvl>
    <w:lvl w:ilvl="6" w:tplc="5F08452C">
      <w:numFmt w:val="bullet"/>
      <w:lvlText w:val="•"/>
      <w:lvlJc w:val="left"/>
      <w:pPr>
        <w:ind w:left="7228" w:hanging="305"/>
      </w:pPr>
      <w:rPr>
        <w:rFonts w:hint="default"/>
        <w:lang w:val="ru-RU" w:eastAsia="ru-RU" w:bidi="ru-RU"/>
      </w:rPr>
    </w:lvl>
    <w:lvl w:ilvl="7" w:tplc="100A8D90">
      <w:numFmt w:val="bullet"/>
      <w:lvlText w:val="•"/>
      <w:lvlJc w:val="left"/>
      <w:pPr>
        <w:ind w:left="8176" w:hanging="305"/>
      </w:pPr>
      <w:rPr>
        <w:rFonts w:hint="default"/>
        <w:lang w:val="ru-RU" w:eastAsia="ru-RU" w:bidi="ru-RU"/>
      </w:rPr>
    </w:lvl>
    <w:lvl w:ilvl="8" w:tplc="44A02368">
      <w:numFmt w:val="bullet"/>
      <w:lvlText w:val="•"/>
      <w:lvlJc w:val="left"/>
      <w:pPr>
        <w:ind w:left="9124" w:hanging="305"/>
      </w:pPr>
      <w:rPr>
        <w:rFonts w:hint="default"/>
        <w:lang w:val="ru-RU" w:eastAsia="ru-RU" w:bidi="ru-RU"/>
      </w:rPr>
    </w:lvl>
  </w:abstractNum>
  <w:abstractNum w:abstractNumId="21">
    <w:nsid w:val="50E64E67"/>
    <w:multiLevelType w:val="hybridMultilevel"/>
    <w:tmpl w:val="004CC60C"/>
    <w:lvl w:ilvl="0" w:tplc="70747EB8">
      <w:numFmt w:val="bullet"/>
      <w:lvlText w:val="-"/>
      <w:lvlJc w:val="left"/>
      <w:pPr>
        <w:ind w:left="67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5A22D0">
      <w:numFmt w:val="bullet"/>
      <w:lvlText w:val="•"/>
      <w:lvlJc w:val="left"/>
      <w:pPr>
        <w:ind w:left="1714" w:hanging="322"/>
      </w:pPr>
      <w:rPr>
        <w:rFonts w:hint="default"/>
        <w:lang w:val="ru-RU" w:eastAsia="ru-RU" w:bidi="ru-RU"/>
      </w:rPr>
    </w:lvl>
    <w:lvl w:ilvl="2" w:tplc="D4BCCD3E">
      <w:numFmt w:val="bullet"/>
      <w:lvlText w:val="•"/>
      <w:lvlJc w:val="left"/>
      <w:pPr>
        <w:ind w:left="2748" w:hanging="322"/>
      </w:pPr>
      <w:rPr>
        <w:rFonts w:hint="default"/>
        <w:lang w:val="ru-RU" w:eastAsia="ru-RU" w:bidi="ru-RU"/>
      </w:rPr>
    </w:lvl>
    <w:lvl w:ilvl="3" w:tplc="72DCBF02">
      <w:numFmt w:val="bullet"/>
      <w:lvlText w:val="•"/>
      <w:lvlJc w:val="left"/>
      <w:pPr>
        <w:ind w:left="3782" w:hanging="322"/>
      </w:pPr>
      <w:rPr>
        <w:rFonts w:hint="default"/>
        <w:lang w:val="ru-RU" w:eastAsia="ru-RU" w:bidi="ru-RU"/>
      </w:rPr>
    </w:lvl>
    <w:lvl w:ilvl="4" w:tplc="582CFBB4">
      <w:numFmt w:val="bullet"/>
      <w:lvlText w:val="•"/>
      <w:lvlJc w:val="left"/>
      <w:pPr>
        <w:ind w:left="4816" w:hanging="322"/>
      </w:pPr>
      <w:rPr>
        <w:rFonts w:hint="default"/>
        <w:lang w:val="ru-RU" w:eastAsia="ru-RU" w:bidi="ru-RU"/>
      </w:rPr>
    </w:lvl>
    <w:lvl w:ilvl="5" w:tplc="BD8E7A92">
      <w:numFmt w:val="bullet"/>
      <w:lvlText w:val="•"/>
      <w:lvlJc w:val="left"/>
      <w:pPr>
        <w:ind w:left="5850" w:hanging="322"/>
      </w:pPr>
      <w:rPr>
        <w:rFonts w:hint="default"/>
        <w:lang w:val="ru-RU" w:eastAsia="ru-RU" w:bidi="ru-RU"/>
      </w:rPr>
    </w:lvl>
    <w:lvl w:ilvl="6" w:tplc="BAD89AA6">
      <w:numFmt w:val="bullet"/>
      <w:lvlText w:val="•"/>
      <w:lvlJc w:val="left"/>
      <w:pPr>
        <w:ind w:left="6884" w:hanging="322"/>
      </w:pPr>
      <w:rPr>
        <w:rFonts w:hint="default"/>
        <w:lang w:val="ru-RU" w:eastAsia="ru-RU" w:bidi="ru-RU"/>
      </w:rPr>
    </w:lvl>
    <w:lvl w:ilvl="7" w:tplc="4ECC5338">
      <w:numFmt w:val="bullet"/>
      <w:lvlText w:val="•"/>
      <w:lvlJc w:val="left"/>
      <w:pPr>
        <w:ind w:left="7918" w:hanging="322"/>
      </w:pPr>
      <w:rPr>
        <w:rFonts w:hint="default"/>
        <w:lang w:val="ru-RU" w:eastAsia="ru-RU" w:bidi="ru-RU"/>
      </w:rPr>
    </w:lvl>
    <w:lvl w:ilvl="8" w:tplc="DA92B606">
      <w:numFmt w:val="bullet"/>
      <w:lvlText w:val="•"/>
      <w:lvlJc w:val="left"/>
      <w:pPr>
        <w:ind w:left="8952" w:hanging="322"/>
      </w:pPr>
      <w:rPr>
        <w:rFonts w:hint="default"/>
        <w:lang w:val="ru-RU" w:eastAsia="ru-RU" w:bidi="ru-RU"/>
      </w:rPr>
    </w:lvl>
  </w:abstractNum>
  <w:abstractNum w:abstractNumId="22">
    <w:nsid w:val="516A2539"/>
    <w:multiLevelType w:val="hybridMultilevel"/>
    <w:tmpl w:val="62A8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961FE"/>
    <w:multiLevelType w:val="hybridMultilevel"/>
    <w:tmpl w:val="646ACED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E3EBB"/>
    <w:multiLevelType w:val="hybridMultilevel"/>
    <w:tmpl w:val="5560A08A"/>
    <w:lvl w:ilvl="0" w:tplc="3CEA6F28">
      <w:start w:val="1"/>
      <w:numFmt w:val="decimal"/>
      <w:lvlText w:val="%1"/>
      <w:lvlJc w:val="left"/>
      <w:pPr>
        <w:ind w:left="1544" w:hanging="305"/>
      </w:pPr>
      <w:rPr>
        <w:rFonts w:ascii="Times New Roman" w:eastAsia="Calibri" w:hAnsi="Times New Roman" w:cs="Times New Roman"/>
        <w:spacing w:val="0"/>
        <w:w w:val="100"/>
        <w:sz w:val="28"/>
        <w:szCs w:val="28"/>
        <w:lang w:val="ru-RU" w:eastAsia="ru-RU" w:bidi="ru-RU"/>
      </w:rPr>
    </w:lvl>
    <w:lvl w:ilvl="1" w:tplc="9DA08D56">
      <w:numFmt w:val="bullet"/>
      <w:lvlText w:val="•"/>
      <w:lvlJc w:val="left"/>
      <w:pPr>
        <w:ind w:left="2488" w:hanging="305"/>
      </w:pPr>
      <w:rPr>
        <w:rFonts w:hint="default"/>
        <w:lang w:val="ru-RU" w:eastAsia="ru-RU" w:bidi="ru-RU"/>
      </w:rPr>
    </w:lvl>
    <w:lvl w:ilvl="2" w:tplc="B9323E4E">
      <w:numFmt w:val="bullet"/>
      <w:lvlText w:val="•"/>
      <w:lvlJc w:val="left"/>
      <w:pPr>
        <w:ind w:left="3436" w:hanging="305"/>
      </w:pPr>
      <w:rPr>
        <w:rFonts w:hint="default"/>
        <w:lang w:val="ru-RU" w:eastAsia="ru-RU" w:bidi="ru-RU"/>
      </w:rPr>
    </w:lvl>
    <w:lvl w:ilvl="3" w:tplc="B6F68608">
      <w:numFmt w:val="bullet"/>
      <w:lvlText w:val="•"/>
      <w:lvlJc w:val="left"/>
      <w:pPr>
        <w:ind w:left="4384" w:hanging="305"/>
      </w:pPr>
      <w:rPr>
        <w:rFonts w:hint="default"/>
        <w:lang w:val="ru-RU" w:eastAsia="ru-RU" w:bidi="ru-RU"/>
      </w:rPr>
    </w:lvl>
    <w:lvl w:ilvl="4" w:tplc="7264D6A2">
      <w:numFmt w:val="bullet"/>
      <w:lvlText w:val="•"/>
      <w:lvlJc w:val="left"/>
      <w:pPr>
        <w:ind w:left="5332" w:hanging="305"/>
      </w:pPr>
      <w:rPr>
        <w:rFonts w:hint="default"/>
        <w:lang w:val="ru-RU" w:eastAsia="ru-RU" w:bidi="ru-RU"/>
      </w:rPr>
    </w:lvl>
    <w:lvl w:ilvl="5" w:tplc="C7D23EBA">
      <w:numFmt w:val="bullet"/>
      <w:lvlText w:val="•"/>
      <w:lvlJc w:val="left"/>
      <w:pPr>
        <w:ind w:left="6280" w:hanging="305"/>
      </w:pPr>
      <w:rPr>
        <w:rFonts w:hint="default"/>
        <w:lang w:val="ru-RU" w:eastAsia="ru-RU" w:bidi="ru-RU"/>
      </w:rPr>
    </w:lvl>
    <w:lvl w:ilvl="6" w:tplc="DF50B36A">
      <w:numFmt w:val="bullet"/>
      <w:lvlText w:val="•"/>
      <w:lvlJc w:val="left"/>
      <w:pPr>
        <w:ind w:left="7228" w:hanging="305"/>
      </w:pPr>
      <w:rPr>
        <w:rFonts w:hint="default"/>
        <w:lang w:val="ru-RU" w:eastAsia="ru-RU" w:bidi="ru-RU"/>
      </w:rPr>
    </w:lvl>
    <w:lvl w:ilvl="7" w:tplc="92E4D37A">
      <w:numFmt w:val="bullet"/>
      <w:lvlText w:val="•"/>
      <w:lvlJc w:val="left"/>
      <w:pPr>
        <w:ind w:left="8176" w:hanging="305"/>
      </w:pPr>
      <w:rPr>
        <w:rFonts w:hint="default"/>
        <w:lang w:val="ru-RU" w:eastAsia="ru-RU" w:bidi="ru-RU"/>
      </w:rPr>
    </w:lvl>
    <w:lvl w:ilvl="8" w:tplc="96804FE6">
      <w:numFmt w:val="bullet"/>
      <w:lvlText w:val="•"/>
      <w:lvlJc w:val="left"/>
      <w:pPr>
        <w:ind w:left="9124" w:hanging="305"/>
      </w:pPr>
      <w:rPr>
        <w:rFonts w:hint="default"/>
        <w:lang w:val="ru-RU" w:eastAsia="ru-RU" w:bidi="ru-RU"/>
      </w:rPr>
    </w:lvl>
  </w:abstractNum>
  <w:abstractNum w:abstractNumId="25">
    <w:nsid w:val="55E03310"/>
    <w:multiLevelType w:val="hybridMultilevel"/>
    <w:tmpl w:val="42144C48"/>
    <w:lvl w:ilvl="0" w:tplc="287469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600992"/>
    <w:multiLevelType w:val="hybridMultilevel"/>
    <w:tmpl w:val="A3B012E4"/>
    <w:lvl w:ilvl="0" w:tplc="2DDE0BFA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3AB7DA">
      <w:numFmt w:val="bullet"/>
      <w:lvlText w:val="•"/>
      <w:lvlJc w:val="left"/>
      <w:pPr>
        <w:ind w:left="800" w:hanging="240"/>
      </w:pPr>
      <w:rPr>
        <w:rFonts w:hint="default"/>
        <w:lang w:val="ru-RU" w:eastAsia="ru-RU" w:bidi="ru-RU"/>
      </w:rPr>
    </w:lvl>
    <w:lvl w:ilvl="2" w:tplc="B19E6B68">
      <w:numFmt w:val="bullet"/>
      <w:lvlText w:val="•"/>
      <w:lvlJc w:val="left"/>
      <w:pPr>
        <w:ind w:left="1460" w:hanging="240"/>
      </w:pPr>
      <w:rPr>
        <w:rFonts w:hint="default"/>
        <w:lang w:val="ru-RU" w:eastAsia="ru-RU" w:bidi="ru-RU"/>
      </w:rPr>
    </w:lvl>
    <w:lvl w:ilvl="3" w:tplc="D67039B4">
      <w:numFmt w:val="bullet"/>
      <w:lvlText w:val="•"/>
      <w:lvlJc w:val="left"/>
      <w:pPr>
        <w:ind w:left="2121" w:hanging="240"/>
      </w:pPr>
      <w:rPr>
        <w:rFonts w:hint="default"/>
        <w:lang w:val="ru-RU" w:eastAsia="ru-RU" w:bidi="ru-RU"/>
      </w:rPr>
    </w:lvl>
    <w:lvl w:ilvl="4" w:tplc="3182B360">
      <w:numFmt w:val="bullet"/>
      <w:lvlText w:val="•"/>
      <w:lvlJc w:val="left"/>
      <w:pPr>
        <w:ind w:left="2781" w:hanging="240"/>
      </w:pPr>
      <w:rPr>
        <w:rFonts w:hint="default"/>
        <w:lang w:val="ru-RU" w:eastAsia="ru-RU" w:bidi="ru-RU"/>
      </w:rPr>
    </w:lvl>
    <w:lvl w:ilvl="5" w:tplc="DDEEA33A">
      <w:numFmt w:val="bullet"/>
      <w:lvlText w:val="•"/>
      <w:lvlJc w:val="left"/>
      <w:pPr>
        <w:ind w:left="3442" w:hanging="240"/>
      </w:pPr>
      <w:rPr>
        <w:rFonts w:hint="default"/>
        <w:lang w:val="ru-RU" w:eastAsia="ru-RU" w:bidi="ru-RU"/>
      </w:rPr>
    </w:lvl>
    <w:lvl w:ilvl="6" w:tplc="56685A4E">
      <w:numFmt w:val="bullet"/>
      <w:lvlText w:val="•"/>
      <w:lvlJc w:val="left"/>
      <w:pPr>
        <w:ind w:left="4102" w:hanging="240"/>
      </w:pPr>
      <w:rPr>
        <w:rFonts w:hint="default"/>
        <w:lang w:val="ru-RU" w:eastAsia="ru-RU" w:bidi="ru-RU"/>
      </w:rPr>
    </w:lvl>
    <w:lvl w:ilvl="7" w:tplc="C5A60D0E">
      <w:numFmt w:val="bullet"/>
      <w:lvlText w:val="•"/>
      <w:lvlJc w:val="left"/>
      <w:pPr>
        <w:ind w:left="4762" w:hanging="240"/>
      </w:pPr>
      <w:rPr>
        <w:rFonts w:hint="default"/>
        <w:lang w:val="ru-RU" w:eastAsia="ru-RU" w:bidi="ru-RU"/>
      </w:rPr>
    </w:lvl>
    <w:lvl w:ilvl="8" w:tplc="1AB4ACB6">
      <w:numFmt w:val="bullet"/>
      <w:lvlText w:val="•"/>
      <w:lvlJc w:val="left"/>
      <w:pPr>
        <w:ind w:left="5423" w:hanging="240"/>
      </w:pPr>
      <w:rPr>
        <w:rFonts w:hint="default"/>
        <w:lang w:val="ru-RU" w:eastAsia="ru-RU" w:bidi="ru-RU"/>
      </w:rPr>
    </w:lvl>
  </w:abstractNum>
  <w:abstractNum w:abstractNumId="27">
    <w:nsid w:val="5A6929EB"/>
    <w:multiLevelType w:val="singleLevel"/>
    <w:tmpl w:val="6BFC1E5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8">
    <w:nsid w:val="5DCD5253"/>
    <w:multiLevelType w:val="multilevel"/>
    <w:tmpl w:val="46B649D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4195D8F"/>
    <w:multiLevelType w:val="hybridMultilevel"/>
    <w:tmpl w:val="17C2CFA8"/>
    <w:lvl w:ilvl="0" w:tplc="0CF0AF9E">
      <w:start w:val="1"/>
      <w:numFmt w:val="decimal"/>
      <w:lvlText w:val="%1)"/>
      <w:lvlJc w:val="left"/>
      <w:pPr>
        <w:ind w:left="154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9726F74">
      <w:numFmt w:val="bullet"/>
      <w:lvlText w:val="•"/>
      <w:lvlJc w:val="left"/>
      <w:pPr>
        <w:ind w:left="2488" w:hanging="305"/>
      </w:pPr>
      <w:rPr>
        <w:rFonts w:hint="default"/>
        <w:lang w:val="ru-RU" w:eastAsia="ru-RU" w:bidi="ru-RU"/>
      </w:rPr>
    </w:lvl>
    <w:lvl w:ilvl="2" w:tplc="19C4BC58">
      <w:numFmt w:val="bullet"/>
      <w:lvlText w:val="•"/>
      <w:lvlJc w:val="left"/>
      <w:pPr>
        <w:ind w:left="3436" w:hanging="305"/>
      </w:pPr>
      <w:rPr>
        <w:rFonts w:hint="default"/>
        <w:lang w:val="ru-RU" w:eastAsia="ru-RU" w:bidi="ru-RU"/>
      </w:rPr>
    </w:lvl>
    <w:lvl w:ilvl="3" w:tplc="F77CEDF2">
      <w:numFmt w:val="bullet"/>
      <w:lvlText w:val="•"/>
      <w:lvlJc w:val="left"/>
      <w:pPr>
        <w:ind w:left="4384" w:hanging="305"/>
      </w:pPr>
      <w:rPr>
        <w:rFonts w:hint="default"/>
        <w:lang w:val="ru-RU" w:eastAsia="ru-RU" w:bidi="ru-RU"/>
      </w:rPr>
    </w:lvl>
    <w:lvl w:ilvl="4" w:tplc="0AA6EFDA">
      <w:numFmt w:val="bullet"/>
      <w:lvlText w:val="•"/>
      <w:lvlJc w:val="left"/>
      <w:pPr>
        <w:ind w:left="5332" w:hanging="305"/>
      </w:pPr>
      <w:rPr>
        <w:rFonts w:hint="default"/>
        <w:lang w:val="ru-RU" w:eastAsia="ru-RU" w:bidi="ru-RU"/>
      </w:rPr>
    </w:lvl>
    <w:lvl w:ilvl="5" w:tplc="36AEFDA2">
      <w:numFmt w:val="bullet"/>
      <w:lvlText w:val="•"/>
      <w:lvlJc w:val="left"/>
      <w:pPr>
        <w:ind w:left="6280" w:hanging="305"/>
      </w:pPr>
      <w:rPr>
        <w:rFonts w:hint="default"/>
        <w:lang w:val="ru-RU" w:eastAsia="ru-RU" w:bidi="ru-RU"/>
      </w:rPr>
    </w:lvl>
    <w:lvl w:ilvl="6" w:tplc="E0BAD05E">
      <w:numFmt w:val="bullet"/>
      <w:lvlText w:val="•"/>
      <w:lvlJc w:val="left"/>
      <w:pPr>
        <w:ind w:left="7228" w:hanging="305"/>
      </w:pPr>
      <w:rPr>
        <w:rFonts w:hint="default"/>
        <w:lang w:val="ru-RU" w:eastAsia="ru-RU" w:bidi="ru-RU"/>
      </w:rPr>
    </w:lvl>
    <w:lvl w:ilvl="7" w:tplc="5D44603A">
      <w:numFmt w:val="bullet"/>
      <w:lvlText w:val="•"/>
      <w:lvlJc w:val="left"/>
      <w:pPr>
        <w:ind w:left="8176" w:hanging="305"/>
      </w:pPr>
      <w:rPr>
        <w:rFonts w:hint="default"/>
        <w:lang w:val="ru-RU" w:eastAsia="ru-RU" w:bidi="ru-RU"/>
      </w:rPr>
    </w:lvl>
    <w:lvl w:ilvl="8" w:tplc="0F0C944C">
      <w:numFmt w:val="bullet"/>
      <w:lvlText w:val="•"/>
      <w:lvlJc w:val="left"/>
      <w:pPr>
        <w:ind w:left="9124" w:hanging="305"/>
      </w:pPr>
      <w:rPr>
        <w:rFonts w:hint="default"/>
        <w:lang w:val="ru-RU" w:eastAsia="ru-RU" w:bidi="ru-RU"/>
      </w:rPr>
    </w:lvl>
  </w:abstractNum>
  <w:abstractNum w:abstractNumId="30">
    <w:nsid w:val="69B637F6"/>
    <w:multiLevelType w:val="multilevel"/>
    <w:tmpl w:val="65481C0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0900B81"/>
    <w:multiLevelType w:val="hybridMultilevel"/>
    <w:tmpl w:val="2E02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D7693"/>
    <w:multiLevelType w:val="hybridMultilevel"/>
    <w:tmpl w:val="0EDC62D4"/>
    <w:lvl w:ilvl="0" w:tplc="EAD0E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113507"/>
    <w:multiLevelType w:val="multilevel"/>
    <w:tmpl w:val="2F0AFC9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>
    <w:nsid w:val="7506452B"/>
    <w:multiLevelType w:val="hybridMultilevel"/>
    <w:tmpl w:val="4C6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E6E5C"/>
    <w:multiLevelType w:val="hybridMultilevel"/>
    <w:tmpl w:val="24C602FE"/>
    <w:lvl w:ilvl="0" w:tplc="20F26332">
      <w:start w:val="1"/>
      <w:numFmt w:val="decimal"/>
      <w:lvlText w:val="%1."/>
      <w:lvlJc w:val="left"/>
      <w:pPr>
        <w:ind w:left="67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B426264">
      <w:numFmt w:val="bullet"/>
      <w:lvlText w:val="•"/>
      <w:lvlJc w:val="left"/>
      <w:pPr>
        <w:ind w:left="1714" w:hanging="850"/>
      </w:pPr>
      <w:rPr>
        <w:rFonts w:hint="default"/>
        <w:lang w:val="ru-RU" w:eastAsia="ru-RU" w:bidi="ru-RU"/>
      </w:rPr>
    </w:lvl>
    <w:lvl w:ilvl="2" w:tplc="06C87168">
      <w:numFmt w:val="bullet"/>
      <w:lvlText w:val="•"/>
      <w:lvlJc w:val="left"/>
      <w:pPr>
        <w:ind w:left="2748" w:hanging="850"/>
      </w:pPr>
      <w:rPr>
        <w:rFonts w:hint="default"/>
        <w:lang w:val="ru-RU" w:eastAsia="ru-RU" w:bidi="ru-RU"/>
      </w:rPr>
    </w:lvl>
    <w:lvl w:ilvl="3" w:tplc="042C8204">
      <w:numFmt w:val="bullet"/>
      <w:lvlText w:val="•"/>
      <w:lvlJc w:val="left"/>
      <w:pPr>
        <w:ind w:left="3782" w:hanging="850"/>
      </w:pPr>
      <w:rPr>
        <w:rFonts w:hint="default"/>
        <w:lang w:val="ru-RU" w:eastAsia="ru-RU" w:bidi="ru-RU"/>
      </w:rPr>
    </w:lvl>
    <w:lvl w:ilvl="4" w:tplc="5AD87D62">
      <w:numFmt w:val="bullet"/>
      <w:lvlText w:val="•"/>
      <w:lvlJc w:val="left"/>
      <w:pPr>
        <w:ind w:left="4816" w:hanging="850"/>
      </w:pPr>
      <w:rPr>
        <w:rFonts w:hint="default"/>
        <w:lang w:val="ru-RU" w:eastAsia="ru-RU" w:bidi="ru-RU"/>
      </w:rPr>
    </w:lvl>
    <w:lvl w:ilvl="5" w:tplc="90F0B048">
      <w:numFmt w:val="bullet"/>
      <w:lvlText w:val="•"/>
      <w:lvlJc w:val="left"/>
      <w:pPr>
        <w:ind w:left="5850" w:hanging="850"/>
      </w:pPr>
      <w:rPr>
        <w:rFonts w:hint="default"/>
        <w:lang w:val="ru-RU" w:eastAsia="ru-RU" w:bidi="ru-RU"/>
      </w:rPr>
    </w:lvl>
    <w:lvl w:ilvl="6" w:tplc="281056A0">
      <w:numFmt w:val="bullet"/>
      <w:lvlText w:val="•"/>
      <w:lvlJc w:val="left"/>
      <w:pPr>
        <w:ind w:left="6884" w:hanging="850"/>
      </w:pPr>
      <w:rPr>
        <w:rFonts w:hint="default"/>
        <w:lang w:val="ru-RU" w:eastAsia="ru-RU" w:bidi="ru-RU"/>
      </w:rPr>
    </w:lvl>
    <w:lvl w:ilvl="7" w:tplc="A2F6696E">
      <w:numFmt w:val="bullet"/>
      <w:lvlText w:val="•"/>
      <w:lvlJc w:val="left"/>
      <w:pPr>
        <w:ind w:left="7918" w:hanging="850"/>
      </w:pPr>
      <w:rPr>
        <w:rFonts w:hint="default"/>
        <w:lang w:val="ru-RU" w:eastAsia="ru-RU" w:bidi="ru-RU"/>
      </w:rPr>
    </w:lvl>
    <w:lvl w:ilvl="8" w:tplc="2BE68340">
      <w:numFmt w:val="bullet"/>
      <w:lvlText w:val="•"/>
      <w:lvlJc w:val="left"/>
      <w:pPr>
        <w:ind w:left="8952" w:hanging="850"/>
      </w:pPr>
      <w:rPr>
        <w:rFonts w:hint="default"/>
        <w:lang w:val="ru-RU" w:eastAsia="ru-RU" w:bidi="ru-RU"/>
      </w:rPr>
    </w:lvl>
  </w:abstractNum>
  <w:abstractNum w:abstractNumId="36">
    <w:nsid w:val="77A37DED"/>
    <w:multiLevelType w:val="hybridMultilevel"/>
    <w:tmpl w:val="82E4FBDC"/>
    <w:lvl w:ilvl="0" w:tplc="D2A6B068"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3B2ED08">
      <w:numFmt w:val="bullet"/>
      <w:lvlText w:val="•"/>
      <w:lvlJc w:val="left"/>
      <w:pPr>
        <w:ind w:left="674" w:hanging="140"/>
      </w:pPr>
      <w:rPr>
        <w:rFonts w:hint="default"/>
        <w:lang w:val="ru-RU" w:eastAsia="ru-RU" w:bidi="ru-RU"/>
      </w:rPr>
    </w:lvl>
    <w:lvl w:ilvl="2" w:tplc="E8B87BE6">
      <w:numFmt w:val="bullet"/>
      <w:lvlText w:val="•"/>
      <w:lvlJc w:val="left"/>
      <w:pPr>
        <w:ind w:left="1348" w:hanging="140"/>
      </w:pPr>
      <w:rPr>
        <w:rFonts w:hint="default"/>
        <w:lang w:val="ru-RU" w:eastAsia="ru-RU" w:bidi="ru-RU"/>
      </w:rPr>
    </w:lvl>
    <w:lvl w:ilvl="3" w:tplc="A358CEB4">
      <w:numFmt w:val="bullet"/>
      <w:lvlText w:val="•"/>
      <w:lvlJc w:val="left"/>
      <w:pPr>
        <w:ind w:left="2023" w:hanging="140"/>
      </w:pPr>
      <w:rPr>
        <w:rFonts w:hint="default"/>
        <w:lang w:val="ru-RU" w:eastAsia="ru-RU" w:bidi="ru-RU"/>
      </w:rPr>
    </w:lvl>
    <w:lvl w:ilvl="4" w:tplc="8730C4C6">
      <w:numFmt w:val="bullet"/>
      <w:lvlText w:val="•"/>
      <w:lvlJc w:val="left"/>
      <w:pPr>
        <w:ind w:left="2697" w:hanging="140"/>
      </w:pPr>
      <w:rPr>
        <w:rFonts w:hint="default"/>
        <w:lang w:val="ru-RU" w:eastAsia="ru-RU" w:bidi="ru-RU"/>
      </w:rPr>
    </w:lvl>
    <w:lvl w:ilvl="5" w:tplc="770C888A">
      <w:numFmt w:val="bullet"/>
      <w:lvlText w:val="•"/>
      <w:lvlJc w:val="left"/>
      <w:pPr>
        <w:ind w:left="3372" w:hanging="140"/>
      </w:pPr>
      <w:rPr>
        <w:rFonts w:hint="default"/>
        <w:lang w:val="ru-RU" w:eastAsia="ru-RU" w:bidi="ru-RU"/>
      </w:rPr>
    </w:lvl>
    <w:lvl w:ilvl="6" w:tplc="9A066842">
      <w:numFmt w:val="bullet"/>
      <w:lvlText w:val="•"/>
      <w:lvlJc w:val="left"/>
      <w:pPr>
        <w:ind w:left="4046" w:hanging="140"/>
      </w:pPr>
      <w:rPr>
        <w:rFonts w:hint="default"/>
        <w:lang w:val="ru-RU" w:eastAsia="ru-RU" w:bidi="ru-RU"/>
      </w:rPr>
    </w:lvl>
    <w:lvl w:ilvl="7" w:tplc="36BACA58">
      <w:numFmt w:val="bullet"/>
      <w:lvlText w:val="•"/>
      <w:lvlJc w:val="left"/>
      <w:pPr>
        <w:ind w:left="4720" w:hanging="140"/>
      </w:pPr>
      <w:rPr>
        <w:rFonts w:hint="default"/>
        <w:lang w:val="ru-RU" w:eastAsia="ru-RU" w:bidi="ru-RU"/>
      </w:rPr>
    </w:lvl>
    <w:lvl w:ilvl="8" w:tplc="1074A366">
      <w:numFmt w:val="bullet"/>
      <w:lvlText w:val="•"/>
      <w:lvlJc w:val="left"/>
      <w:pPr>
        <w:ind w:left="5395" w:hanging="140"/>
      </w:pPr>
      <w:rPr>
        <w:rFonts w:hint="default"/>
        <w:lang w:val="ru-RU" w:eastAsia="ru-RU" w:bidi="ru-RU"/>
      </w:rPr>
    </w:lvl>
  </w:abstractNum>
  <w:abstractNum w:abstractNumId="37">
    <w:nsid w:val="7DBB5192"/>
    <w:multiLevelType w:val="multilevel"/>
    <w:tmpl w:val="2A0A48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DC41113"/>
    <w:multiLevelType w:val="hybridMultilevel"/>
    <w:tmpl w:val="D8968BB4"/>
    <w:lvl w:ilvl="0" w:tplc="3906E3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0"/>
  </w:num>
  <w:num w:numId="22">
    <w:abstractNumId w:val="1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18"/>
  </w:num>
  <w:num w:numId="27">
    <w:abstractNumId w:val="30"/>
  </w:num>
  <w:num w:numId="28">
    <w:abstractNumId w:val="38"/>
  </w:num>
  <w:num w:numId="29">
    <w:abstractNumId w:val="32"/>
  </w:num>
  <w:num w:numId="30">
    <w:abstractNumId w:val="10"/>
  </w:num>
  <w:num w:numId="31">
    <w:abstractNumId w:val="29"/>
  </w:num>
  <w:num w:numId="32">
    <w:abstractNumId w:val="24"/>
  </w:num>
  <w:num w:numId="33">
    <w:abstractNumId w:val="20"/>
  </w:num>
  <w:num w:numId="34">
    <w:abstractNumId w:val="19"/>
  </w:num>
  <w:num w:numId="35">
    <w:abstractNumId w:val="11"/>
  </w:num>
  <w:num w:numId="36">
    <w:abstractNumId w:val="25"/>
  </w:num>
  <w:num w:numId="37">
    <w:abstractNumId w:val="12"/>
  </w:num>
  <w:num w:numId="38">
    <w:abstractNumId w:val="35"/>
  </w:num>
  <w:num w:numId="39">
    <w:abstractNumId w:val="26"/>
  </w:num>
  <w:num w:numId="40">
    <w:abstractNumId w:val="7"/>
  </w:num>
  <w:num w:numId="41">
    <w:abstractNumId w:val="36"/>
  </w:num>
  <w:num w:numId="42">
    <w:abstractNumId w:val="3"/>
  </w:num>
  <w:num w:numId="43">
    <w:abstractNumId w:val="16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22"/>
  </w:num>
  <w:num w:numId="47">
    <w:abstractNumId w:val="9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C3F"/>
    <w:rsid w:val="00031C68"/>
    <w:rsid w:val="00036016"/>
    <w:rsid w:val="000409C5"/>
    <w:rsid w:val="000438D9"/>
    <w:rsid w:val="00054B0A"/>
    <w:rsid w:val="00066DD2"/>
    <w:rsid w:val="000848AE"/>
    <w:rsid w:val="000C3320"/>
    <w:rsid w:val="000E73E3"/>
    <w:rsid w:val="00106EB3"/>
    <w:rsid w:val="00130485"/>
    <w:rsid w:val="00155F63"/>
    <w:rsid w:val="00157E48"/>
    <w:rsid w:val="00184072"/>
    <w:rsid w:val="001B6688"/>
    <w:rsid w:val="001B7B07"/>
    <w:rsid w:val="001C21BB"/>
    <w:rsid w:val="00200CDF"/>
    <w:rsid w:val="0020378E"/>
    <w:rsid w:val="002142C8"/>
    <w:rsid w:val="0021696E"/>
    <w:rsid w:val="00222ED2"/>
    <w:rsid w:val="00260140"/>
    <w:rsid w:val="00270322"/>
    <w:rsid w:val="00286EE1"/>
    <w:rsid w:val="00292E21"/>
    <w:rsid w:val="002A3A7E"/>
    <w:rsid w:val="002E018A"/>
    <w:rsid w:val="002F2DD0"/>
    <w:rsid w:val="002F373E"/>
    <w:rsid w:val="002F7D25"/>
    <w:rsid w:val="00300816"/>
    <w:rsid w:val="00303240"/>
    <w:rsid w:val="00313829"/>
    <w:rsid w:val="00316F93"/>
    <w:rsid w:val="00375422"/>
    <w:rsid w:val="003B6402"/>
    <w:rsid w:val="003D1AE4"/>
    <w:rsid w:val="00435CC3"/>
    <w:rsid w:val="00451197"/>
    <w:rsid w:val="00463D21"/>
    <w:rsid w:val="00481652"/>
    <w:rsid w:val="004A338D"/>
    <w:rsid w:val="004B554E"/>
    <w:rsid w:val="004C1F4F"/>
    <w:rsid w:val="004D4977"/>
    <w:rsid w:val="0054039D"/>
    <w:rsid w:val="00567749"/>
    <w:rsid w:val="00585612"/>
    <w:rsid w:val="00606C22"/>
    <w:rsid w:val="00661EF6"/>
    <w:rsid w:val="0067587D"/>
    <w:rsid w:val="006A2D1D"/>
    <w:rsid w:val="006A7209"/>
    <w:rsid w:val="006B5B12"/>
    <w:rsid w:val="006C1A25"/>
    <w:rsid w:val="0072661C"/>
    <w:rsid w:val="00747F0C"/>
    <w:rsid w:val="00772121"/>
    <w:rsid w:val="00794E67"/>
    <w:rsid w:val="007C6A38"/>
    <w:rsid w:val="007F68FF"/>
    <w:rsid w:val="00804565"/>
    <w:rsid w:val="00807741"/>
    <w:rsid w:val="008311C8"/>
    <w:rsid w:val="0084162B"/>
    <w:rsid w:val="008440B3"/>
    <w:rsid w:val="008D17FC"/>
    <w:rsid w:val="008E499D"/>
    <w:rsid w:val="00914D16"/>
    <w:rsid w:val="009159C8"/>
    <w:rsid w:val="00932552"/>
    <w:rsid w:val="00954D05"/>
    <w:rsid w:val="009629EA"/>
    <w:rsid w:val="00965AAF"/>
    <w:rsid w:val="00974656"/>
    <w:rsid w:val="0098028B"/>
    <w:rsid w:val="00981C3F"/>
    <w:rsid w:val="00981F56"/>
    <w:rsid w:val="009B3425"/>
    <w:rsid w:val="009F7C62"/>
    <w:rsid w:val="00A0290A"/>
    <w:rsid w:val="00A06E77"/>
    <w:rsid w:val="00A321BC"/>
    <w:rsid w:val="00A52544"/>
    <w:rsid w:val="00A550C3"/>
    <w:rsid w:val="00A658C5"/>
    <w:rsid w:val="00A920AB"/>
    <w:rsid w:val="00AE7D8B"/>
    <w:rsid w:val="00B11071"/>
    <w:rsid w:val="00B7059F"/>
    <w:rsid w:val="00B73DE4"/>
    <w:rsid w:val="00B96340"/>
    <w:rsid w:val="00B97C62"/>
    <w:rsid w:val="00BA1937"/>
    <w:rsid w:val="00BE1B33"/>
    <w:rsid w:val="00C111A2"/>
    <w:rsid w:val="00C2278A"/>
    <w:rsid w:val="00C4532D"/>
    <w:rsid w:val="00C6349D"/>
    <w:rsid w:val="00C6511C"/>
    <w:rsid w:val="00C66413"/>
    <w:rsid w:val="00C815DE"/>
    <w:rsid w:val="00C90A1E"/>
    <w:rsid w:val="00CA40AB"/>
    <w:rsid w:val="00D1084E"/>
    <w:rsid w:val="00D12BFD"/>
    <w:rsid w:val="00DB1355"/>
    <w:rsid w:val="00DC058D"/>
    <w:rsid w:val="00DE0E8B"/>
    <w:rsid w:val="00DF3283"/>
    <w:rsid w:val="00E620A0"/>
    <w:rsid w:val="00EB0CB2"/>
    <w:rsid w:val="00F126C2"/>
    <w:rsid w:val="00F12F5E"/>
    <w:rsid w:val="00F1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3F"/>
    <w:rPr>
      <w:rFonts w:ascii="Calibri" w:eastAsia="Calibri" w:hAnsi="Calibri" w:cs="Times New Roman"/>
      <w:color w:val="00000A"/>
    </w:rPr>
  </w:style>
  <w:style w:type="paragraph" w:styleId="1">
    <w:name w:val="heading 1"/>
    <w:basedOn w:val="a"/>
    <w:next w:val="a"/>
    <w:link w:val="10"/>
    <w:uiPriority w:val="9"/>
    <w:qFormat/>
    <w:rsid w:val="004C1F4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C1F4F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4F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C1F4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67" w:right="10" w:firstLine="57"/>
      <w:jc w:val="both"/>
      <w:outlineLvl w:val="5"/>
    </w:pPr>
    <w:rPr>
      <w:rFonts w:ascii="Courier New" w:eastAsia="Times New Roman" w:hAnsi="Courier New"/>
      <w:color w:val="000000"/>
      <w:spacing w:val="-4"/>
      <w:w w:val="76"/>
      <w:kern w:val="16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F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C1F4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F4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C1F4F"/>
    <w:rPr>
      <w:rFonts w:ascii="Courier New" w:eastAsia="Times New Roman" w:hAnsi="Courier New" w:cs="Times New Roman"/>
      <w:color w:val="000000"/>
      <w:spacing w:val="-4"/>
      <w:w w:val="76"/>
      <w:kern w:val="16"/>
      <w:sz w:val="32"/>
      <w:szCs w:val="20"/>
      <w:shd w:val="clear" w:color="auto" w:fill="FFFFFF"/>
      <w:lang w:eastAsia="ru-RU"/>
    </w:rPr>
  </w:style>
  <w:style w:type="paragraph" w:styleId="a3">
    <w:name w:val="No Spacing"/>
    <w:link w:val="a4"/>
    <w:uiPriority w:val="1"/>
    <w:qFormat/>
    <w:rsid w:val="00981C3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4C1F4F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uiPriority w:val="99"/>
    <w:rsid w:val="00981C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C3F"/>
    <w:rPr>
      <w:rFonts w:ascii="Calibri" w:eastAsia="Calibri" w:hAnsi="Calibri" w:cs="Times New Roman"/>
      <w:color w:val="00000A"/>
    </w:rPr>
  </w:style>
  <w:style w:type="paragraph" w:styleId="a7">
    <w:name w:val="List Paragraph"/>
    <w:basedOn w:val="a"/>
    <w:uiPriority w:val="1"/>
    <w:qFormat/>
    <w:rsid w:val="00981C3F"/>
    <w:pPr>
      <w:ind w:left="720"/>
      <w:contextualSpacing/>
    </w:pPr>
  </w:style>
  <w:style w:type="paragraph" w:styleId="a8">
    <w:name w:val="Body Text"/>
    <w:basedOn w:val="a"/>
    <w:link w:val="a9"/>
    <w:uiPriority w:val="99"/>
    <w:qFormat/>
    <w:rsid w:val="00C111A2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/>
      <w:color w:val="auto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99"/>
    <w:rsid w:val="00C111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031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C68"/>
    <w:rPr>
      <w:rFonts w:ascii="Consolas" w:eastAsia="Calibri" w:hAnsi="Consolas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106EB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table" w:styleId="ab">
    <w:name w:val="Table Grid"/>
    <w:basedOn w:val="a1"/>
    <w:uiPriority w:val="59"/>
    <w:rsid w:val="0021696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286EE1"/>
    <w:pPr>
      <w:widowControl w:val="0"/>
      <w:autoSpaceDE w:val="0"/>
      <w:autoSpaceDN w:val="0"/>
      <w:spacing w:after="0" w:line="240" w:lineRule="auto"/>
      <w:ind w:left="1239"/>
      <w:outlineLvl w:val="1"/>
    </w:pPr>
    <w:rPr>
      <w:rFonts w:ascii="Times New Roman" w:eastAsia="Times New Roman" w:hAnsi="Times New Roman"/>
      <w:b/>
      <w:bCs/>
      <w:color w:val="auto"/>
      <w:sz w:val="28"/>
      <w:szCs w:val="28"/>
      <w:lang w:eastAsia="ru-RU" w:bidi="ru-RU"/>
    </w:rPr>
  </w:style>
  <w:style w:type="character" w:styleId="ac">
    <w:name w:val="Hyperlink"/>
    <w:uiPriority w:val="99"/>
    <w:unhideWhenUsed/>
    <w:rsid w:val="004C1F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4C1F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C1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C1F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4C1F4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C1F4F"/>
    <w:pPr>
      <w:spacing w:after="0" w:line="240" w:lineRule="auto"/>
      <w:ind w:firstLine="720"/>
    </w:pPr>
    <w:rPr>
      <w:rFonts w:ascii="Times New Roman" w:eastAsia="Times New Roman" w:hAnsi="Times New Roman"/>
      <w:color w:val="auto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1F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4C1F4F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4C1F4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Block Text"/>
    <w:basedOn w:val="a"/>
    <w:uiPriority w:val="99"/>
    <w:semiHidden/>
    <w:unhideWhenUsed/>
    <w:rsid w:val="004C1F4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9" w:right="154" w:firstLine="57"/>
      <w:jc w:val="both"/>
    </w:pPr>
    <w:rPr>
      <w:rFonts w:ascii="Courier New" w:eastAsia="Times New Roman" w:hAnsi="Courier New" w:cs="Courier New"/>
      <w:b/>
      <w:color w:val="000000"/>
      <w:spacing w:val="-8"/>
      <w:w w:val="74"/>
      <w:kern w:val="16"/>
      <w:sz w:val="32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C1F4F"/>
    <w:pPr>
      <w:spacing w:after="0" w:line="240" w:lineRule="auto"/>
    </w:pPr>
    <w:rPr>
      <w:rFonts w:ascii="Tahoma" w:eastAsia="Times New Roman" w:hAnsi="Tahoma"/>
      <w:color w:val="auto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1F4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semiHidden/>
    <w:rsid w:val="004C1F4F"/>
    <w:pPr>
      <w:overflowPunct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/>
      <w:color w:val="auto"/>
      <w:sz w:val="24"/>
      <w:szCs w:val="20"/>
      <w:lang w:eastAsia="ru-RU"/>
    </w:rPr>
  </w:style>
  <w:style w:type="paragraph" w:customStyle="1" w:styleId="af8">
    <w:name w:val="Стиль"/>
    <w:uiPriority w:val="99"/>
    <w:semiHidden/>
    <w:rsid w:val="004C1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C1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4C1F4F"/>
  </w:style>
  <w:style w:type="character" w:customStyle="1" w:styleId="mw-headline">
    <w:name w:val="mw-headline"/>
    <w:rsid w:val="004C1F4F"/>
  </w:style>
  <w:style w:type="character" w:customStyle="1" w:styleId="mw-editsection">
    <w:name w:val="mw-editsection"/>
    <w:rsid w:val="004C1F4F"/>
  </w:style>
  <w:style w:type="character" w:customStyle="1" w:styleId="mw-editsection-bracket">
    <w:name w:val="mw-editsection-bracket"/>
    <w:rsid w:val="004C1F4F"/>
  </w:style>
  <w:style w:type="character" w:customStyle="1" w:styleId="mw-editsection-divider">
    <w:name w:val="mw-editsection-divider"/>
    <w:rsid w:val="004C1F4F"/>
  </w:style>
  <w:style w:type="character" w:customStyle="1" w:styleId="noprint">
    <w:name w:val="noprint"/>
    <w:rsid w:val="004C1F4F"/>
  </w:style>
  <w:style w:type="table" w:customStyle="1" w:styleId="12">
    <w:name w:val="Сетка таблицы1"/>
    <w:basedOn w:val="a1"/>
    <w:rsid w:val="004C1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4C1F4F"/>
    <w:rPr>
      <w:b/>
      <w:bCs/>
    </w:rPr>
  </w:style>
  <w:style w:type="character" w:customStyle="1" w:styleId="13">
    <w:name w:val="Основной шрифт абзаца1"/>
    <w:rsid w:val="004C1F4F"/>
  </w:style>
  <w:style w:type="character" w:customStyle="1" w:styleId="s4">
    <w:name w:val="s4"/>
    <w:basedOn w:val="a0"/>
    <w:rsid w:val="004C1F4F"/>
  </w:style>
  <w:style w:type="table" w:customStyle="1" w:styleId="TableNormal">
    <w:name w:val="Table Normal"/>
    <w:uiPriority w:val="2"/>
    <w:semiHidden/>
    <w:unhideWhenUsed/>
    <w:qFormat/>
    <w:rsid w:val="004C1F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1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lang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965AAF"/>
  </w:style>
  <w:style w:type="character" w:styleId="afa">
    <w:name w:val="FollowedHyperlink"/>
    <w:basedOn w:val="a0"/>
    <w:uiPriority w:val="99"/>
    <w:semiHidden/>
    <w:unhideWhenUsed/>
    <w:rsid w:val="00965AAF"/>
    <w:rPr>
      <w:color w:val="800080" w:themeColor="followedHyperlink"/>
      <w:u w:val="single"/>
    </w:rPr>
  </w:style>
  <w:style w:type="paragraph" w:styleId="afb">
    <w:name w:val="Intense Quote"/>
    <w:basedOn w:val="a"/>
    <w:next w:val="a"/>
    <w:link w:val="afc"/>
    <w:uiPriority w:val="30"/>
    <w:qFormat/>
    <w:rsid w:val="00965AA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/>
    </w:rPr>
  </w:style>
  <w:style w:type="character" w:customStyle="1" w:styleId="afc">
    <w:name w:val="Выделенная цитата Знак"/>
    <w:basedOn w:val="a0"/>
    <w:link w:val="afb"/>
    <w:uiPriority w:val="30"/>
    <w:rsid w:val="00965AA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/>
    </w:rPr>
  </w:style>
  <w:style w:type="paragraph" w:customStyle="1" w:styleId="LO-normal">
    <w:name w:val="LO-normal"/>
    <w:uiPriority w:val="99"/>
    <w:rsid w:val="00965AAF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paragraph" w:customStyle="1" w:styleId="c9">
    <w:name w:val="c9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FR4">
    <w:name w:val="FR4"/>
    <w:uiPriority w:val="99"/>
    <w:rsid w:val="00965AAF"/>
    <w:pPr>
      <w:widowControl w:val="0"/>
      <w:suppressAutoHyphens/>
      <w:spacing w:before="120" w:after="0" w:line="240" w:lineRule="auto"/>
      <w:jc w:val="both"/>
    </w:pPr>
    <w:rPr>
      <w:rFonts w:ascii="Arial" w:eastAsia="Times New Roman" w:hAnsi="Arial" w:cs="Arial"/>
      <w:b/>
      <w:bCs/>
      <w:kern w:val="2"/>
      <w:sz w:val="16"/>
      <w:szCs w:val="16"/>
      <w:lang w:eastAsia="ar-SA"/>
    </w:rPr>
  </w:style>
  <w:style w:type="paragraph" w:customStyle="1" w:styleId="afd">
    <w:name w:val="Знак Знак Знак Знак"/>
    <w:basedOn w:val="a"/>
    <w:uiPriority w:val="99"/>
    <w:rsid w:val="00965AAF"/>
    <w:pPr>
      <w:spacing w:after="160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4">
    <w:name w:val="Основной текст (4)_"/>
    <w:link w:val="40"/>
    <w:locked/>
    <w:rsid w:val="00965AAF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AAF"/>
    <w:pPr>
      <w:widowControl w:val="0"/>
      <w:shd w:val="clear" w:color="auto" w:fill="FFFFFF"/>
      <w:spacing w:before="60" w:after="0" w:line="245" w:lineRule="exact"/>
      <w:jc w:val="center"/>
    </w:pPr>
    <w:rPr>
      <w:rFonts w:asciiTheme="minorHAnsi" w:eastAsiaTheme="minorHAnsi" w:hAnsiTheme="minorHAnsi" w:cstheme="minorBidi"/>
      <w:color w:val="auto"/>
    </w:rPr>
  </w:style>
  <w:style w:type="character" w:customStyle="1" w:styleId="22">
    <w:name w:val="Основной текст (2)_"/>
    <w:link w:val="23"/>
    <w:locked/>
    <w:rsid w:val="00965AAF"/>
    <w:rPr>
      <w:i/>
      <w:i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65AAF"/>
    <w:pPr>
      <w:widowControl w:val="0"/>
      <w:shd w:val="clear" w:color="auto" w:fill="FFFFFF"/>
      <w:spacing w:after="0" w:line="250" w:lineRule="exact"/>
      <w:jc w:val="both"/>
    </w:pPr>
    <w:rPr>
      <w:rFonts w:asciiTheme="minorHAnsi" w:eastAsiaTheme="minorHAnsi" w:hAnsiTheme="minorHAnsi" w:cstheme="minorBidi"/>
      <w:i/>
      <w:iCs/>
      <w:color w:val="auto"/>
    </w:rPr>
  </w:style>
  <w:style w:type="paragraph" w:customStyle="1" w:styleId="c28">
    <w:name w:val="c28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92">
    <w:name w:val="c92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12">
    <w:name w:val="c112"/>
    <w:basedOn w:val="a"/>
    <w:uiPriority w:val="99"/>
    <w:rsid w:val="00965A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965AAF"/>
  </w:style>
  <w:style w:type="character" w:customStyle="1" w:styleId="c0">
    <w:name w:val="c0"/>
    <w:basedOn w:val="a0"/>
    <w:rsid w:val="00965AAF"/>
  </w:style>
  <w:style w:type="character" w:customStyle="1" w:styleId="hgkelc">
    <w:name w:val="hgkelc"/>
    <w:basedOn w:val="a0"/>
    <w:rsid w:val="00965AAF"/>
  </w:style>
  <w:style w:type="character" w:customStyle="1" w:styleId="24">
    <w:name w:val="Основной текст (2) + Не курсив"/>
    <w:rsid w:val="00965AAF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42">
    <w:name w:val="c42"/>
    <w:basedOn w:val="a0"/>
    <w:rsid w:val="00965AAF"/>
  </w:style>
  <w:style w:type="character" w:customStyle="1" w:styleId="c31">
    <w:name w:val="c31"/>
    <w:basedOn w:val="a0"/>
    <w:rsid w:val="00965AAF"/>
  </w:style>
  <w:style w:type="character" w:customStyle="1" w:styleId="c73">
    <w:name w:val="c73"/>
    <w:basedOn w:val="a0"/>
    <w:rsid w:val="00965AAF"/>
  </w:style>
  <w:style w:type="character" w:customStyle="1" w:styleId="c30">
    <w:name w:val="c30"/>
    <w:basedOn w:val="a0"/>
    <w:rsid w:val="00965AAF"/>
  </w:style>
  <w:style w:type="character" w:customStyle="1" w:styleId="c60">
    <w:name w:val="c60"/>
    <w:basedOn w:val="a0"/>
    <w:rsid w:val="00965AAF"/>
  </w:style>
  <w:style w:type="character" w:customStyle="1" w:styleId="c14">
    <w:name w:val="c14"/>
    <w:basedOn w:val="a0"/>
    <w:rsid w:val="00965AAF"/>
  </w:style>
  <w:style w:type="character" w:customStyle="1" w:styleId="c11">
    <w:name w:val="c11"/>
    <w:basedOn w:val="a0"/>
    <w:rsid w:val="00965AAF"/>
  </w:style>
  <w:style w:type="character" w:customStyle="1" w:styleId="c19">
    <w:name w:val="c19"/>
    <w:basedOn w:val="a0"/>
    <w:rsid w:val="00965AAF"/>
  </w:style>
  <w:style w:type="character" w:customStyle="1" w:styleId="c46">
    <w:name w:val="c46"/>
    <w:basedOn w:val="a0"/>
    <w:rsid w:val="00965AAF"/>
  </w:style>
  <w:style w:type="character" w:customStyle="1" w:styleId="c36">
    <w:name w:val="c36"/>
    <w:basedOn w:val="a0"/>
    <w:rsid w:val="00965AAF"/>
  </w:style>
  <w:style w:type="character" w:customStyle="1" w:styleId="c70">
    <w:name w:val="c70"/>
    <w:basedOn w:val="a0"/>
    <w:rsid w:val="00965AAF"/>
  </w:style>
  <w:style w:type="character" w:customStyle="1" w:styleId="c43">
    <w:name w:val="c43"/>
    <w:basedOn w:val="a0"/>
    <w:rsid w:val="00965AAF"/>
  </w:style>
  <w:style w:type="character" w:customStyle="1" w:styleId="c10">
    <w:name w:val="c10"/>
    <w:basedOn w:val="a0"/>
    <w:rsid w:val="00965AAF"/>
  </w:style>
  <w:style w:type="character" w:customStyle="1" w:styleId="c20">
    <w:name w:val="c20"/>
    <w:basedOn w:val="a0"/>
    <w:rsid w:val="00965AAF"/>
  </w:style>
  <w:style w:type="character" w:customStyle="1" w:styleId="c82">
    <w:name w:val="c82"/>
    <w:basedOn w:val="a0"/>
    <w:rsid w:val="00965AAF"/>
  </w:style>
  <w:style w:type="character" w:customStyle="1" w:styleId="c105">
    <w:name w:val="c105"/>
    <w:basedOn w:val="a0"/>
    <w:rsid w:val="00965AAF"/>
  </w:style>
  <w:style w:type="character" w:customStyle="1" w:styleId="c91">
    <w:name w:val="c91"/>
    <w:basedOn w:val="a0"/>
    <w:rsid w:val="00965AAF"/>
  </w:style>
  <w:style w:type="character" w:customStyle="1" w:styleId="c71">
    <w:name w:val="c71"/>
    <w:basedOn w:val="a0"/>
    <w:rsid w:val="00965AAF"/>
  </w:style>
  <w:style w:type="character" w:customStyle="1" w:styleId="c120">
    <w:name w:val="c120"/>
    <w:basedOn w:val="a0"/>
    <w:rsid w:val="00965AAF"/>
  </w:style>
  <w:style w:type="table" w:customStyle="1" w:styleId="25">
    <w:name w:val="Сетка таблицы2"/>
    <w:basedOn w:val="a1"/>
    <w:next w:val="ab"/>
    <w:uiPriority w:val="59"/>
    <w:rsid w:val="00965A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965AA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965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usad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2872252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port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58CE-0371-4924-A3BF-E7224156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57</Pages>
  <Words>17846</Words>
  <Characters>101726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Office</cp:lastModifiedBy>
  <cp:revision>18</cp:revision>
  <cp:lastPrinted>2024-03-11T08:15:00Z</cp:lastPrinted>
  <dcterms:created xsi:type="dcterms:W3CDTF">2023-02-08T08:57:00Z</dcterms:created>
  <dcterms:modified xsi:type="dcterms:W3CDTF">2024-03-12T11:22:00Z</dcterms:modified>
</cp:coreProperties>
</file>