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8E" w:rsidRDefault="00747184">
      <w:pPr>
        <w:spacing w:after="0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мониторинга (анкетирования) родителей </w:t>
      </w:r>
    </w:p>
    <w:p w:rsidR="00417793" w:rsidRDefault="0074718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</w:t>
      </w:r>
    </w:p>
    <w:p w:rsidR="0094628E" w:rsidRDefault="0074718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7C05">
        <w:rPr>
          <w:rFonts w:ascii="Times New Roman" w:hAnsi="Times New Roman" w:cs="Times New Roman"/>
          <w:b/>
          <w:sz w:val="28"/>
          <w:szCs w:val="28"/>
        </w:rPr>
        <w:t>Касимовского</w:t>
      </w:r>
      <w:proofErr w:type="spellEnd"/>
      <w:r w:rsidR="009C7C0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Рязанской области</w:t>
      </w:r>
    </w:p>
    <w:p w:rsidR="00417793" w:rsidRDefault="0041779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8E" w:rsidRDefault="00EE1DDC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В октябре</w:t>
      </w:r>
      <w:r w:rsidR="009C7C05">
        <w:rPr>
          <w:rFonts w:ascii="Times New Roman" w:hAnsi="Times New Roman" w:cs="Times New Roman"/>
          <w:sz w:val="28"/>
          <w:szCs w:val="28"/>
        </w:rPr>
        <w:t xml:space="preserve"> 2025</w:t>
      </w:r>
      <w:r w:rsidR="00747184">
        <w:rPr>
          <w:rFonts w:ascii="Times New Roman" w:hAnsi="Times New Roman" w:cs="Times New Roman"/>
          <w:sz w:val="28"/>
          <w:szCs w:val="28"/>
        </w:rPr>
        <w:t xml:space="preserve"> года в школах города был проведен мониторинг,  целью которого  было оценить содержание и культуру питания детей в семье и школе. 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Участниками мониторинга  стали  родителей обучающихся 1 –х  классов</w:t>
      </w:r>
      <w:r w:rsidR="00EE1DDC">
        <w:rPr>
          <w:rFonts w:ascii="Times New Roman" w:hAnsi="Times New Roman" w:cs="Times New Roman"/>
          <w:sz w:val="28"/>
          <w:szCs w:val="28"/>
        </w:rPr>
        <w:t xml:space="preserve"> всех</w:t>
      </w:r>
      <w:r w:rsidR="00637F50">
        <w:rPr>
          <w:rFonts w:ascii="Times New Roman" w:hAnsi="Times New Roman" w:cs="Times New Roman"/>
          <w:sz w:val="28"/>
          <w:szCs w:val="28"/>
        </w:rPr>
        <w:t xml:space="preserve"> школ </w:t>
      </w:r>
      <w:proofErr w:type="spellStart"/>
      <w:r w:rsidR="00637F50"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 w:rsidR="00637F5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E1D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анкетировании приняло участие </w:t>
      </w:r>
      <w:r w:rsidR="00193FD8" w:rsidRPr="00417793">
        <w:rPr>
          <w:rFonts w:ascii="Times New Roman" w:hAnsi="Times New Roman" w:cs="Times New Roman"/>
          <w:b/>
          <w:sz w:val="28"/>
          <w:szCs w:val="28"/>
        </w:rPr>
        <w:t>295</w:t>
      </w:r>
      <w:r w:rsidR="003B0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родителей.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Анкета состояла из 9  вопросов, способствующих выявлению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принципов здорового питания у школьников.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,  «Разнообразно ли по Вашему мнению питание (завтраки) в школе?», родители ответили: </w:t>
      </w:r>
    </w:p>
    <w:p w:rsidR="0094628E" w:rsidRDefault="00193FD8">
      <w:pPr>
        <w:spacing w:after="0"/>
        <w:ind w:left="-426" w:firstLine="426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- да – 248</w:t>
      </w:r>
      <w:r w:rsidR="003B07A5">
        <w:rPr>
          <w:rFonts w:ascii="Times New Roman" w:hAnsi="Times New Roman" w:cs="Times New Roman"/>
          <w:color w:val="000000"/>
          <w:sz w:val="28"/>
          <w:szCs w:val="28"/>
        </w:rPr>
        <w:t xml:space="preserve"> чел. (</w:t>
      </w:r>
      <w:r w:rsidR="007471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84 </w:t>
      </w:r>
      <w:r w:rsidR="00747184">
        <w:rPr>
          <w:rFonts w:ascii="Times New Roman" w:hAnsi="Times New Roman" w:cs="Times New Roman"/>
          <w:color w:val="000000"/>
          <w:sz w:val="28"/>
          <w:szCs w:val="28"/>
        </w:rPr>
        <w:t>%)</w:t>
      </w:r>
    </w:p>
    <w:p w:rsidR="0094628E" w:rsidRDefault="00193FD8">
      <w:pPr>
        <w:spacing w:after="0"/>
        <w:ind w:left="-426" w:firstLine="426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- нет – 12</w:t>
      </w:r>
      <w:r w:rsidR="00747184">
        <w:rPr>
          <w:rFonts w:ascii="Times New Roman" w:hAnsi="Times New Roman" w:cs="Times New Roman"/>
          <w:sz w:val="28"/>
          <w:szCs w:val="28"/>
        </w:rPr>
        <w:t xml:space="preserve"> чел.</w:t>
      </w:r>
      <w:r w:rsidR="0074718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B07A5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47184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</w:p>
    <w:p w:rsidR="0094628E" w:rsidRDefault="003B07A5">
      <w:pPr>
        <w:spacing w:after="0"/>
        <w:ind w:left="-426" w:firstLine="426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затрудняюсь </w:t>
      </w:r>
      <w:r w:rsidR="00193FD8">
        <w:rPr>
          <w:rFonts w:ascii="Times New Roman" w:hAnsi="Times New Roman" w:cs="Times New Roman"/>
          <w:color w:val="000000"/>
          <w:sz w:val="28"/>
          <w:szCs w:val="28"/>
        </w:rPr>
        <w:t>ответить – 35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 (</w:t>
      </w:r>
      <w:r w:rsidR="00193FD8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747184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вопрос анкеты</w:t>
      </w:r>
      <w:r>
        <w:rPr>
          <w:rFonts w:ascii="Times New Roman" w:hAnsi="Times New Roman" w:cs="Times New Roman"/>
          <w:sz w:val="28"/>
          <w:szCs w:val="28"/>
        </w:rPr>
        <w:t xml:space="preserve"> предполагал ранжирование факторов для организации правильного питания ребенка от самого важного фактора до наименее важного. В число важнейших факторов вошли: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понимание взрослыми важности и значимости правильного питания для здоровья ребенка; </w:t>
      </w:r>
    </w:p>
    <w:p w:rsidR="00417793" w:rsidRDefault="00747184" w:rsidP="0041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наличие достаточных средств для организации правильного питания;</w:t>
      </w:r>
      <w:r w:rsidR="00417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793" w:rsidRDefault="00417793" w:rsidP="0041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наличие знаний у родителей об основах правильного питания</w:t>
      </w:r>
      <w:r w:rsidR="00EE1DDC">
        <w:rPr>
          <w:rFonts w:ascii="Times New Roman" w:hAnsi="Times New Roman" w:cs="Times New Roman"/>
          <w:sz w:val="28"/>
          <w:szCs w:val="28"/>
        </w:rPr>
        <w:t>;</w:t>
      </w:r>
    </w:p>
    <w:p w:rsidR="00417793" w:rsidRDefault="00417793" w:rsidP="0041779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4. наличие знаний о правильном питании у самого ребенка;</w:t>
      </w:r>
    </w:p>
    <w:p w:rsidR="0094628E" w:rsidRDefault="00417793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747184">
        <w:rPr>
          <w:rFonts w:ascii="Times New Roman" w:hAnsi="Times New Roman" w:cs="Times New Roman"/>
          <w:sz w:val="28"/>
          <w:szCs w:val="28"/>
        </w:rPr>
        <w:t>. наличие времени для организа</w:t>
      </w:r>
      <w:r w:rsidR="00EE1DDC">
        <w:rPr>
          <w:rFonts w:ascii="Times New Roman" w:hAnsi="Times New Roman" w:cs="Times New Roman"/>
          <w:sz w:val="28"/>
          <w:szCs w:val="28"/>
        </w:rPr>
        <w:t>ции правильного питания в семье.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значимым фактором  родители считают:</w:t>
      </w:r>
    </w:p>
    <w:p w:rsidR="0094628E" w:rsidRDefault="0041779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7184">
        <w:rPr>
          <w:rFonts w:ascii="Times New Roman" w:hAnsi="Times New Roman" w:cs="Times New Roman"/>
          <w:sz w:val="28"/>
          <w:szCs w:val="28"/>
        </w:rPr>
        <w:t>. кулинарные умения и желания готовить у родителей;</w:t>
      </w:r>
    </w:p>
    <w:p w:rsidR="003B07A5" w:rsidRDefault="00417793" w:rsidP="003B07A5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71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718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747184">
        <w:rPr>
          <w:rFonts w:ascii="Times New Roman" w:hAnsi="Times New Roman" w:cs="Times New Roman"/>
          <w:sz w:val="28"/>
          <w:szCs w:val="28"/>
        </w:rPr>
        <w:t xml:space="preserve"> традиций правильного питания в семье;</w:t>
      </w:r>
    </w:p>
    <w:p w:rsidR="0094628E" w:rsidRDefault="00417793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8. сформированность привычек в области питания у ребенка;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Третий вопрос анкеты</w:t>
      </w:r>
      <w:r>
        <w:rPr>
          <w:rFonts w:ascii="Times New Roman" w:hAnsi="Times New Roman" w:cs="Times New Roman"/>
          <w:sz w:val="28"/>
          <w:szCs w:val="28"/>
        </w:rPr>
        <w:t xml:space="preserve"> предполагал выявление определенных проблем, связанных с питанием ребенка.  На первые пять мест по остроте и значимости проблемы вышли следующие ситуации:</w:t>
      </w:r>
    </w:p>
    <w:p w:rsidR="008F151A" w:rsidRPr="008F151A" w:rsidRDefault="00747184">
      <w:pPr>
        <w:pStyle w:val="a9"/>
        <w:numPr>
          <w:ilvl w:val="0"/>
          <w:numId w:val="7"/>
        </w:num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нет условий для того, чтобы контролировать питание ребенка</w:t>
      </w:r>
      <w:r w:rsidR="008F151A">
        <w:rPr>
          <w:rFonts w:ascii="Times New Roman" w:hAnsi="Times New Roman" w:cs="Times New Roman"/>
          <w:sz w:val="28"/>
          <w:szCs w:val="28"/>
        </w:rPr>
        <w:t xml:space="preserve"> в течение дня –  166 чел.</w:t>
      </w:r>
      <w:r w:rsidR="008F151A" w:rsidRPr="008F151A">
        <w:rPr>
          <w:rFonts w:ascii="Times New Roman" w:hAnsi="Times New Roman" w:cs="Times New Roman"/>
          <w:sz w:val="28"/>
          <w:szCs w:val="28"/>
        </w:rPr>
        <w:t xml:space="preserve"> </w:t>
      </w:r>
      <w:r w:rsidR="008F151A">
        <w:rPr>
          <w:rFonts w:ascii="Times New Roman" w:hAnsi="Times New Roman" w:cs="Times New Roman"/>
          <w:sz w:val="28"/>
          <w:szCs w:val="28"/>
        </w:rPr>
        <w:t>( 56 %).</w:t>
      </w:r>
    </w:p>
    <w:p w:rsidR="008F151A" w:rsidRPr="008F151A" w:rsidRDefault="008F151A" w:rsidP="008F151A">
      <w:pPr>
        <w:pStyle w:val="a9"/>
        <w:numPr>
          <w:ilvl w:val="0"/>
          <w:numId w:val="10"/>
        </w:num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ребенок отказывается от полезных продуктов и блюд - 73 чел. ( 25 %).</w:t>
      </w:r>
    </w:p>
    <w:p w:rsidR="008F151A" w:rsidRPr="008F151A" w:rsidRDefault="008F151A" w:rsidP="008F151A">
      <w:pPr>
        <w:pStyle w:val="a9"/>
        <w:numPr>
          <w:ilvl w:val="0"/>
          <w:numId w:val="10"/>
        </w:num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51A">
        <w:rPr>
          <w:rFonts w:ascii="Times New Roman" w:hAnsi="Times New Roman" w:cs="Times New Roman"/>
          <w:sz w:val="28"/>
          <w:szCs w:val="28"/>
        </w:rPr>
        <w:t>ребенок «увлекается» сладкими, острыми, жирными продуктами с высоким содержанием калорий (сладости, чипсы, сэндвичи или бутерброды, газированны</w:t>
      </w:r>
      <w:r>
        <w:rPr>
          <w:rFonts w:ascii="Times New Roman" w:hAnsi="Times New Roman" w:cs="Times New Roman"/>
          <w:sz w:val="28"/>
          <w:szCs w:val="28"/>
        </w:rPr>
        <w:t>е напитки, сухарики и др.) –  66 чел.</w:t>
      </w:r>
      <w:r w:rsidRPr="008F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( 22 %).  </w:t>
      </w:r>
      <w:r w:rsidRPr="008F151A">
        <w:rPr>
          <w:rFonts w:ascii="Times New Roman" w:hAnsi="Times New Roman" w:cs="Times New Roman"/>
          <w:sz w:val="28"/>
          <w:szCs w:val="28"/>
        </w:rPr>
        <w:t>;</w:t>
      </w:r>
    </w:p>
    <w:p w:rsidR="0094628E" w:rsidRPr="008F151A" w:rsidRDefault="00747184" w:rsidP="00210672">
      <w:pPr>
        <w:pStyle w:val="a9"/>
        <w:numPr>
          <w:ilvl w:val="0"/>
          <w:numId w:val="8"/>
        </w:num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нехватка времени </w:t>
      </w:r>
      <w:r w:rsidR="008F151A">
        <w:rPr>
          <w:rFonts w:ascii="Times New Roman" w:hAnsi="Times New Roman" w:cs="Times New Roman"/>
          <w:sz w:val="28"/>
          <w:szCs w:val="28"/>
        </w:rPr>
        <w:t>для приготовления пищи дома – 60 чел.</w:t>
      </w:r>
      <w:r w:rsidR="008F151A" w:rsidRPr="008F151A">
        <w:rPr>
          <w:rFonts w:ascii="Times New Roman" w:hAnsi="Times New Roman" w:cs="Times New Roman"/>
          <w:sz w:val="28"/>
          <w:szCs w:val="28"/>
        </w:rPr>
        <w:t xml:space="preserve"> </w:t>
      </w:r>
      <w:r w:rsidR="008F151A">
        <w:rPr>
          <w:rFonts w:ascii="Times New Roman" w:hAnsi="Times New Roman" w:cs="Times New Roman"/>
          <w:sz w:val="28"/>
          <w:szCs w:val="28"/>
        </w:rPr>
        <w:t>( 20 %).</w:t>
      </w:r>
    </w:p>
    <w:p w:rsidR="008F151A" w:rsidRPr="008F151A" w:rsidRDefault="008F151A">
      <w:pPr>
        <w:pStyle w:val="a9"/>
        <w:numPr>
          <w:ilvl w:val="0"/>
          <w:numId w:val="8"/>
        </w:numPr>
        <w:spacing w:after="0"/>
        <w:ind w:left="-426" w:firstLine="426"/>
        <w:jc w:val="both"/>
        <w:rPr>
          <w:sz w:val="28"/>
          <w:szCs w:val="28"/>
        </w:rPr>
      </w:pPr>
      <w:r w:rsidRPr="008F15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недостаток знаний о том, каким должно быть питание ребенка  - </w:t>
      </w:r>
      <w:r w:rsidR="00210672">
        <w:rPr>
          <w:rFonts w:ascii="Times New Roman" w:hAnsi="Times New Roman" w:cs="Times New Roman"/>
          <w:sz w:val="28"/>
          <w:szCs w:val="28"/>
          <w:lang w:eastAsia="ru-RU"/>
        </w:rPr>
        <w:t>32</w:t>
      </w:r>
      <w:r w:rsidRPr="008F151A">
        <w:rPr>
          <w:rFonts w:ascii="Times New Roman" w:hAnsi="Times New Roman" w:cs="Times New Roman"/>
          <w:sz w:val="28"/>
          <w:szCs w:val="28"/>
          <w:lang w:eastAsia="ru-RU"/>
        </w:rPr>
        <w:t xml:space="preserve"> чел.</w:t>
      </w:r>
      <w:r w:rsidRPr="008F151A">
        <w:rPr>
          <w:rFonts w:ascii="Times New Roman" w:hAnsi="Times New Roman" w:cs="Times New Roman"/>
          <w:sz w:val="28"/>
          <w:szCs w:val="28"/>
        </w:rPr>
        <w:t xml:space="preserve"> </w:t>
      </w:r>
      <w:r w:rsidR="00210672">
        <w:rPr>
          <w:rFonts w:ascii="Times New Roman" w:hAnsi="Times New Roman" w:cs="Times New Roman"/>
          <w:sz w:val="28"/>
          <w:szCs w:val="28"/>
        </w:rPr>
        <w:t xml:space="preserve">(11 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94628E" w:rsidRDefault="00747184">
      <w:pPr>
        <w:pStyle w:val="a9"/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Менее всего родители сталкиваются с проблемой не умения ребенка вести себя за столом, с э</w:t>
      </w:r>
      <w:r w:rsidR="00210672">
        <w:rPr>
          <w:rFonts w:ascii="Times New Roman" w:hAnsi="Times New Roman" w:cs="Times New Roman"/>
          <w:sz w:val="28"/>
          <w:szCs w:val="28"/>
        </w:rPr>
        <w:t>той проблемой сталкиваются  –  2 родителя</w:t>
      </w:r>
      <w:r w:rsidR="008F151A">
        <w:rPr>
          <w:rFonts w:ascii="Times New Roman" w:hAnsi="Times New Roman" w:cs="Times New Roman"/>
          <w:sz w:val="28"/>
          <w:szCs w:val="28"/>
        </w:rPr>
        <w:t xml:space="preserve"> ( </w:t>
      </w:r>
      <w:r w:rsidR="00210672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Четвертый вопрос анкеты</w:t>
      </w:r>
      <w:r>
        <w:rPr>
          <w:rFonts w:ascii="Times New Roman" w:hAnsi="Times New Roman" w:cs="Times New Roman"/>
          <w:sz w:val="28"/>
          <w:szCs w:val="28"/>
        </w:rPr>
        <w:t xml:space="preserve"> был направлен на 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 детей привычек и правил поведении во время еды (допускалось несколько вариантов ответа): </w:t>
      </w:r>
    </w:p>
    <w:p w:rsidR="00DE42E4" w:rsidRDefault="00DE42E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моет ягоды, фрукты, овощи перед едой - 245 чел.</w:t>
      </w:r>
      <w:r w:rsidRPr="00DE4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( 83 %)</w:t>
      </w:r>
    </w:p>
    <w:p w:rsidR="00DE42E4" w:rsidRDefault="00DE42E4" w:rsidP="00DE42E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моет руки перед едой без напоминания  - 242  чел. ( 82 %)</w:t>
      </w:r>
    </w:p>
    <w:p w:rsidR="00DE42E4" w:rsidRDefault="00DE42E4" w:rsidP="00DE42E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 небольшими кусочками, не торопясь –  134  чел. ( 45 %).</w:t>
      </w:r>
    </w:p>
    <w:p w:rsidR="00DE42E4" w:rsidRDefault="00DE42E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 салфетку во время еды –  97  чел. ( 33 %)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едят  в одно и то же время – не нужно заставлять вовремя </w:t>
      </w:r>
      <w:r w:rsidR="00DE42E4">
        <w:rPr>
          <w:rFonts w:ascii="Times New Roman" w:hAnsi="Times New Roman" w:cs="Times New Roman"/>
          <w:sz w:val="28"/>
          <w:szCs w:val="28"/>
        </w:rPr>
        <w:t>завтракать, обедать и т.д. –  84 чел. ( 28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отрицательных привычек сформированных у детей родители отметили что: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</w:t>
      </w:r>
      <w:r w:rsidR="00DE42E4">
        <w:rPr>
          <w:rFonts w:ascii="Times New Roman" w:hAnsi="Times New Roman" w:cs="Times New Roman"/>
          <w:sz w:val="28"/>
          <w:szCs w:val="28"/>
        </w:rPr>
        <w:t>трят телевизор во время еды – 61 чел. (21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 бы</w:t>
      </w:r>
      <w:r w:rsidR="00DE42E4">
        <w:rPr>
          <w:rFonts w:ascii="Times New Roman" w:hAnsi="Times New Roman" w:cs="Times New Roman"/>
          <w:sz w:val="28"/>
          <w:szCs w:val="28"/>
        </w:rPr>
        <w:t>стро, глотает большие куски – 23 чел. (7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94628E" w:rsidRDefault="00DE42E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читает книгу во время еды – 11</w:t>
      </w:r>
      <w:r w:rsidR="00747184">
        <w:rPr>
          <w:rFonts w:ascii="Times New Roman" w:hAnsi="Times New Roman" w:cs="Times New Roman"/>
          <w:sz w:val="28"/>
          <w:szCs w:val="28"/>
        </w:rPr>
        <w:t xml:space="preserve"> чел (4 %).;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пятом вопросе анкеты</w:t>
      </w:r>
      <w:r>
        <w:rPr>
          <w:rFonts w:ascii="Times New Roman" w:hAnsi="Times New Roman" w:cs="Times New Roman"/>
          <w:sz w:val="28"/>
          <w:szCs w:val="28"/>
        </w:rPr>
        <w:t xml:space="preserve"> родителям был предложен наиболее распространенный  перечень продуктов, блюд и напитков, которые чаще всего дети употребляют в пищу. Взрослым предлагалось ответить, насколько часто их дети употребляются данные продукты.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результатов следующий: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ежедневно или  почти ежедневно дети употребляют: супы, мясные продукты, </w:t>
      </w:r>
      <w:r w:rsidR="00715E61">
        <w:rPr>
          <w:rFonts w:ascii="Times New Roman" w:hAnsi="Times New Roman" w:cs="Times New Roman"/>
          <w:sz w:val="28"/>
          <w:szCs w:val="28"/>
        </w:rPr>
        <w:t xml:space="preserve">каши, </w:t>
      </w:r>
      <w:r>
        <w:rPr>
          <w:rFonts w:ascii="Times New Roman" w:hAnsi="Times New Roman" w:cs="Times New Roman"/>
          <w:sz w:val="28"/>
          <w:szCs w:val="28"/>
        </w:rPr>
        <w:t xml:space="preserve">свежие фрукты, колбасы,  шоколад,   </w:t>
      </w:r>
      <w:r w:rsidR="00715E61">
        <w:rPr>
          <w:rFonts w:ascii="Times New Roman" w:hAnsi="Times New Roman" w:cs="Times New Roman"/>
          <w:sz w:val="28"/>
          <w:szCs w:val="28"/>
        </w:rPr>
        <w:t>компот, свежие овощи и салат, хлеб,</w:t>
      </w:r>
      <w:r w:rsidR="00715E61" w:rsidRPr="00715E61">
        <w:rPr>
          <w:rFonts w:ascii="Times New Roman" w:hAnsi="Times New Roman" w:cs="Times New Roman"/>
          <w:sz w:val="28"/>
          <w:szCs w:val="28"/>
        </w:rPr>
        <w:t xml:space="preserve"> </w:t>
      </w:r>
      <w:r w:rsidR="00715E61">
        <w:rPr>
          <w:rFonts w:ascii="Times New Roman" w:hAnsi="Times New Roman" w:cs="Times New Roman"/>
          <w:sz w:val="28"/>
          <w:szCs w:val="28"/>
        </w:rPr>
        <w:t>молоко,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несколько раз в неделю дети едят: творог</w:t>
      </w:r>
      <w:r w:rsidR="008B58DE">
        <w:rPr>
          <w:rFonts w:ascii="Times New Roman" w:hAnsi="Times New Roman" w:cs="Times New Roman"/>
          <w:sz w:val="28"/>
          <w:szCs w:val="28"/>
        </w:rPr>
        <w:t>/творожки</w:t>
      </w:r>
      <w:r>
        <w:rPr>
          <w:rFonts w:ascii="Times New Roman" w:hAnsi="Times New Roman" w:cs="Times New Roman"/>
          <w:sz w:val="28"/>
          <w:szCs w:val="28"/>
        </w:rPr>
        <w:t xml:space="preserve">, рыбные блюда, </w:t>
      </w:r>
      <w:r w:rsidR="00715E61">
        <w:rPr>
          <w:rFonts w:ascii="Times New Roman" w:hAnsi="Times New Roman" w:cs="Times New Roman"/>
          <w:sz w:val="28"/>
          <w:szCs w:val="28"/>
        </w:rPr>
        <w:t xml:space="preserve">кисломолочные продукты,  </w:t>
      </w:r>
      <w:r>
        <w:rPr>
          <w:rFonts w:ascii="Times New Roman" w:hAnsi="Times New Roman" w:cs="Times New Roman"/>
          <w:sz w:val="28"/>
          <w:szCs w:val="28"/>
        </w:rPr>
        <w:t>яйца и блюда и</w:t>
      </w:r>
      <w:r w:rsidR="00715E61">
        <w:rPr>
          <w:rFonts w:ascii="Times New Roman" w:hAnsi="Times New Roman" w:cs="Times New Roman"/>
          <w:sz w:val="28"/>
          <w:szCs w:val="28"/>
        </w:rPr>
        <w:t>з яиц, сок,</w:t>
      </w:r>
      <w:r w:rsidR="00715E61" w:rsidRPr="00715E61">
        <w:rPr>
          <w:rFonts w:ascii="Times New Roman" w:hAnsi="Times New Roman" w:cs="Times New Roman"/>
          <w:sz w:val="28"/>
          <w:szCs w:val="28"/>
        </w:rPr>
        <w:t xml:space="preserve"> </w:t>
      </w:r>
      <w:r w:rsidR="00715E61">
        <w:rPr>
          <w:rFonts w:ascii="Times New Roman" w:hAnsi="Times New Roman" w:cs="Times New Roman"/>
          <w:sz w:val="28"/>
          <w:szCs w:val="28"/>
        </w:rPr>
        <w:t>сухарики в пакетах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58DE">
        <w:rPr>
          <w:rFonts w:ascii="Times New Roman" w:hAnsi="Times New Roman" w:cs="Times New Roman"/>
          <w:sz w:val="28"/>
          <w:szCs w:val="28"/>
        </w:rPr>
        <w:t xml:space="preserve">колбасы/сосиски, </w:t>
      </w:r>
      <w:r>
        <w:rPr>
          <w:rFonts w:ascii="Times New Roman" w:hAnsi="Times New Roman" w:cs="Times New Roman"/>
          <w:sz w:val="28"/>
          <w:szCs w:val="28"/>
        </w:rPr>
        <w:t xml:space="preserve">шоколад, </w:t>
      </w:r>
      <w:r w:rsidR="00715E61">
        <w:rPr>
          <w:rFonts w:ascii="Times New Roman" w:hAnsi="Times New Roman" w:cs="Times New Roman"/>
          <w:sz w:val="28"/>
          <w:szCs w:val="28"/>
        </w:rPr>
        <w:t>сок/морс</w:t>
      </w:r>
      <w:r w:rsidR="008B58DE">
        <w:rPr>
          <w:rFonts w:ascii="Times New Roman" w:hAnsi="Times New Roman" w:cs="Times New Roman"/>
          <w:sz w:val="28"/>
          <w:szCs w:val="28"/>
        </w:rPr>
        <w:t>, кисель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реже одного раза в неделю школьники употребляют: пирожные, торты, чипсы, леденцы,  к</w:t>
      </w:r>
      <w:r w:rsidR="008B58DE">
        <w:rPr>
          <w:rFonts w:ascii="Times New Roman" w:hAnsi="Times New Roman" w:cs="Times New Roman"/>
          <w:sz w:val="28"/>
          <w:szCs w:val="28"/>
        </w:rPr>
        <w:t>акао, сладкая газированная вода, минеральная вода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Шестой вопрос </w:t>
      </w:r>
      <w:r>
        <w:rPr>
          <w:rFonts w:ascii="Times New Roman" w:hAnsi="Times New Roman" w:cs="Times New Roman"/>
          <w:sz w:val="28"/>
          <w:szCs w:val="28"/>
        </w:rPr>
        <w:t>касался основных приемов пищи в режиме дня ребенка (дома и в школе).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Большинство родителей  отмечают, что основные приемы</w:t>
      </w:r>
      <w:r w:rsidR="00DF041C">
        <w:rPr>
          <w:rFonts w:ascii="Times New Roman" w:hAnsi="Times New Roman" w:cs="Times New Roman"/>
          <w:sz w:val="28"/>
          <w:szCs w:val="28"/>
        </w:rPr>
        <w:t xml:space="preserve"> пищи для детей,</w:t>
      </w:r>
      <w:r w:rsidR="00EE1DDC">
        <w:rPr>
          <w:rFonts w:ascii="Times New Roman" w:hAnsi="Times New Roman" w:cs="Times New Roman"/>
          <w:sz w:val="28"/>
          <w:szCs w:val="28"/>
        </w:rPr>
        <w:t xml:space="preserve"> -  завтрак - 83 %, ужин -100 %,</w:t>
      </w:r>
      <w:bookmarkStart w:id="0" w:name="_GoBack"/>
      <w:bookmarkEnd w:id="0"/>
      <w:r w:rsidR="00DF041C">
        <w:rPr>
          <w:rFonts w:ascii="Times New Roman" w:hAnsi="Times New Roman" w:cs="Times New Roman"/>
          <w:sz w:val="28"/>
          <w:szCs w:val="28"/>
        </w:rPr>
        <w:t xml:space="preserve"> обед -100  % , второй завтрак  - (100%) и  полдничают -  34 %</w:t>
      </w:r>
      <w:r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На седьмой вопрос анкеты</w:t>
      </w:r>
      <w:r>
        <w:rPr>
          <w:rFonts w:ascii="Times New Roman" w:hAnsi="Times New Roman" w:cs="Times New Roman"/>
          <w:sz w:val="28"/>
          <w:szCs w:val="28"/>
        </w:rPr>
        <w:t xml:space="preserve"> о том, питаются ли дети в одно и то же время в будние дни, родители ответили: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ребенок питается </w:t>
      </w:r>
      <w:r w:rsidR="00FB0EC7">
        <w:rPr>
          <w:rFonts w:ascii="Times New Roman" w:hAnsi="Times New Roman" w:cs="Times New Roman"/>
          <w:sz w:val="28"/>
          <w:szCs w:val="28"/>
        </w:rPr>
        <w:t>в одно и то же время всегда – 151  чел. (51</w:t>
      </w:r>
      <w:r>
        <w:rPr>
          <w:rFonts w:ascii="Times New Roman" w:hAnsi="Times New Roman" w:cs="Times New Roman"/>
          <w:sz w:val="28"/>
          <w:szCs w:val="28"/>
        </w:rPr>
        <w:t xml:space="preserve"> % )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почти всегда питае</w:t>
      </w:r>
      <w:r w:rsidR="00FB0EC7">
        <w:rPr>
          <w:rFonts w:ascii="Times New Roman" w:hAnsi="Times New Roman" w:cs="Times New Roman"/>
          <w:sz w:val="28"/>
          <w:szCs w:val="28"/>
        </w:rPr>
        <w:t xml:space="preserve">тся в одно и то же время –   101 чел. (34 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94628E" w:rsidRDefault="00FB0EC7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- питается в разное время –  43  чел. (15</w:t>
      </w:r>
      <w:r w:rsidR="00747184"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94628E" w:rsidRDefault="0074718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Восьмой вопрос</w:t>
      </w:r>
      <w:r>
        <w:rPr>
          <w:rFonts w:ascii="Times New Roman" w:hAnsi="Times New Roman" w:cs="Times New Roman"/>
          <w:sz w:val="28"/>
          <w:szCs w:val="28"/>
        </w:rPr>
        <w:t xml:space="preserve"> предполагал оценку родителями необходимости  обучения правильному питанию ребенка в школе.</w:t>
      </w:r>
    </w:p>
    <w:p w:rsidR="0094628E" w:rsidRDefault="00747184">
      <w:pPr>
        <w:spacing w:after="0"/>
        <w:ind w:left="-426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Наибольший процент родителей ответил, что такие</w:t>
      </w:r>
      <w:r w:rsidR="00FB0EC7">
        <w:rPr>
          <w:rFonts w:ascii="Times New Roman" w:hAnsi="Times New Roman" w:cs="Times New Roman"/>
          <w:sz w:val="28"/>
          <w:szCs w:val="28"/>
        </w:rPr>
        <w:t xml:space="preserve"> знания детям  необходимы –  270 чел.</w:t>
      </w:r>
      <w:r w:rsidR="00417793">
        <w:rPr>
          <w:rFonts w:ascii="Times New Roman" w:hAnsi="Times New Roman" w:cs="Times New Roman"/>
          <w:sz w:val="28"/>
          <w:szCs w:val="28"/>
        </w:rPr>
        <w:t xml:space="preserve"> </w:t>
      </w:r>
      <w:r w:rsidR="00FB0EC7">
        <w:rPr>
          <w:rFonts w:ascii="Times New Roman" w:hAnsi="Times New Roman" w:cs="Times New Roman"/>
          <w:sz w:val="28"/>
          <w:szCs w:val="28"/>
        </w:rPr>
        <w:t xml:space="preserve">(91 %),   25 родителей (8 </w:t>
      </w:r>
      <w:r>
        <w:rPr>
          <w:rFonts w:ascii="Times New Roman" w:hAnsi="Times New Roman" w:cs="Times New Roman"/>
          <w:sz w:val="28"/>
          <w:szCs w:val="28"/>
        </w:rPr>
        <w:t>%)  считают, что</w:t>
      </w:r>
      <w:r w:rsidR="00FB0EC7">
        <w:rPr>
          <w:rFonts w:ascii="Times New Roman" w:hAnsi="Times New Roman" w:cs="Times New Roman"/>
          <w:sz w:val="28"/>
          <w:szCs w:val="28"/>
        </w:rPr>
        <w:t xml:space="preserve"> эти знания  скорее всего нужны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0EC7">
        <w:rPr>
          <w:rFonts w:ascii="Times New Roman" w:hAnsi="Times New Roman" w:cs="Times New Roman"/>
          <w:sz w:val="28"/>
          <w:szCs w:val="28"/>
        </w:rPr>
        <w:t xml:space="preserve">родителей, считающих, </w:t>
      </w:r>
      <w:r>
        <w:rPr>
          <w:rFonts w:ascii="Times New Roman" w:hAnsi="Times New Roman" w:cs="Times New Roman"/>
          <w:sz w:val="28"/>
          <w:szCs w:val="28"/>
        </w:rPr>
        <w:t>что обучение детей правильному питанию в школе не нужно</w:t>
      </w:r>
      <w:r w:rsidR="00FB0EC7">
        <w:rPr>
          <w:rFonts w:ascii="Times New Roman" w:hAnsi="Times New Roman" w:cs="Times New Roman"/>
          <w:sz w:val="28"/>
          <w:szCs w:val="28"/>
        </w:rPr>
        <w:t xml:space="preserve"> –не </w:t>
      </w:r>
      <w:r w:rsidR="00417793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28E" w:rsidRDefault="00747184" w:rsidP="00417793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Девятый вопрос</w:t>
      </w:r>
      <w:r>
        <w:rPr>
          <w:rFonts w:ascii="Times New Roman" w:hAnsi="Times New Roman" w:cs="Times New Roman"/>
          <w:sz w:val="28"/>
          <w:szCs w:val="28"/>
        </w:rPr>
        <w:t xml:space="preserve">, дал возможность родителям  оценить результаты обучения ребенка правильному питанию в школе. Предлагались четыре варианта ответа. Большинство </w:t>
      </w:r>
      <w:r w:rsidR="00417793">
        <w:rPr>
          <w:rFonts w:ascii="Times New Roman" w:hAnsi="Times New Roman" w:cs="Times New Roman"/>
          <w:sz w:val="28"/>
          <w:szCs w:val="28"/>
        </w:rPr>
        <w:t>родителей - 266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="00193FD8">
        <w:rPr>
          <w:rFonts w:ascii="Times New Roman" w:hAnsi="Times New Roman" w:cs="Times New Roman"/>
          <w:sz w:val="28"/>
          <w:szCs w:val="28"/>
        </w:rPr>
        <w:t xml:space="preserve"> </w:t>
      </w:r>
      <w:r w:rsidR="00417793">
        <w:rPr>
          <w:rFonts w:ascii="Times New Roman" w:hAnsi="Times New Roman" w:cs="Times New Roman"/>
          <w:sz w:val="28"/>
          <w:szCs w:val="28"/>
        </w:rPr>
        <w:t xml:space="preserve">( 90 </w:t>
      </w:r>
      <w:r>
        <w:rPr>
          <w:rFonts w:ascii="Times New Roman" w:hAnsi="Times New Roman" w:cs="Times New Roman"/>
          <w:sz w:val="28"/>
          <w:szCs w:val="28"/>
        </w:rPr>
        <w:t>%) сообщили, что обучение ребенка поможет им правильн</w:t>
      </w:r>
      <w:r w:rsidR="00417793">
        <w:rPr>
          <w:rFonts w:ascii="Times New Roman" w:hAnsi="Times New Roman" w:cs="Times New Roman"/>
          <w:sz w:val="28"/>
          <w:szCs w:val="28"/>
        </w:rPr>
        <w:t xml:space="preserve">о организовать питание дома,  29 чел. (10 </w:t>
      </w:r>
      <w:r>
        <w:rPr>
          <w:rFonts w:ascii="Times New Roman" w:hAnsi="Times New Roman" w:cs="Times New Roman"/>
          <w:sz w:val="28"/>
          <w:szCs w:val="28"/>
        </w:rPr>
        <w:t>%) считают, что подобное обучение «скорее всего» поможет в организации правильного питания дома</w:t>
      </w:r>
      <w:r w:rsidR="004177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28E" w:rsidRDefault="0094628E"/>
    <w:sectPr w:rsidR="0094628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1B7"/>
    <w:multiLevelType w:val="multilevel"/>
    <w:tmpl w:val="471ECA2A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262060A"/>
    <w:multiLevelType w:val="multilevel"/>
    <w:tmpl w:val="A04299CA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36C25DCD"/>
    <w:multiLevelType w:val="multilevel"/>
    <w:tmpl w:val="7D34A36A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441C23B2"/>
    <w:multiLevelType w:val="multilevel"/>
    <w:tmpl w:val="5D4EF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DA21CF1"/>
    <w:multiLevelType w:val="multilevel"/>
    <w:tmpl w:val="B5D641F8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>
    <w:nsid w:val="7E420518"/>
    <w:multiLevelType w:val="multilevel"/>
    <w:tmpl w:val="202808D6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8E"/>
    <w:rsid w:val="00193FD8"/>
    <w:rsid w:val="00210672"/>
    <w:rsid w:val="003B07A5"/>
    <w:rsid w:val="00417793"/>
    <w:rsid w:val="00444E4B"/>
    <w:rsid w:val="00630536"/>
    <w:rsid w:val="00637F50"/>
    <w:rsid w:val="00715E61"/>
    <w:rsid w:val="00747184"/>
    <w:rsid w:val="008B58DE"/>
    <w:rsid w:val="008F151A"/>
    <w:rsid w:val="0094628E"/>
    <w:rsid w:val="009C7C05"/>
    <w:rsid w:val="00DE42E4"/>
    <w:rsid w:val="00DF041C"/>
    <w:rsid w:val="00EE1DDC"/>
    <w:rsid w:val="00F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B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634EB2"/>
    <w:rPr>
      <w:rFonts w:cs="Calibri"/>
    </w:rPr>
  </w:style>
  <w:style w:type="paragraph" w:styleId="a9">
    <w:name w:val="List Paragraph"/>
    <w:basedOn w:val="a"/>
    <w:uiPriority w:val="34"/>
    <w:qFormat/>
    <w:rsid w:val="00634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B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634EB2"/>
    <w:rPr>
      <w:rFonts w:cs="Calibri"/>
    </w:rPr>
  </w:style>
  <w:style w:type="paragraph" w:styleId="a9">
    <w:name w:val="List Paragraph"/>
    <w:basedOn w:val="a"/>
    <w:uiPriority w:val="34"/>
    <w:qFormat/>
    <w:rsid w:val="0063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Доверие</dc:creator>
  <dc:description/>
  <cp:lastModifiedBy>Пользователь</cp:lastModifiedBy>
  <cp:revision>19</cp:revision>
  <cp:lastPrinted>2025-10-15T05:55:00Z</cp:lastPrinted>
  <dcterms:created xsi:type="dcterms:W3CDTF">2008-04-07T21:33:00Z</dcterms:created>
  <dcterms:modified xsi:type="dcterms:W3CDTF">2025-10-15T11:21:00Z</dcterms:modified>
  <dc:language>ru-RU</dc:language>
</cp:coreProperties>
</file>