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A1" w:rsidRDefault="00A354A1" w:rsidP="00A354A1">
      <w:pPr>
        <w:pStyle w:val="a4"/>
        <w:shd w:val="clear" w:color="auto" w:fill="FFFFFF"/>
        <w:jc w:val="right"/>
        <w:rPr>
          <w:bCs/>
          <w:lang w:val="ru-RU"/>
        </w:rPr>
      </w:pPr>
      <w:r>
        <w:rPr>
          <w:bCs/>
          <w:lang w:val="ru-RU"/>
        </w:rPr>
        <w:t>Утверждено</w:t>
      </w:r>
    </w:p>
    <w:p w:rsidR="00A354A1" w:rsidRDefault="00A354A1" w:rsidP="00A354A1">
      <w:pPr>
        <w:pStyle w:val="a4"/>
        <w:shd w:val="clear" w:color="auto" w:fill="FFFFFF"/>
        <w:jc w:val="right"/>
        <w:rPr>
          <w:bCs/>
          <w:lang w:val="ru-RU"/>
        </w:rPr>
      </w:pPr>
      <w:r>
        <w:rPr>
          <w:bCs/>
          <w:lang w:val="ru-RU"/>
        </w:rPr>
        <w:t>постановлением президиума</w:t>
      </w:r>
    </w:p>
    <w:p w:rsidR="00A354A1" w:rsidRDefault="00A354A1" w:rsidP="00A354A1">
      <w:pPr>
        <w:pStyle w:val="a4"/>
        <w:shd w:val="clear" w:color="auto" w:fill="FFFFFF"/>
        <w:jc w:val="right"/>
        <w:rPr>
          <w:b/>
          <w:bCs/>
          <w:sz w:val="28"/>
          <w:szCs w:val="28"/>
          <w:lang w:val="ru-RU"/>
        </w:rPr>
      </w:pPr>
      <w:r>
        <w:rPr>
          <w:bCs/>
          <w:lang w:val="ru-RU"/>
        </w:rPr>
        <w:t>от_</w:t>
      </w:r>
      <w:r>
        <w:rPr>
          <w:bCs/>
          <w:u w:val="single"/>
          <w:lang w:val="ru-RU"/>
        </w:rPr>
        <w:t>1</w:t>
      </w:r>
      <w:r w:rsidR="005D7D0D">
        <w:rPr>
          <w:bCs/>
          <w:u w:val="single"/>
          <w:lang w:val="ru-RU"/>
        </w:rPr>
        <w:t>4</w:t>
      </w:r>
      <w:r>
        <w:rPr>
          <w:bCs/>
          <w:u w:val="single"/>
          <w:lang w:val="ru-RU"/>
        </w:rPr>
        <w:t>.06.202</w:t>
      </w:r>
      <w:r w:rsidR="005D7D0D">
        <w:rPr>
          <w:bCs/>
          <w:u w:val="single"/>
          <w:lang w:val="ru-RU"/>
        </w:rPr>
        <w:t>3</w:t>
      </w:r>
      <w:r>
        <w:rPr>
          <w:bCs/>
          <w:lang w:val="ru-RU"/>
        </w:rPr>
        <w:t>_г. №</w:t>
      </w:r>
      <w:r w:rsidR="005D7D0D">
        <w:rPr>
          <w:bCs/>
          <w:lang w:val="ru-RU"/>
        </w:rPr>
        <w:t>54</w:t>
      </w:r>
      <w:r>
        <w:rPr>
          <w:bCs/>
          <w:lang w:val="ru-RU"/>
        </w:rPr>
        <w:t xml:space="preserve">  </w:t>
      </w:r>
    </w:p>
    <w:p w:rsidR="00A354A1" w:rsidRDefault="00A354A1" w:rsidP="00A3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4A1" w:rsidRDefault="00A354A1" w:rsidP="00A3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354A1" w:rsidRDefault="00A354A1" w:rsidP="00A3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</w:t>
      </w:r>
    </w:p>
    <w:p w:rsidR="00A354A1" w:rsidRDefault="00A354A1" w:rsidP="00A3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 полугодие 202</w:t>
      </w:r>
      <w:r w:rsidR="005D7D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10599" w:type="dxa"/>
        <w:tblInd w:w="-743" w:type="dxa"/>
        <w:tblLook w:val="04A0" w:firstRow="1" w:lastRow="0" w:firstColumn="1" w:lastColumn="0" w:noHBand="0" w:noVBand="1"/>
      </w:tblPr>
      <w:tblGrid>
        <w:gridCol w:w="706"/>
        <w:gridCol w:w="5116"/>
        <w:gridCol w:w="2387"/>
        <w:gridCol w:w="2390"/>
      </w:tblGrid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A354A1" w:rsidTr="00A354A1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1B7C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Заседания Совета Профсоюза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взаимодействии сторон социального партнерства по решению социально- экономических проблем работников образования МБДОУ «Д/сад «13»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итогах проведения </w:t>
            </w:r>
            <w:r w:rsidR="005D7D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ода </w:t>
            </w:r>
            <w:r w:rsidR="005D7D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педагога и наставника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размера отчислений членских профсоюзных взносов на осуществление уставной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Касимовской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городской организации Общероссийского профсоюза образования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Плана работы на первое полугодие 202</w:t>
            </w:r>
            <w:r w:rsidR="005D7D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проведении городского смотра самодеятельного творчества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D" w:rsidRDefault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  <w:p w:rsidR="005D7D0D" w:rsidRDefault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7D0D" w:rsidRDefault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Фадюнина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Н.В.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54A1" w:rsidTr="00A354A1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1B7C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президиума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исполнении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профбюджета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первое полугодие 202</w:t>
            </w:r>
            <w:r w:rsidR="00223E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готовности образовательных учреждений города к новому учебному году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223EB9" w:rsidP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  <w:p w:rsidR="00223EB9" w:rsidRDefault="00223EB9" w:rsidP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23EB9" w:rsidRDefault="00223EB9" w:rsidP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23EB9" w:rsidRDefault="00223EB9" w:rsidP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5D7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223E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робьева Д.В.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В.В.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подготовке ОУ к праздникам «День внешкольного работника», «День Учителя», «День дошкольного работника»</w:t>
            </w:r>
          </w:p>
          <w:p w:rsidR="00051A59" w:rsidRDefault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заполнении форм АИС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Pr="00223EB9" w:rsidRDefault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E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подготовке к региональному конкурсу на лучшую команду территориальной </w:t>
            </w:r>
            <w:r w:rsidRPr="00223E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организации Профсоюза «Вместе мы команда»</w:t>
            </w:r>
          </w:p>
          <w:p w:rsidR="00A354A1" w:rsidRPr="002A7CF8" w:rsidRDefault="00A354A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2A7CF8">
              <w:rPr>
                <w:rFonts w:ascii="Times New Roman" w:hAnsi="Times New Roman" w:cs="Times New Roman"/>
                <w:color w:val="C00000"/>
                <w:sz w:val="28"/>
                <w:szCs w:val="28"/>
                <w:lang w:eastAsia="en-US"/>
              </w:rPr>
              <w:t xml:space="preserve"> </w:t>
            </w:r>
          </w:p>
          <w:p w:rsidR="00A354A1" w:rsidRPr="006862D3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подготовке и проведении </w:t>
            </w:r>
            <w:r w:rsidR="00131F43" w:rsidRP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Общероссийской тематической</w:t>
            </w:r>
            <w:r w:rsidRP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проверки по теме: «</w:t>
            </w:r>
            <w:r w:rsidR="006862D3" w:rsidRP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законодательства при</w:t>
            </w:r>
            <w:r w:rsidR="00131F43" w:rsidRP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определении и изменении учебной нагрузки, а также </w:t>
            </w:r>
          </w:p>
          <w:p w:rsidR="00A354A1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131F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 подго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</w:t>
            </w:r>
            <w:r w:rsidR="00131F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педагогическими работниками отчетной документации при реализации основных и дополнительных общеразвивающих программ»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</w:t>
            </w:r>
            <w:r w:rsidR="00A354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B02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ноябрь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Трофимова Н.Г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Президиум</w:t>
            </w:r>
          </w:p>
          <w:p w:rsidR="00051A59" w:rsidRDefault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1A59" w:rsidRDefault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051A59" w:rsidRDefault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A354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резидиум</w:t>
            </w: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6862D3" w:rsidRDefault="0068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президиум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участии в мероприятиях Рязанского областного комитета   в рамках Всемирного дня действий профсоюзов «За достойный труд»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0F48" w:rsidRDefault="00A354A1" w:rsidP="00E90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B021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результатах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заполнении форм АИС. </w:t>
            </w:r>
            <w:r w:rsidR="00E90F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сдаче отчета 2 СП, 5 СП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В.В.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0F48" w:rsidRDefault="00E90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A354A1" w:rsidRDefault="00E90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Захарова Т.А.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Pr="00051A59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Pr="00051A59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своевременном заключении коллективных договоров в первичных профсоюзных организациях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Pr="00051A59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B9" w:rsidRPr="00051A59" w:rsidRDefault="0022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подг</w:t>
            </w:r>
            <w:r w:rsid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товке и сдаче </w:t>
            </w:r>
            <w:proofErr w:type="spellStart"/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статотчетов</w:t>
            </w:r>
            <w:proofErr w:type="spellEnd"/>
            <w:r w:rsidRPr="00051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2023 год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051A59" w:rsidP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графика отпусков руководителей ОУ и работников управления образования и молодежной политики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проведении новогодних праздников в профсоюзных организациях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М.А.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54A1" w:rsidRDefault="00051A59" w:rsidP="00051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Фадюнина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Н.В.</w:t>
            </w:r>
          </w:p>
        </w:tc>
      </w:tr>
      <w:tr w:rsidR="00A354A1" w:rsidTr="00A354A1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1B7C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Общие мероприятия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социальной защите педагогических работников: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постоянно контролировать своевременность выплаты зарплаты;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принимать меры по фактам нарушения трудовых прав работников;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консультировать и оказывать юридическую помощь профсоюзным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организациям и их членам по применению действующего законодательства в области социально-трудовых прав;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осуществлении медицинского обследования работников образования.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президиума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Постоянное взаимодействие с руководством и специалистами управления образования и молодежной политики: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участие в совещаниях, конференциях;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-участие в работе аттестационной комиссии;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-участие в комиссии по стимулирующим выплатам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участие в подготовке к проведению конкурса «Учитель года»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</w:t>
            </w:r>
            <w:r w:rsidR="00686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астие в проведении праздников «Д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ень дошкольного работника», «День Учителя»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Трофимова,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президиум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практической помощи ППО в работе по заключению коллективных договоров, осуществление контроля за выполнением коллективных договоров, соглашений, состоянием охраны труда в ОУ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В.В.Соколова</w:t>
            </w:r>
            <w:proofErr w:type="spellEnd"/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материалов на награждение профсоюзных кадров и актива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Председатели ПК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выполнением городского Соглашения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и анализ статистических и финансовых отчетов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полугодие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Н.Г.Трофимова</w:t>
            </w:r>
            <w:proofErr w:type="spellEnd"/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председателями ПК по вопросам деятельности профсоюзной организации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 анализ состояния охраны труда в образовательных учреждениях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В.В. Соколова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Гайдукова</w:t>
            </w:r>
            <w:proofErr w:type="spellEnd"/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Взаимодействовать со средствами массовой информации для информирования членов профсоюза о работе профкома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президиума</w:t>
            </w:r>
          </w:p>
        </w:tc>
      </w:tr>
      <w:tr w:rsidR="00A354A1" w:rsidTr="00A354A1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1B7C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Обучение профсоюзного актива</w:t>
            </w:r>
          </w:p>
        </w:tc>
      </w:tr>
      <w:tr w:rsidR="00A354A1" w:rsidTr="00A354A1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План обучения профактива г.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Касимова</w:t>
            </w:r>
            <w:proofErr w:type="spellEnd"/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использовании трудового законодательства в сфере образования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М.В.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 w:rsidP="002B7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заполнении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АИС;.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Автоматизированный сбор статистических данных и электронный учет членов профсоюза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46" w:rsidRDefault="002B7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Трофимова Н.Г. </w:t>
            </w:r>
          </w:p>
          <w:p w:rsidR="00A354A1" w:rsidRDefault="002B7246" w:rsidP="002B7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Захарова Т.А.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коллективных договоров, профсоюзной документации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мотивации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профчленства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</w:tc>
      </w:tr>
      <w:tr w:rsidR="005D7D0D" w:rsidTr="00A354A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проведении информационной работы в ППО, интернет-страницы Профсоюза в социальных сетях.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A1" w:rsidRDefault="00A3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Буркина И.А.</w:t>
            </w:r>
          </w:p>
          <w:p w:rsidR="002B7246" w:rsidRDefault="002B7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Фадюнина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Н.В.</w:t>
            </w:r>
          </w:p>
        </w:tc>
      </w:tr>
    </w:tbl>
    <w:p w:rsidR="00A354A1" w:rsidRDefault="00A354A1" w:rsidP="00A354A1"/>
    <w:p w:rsidR="00A354A1" w:rsidRDefault="00A354A1" w:rsidP="00A354A1"/>
    <w:p w:rsidR="00087FF4" w:rsidRDefault="00087FF4"/>
    <w:sectPr w:rsidR="000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E2F96"/>
    <w:multiLevelType w:val="hybridMultilevel"/>
    <w:tmpl w:val="FC3C5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A1"/>
    <w:rsid w:val="00051A59"/>
    <w:rsid w:val="00087FF4"/>
    <w:rsid w:val="00131F43"/>
    <w:rsid w:val="00223EB9"/>
    <w:rsid w:val="002A7CF8"/>
    <w:rsid w:val="002B7246"/>
    <w:rsid w:val="00504895"/>
    <w:rsid w:val="005D7D0D"/>
    <w:rsid w:val="006862D3"/>
    <w:rsid w:val="00A354A1"/>
    <w:rsid w:val="00B02103"/>
    <w:rsid w:val="00E90F48"/>
    <w:rsid w:val="00E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40CFD-D06E-4512-9B2E-06D062D3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A1"/>
    <w:pPr>
      <w:ind w:left="720"/>
      <w:contextualSpacing/>
    </w:pPr>
  </w:style>
  <w:style w:type="paragraph" w:customStyle="1" w:styleId="a4">
    <w:name w:val="Содержимое таблицы"/>
    <w:basedOn w:val="a"/>
    <w:rsid w:val="00A354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A354A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2023-06-19T06:55:00Z</dcterms:created>
  <dcterms:modified xsi:type="dcterms:W3CDTF">2023-09-04T12:40:00Z</dcterms:modified>
</cp:coreProperties>
</file>