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113" w:rsidRDefault="00296113" w:rsidP="00B07071">
      <w:pPr>
        <w:rPr>
          <w:bCs/>
          <w:sz w:val="28"/>
          <w:szCs w:val="28"/>
        </w:rPr>
      </w:pPr>
    </w:p>
    <w:p w:rsidR="003840F1" w:rsidRPr="00D95A3C" w:rsidRDefault="00E66CE1" w:rsidP="00E66CE1">
      <w:pPr>
        <w:ind w:left="-1701" w:firstLine="567"/>
        <w:rPr>
          <w:bCs/>
        </w:rPr>
      </w:pPr>
      <w:r w:rsidRPr="00D95A3C">
        <w:rPr>
          <w:bCs/>
        </w:rPr>
        <w:t xml:space="preserve">                                           </w:t>
      </w:r>
      <w:r w:rsidR="003840F1" w:rsidRPr="00D95A3C">
        <w:rPr>
          <w:b/>
          <w:bCs/>
        </w:rPr>
        <w:t>Дополнительное соглашение №1</w:t>
      </w:r>
    </w:p>
    <w:p w:rsidR="003840F1" w:rsidRPr="00D95A3C" w:rsidRDefault="003840F1" w:rsidP="003840F1">
      <w:pPr>
        <w:ind w:left="-1701" w:firstLine="567"/>
        <w:jc w:val="center"/>
        <w:rPr>
          <w:b/>
          <w:bCs/>
        </w:rPr>
      </w:pPr>
      <w:r w:rsidRPr="00D95A3C">
        <w:rPr>
          <w:b/>
          <w:bCs/>
        </w:rPr>
        <w:t xml:space="preserve">к </w:t>
      </w:r>
      <w:r w:rsidR="009F595D" w:rsidRPr="00D95A3C">
        <w:rPr>
          <w:b/>
          <w:bCs/>
        </w:rPr>
        <w:t>территориальному отраслевому соглашению</w:t>
      </w:r>
    </w:p>
    <w:p w:rsidR="003840F1" w:rsidRPr="00D95A3C" w:rsidRDefault="009F595D" w:rsidP="003840F1">
      <w:pPr>
        <w:ind w:left="-1701" w:firstLine="567"/>
        <w:jc w:val="center"/>
        <w:rPr>
          <w:bCs/>
        </w:rPr>
      </w:pPr>
      <w:r w:rsidRPr="00D95A3C">
        <w:rPr>
          <w:bCs/>
        </w:rPr>
        <w:t>между администрацией муниципального</w:t>
      </w:r>
      <w:r w:rsidR="003840F1" w:rsidRPr="00D95A3C">
        <w:rPr>
          <w:bCs/>
        </w:rPr>
        <w:t xml:space="preserve"> </w:t>
      </w:r>
      <w:r w:rsidRPr="00D95A3C">
        <w:rPr>
          <w:bCs/>
        </w:rPr>
        <w:t>образования - городской округ</w:t>
      </w:r>
    </w:p>
    <w:p w:rsidR="003840F1" w:rsidRPr="00D95A3C" w:rsidRDefault="009F595D" w:rsidP="004E6E13">
      <w:pPr>
        <w:ind w:left="-1701" w:firstLine="567"/>
        <w:jc w:val="center"/>
        <w:rPr>
          <w:bCs/>
        </w:rPr>
      </w:pPr>
      <w:r w:rsidRPr="00D95A3C">
        <w:rPr>
          <w:bCs/>
        </w:rPr>
        <w:t>город Касимов Рязанской области</w:t>
      </w:r>
      <w:r w:rsidR="004E6E13" w:rsidRPr="00D95A3C">
        <w:rPr>
          <w:bCs/>
        </w:rPr>
        <w:t>, Управлением образования  и молодежной политики администрации муниципального образования - городской округ город Касимов Рязанской области</w:t>
      </w:r>
      <w:r w:rsidRPr="00D95A3C">
        <w:rPr>
          <w:bCs/>
        </w:rPr>
        <w:t xml:space="preserve"> и Касимовской городской организацией</w:t>
      </w:r>
      <w:r w:rsidR="004E6E13" w:rsidRPr="00D95A3C">
        <w:rPr>
          <w:bCs/>
        </w:rPr>
        <w:t xml:space="preserve"> П</w:t>
      </w:r>
      <w:r w:rsidRPr="00D95A3C">
        <w:rPr>
          <w:bCs/>
        </w:rPr>
        <w:t>роф</w:t>
      </w:r>
      <w:r w:rsidR="004E6E13" w:rsidRPr="00D95A3C">
        <w:rPr>
          <w:bCs/>
        </w:rPr>
        <w:t xml:space="preserve">ессионального союза </w:t>
      </w:r>
      <w:r w:rsidRPr="00D95A3C">
        <w:rPr>
          <w:bCs/>
        </w:rPr>
        <w:t>работников народного образования и науки Российской Федерации</w:t>
      </w:r>
    </w:p>
    <w:p w:rsidR="003840F1" w:rsidRPr="00D95A3C" w:rsidRDefault="009F595D" w:rsidP="003840F1">
      <w:pPr>
        <w:ind w:left="-1701" w:firstLine="567"/>
        <w:jc w:val="center"/>
        <w:rPr>
          <w:bCs/>
        </w:rPr>
      </w:pPr>
      <w:r w:rsidRPr="00D95A3C">
        <w:rPr>
          <w:bCs/>
        </w:rPr>
        <w:t xml:space="preserve">по обеспечению социально-экономических и правовых гарантий работников отрасли </w:t>
      </w:r>
    </w:p>
    <w:p w:rsidR="008D6D02" w:rsidRPr="00D95A3C" w:rsidRDefault="009F595D" w:rsidP="008D6D02">
      <w:pPr>
        <w:ind w:left="-1701" w:firstLine="567"/>
        <w:jc w:val="center"/>
        <w:rPr>
          <w:b/>
          <w:bCs/>
        </w:rPr>
      </w:pPr>
      <w:r w:rsidRPr="00D95A3C">
        <w:rPr>
          <w:b/>
          <w:bCs/>
        </w:rPr>
        <w:t>на 2023-2025</w:t>
      </w:r>
      <w:r w:rsidR="00CB27D6" w:rsidRPr="00D95A3C">
        <w:rPr>
          <w:b/>
          <w:bCs/>
        </w:rPr>
        <w:t xml:space="preserve"> </w:t>
      </w:r>
      <w:proofErr w:type="spellStart"/>
      <w:r w:rsidRPr="00D95A3C">
        <w:rPr>
          <w:b/>
          <w:bCs/>
        </w:rPr>
        <w:t>г.</w:t>
      </w:r>
      <w:proofErr w:type="gramStart"/>
      <w:r w:rsidRPr="00D95A3C">
        <w:rPr>
          <w:b/>
          <w:bCs/>
        </w:rPr>
        <w:t>г</w:t>
      </w:r>
      <w:proofErr w:type="spellEnd"/>
      <w:proofErr w:type="gramEnd"/>
      <w:r w:rsidRPr="00D95A3C">
        <w:rPr>
          <w:b/>
          <w:bCs/>
        </w:rPr>
        <w:t>.</w:t>
      </w:r>
    </w:p>
    <w:p w:rsidR="008D6D02" w:rsidRPr="00D95A3C" w:rsidRDefault="008D6D02" w:rsidP="008D6D02">
      <w:pPr>
        <w:ind w:left="-1701" w:firstLine="567"/>
        <w:jc w:val="center"/>
        <w:rPr>
          <w:b/>
          <w:bCs/>
        </w:rPr>
      </w:pPr>
    </w:p>
    <w:p w:rsidR="007961A3" w:rsidRPr="00D95A3C" w:rsidRDefault="002D43FC" w:rsidP="00FD12BA">
      <w:pPr>
        <w:ind w:left="-1701" w:firstLine="567"/>
        <w:jc w:val="both"/>
        <w:rPr>
          <w:bCs/>
        </w:rPr>
      </w:pPr>
      <w:r w:rsidRPr="00D95A3C">
        <w:rPr>
          <w:bCs/>
        </w:rPr>
        <w:t xml:space="preserve">  </w:t>
      </w:r>
      <w:proofErr w:type="gramStart"/>
      <w:r w:rsidRPr="00D95A3C">
        <w:rPr>
          <w:bCs/>
        </w:rPr>
        <w:t>Администрация муниципального образования - городской округ город Касимов Рязанской области, Управление образования</w:t>
      </w:r>
      <w:r w:rsidR="0018230F">
        <w:rPr>
          <w:bCs/>
        </w:rPr>
        <w:t xml:space="preserve"> и</w:t>
      </w:r>
      <w:r w:rsidRPr="00D95A3C">
        <w:rPr>
          <w:bCs/>
        </w:rPr>
        <w:t xml:space="preserve"> молодежной политики администрации муниципального образования - городской округ город Касимов Рязанской области и Касимовская городская организация </w:t>
      </w:r>
      <w:r w:rsidR="00544E9C" w:rsidRPr="00D95A3C">
        <w:rPr>
          <w:bCs/>
        </w:rPr>
        <w:t>П</w:t>
      </w:r>
      <w:r w:rsidRPr="00D95A3C">
        <w:rPr>
          <w:bCs/>
        </w:rPr>
        <w:t>рофессионального союза работников народного образования и науки Российской Федерации</w:t>
      </w:r>
      <w:r w:rsidR="00A859B8" w:rsidRPr="00D95A3C">
        <w:rPr>
          <w:bCs/>
        </w:rPr>
        <w:t>,</w:t>
      </w:r>
      <w:r w:rsidR="00A859B8" w:rsidRPr="00D95A3C">
        <w:rPr>
          <w:b/>
          <w:bCs/>
        </w:rPr>
        <w:t xml:space="preserve"> </w:t>
      </w:r>
      <w:r w:rsidRPr="00D95A3C">
        <w:rPr>
          <w:bCs/>
        </w:rPr>
        <w:t>руководствуясь уведомлением</w:t>
      </w:r>
      <w:r w:rsidRPr="00D95A3C">
        <w:rPr>
          <w:spacing w:val="-4"/>
        </w:rPr>
        <w:t xml:space="preserve"> Министерства труда и социальной защиты населения Рязанской области</w:t>
      </w:r>
      <w:r w:rsidRPr="00D95A3C">
        <w:rPr>
          <w:bCs/>
        </w:rPr>
        <w:t xml:space="preserve"> от 25.01.2023</w:t>
      </w:r>
      <w:r w:rsidR="0018230F">
        <w:rPr>
          <w:bCs/>
        </w:rPr>
        <w:t xml:space="preserve"> г. </w:t>
      </w:r>
      <w:r w:rsidRPr="00D95A3C">
        <w:rPr>
          <w:bCs/>
        </w:rPr>
        <w:t xml:space="preserve"> № 3М/13-954</w:t>
      </w:r>
      <w:r w:rsidR="00FD12BA" w:rsidRPr="00D95A3C">
        <w:rPr>
          <w:bCs/>
        </w:rPr>
        <w:t>,</w:t>
      </w:r>
      <w:r w:rsidRPr="00D95A3C">
        <w:rPr>
          <w:bCs/>
        </w:rPr>
        <w:t xml:space="preserve"> </w:t>
      </w:r>
      <w:r w:rsidR="007961A3" w:rsidRPr="00D95A3C">
        <w:rPr>
          <w:bCs/>
        </w:rPr>
        <w:t xml:space="preserve">согласились </w:t>
      </w:r>
      <w:r w:rsidRPr="00D95A3C">
        <w:rPr>
          <w:bCs/>
        </w:rPr>
        <w:t>в</w:t>
      </w:r>
      <w:r w:rsidR="00B07071" w:rsidRPr="00D95A3C">
        <w:rPr>
          <w:bCs/>
        </w:rPr>
        <w:t xml:space="preserve">нести изменения в </w:t>
      </w:r>
      <w:r w:rsidR="00FD12BA" w:rsidRPr="00D95A3C">
        <w:rPr>
          <w:bCs/>
        </w:rPr>
        <w:t>Т</w:t>
      </w:r>
      <w:r w:rsidRPr="00D95A3C">
        <w:rPr>
          <w:bCs/>
        </w:rPr>
        <w:t>ерриториальное отраслевое соглашение</w:t>
      </w:r>
      <w:r w:rsidRPr="00D95A3C">
        <w:rPr>
          <w:spacing w:val="-4"/>
        </w:rPr>
        <w:t xml:space="preserve"> </w:t>
      </w:r>
      <w:r w:rsidR="0018230F">
        <w:rPr>
          <w:bCs/>
        </w:rPr>
        <w:t>между А</w:t>
      </w:r>
      <w:r w:rsidR="00FD12BA" w:rsidRPr="00D95A3C">
        <w:rPr>
          <w:bCs/>
        </w:rPr>
        <w:t>дминистрацией</w:t>
      </w:r>
      <w:proofErr w:type="gramEnd"/>
      <w:r w:rsidR="00FD12BA" w:rsidRPr="00D95A3C">
        <w:rPr>
          <w:bCs/>
        </w:rPr>
        <w:t xml:space="preserve"> </w:t>
      </w:r>
      <w:proofErr w:type="gramStart"/>
      <w:r w:rsidR="00FD12BA" w:rsidRPr="00D95A3C">
        <w:rPr>
          <w:bCs/>
        </w:rPr>
        <w:t>муниципального образования - городской округ город Касимов Рязанской области</w:t>
      </w:r>
      <w:r w:rsidR="004E6E13" w:rsidRPr="00D95A3C">
        <w:rPr>
          <w:bCs/>
        </w:rPr>
        <w:t>, Управлением образования и молодежной политики администрации муниципального образования - городской округ город Касимов Рязанской области</w:t>
      </w:r>
      <w:r w:rsidR="00FD12BA" w:rsidRPr="00D95A3C">
        <w:rPr>
          <w:bCs/>
        </w:rPr>
        <w:t xml:space="preserve"> и Касимовской городской организацией </w:t>
      </w:r>
      <w:r w:rsidR="004E6E13" w:rsidRPr="00D95A3C">
        <w:rPr>
          <w:bCs/>
        </w:rPr>
        <w:t>П</w:t>
      </w:r>
      <w:r w:rsidR="00FD12BA" w:rsidRPr="00D95A3C">
        <w:rPr>
          <w:bCs/>
        </w:rPr>
        <w:t>роф</w:t>
      </w:r>
      <w:r w:rsidR="004E6E13" w:rsidRPr="00D95A3C">
        <w:rPr>
          <w:bCs/>
        </w:rPr>
        <w:t xml:space="preserve">ессионального </w:t>
      </w:r>
      <w:r w:rsidR="00FD12BA" w:rsidRPr="00D95A3C">
        <w:rPr>
          <w:bCs/>
        </w:rPr>
        <w:t>союза работников народного образования и науки Российской Федерации по обеспечению социально-экономических и правовых гарантий работников отрасли на 2023-2025г.г.</w:t>
      </w:r>
      <w:r w:rsidR="00A7204A" w:rsidRPr="00D95A3C">
        <w:rPr>
          <w:bCs/>
        </w:rPr>
        <w:t>,</w:t>
      </w:r>
      <w:r w:rsidR="007961A3" w:rsidRPr="00D95A3C">
        <w:rPr>
          <w:spacing w:val="-4"/>
        </w:rPr>
        <w:t xml:space="preserve"> </w:t>
      </w:r>
      <w:r w:rsidRPr="00D95A3C">
        <w:rPr>
          <w:bCs/>
        </w:rPr>
        <w:t xml:space="preserve">подписанное вышеперечисленными сторонами </w:t>
      </w:r>
      <w:r w:rsidR="002E4D40" w:rsidRPr="00D95A3C">
        <w:rPr>
          <w:bCs/>
        </w:rPr>
        <w:t xml:space="preserve">29.12.2022г. </w:t>
      </w:r>
      <w:r w:rsidR="000555AF" w:rsidRPr="00D95A3C">
        <w:rPr>
          <w:spacing w:val="-4"/>
        </w:rPr>
        <w:t>и зарегистрированное М</w:t>
      </w:r>
      <w:r w:rsidRPr="00D95A3C">
        <w:rPr>
          <w:spacing w:val="-4"/>
        </w:rPr>
        <w:t xml:space="preserve">инистерством труда и социальной защиты населения </w:t>
      </w:r>
      <w:r w:rsidR="0018230F">
        <w:rPr>
          <w:spacing w:val="-4"/>
        </w:rPr>
        <w:t>Рязанской</w:t>
      </w:r>
      <w:proofErr w:type="gramEnd"/>
      <w:r w:rsidR="0018230F">
        <w:rPr>
          <w:spacing w:val="-4"/>
        </w:rPr>
        <w:t xml:space="preserve"> области 25.01.2023г.</w:t>
      </w:r>
      <w:r w:rsidR="00FD12BA" w:rsidRPr="00D95A3C">
        <w:rPr>
          <w:spacing w:val="-4"/>
        </w:rPr>
        <w:t xml:space="preserve"> (далее – Соглашение)</w:t>
      </w:r>
      <w:r w:rsidR="007961A3" w:rsidRPr="00D95A3C">
        <w:rPr>
          <w:spacing w:val="-4"/>
        </w:rPr>
        <w:t>.</w:t>
      </w:r>
      <w:r w:rsidR="00A859B8" w:rsidRPr="00D95A3C">
        <w:t xml:space="preserve"> </w:t>
      </w:r>
    </w:p>
    <w:p w:rsidR="00BD4E71" w:rsidRDefault="007961A3" w:rsidP="00BD4E71">
      <w:pPr>
        <w:ind w:left="-1701" w:firstLine="567"/>
        <w:jc w:val="both"/>
      </w:pPr>
      <w:r w:rsidRPr="00D95A3C">
        <w:rPr>
          <w:b/>
          <w:bCs/>
        </w:rPr>
        <w:t xml:space="preserve">  </w:t>
      </w:r>
      <w:r w:rsidRPr="00D95A3C">
        <w:t xml:space="preserve">Стороны </w:t>
      </w:r>
      <w:r w:rsidR="00A859B8" w:rsidRPr="00D95A3C">
        <w:t>договорились о нижеследующем:</w:t>
      </w:r>
    </w:p>
    <w:p w:rsidR="0018230F" w:rsidRDefault="00BD4E71" w:rsidP="00BD4E71">
      <w:pPr>
        <w:ind w:left="-1701" w:firstLine="567"/>
        <w:jc w:val="both"/>
      </w:pPr>
      <w:r>
        <w:t xml:space="preserve">1. </w:t>
      </w:r>
      <w:r w:rsidR="0018230F">
        <w:t>Подпункты  4.2.4</w:t>
      </w:r>
      <w:r w:rsidR="00546EB9">
        <w:t>.</w:t>
      </w:r>
      <w:r w:rsidR="0018230F">
        <w:t>, 4.2.14</w:t>
      </w:r>
      <w:r w:rsidR="00546EB9">
        <w:t>.</w:t>
      </w:r>
      <w:r w:rsidR="0018230F">
        <w:t xml:space="preserve"> пункта 4.2.  раздела 4</w:t>
      </w:r>
      <w:r w:rsidR="00546EB9">
        <w:t>.</w:t>
      </w:r>
      <w:r w:rsidR="0018230F">
        <w:t xml:space="preserve"> «Трудовые отношения» исключить.</w:t>
      </w:r>
    </w:p>
    <w:p w:rsidR="0018230F" w:rsidRPr="00BD4E71" w:rsidRDefault="0018230F" w:rsidP="0018230F">
      <w:pPr>
        <w:pStyle w:val="a6"/>
        <w:ind w:left="-1701" w:firstLine="567"/>
        <w:jc w:val="both"/>
      </w:pPr>
      <w:r w:rsidRPr="0018230F">
        <w:rPr>
          <w:bCs/>
        </w:rPr>
        <w:t xml:space="preserve">2. </w:t>
      </w:r>
      <w:r>
        <w:rPr>
          <w:bCs/>
        </w:rPr>
        <w:t xml:space="preserve">Подпункт </w:t>
      </w:r>
      <w:r w:rsidRPr="00BD4E71">
        <w:t>5.1.10</w:t>
      </w:r>
      <w:r w:rsidR="00546EB9">
        <w:t>.</w:t>
      </w:r>
      <w:r w:rsidRPr="00BD4E71">
        <w:t xml:space="preserve"> </w:t>
      </w:r>
      <w:r w:rsidR="00BD4E71" w:rsidRPr="00BD4E71">
        <w:t xml:space="preserve">пункта 5.1. </w:t>
      </w:r>
      <w:r w:rsidRPr="00BD4E71">
        <w:t>раздела 5</w:t>
      </w:r>
      <w:r w:rsidR="00546EB9">
        <w:t>.</w:t>
      </w:r>
      <w:r w:rsidRPr="00BD4E71">
        <w:t xml:space="preserve"> «Оплата труда» изложить в новой редакции:</w:t>
      </w:r>
    </w:p>
    <w:p w:rsidR="0018230F" w:rsidRPr="00BD4E71" w:rsidRDefault="0018230F" w:rsidP="0018230F">
      <w:pPr>
        <w:pStyle w:val="a6"/>
        <w:ind w:left="-1701" w:firstLine="567"/>
        <w:jc w:val="both"/>
      </w:pPr>
      <w:r w:rsidRPr="00BD4E71">
        <w:t xml:space="preserve"> «</w:t>
      </w:r>
      <w:r w:rsidR="00BD4E71" w:rsidRPr="00BD4E71">
        <w:t xml:space="preserve">5.1.10. </w:t>
      </w:r>
      <w:r w:rsidRPr="00BD4E71">
        <w:t xml:space="preserve">Денежное вознаграждение в размере 5000 рублей выплачивается педагогическому работнику за классное руководство в классе (классах), а также в классе-комплекте, который принимается за один класс, независимо от количества обучающихся в каждом из классов, а также реализуемых в них общеобразовательных программ, включая адаптированные общеобразовательные программы. Помимо ежемесячной выплаты денежного вознаграждения в размере 5 тысяч рублей педагогическим работникам за классное руководство сохраняются ранее установленные доплаты за классное руководство. </w:t>
      </w:r>
    </w:p>
    <w:p w:rsidR="0018230F" w:rsidRPr="00BD4E71" w:rsidRDefault="0018230F" w:rsidP="0018230F">
      <w:pPr>
        <w:pStyle w:val="a6"/>
        <w:ind w:left="-1701" w:firstLine="567"/>
        <w:jc w:val="both"/>
      </w:pPr>
      <w:r w:rsidRPr="00BD4E71">
        <w:t xml:space="preserve">Установленные вознаграждение и доплаты за классное руководство начисляются также за периоды осенних, зимних, весенних и летних каникул, установленных для обучающихся, воспитанников образовательных учреждений и не совпадающих с ежегодными отпусками работников, за периоды отмены учебных занятий для обучающихся по санитарно-эпидемиологическим, климатическим и другим основаниям. </w:t>
      </w:r>
    </w:p>
    <w:p w:rsidR="00BD4E71" w:rsidRDefault="00BD4E71" w:rsidP="0018230F">
      <w:pPr>
        <w:pStyle w:val="a6"/>
        <w:ind w:left="-1701" w:firstLine="567"/>
        <w:jc w:val="both"/>
      </w:pPr>
      <w:proofErr w:type="gramStart"/>
      <w:r w:rsidRPr="00BD4E71">
        <w:t xml:space="preserve">При выплате ежемесячного денежного вознаграждения педагогическим работникам за классное руководство руководствоваться разъяснениями по применению законодательства Российской Федерации при осуществлении выплаты денежного вознаграждения за классное руководство педагогическим работникам общеобразовательных организаций (письма </w:t>
      </w:r>
      <w:proofErr w:type="spellStart"/>
      <w:r w:rsidRPr="00BD4E71">
        <w:t>Минпросвещения</w:t>
      </w:r>
      <w:proofErr w:type="spellEnd"/>
      <w:r w:rsidRPr="00BD4E71">
        <w:t xml:space="preserve"> России от 28.05.2020 г. № ВБ-1159/08, от 07.09. 2020г.</w:t>
      </w:r>
      <w:proofErr w:type="gramEnd"/>
      <w:r w:rsidRPr="00BD4E71">
        <w:t xml:space="preserve"> № </w:t>
      </w:r>
      <w:proofErr w:type="gramStart"/>
      <w:r w:rsidRPr="00BD4E71">
        <w:t>ВБ-1700/08), а также постановлением Правительства Российской Федерации от 30.12.2005г. № 850 «О вознаграждении педагогических работников федеральных государственных общеобразовательных учреждений за выполнение функций классного руководителя (куратора)».»</w:t>
      </w:r>
      <w:proofErr w:type="gramEnd"/>
    </w:p>
    <w:p w:rsidR="00546EB9" w:rsidRPr="00211A25" w:rsidRDefault="00546EB9" w:rsidP="0018230F">
      <w:pPr>
        <w:pStyle w:val="a6"/>
        <w:ind w:left="-1701" w:firstLine="567"/>
        <w:jc w:val="both"/>
        <w:rPr>
          <w:b/>
          <w:i/>
          <w:color w:val="FF0000"/>
        </w:rPr>
      </w:pPr>
      <w:r w:rsidRPr="00211A25">
        <w:rPr>
          <w:b/>
          <w:i/>
          <w:color w:val="FF0000"/>
        </w:rPr>
        <w:t xml:space="preserve">3. В подпункте 7.1.2.1. пункта 7.1. раздела 7. </w:t>
      </w:r>
      <w:r w:rsidRPr="00211A25">
        <w:rPr>
          <w:b/>
          <w:i/>
          <w:color w:val="FF0000"/>
        </w:rPr>
        <w:t>«Социальные гарантии, льготы, компенсации»</w:t>
      </w:r>
      <w:r w:rsidRPr="00211A25">
        <w:rPr>
          <w:b/>
          <w:i/>
          <w:color w:val="FF0000"/>
        </w:rPr>
        <w:t xml:space="preserve"> слова «- неосвобожденному председателю профсоюзной организации  - до 5 дней» исключить.</w:t>
      </w:r>
    </w:p>
    <w:p w:rsidR="00546EB9" w:rsidRDefault="00546EB9" w:rsidP="0018230F">
      <w:pPr>
        <w:pStyle w:val="a6"/>
        <w:ind w:left="-1701" w:firstLine="567"/>
        <w:jc w:val="both"/>
      </w:pPr>
      <w:r>
        <w:t>4.</w:t>
      </w:r>
      <w:r w:rsidRPr="00546EB9">
        <w:rPr>
          <w:color w:val="FF0000"/>
        </w:rPr>
        <w:t xml:space="preserve"> </w:t>
      </w:r>
      <w:r w:rsidRPr="00A961FE">
        <w:t>Абзац 2 подп</w:t>
      </w:r>
      <w:r w:rsidRPr="00A961FE">
        <w:t>ункт</w:t>
      </w:r>
      <w:r w:rsidRPr="00A961FE">
        <w:t>а</w:t>
      </w:r>
      <w:r w:rsidRPr="00A961FE">
        <w:t xml:space="preserve"> 9.1.5. </w:t>
      </w:r>
      <w:r w:rsidRPr="00A961FE">
        <w:t xml:space="preserve">пункта 9.1. </w:t>
      </w:r>
      <w:r w:rsidRPr="00A961FE">
        <w:t>раздела 9</w:t>
      </w:r>
      <w:r w:rsidRPr="00A961FE">
        <w:t>.</w:t>
      </w:r>
      <w:r w:rsidRPr="00A961FE">
        <w:t xml:space="preserve"> «Охрана труда»</w:t>
      </w:r>
      <w:r w:rsidRPr="00A961FE">
        <w:t xml:space="preserve"> исключить.</w:t>
      </w:r>
    </w:p>
    <w:p w:rsidR="00A961FE" w:rsidRDefault="00A961FE" w:rsidP="0018230F">
      <w:pPr>
        <w:pStyle w:val="a6"/>
        <w:ind w:left="-1701" w:firstLine="567"/>
        <w:jc w:val="both"/>
      </w:pPr>
      <w:r>
        <w:t xml:space="preserve">5. Подпункт 10.3.2. пункта 10.3. </w:t>
      </w:r>
      <w:r w:rsidRPr="00A961FE">
        <w:t>раздела 10</w:t>
      </w:r>
      <w:r w:rsidRPr="00A961FE">
        <w:t>.</w:t>
      </w:r>
      <w:r w:rsidRPr="00A961FE">
        <w:t xml:space="preserve"> «Гарантии профсоюзной деятельности»</w:t>
      </w:r>
      <w:r>
        <w:t xml:space="preserve"> исключить.</w:t>
      </w:r>
      <w:bookmarkStart w:id="0" w:name="_GoBack"/>
      <w:bookmarkEnd w:id="0"/>
    </w:p>
    <w:p w:rsidR="00A961FE" w:rsidRDefault="00A961FE" w:rsidP="0018230F">
      <w:pPr>
        <w:pStyle w:val="a6"/>
        <w:ind w:left="-1701" w:firstLine="567"/>
        <w:jc w:val="both"/>
      </w:pPr>
      <w:r>
        <w:lastRenderedPageBreak/>
        <w:t>6.</w:t>
      </w:r>
      <w:r w:rsidR="00DC3C5F">
        <w:t xml:space="preserve"> Подпункты 10.5.1., 10.5.2, 10.5.5. пункта 10.5. </w:t>
      </w:r>
      <w:r w:rsidR="00DC3C5F" w:rsidRPr="00A961FE">
        <w:t>раздела 10. «Гарантии профсоюзной деятельности»</w:t>
      </w:r>
      <w:r w:rsidR="00DC3C5F">
        <w:t xml:space="preserve"> исключить.</w:t>
      </w:r>
    </w:p>
    <w:p w:rsidR="00DC3C5F" w:rsidRPr="00211A25" w:rsidRDefault="00DC3C5F" w:rsidP="0018230F">
      <w:pPr>
        <w:pStyle w:val="a6"/>
        <w:ind w:left="-1701" w:firstLine="567"/>
        <w:jc w:val="both"/>
      </w:pPr>
      <w:r>
        <w:t xml:space="preserve">7. </w:t>
      </w:r>
      <w:proofErr w:type="gramStart"/>
      <w:r w:rsidRPr="00211A25">
        <w:t>Пункт 25 приложения 3</w:t>
      </w:r>
      <w:r w:rsidRPr="00211A25">
        <w:t xml:space="preserve"> к Соглашению</w:t>
      </w:r>
      <w:r w:rsidRPr="00211A25">
        <w:t xml:space="preserve"> «Перечень профессий и должностей работников учреждений и организаций образования, которым в связи с вредными условиями труда предоставляется дополнительный отпуск и сокращенный рабочий день, согласно списку производств, цехов, профессий и должностей с вредными условиями труда, работа в которых дает право на дополнительный отпуск и сокращенный рабочий день, утвержденного постановлением Госкомтруда СССР и Президиума ВЦСПС от</w:t>
      </w:r>
      <w:proofErr w:type="gramEnd"/>
      <w:r w:rsidRPr="00211A25">
        <w:t xml:space="preserve"> 25.10.1974г. №298/П-22» </w:t>
      </w:r>
      <w:r w:rsidRPr="00211A25">
        <w:t>изложить в новой редакции:</w:t>
      </w:r>
    </w:p>
    <w:tbl>
      <w:tblPr>
        <w:tblStyle w:val="af"/>
        <w:tblW w:w="0" w:type="auto"/>
        <w:tblInd w:w="-1701" w:type="dxa"/>
        <w:tblLook w:val="04A0" w:firstRow="1" w:lastRow="0" w:firstColumn="1" w:lastColumn="0" w:noHBand="0" w:noVBand="1"/>
      </w:tblPr>
      <w:tblGrid>
        <w:gridCol w:w="391"/>
        <w:gridCol w:w="851"/>
        <w:gridCol w:w="851"/>
        <w:gridCol w:w="3260"/>
        <w:gridCol w:w="1418"/>
        <w:gridCol w:w="1134"/>
        <w:gridCol w:w="815"/>
      </w:tblGrid>
      <w:tr w:rsidR="00DC3C5F" w:rsidTr="00DC3C5F"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DC3C5F" w:rsidRDefault="00DC3C5F" w:rsidP="0018230F">
            <w:pPr>
              <w:pStyle w:val="a6"/>
              <w:jc w:val="both"/>
            </w:pPr>
            <w:r>
              <w:t>«</w:t>
            </w:r>
          </w:p>
        </w:tc>
        <w:tc>
          <w:tcPr>
            <w:tcW w:w="851" w:type="dxa"/>
            <w:tcBorders>
              <w:left w:val="nil"/>
            </w:tcBorders>
          </w:tcPr>
          <w:p w:rsidR="00DC3C5F" w:rsidRDefault="00DC3C5F" w:rsidP="0018230F">
            <w:pPr>
              <w:pStyle w:val="a6"/>
              <w:jc w:val="both"/>
            </w:pPr>
            <w:r>
              <w:t>25.</w:t>
            </w:r>
          </w:p>
        </w:tc>
        <w:tc>
          <w:tcPr>
            <w:tcW w:w="851" w:type="dxa"/>
          </w:tcPr>
          <w:p w:rsidR="00DC3C5F" w:rsidRDefault="00DC3C5F" w:rsidP="0018230F">
            <w:pPr>
              <w:pStyle w:val="a6"/>
              <w:jc w:val="both"/>
            </w:pPr>
            <w:r>
              <w:t>117</w:t>
            </w:r>
          </w:p>
        </w:tc>
        <w:tc>
          <w:tcPr>
            <w:tcW w:w="3260" w:type="dxa"/>
          </w:tcPr>
          <w:p w:rsidR="00DC3C5F" w:rsidRDefault="00DC3C5F" w:rsidP="0018230F">
            <w:pPr>
              <w:pStyle w:val="a6"/>
              <w:jc w:val="both"/>
            </w:pPr>
            <w:r>
              <w:t>Повар, работающий у плиты</w:t>
            </w:r>
          </w:p>
        </w:tc>
        <w:tc>
          <w:tcPr>
            <w:tcW w:w="1418" w:type="dxa"/>
          </w:tcPr>
          <w:p w:rsidR="00DC3C5F" w:rsidRDefault="00DC3C5F" w:rsidP="00DC3C5F">
            <w:pPr>
              <w:pStyle w:val="a6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right w:val="nil"/>
            </w:tcBorders>
          </w:tcPr>
          <w:p w:rsidR="00DC3C5F" w:rsidRDefault="00DC3C5F" w:rsidP="0018230F">
            <w:pPr>
              <w:pStyle w:val="a6"/>
              <w:jc w:val="both"/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DC3C5F" w:rsidRDefault="00DC3C5F" w:rsidP="0018230F">
            <w:pPr>
              <w:pStyle w:val="a6"/>
              <w:jc w:val="both"/>
            </w:pPr>
            <w:r>
              <w:t>»</w:t>
            </w:r>
          </w:p>
        </w:tc>
      </w:tr>
    </w:tbl>
    <w:p w:rsidR="00DC3C5F" w:rsidRPr="00A961FE" w:rsidRDefault="00DC3C5F" w:rsidP="0018230F">
      <w:pPr>
        <w:pStyle w:val="a6"/>
        <w:ind w:left="-1701" w:firstLine="567"/>
        <w:jc w:val="both"/>
      </w:pPr>
    </w:p>
    <w:p w:rsidR="0018230F" w:rsidRPr="0018230F" w:rsidRDefault="0018230F" w:rsidP="00053BF8">
      <w:pPr>
        <w:ind w:left="-1701" w:firstLine="567"/>
        <w:jc w:val="both"/>
        <w:rPr>
          <w:bCs/>
        </w:rPr>
      </w:pPr>
    </w:p>
    <w:p w:rsidR="00D215EC" w:rsidRPr="0018230F" w:rsidRDefault="000A7943" w:rsidP="00175AED">
      <w:pPr>
        <w:pStyle w:val="a6"/>
        <w:ind w:left="-1701" w:firstLine="567"/>
        <w:jc w:val="both"/>
        <w:rPr>
          <w:color w:val="FF0000"/>
        </w:rPr>
      </w:pPr>
      <w:r w:rsidRPr="0018230F">
        <w:rPr>
          <w:color w:val="FF0000"/>
        </w:rPr>
        <w:t xml:space="preserve">     </w:t>
      </w:r>
    </w:p>
    <w:p w:rsidR="00175AED" w:rsidRPr="0018230F" w:rsidRDefault="00175AED" w:rsidP="00175AED">
      <w:pPr>
        <w:pStyle w:val="a6"/>
        <w:ind w:left="-1701" w:firstLine="567"/>
        <w:jc w:val="both"/>
        <w:rPr>
          <w:color w:val="FF0000"/>
        </w:rPr>
      </w:pPr>
    </w:p>
    <w:p w:rsidR="006575B6" w:rsidRPr="00D95A3C" w:rsidRDefault="00397607" w:rsidP="00E06B2B">
      <w:pPr>
        <w:pStyle w:val="a6"/>
        <w:ind w:left="-1701" w:firstLine="567"/>
        <w:rPr>
          <w:bCs/>
        </w:rPr>
      </w:pPr>
      <w:r w:rsidRPr="00D95A3C">
        <w:rPr>
          <w:color w:val="1A1A1A"/>
        </w:rPr>
        <w:t>Глава администрации</w:t>
      </w:r>
      <w:r w:rsidR="006575B6" w:rsidRPr="00D95A3C">
        <w:rPr>
          <w:bCs/>
        </w:rPr>
        <w:t xml:space="preserve"> </w:t>
      </w:r>
    </w:p>
    <w:p w:rsidR="006575B6" w:rsidRPr="00D95A3C" w:rsidRDefault="006575B6" w:rsidP="00E06B2B">
      <w:pPr>
        <w:pStyle w:val="a6"/>
        <w:ind w:left="-1701" w:firstLine="567"/>
        <w:rPr>
          <w:bCs/>
        </w:rPr>
      </w:pPr>
      <w:r w:rsidRPr="00D95A3C">
        <w:rPr>
          <w:bCs/>
        </w:rPr>
        <w:t xml:space="preserve">муниципального образования – </w:t>
      </w:r>
    </w:p>
    <w:p w:rsidR="00D215EC" w:rsidRPr="00D95A3C" w:rsidRDefault="006575B6" w:rsidP="00E06B2B">
      <w:pPr>
        <w:pStyle w:val="a6"/>
        <w:ind w:left="-1701" w:firstLine="567"/>
        <w:rPr>
          <w:bCs/>
        </w:rPr>
      </w:pPr>
      <w:r w:rsidRPr="00D95A3C">
        <w:rPr>
          <w:bCs/>
        </w:rPr>
        <w:t xml:space="preserve">городской округ город Касимов                              ___________ </w:t>
      </w:r>
      <w:proofErr w:type="spellStart"/>
      <w:r w:rsidR="002E4D40" w:rsidRPr="00D95A3C">
        <w:rPr>
          <w:bCs/>
        </w:rPr>
        <w:t>Бахилов</w:t>
      </w:r>
      <w:proofErr w:type="spellEnd"/>
      <w:r w:rsidR="002E4D40" w:rsidRPr="00D95A3C">
        <w:rPr>
          <w:bCs/>
        </w:rPr>
        <w:t xml:space="preserve"> И</w:t>
      </w:r>
      <w:r w:rsidRPr="00D95A3C">
        <w:rPr>
          <w:bCs/>
        </w:rPr>
        <w:t>.</w:t>
      </w:r>
      <w:r w:rsidR="002E4D40" w:rsidRPr="00D95A3C">
        <w:rPr>
          <w:bCs/>
        </w:rPr>
        <w:t>А.</w:t>
      </w:r>
      <w:r w:rsidRPr="00D95A3C">
        <w:rPr>
          <w:bCs/>
        </w:rPr>
        <w:t xml:space="preserve"> </w:t>
      </w:r>
    </w:p>
    <w:p w:rsidR="006575B6" w:rsidRPr="00D95A3C" w:rsidRDefault="006E068B" w:rsidP="00E06B2B">
      <w:pPr>
        <w:pStyle w:val="a6"/>
        <w:ind w:left="-1701" w:firstLine="567"/>
        <w:rPr>
          <w:bCs/>
        </w:rPr>
      </w:pPr>
      <w:r w:rsidRPr="00D95A3C">
        <w:rPr>
          <w:bCs/>
        </w:rPr>
        <w:t xml:space="preserve">                                                                                      «___» ________ 2023г.</w:t>
      </w:r>
    </w:p>
    <w:p w:rsidR="006575B6" w:rsidRPr="00D95A3C" w:rsidRDefault="006575B6" w:rsidP="00E06B2B">
      <w:pPr>
        <w:pStyle w:val="a6"/>
        <w:ind w:left="-1701" w:firstLine="567"/>
        <w:rPr>
          <w:bCs/>
        </w:rPr>
      </w:pPr>
    </w:p>
    <w:p w:rsidR="006575B6" w:rsidRPr="00D95A3C" w:rsidRDefault="006575B6" w:rsidP="00E06B2B">
      <w:pPr>
        <w:pStyle w:val="a6"/>
        <w:ind w:left="-1701" w:firstLine="567"/>
        <w:rPr>
          <w:bCs/>
        </w:rPr>
      </w:pPr>
      <w:r w:rsidRPr="00D95A3C">
        <w:rPr>
          <w:bCs/>
        </w:rPr>
        <w:t xml:space="preserve">Начальник управления образования  и </w:t>
      </w:r>
    </w:p>
    <w:p w:rsidR="006575B6" w:rsidRPr="00D95A3C" w:rsidRDefault="006575B6" w:rsidP="006575B6">
      <w:pPr>
        <w:pStyle w:val="a6"/>
        <w:ind w:left="-1701" w:firstLine="567"/>
        <w:rPr>
          <w:bCs/>
        </w:rPr>
      </w:pPr>
      <w:r w:rsidRPr="00D95A3C">
        <w:rPr>
          <w:bCs/>
        </w:rPr>
        <w:t>молодежной политики</w:t>
      </w:r>
      <w:r w:rsidRPr="00D95A3C">
        <w:rPr>
          <w:color w:val="1A1A1A"/>
        </w:rPr>
        <w:t xml:space="preserve"> администрации</w:t>
      </w:r>
      <w:r w:rsidRPr="00D95A3C">
        <w:rPr>
          <w:bCs/>
        </w:rPr>
        <w:t xml:space="preserve"> </w:t>
      </w:r>
    </w:p>
    <w:p w:rsidR="006575B6" w:rsidRPr="00D95A3C" w:rsidRDefault="006575B6" w:rsidP="006575B6">
      <w:pPr>
        <w:pStyle w:val="a6"/>
        <w:ind w:left="-1701" w:firstLine="567"/>
        <w:rPr>
          <w:bCs/>
        </w:rPr>
      </w:pPr>
      <w:r w:rsidRPr="00D95A3C">
        <w:rPr>
          <w:bCs/>
        </w:rPr>
        <w:t xml:space="preserve">муниципального образования – </w:t>
      </w:r>
    </w:p>
    <w:p w:rsidR="006575B6" w:rsidRPr="00D95A3C" w:rsidRDefault="006575B6" w:rsidP="006575B6">
      <w:pPr>
        <w:pStyle w:val="a6"/>
        <w:ind w:left="-1701" w:firstLine="567"/>
        <w:rPr>
          <w:bCs/>
        </w:rPr>
      </w:pPr>
      <w:r w:rsidRPr="00D95A3C">
        <w:rPr>
          <w:bCs/>
        </w:rPr>
        <w:t xml:space="preserve">городской округ город Касимов                              ___________ Седова Т.К. </w:t>
      </w:r>
    </w:p>
    <w:p w:rsidR="006575B6" w:rsidRPr="00D95A3C" w:rsidRDefault="006E068B" w:rsidP="006575B6">
      <w:pPr>
        <w:pStyle w:val="a6"/>
        <w:ind w:left="-1701" w:firstLine="567"/>
        <w:rPr>
          <w:bCs/>
        </w:rPr>
      </w:pPr>
      <w:r w:rsidRPr="00D95A3C">
        <w:rPr>
          <w:bCs/>
        </w:rPr>
        <w:t xml:space="preserve">                                                                                </w:t>
      </w:r>
      <w:r w:rsidR="00175AED" w:rsidRPr="00D95A3C">
        <w:rPr>
          <w:bCs/>
        </w:rPr>
        <w:t xml:space="preserve">      </w:t>
      </w:r>
      <w:r w:rsidRPr="00D95A3C">
        <w:rPr>
          <w:bCs/>
        </w:rPr>
        <w:t xml:space="preserve">«___» ________ 2023г.  </w:t>
      </w:r>
    </w:p>
    <w:p w:rsidR="006575B6" w:rsidRPr="00D95A3C" w:rsidRDefault="006575B6" w:rsidP="006575B6">
      <w:pPr>
        <w:pStyle w:val="a6"/>
        <w:ind w:left="-1701" w:firstLine="567"/>
        <w:rPr>
          <w:bCs/>
        </w:rPr>
      </w:pPr>
      <w:r w:rsidRPr="00D95A3C">
        <w:rPr>
          <w:bCs/>
        </w:rPr>
        <w:t xml:space="preserve">Председатель </w:t>
      </w:r>
    </w:p>
    <w:p w:rsidR="006575B6" w:rsidRPr="00D95A3C" w:rsidRDefault="006575B6" w:rsidP="006575B6">
      <w:pPr>
        <w:pStyle w:val="a6"/>
        <w:ind w:left="-1701" w:firstLine="567"/>
        <w:rPr>
          <w:bCs/>
        </w:rPr>
      </w:pPr>
      <w:r w:rsidRPr="00D95A3C">
        <w:rPr>
          <w:bCs/>
        </w:rPr>
        <w:t xml:space="preserve">Касимовской городской организации </w:t>
      </w:r>
    </w:p>
    <w:p w:rsidR="006575B6" w:rsidRPr="00D95A3C" w:rsidRDefault="006575B6" w:rsidP="006575B6">
      <w:pPr>
        <w:pStyle w:val="a6"/>
        <w:ind w:left="-1701" w:firstLine="567"/>
        <w:rPr>
          <w:bCs/>
        </w:rPr>
      </w:pPr>
      <w:r w:rsidRPr="00D95A3C">
        <w:rPr>
          <w:bCs/>
        </w:rPr>
        <w:t xml:space="preserve">Профессионального союза работников </w:t>
      </w:r>
    </w:p>
    <w:p w:rsidR="006575B6" w:rsidRPr="00D95A3C" w:rsidRDefault="0034759A" w:rsidP="006575B6">
      <w:pPr>
        <w:pStyle w:val="a6"/>
        <w:ind w:left="-1701" w:firstLine="567"/>
        <w:rPr>
          <w:bCs/>
        </w:rPr>
      </w:pPr>
      <w:r w:rsidRPr="00D95A3C">
        <w:rPr>
          <w:bCs/>
        </w:rPr>
        <w:t>н</w:t>
      </w:r>
      <w:r w:rsidR="006575B6" w:rsidRPr="00D95A3C">
        <w:rPr>
          <w:bCs/>
        </w:rPr>
        <w:t xml:space="preserve">ародного образования и науки                             </w:t>
      </w:r>
    </w:p>
    <w:p w:rsidR="006575B6" w:rsidRPr="00D95A3C" w:rsidRDefault="006575B6" w:rsidP="006575B6">
      <w:pPr>
        <w:pStyle w:val="a6"/>
        <w:ind w:left="-1701" w:firstLine="567"/>
        <w:rPr>
          <w:bCs/>
        </w:rPr>
      </w:pPr>
      <w:r w:rsidRPr="00D95A3C">
        <w:rPr>
          <w:bCs/>
        </w:rPr>
        <w:t>Российской Федерации                                             ___________ Трофимова Н.Г.</w:t>
      </w:r>
    </w:p>
    <w:p w:rsidR="006E068B" w:rsidRPr="00D95A3C" w:rsidRDefault="006575B6" w:rsidP="006E068B">
      <w:pPr>
        <w:pStyle w:val="a6"/>
        <w:ind w:left="-1701" w:firstLine="567"/>
        <w:rPr>
          <w:bCs/>
        </w:rPr>
      </w:pPr>
      <w:r w:rsidRPr="00D95A3C">
        <w:rPr>
          <w:bCs/>
        </w:rPr>
        <w:t xml:space="preserve"> </w:t>
      </w:r>
      <w:r w:rsidR="006E068B" w:rsidRPr="00D95A3C">
        <w:rPr>
          <w:bCs/>
        </w:rPr>
        <w:t xml:space="preserve">                                                                                   </w:t>
      </w:r>
      <w:r w:rsidR="00EF5857" w:rsidRPr="00D95A3C">
        <w:rPr>
          <w:bCs/>
        </w:rPr>
        <w:t xml:space="preserve">  </w:t>
      </w:r>
      <w:r w:rsidR="006E068B" w:rsidRPr="00D95A3C">
        <w:rPr>
          <w:bCs/>
        </w:rPr>
        <w:t xml:space="preserve">«___» ________ 2023г.  </w:t>
      </w:r>
    </w:p>
    <w:p w:rsidR="006575B6" w:rsidRPr="00D95A3C" w:rsidRDefault="006575B6" w:rsidP="006575B6">
      <w:pPr>
        <w:pStyle w:val="a6"/>
        <w:ind w:left="-1701" w:firstLine="567"/>
        <w:rPr>
          <w:color w:val="1A1A1A"/>
        </w:rPr>
      </w:pPr>
      <w:r w:rsidRPr="00D95A3C">
        <w:rPr>
          <w:bCs/>
        </w:rPr>
        <w:t xml:space="preserve">                              </w:t>
      </w:r>
    </w:p>
    <w:p w:rsidR="00AE7BB4" w:rsidRPr="00D95A3C" w:rsidRDefault="00AE7BB4" w:rsidP="00D803BE">
      <w:pPr>
        <w:pStyle w:val="a6"/>
        <w:ind w:left="-1701" w:firstLine="567"/>
        <w:jc w:val="both"/>
        <w:rPr>
          <w:color w:val="1A1A1A"/>
        </w:rPr>
      </w:pPr>
    </w:p>
    <w:p w:rsidR="00AE7BB4" w:rsidRPr="00D95A3C" w:rsidRDefault="00AE7BB4" w:rsidP="00D803BE">
      <w:pPr>
        <w:pStyle w:val="a6"/>
        <w:ind w:left="-1701" w:firstLine="567"/>
        <w:jc w:val="both"/>
        <w:rPr>
          <w:color w:val="1A1A1A"/>
        </w:rPr>
      </w:pPr>
    </w:p>
    <w:p w:rsidR="00AE7BB4" w:rsidRPr="00D95A3C" w:rsidRDefault="00AE7BB4" w:rsidP="00D803BE">
      <w:pPr>
        <w:pStyle w:val="a6"/>
        <w:ind w:left="-1701" w:firstLine="567"/>
        <w:jc w:val="both"/>
        <w:rPr>
          <w:color w:val="1A1A1A"/>
        </w:rPr>
      </w:pPr>
    </w:p>
    <w:p w:rsidR="00AE7BB4" w:rsidRPr="00D95A3C" w:rsidRDefault="00AE7BB4" w:rsidP="00D803BE">
      <w:pPr>
        <w:pStyle w:val="a6"/>
        <w:ind w:left="-1701" w:firstLine="567"/>
        <w:jc w:val="both"/>
        <w:rPr>
          <w:color w:val="1A1A1A"/>
        </w:rPr>
      </w:pPr>
    </w:p>
    <w:p w:rsidR="00AE7BB4" w:rsidRPr="00D95A3C" w:rsidRDefault="00AE7BB4" w:rsidP="00D803BE">
      <w:pPr>
        <w:pStyle w:val="a6"/>
        <w:ind w:left="-1701" w:firstLine="567"/>
        <w:jc w:val="both"/>
        <w:rPr>
          <w:color w:val="1A1A1A"/>
        </w:rPr>
      </w:pPr>
    </w:p>
    <w:p w:rsidR="00AE7BB4" w:rsidRPr="00D95A3C" w:rsidRDefault="00AE7BB4" w:rsidP="00D803BE">
      <w:pPr>
        <w:pStyle w:val="a6"/>
        <w:ind w:left="-1701" w:firstLine="567"/>
        <w:jc w:val="both"/>
        <w:rPr>
          <w:color w:val="1A1A1A"/>
        </w:rPr>
      </w:pPr>
    </w:p>
    <w:p w:rsidR="00AE7BB4" w:rsidRPr="00D95A3C" w:rsidRDefault="00AE7BB4" w:rsidP="00D803BE">
      <w:pPr>
        <w:pStyle w:val="a6"/>
        <w:ind w:left="-1701" w:firstLine="567"/>
        <w:jc w:val="both"/>
        <w:rPr>
          <w:color w:val="1A1A1A"/>
        </w:rPr>
      </w:pPr>
    </w:p>
    <w:p w:rsidR="00AE7BB4" w:rsidRPr="00D95A3C" w:rsidRDefault="00AE7BB4" w:rsidP="00D803BE">
      <w:pPr>
        <w:pStyle w:val="a6"/>
        <w:ind w:left="-1701" w:firstLine="567"/>
        <w:jc w:val="both"/>
        <w:rPr>
          <w:color w:val="1A1A1A"/>
        </w:rPr>
      </w:pPr>
    </w:p>
    <w:p w:rsidR="00AE7BB4" w:rsidRPr="00D95A3C" w:rsidRDefault="00AE7BB4" w:rsidP="00D803BE">
      <w:pPr>
        <w:pStyle w:val="a6"/>
        <w:ind w:left="-1701" w:firstLine="567"/>
        <w:jc w:val="both"/>
        <w:rPr>
          <w:color w:val="1A1A1A"/>
        </w:rPr>
      </w:pPr>
    </w:p>
    <w:p w:rsidR="00AE7BB4" w:rsidRPr="00D95A3C" w:rsidRDefault="00AE7BB4" w:rsidP="00D803BE">
      <w:pPr>
        <w:pStyle w:val="a6"/>
        <w:ind w:left="-1701" w:firstLine="567"/>
        <w:jc w:val="both"/>
        <w:rPr>
          <w:color w:val="1A1A1A"/>
        </w:rPr>
      </w:pPr>
    </w:p>
    <w:p w:rsidR="00AE7BB4" w:rsidRPr="00D95A3C" w:rsidRDefault="00AE7BB4" w:rsidP="00D803BE">
      <w:pPr>
        <w:pStyle w:val="a6"/>
        <w:ind w:left="-1701" w:firstLine="567"/>
        <w:jc w:val="both"/>
        <w:rPr>
          <w:color w:val="1A1A1A"/>
        </w:rPr>
      </w:pPr>
    </w:p>
    <w:p w:rsidR="00AE7BB4" w:rsidRPr="00175AED" w:rsidRDefault="00AE7BB4" w:rsidP="00D803BE">
      <w:pPr>
        <w:pStyle w:val="a6"/>
        <w:ind w:left="-1701" w:firstLine="567"/>
        <w:jc w:val="both"/>
        <w:rPr>
          <w:color w:val="1A1A1A"/>
          <w:sz w:val="20"/>
          <w:szCs w:val="20"/>
        </w:rPr>
      </w:pPr>
    </w:p>
    <w:p w:rsidR="00AE7BB4" w:rsidRPr="00175AED" w:rsidRDefault="00AE7BB4" w:rsidP="00D803BE">
      <w:pPr>
        <w:pStyle w:val="a6"/>
        <w:ind w:left="-1701" w:firstLine="567"/>
        <w:jc w:val="both"/>
        <w:rPr>
          <w:color w:val="1A1A1A"/>
          <w:sz w:val="20"/>
          <w:szCs w:val="20"/>
        </w:rPr>
      </w:pPr>
    </w:p>
    <w:p w:rsidR="00AE7BB4" w:rsidRPr="00175AED" w:rsidRDefault="00AE7BB4" w:rsidP="00D803BE">
      <w:pPr>
        <w:pStyle w:val="a6"/>
        <w:ind w:left="-1701" w:firstLine="567"/>
        <w:jc w:val="both"/>
        <w:rPr>
          <w:color w:val="1A1A1A"/>
          <w:sz w:val="20"/>
          <w:szCs w:val="20"/>
        </w:rPr>
      </w:pPr>
    </w:p>
    <w:p w:rsidR="00AE7BB4" w:rsidRDefault="00AE7BB4" w:rsidP="00D803BE">
      <w:pPr>
        <w:pStyle w:val="a6"/>
        <w:ind w:left="-1701" w:firstLine="567"/>
        <w:jc w:val="both"/>
        <w:rPr>
          <w:color w:val="1A1A1A"/>
        </w:rPr>
      </w:pPr>
    </w:p>
    <w:p w:rsidR="00AE7BB4" w:rsidRDefault="00AE7BB4" w:rsidP="00D803BE">
      <w:pPr>
        <w:pStyle w:val="a6"/>
        <w:ind w:left="-1701" w:firstLine="567"/>
        <w:jc w:val="both"/>
        <w:rPr>
          <w:color w:val="1A1A1A"/>
        </w:rPr>
      </w:pPr>
    </w:p>
    <w:p w:rsidR="00AE7BB4" w:rsidRDefault="00AE7BB4" w:rsidP="00D803BE">
      <w:pPr>
        <w:pStyle w:val="a6"/>
        <w:ind w:left="-1701" w:firstLine="567"/>
        <w:jc w:val="both"/>
        <w:rPr>
          <w:color w:val="1A1A1A"/>
        </w:rPr>
      </w:pPr>
    </w:p>
    <w:p w:rsidR="00AE7BB4" w:rsidRDefault="00AE7BB4" w:rsidP="00D803BE">
      <w:pPr>
        <w:pStyle w:val="a6"/>
        <w:ind w:left="-1701" w:firstLine="567"/>
        <w:jc w:val="both"/>
        <w:rPr>
          <w:color w:val="1A1A1A"/>
        </w:rPr>
      </w:pPr>
    </w:p>
    <w:p w:rsidR="00AE7BB4" w:rsidRDefault="00AE7BB4" w:rsidP="00D803BE">
      <w:pPr>
        <w:pStyle w:val="a6"/>
        <w:ind w:left="-1701" w:firstLine="567"/>
        <w:jc w:val="both"/>
        <w:rPr>
          <w:color w:val="1A1A1A"/>
        </w:rPr>
      </w:pPr>
    </w:p>
    <w:p w:rsidR="00AE7BB4" w:rsidRDefault="00AE7BB4" w:rsidP="00D803BE">
      <w:pPr>
        <w:pStyle w:val="a6"/>
        <w:ind w:left="-1701" w:firstLine="567"/>
        <w:jc w:val="both"/>
        <w:rPr>
          <w:color w:val="1A1A1A"/>
        </w:rPr>
      </w:pPr>
    </w:p>
    <w:p w:rsidR="00AE7BB4" w:rsidRDefault="00AE7BB4" w:rsidP="00D803BE">
      <w:pPr>
        <w:pStyle w:val="a6"/>
        <w:ind w:left="-1701" w:firstLine="567"/>
        <w:jc w:val="both"/>
        <w:rPr>
          <w:color w:val="1A1A1A"/>
        </w:rPr>
      </w:pPr>
    </w:p>
    <w:sectPr w:rsidR="00AE7BB4" w:rsidSect="00862D7E">
      <w:footerReference w:type="default" r:id="rId8"/>
      <w:pgSz w:w="11906" w:h="16838" w:code="9"/>
      <w:pgMar w:top="567" w:right="567" w:bottom="567" w:left="1701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3BF" w:rsidRDefault="00DD73BF" w:rsidP="00A47C67">
      <w:r>
        <w:separator/>
      </w:r>
    </w:p>
  </w:endnote>
  <w:endnote w:type="continuationSeparator" w:id="0">
    <w:p w:rsidR="00DD73BF" w:rsidRDefault="00DD73BF" w:rsidP="00A47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C67" w:rsidRDefault="00A47C6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3BF" w:rsidRDefault="00DD73BF" w:rsidP="00A47C67">
      <w:r>
        <w:separator/>
      </w:r>
    </w:p>
  </w:footnote>
  <w:footnote w:type="continuationSeparator" w:id="0">
    <w:p w:rsidR="00DD73BF" w:rsidRDefault="00DD73BF" w:rsidP="00A47C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0672D"/>
    <w:multiLevelType w:val="hybridMultilevel"/>
    <w:tmpl w:val="E1FE90FE"/>
    <w:lvl w:ilvl="0" w:tplc="E2349AB6">
      <w:start w:val="1"/>
      <w:numFmt w:val="decimal"/>
      <w:lvlText w:val="%1."/>
      <w:lvlJc w:val="left"/>
      <w:pPr>
        <w:ind w:left="2002" w:hanging="278"/>
        <w:jc w:val="right"/>
      </w:pPr>
      <w:rPr>
        <w:rFonts w:hint="default"/>
        <w:w w:val="95"/>
        <w:lang w:val="ru-RU" w:eastAsia="en-US" w:bidi="ar-SA"/>
      </w:rPr>
    </w:lvl>
    <w:lvl w:ilvl="1" w:tplc="CC8243EC">
      <w:numFmt w:val="bullet"/>
      <w:lvlText w:val="•"/>
      <w:lvlJc w:val="left"/>
      <w:pPr>
        <w:ind w:left="2923" w:hanging="278"/>
      </w:pPr>
      <w:rPr>
        <w:rFonts w:hint="default"/>
        <w:lang w:val="ru-RU" w:eastAsia="en-US" w:bidi="ar-SA"/>
      </w:rPr>
    </w:lvl>
    <w:lvl w:ilvl="2" w:tplc="0A1ADE30">
      <w:numFmt w:val="bullet"/>
      <w:lvlText w:val="•"/>
      <w:lvlJc w:val="left"/>
      <w:pPr>
        <w:ind w:left="3846" w:hanging="278"/>
      </w:pPr>
      <w:rPr>
        <w:rFonts w:hint="default"/>
        <w:lang w:val="ru-RU" w:eastAsia="en-US" w:bidi="ar-SA"/>
      </w:rPr>
    </w:lvl>
    <w:lvl w:ilvl="3" w:tplc="8F960B76">
      <w:numFmt w:val="bullet"/>
      <w:lvlText w:val="•"/>
      <w:lvlJc w:val="left"/>
      <w:pPr>
        <w:ind w:left="4769" w:hanging="278"/>
      </w:pPr>
      <w:rPr>
        <w:rFonts w:hint="default"/>
        <w:lang w:val="ru-RU" w:eastAsia="en-US" w:bidi="ar-SA"/>
      </w:rPr>
    </w:lvl>
    <w:lvl w:ilvl="4" w:tplc="FF783F0E">
      <w:numFmt w:val="bullet"/>
      <w:lvlText w:val="•"/>
      <w:lvlJc w:val="left"/>
      <w:pPr>
        <w:ind w:left="5692" w:hanging="278"/>
      </w:pPr>
      <w:rPr>
        <w:rFonts w:hint="default"/>
        <w:lang w:val="ru-RU" w:eastAsia="en-US" w:bidi="ar-SA"/>
      </w:rPr>
    </w:lvl>
    <w:lvl w:ilvl="5" w:tplc="72C2E910">
      <w:numFmt w:val="bullet"/>
      <w:lvlText w:val="•"/>
      <w:lvlJc w:val="left"/>
      <w:pPr>
        <w:ind w:left="6615" w:hanging="278"/>
      </w:pPr>
      <w:rPr>
        <w:rFonts w:hint="default"/>
        <w:lang w:val="ru-RU" w:eastAsia="en-US" w:bidi="ar-SA"/>
      </w:rPr>
    </w:lvl>
    <w:lvl w:ilvl="6" w:tplc="C9EA8A9A">
      <w:numFmt w:val="bullet"/>
      <w:lvlText w:val="•"/>
      <w:lvlJc w:val="left"/>
      <w:pPr>
        <w:ind w:left="7538" w:hanging="278"/>
      </w:pPr>
      <w:rPr>
        <w:rFonts w:hint="default"/>
        <w:lang w:val="ru-RU" w:eastAsia="en-US" w:bidi="ar-SA"/>
      </w:rPr>
    </w:lvl>
    <w:lvl w:ilvl="7" w:tplc="9E2C93E0">
      <w:numFmt w:val="bullet"/>
      <w:lvlText w:val="•"/>
      <w:lvlJc w:val="left"/>
      <w:pPr>
        <w:ind w:left="8461" w:hanging="278"/>
      </w:pPr>
      <w:rPr>
        <w:rFonts w:hint="default"/>
        <w:lang w:val="ru-RU" w:eastAsia="en-US" w:bidi="ar-SA"/>
      </w:rPr>
    </w:lvl>
    <w:lvl w:ilvl="8" w:tplc="82A206D2">
      <w:numFmt w:val="bullet"/>
      <w:lvlText w:val="•"/>
      <w:lvlJc w:val="left"/>
      <w:pPr>
        <w:ind w:left="9384" w:hanging="278"/>
      </w:pPr>
      <w:rPr>
        <w:rFonts w:hint="default"/>
        <w:lang w:val="ru-RU" w:eastAsia="en-US" w:bidi="ar-SA"/>
      </w:rPr>
    </w:lvl>
  </w:abstractNum>
  <w:abstractNum w:abstractNumId="1">
    <w:nsid w:val="102341EC"/>
    <w:multiLevelType w:val="hybridMultilevel"/>
    <w:tmpl w:val="6AD85436"/>
    <w:lvl w:ilvl="0" w:tplc="036EDB36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">
    <w:nsid w:val="122848B2"/>
    <w:multiLevelType w:val="hybridMultilevel"/>
    <w:tmpl w:val="1A7EB974"/>
    <w:lvl w:ilvl="0" w:tplc="CA6C1200">
      <w:start w:val="1"/>
      <w:numFmt w:val="decimal"/>
      <w:lvlText w:val="%1)"/>
      <w:lvlJc w:val="left"/>
      <w:pPr>
        <w:ind w:left="1905" w:hanging="535"/>
      </w:pPr>
      <w:rPr>
        <w:rFonts w:hint="default"/>
        <w:w w:val="94"/>
        <w:lang w:val="ru-RU" w:eastAsia="en-US" w:bidi="ar-SA"/>
      </w:rPr>
    </w:lvl>
    <w:lvl w:ilvl="1" w:tplc="F57AD1E0">
      <w:numFmt w:val="bullet"/>
      <w:lvlText w:val="•"/>
      <w:lvlJc w:val="left"/>
      <w:pPr>
        <w:ind w:left="2772" w:hanging="535"/>
      </w:pPr>
      <w:rPr>
        <w:rFonts w:hint="default"/>
        <w:lang w:val="ru-RU" w:eastAsia="en-US" w:bidi="ar-SA"/>
      </w:rPr>
    </w:lvl>
    <w:lvl w:ilvl="2" w:tplc="1E923C32">
      <w:numFmt w:val="bullet"/>
      <w:lvlText w:val="•"/>
      <w:lvlJc w:val="left"/>
      <w:pPr>
        <w:ind w:left="3645" w:hanging="535"/>
      </w:pPr>
      <w:rPr>
        <w:rFonts w:hint="default"/>
        <w:lang w:val="ru-RU" w:eastAsia="en-US" w:bidi="ar-SA"/>
      </w:rPr>
    </w:lvl>
    <w:lvl w:ilvl="3" w:tplc="A118AB08">
      <w:numFmt w:val="bullet"/>
      <w:lvlText w:val="•"/>
      <w:lvlJc w:val="left"/>
      <w:pPr>
        <w:ind w:left="4517" w:hanging="535"/>
      </w:pPr>
      <w:rPr>
        <w:rFonts w:hint="default"/>
        <w:lang w:val="ru-RU" w:eastAsia="en-US" w:bidi="ar-SA"/>
      </w:rPr>
    </w:lvl>
    <w:lvl w:ilvl="4" w:tplc="C858615A">
      <w:numFmt w:val="bullet"/>
      <w:lvlText w:val="•"/>
      <w:lvlJc w:val="left"/>
      <w:pPr>
        <w:ind w:left="5390" w:hanging="535"/>
      </w:pPr>
      <w:rPr>
        <w:rFonts w:hint="default"/>
        <w:lang w:val="ru-RU" w:eastAsia="en-US" w:bidi="ar-SA"/>
      </w:rPr>
    </w:lvl>
    <w:lvl w:ilvl="5" w:tplc="36384EF8">
      <w:numFmt w:val="bullet"/>
      <w:lvlText w:val="•"/>
      <w:lvlJc w:val="left"/>
      <w:pPr>
        <w:ind w:left="6263" w:hanging="535"/>
      </w:pPr>
      <w:rPr>
        <w:rFonts w:hint="default"/>
        <w:lang w:val="ru-RU" w:eastAsia="en-US" w:bidi="ar-SA"/>
      </w:rPr>
    </w:lvl>
    <w:lvl w:ilvl="6" w:tplc="DB5A8394">
      <w:numFmt w:val="bullet"/>
      <w:lvlText w:val="•"/>
      <w:lvlJc w:val="left"/>
      <w:pPr>
        <w:ind w:left="7135" w:hanging="535"/>
      </w:pPr>
      <w:rPr>
        <w:rFonts w:hint="default"/>
        <w:lang w:val="ru-RU" w:eastAsia="en-US" w:bidi="ar-SA"/>
      </w:rPr>
    </w:lvl>
    <w:lvl w:ilvl="7" w:tplc="25022668">
      <w:numFmt w:val="bullet"/>
      <w:lvlText w:val="•"/>
      <w:lvlJc w:val="left"/>
      <w:pPr>
        <w:ind w:left="8008" w:hanging="535"/>
      </w:pPr>
      <w:rPr>
        <w:rFonts w:hint="default"/>
        <w:lang w:val="ru-RU" w:eastAsia="en-US" w:bidi="ar-SA"/>
      </w:rPr>
    </w:lvl>
    <w:lvl w:ilvl="8" w:tplc="BCE2C848">
      <w:numFmt w:val="bullet"/>
      <w:lvlText w:val="•"/>
      <w:lvlJc w:val="left"/>
      <w:pPr>
        <w:ind w:left="8880" w:hanging="535"/>
      </w:pPr>
      <w:rPr>
        <w:rFonts w:hint="default"/>
        <w:lang w:val="ru-RU" w:eastAsia="en-US" w:bidi="ar-SA"/>
      </w:rPr>
    </w:lvl>
  </w:abstractNum>
  <w:abstractNum w:abstractNumId="3">
    <w:nsid w:val="14746480"/>
    <w:multiLevelType w:val="hybridMultilevel"/>
    <w:tmpl w:val="509A9462"/>
    <w:lvl w:ilvl="0" w:tplc="CA6C1200">
      <w:start w:val="1"/>
      <w:numFmt w:val="decimal"/>
      <w:lvlText w:val="%1)"/>
      <w:lvlJc w:val="left"/>
      <w:pPr>
        <w:ind w:left="1905" w:hanging="535"/>
      </w:pPr>
      <w:rPr>
        <w:rFonts w:hint="default"/>
        <w:w w:val="94"/>
        <w:lang w:val="ru-RU" w:eastAsia="en-US" w:bidi="ar-SA"/>
      </w:rPr>
    </w:lvl>
    <w:lvl w:ilvl="1" w:tplc="F57AD1E0">
      <w:numFmt w:val="bullet"/>
      <w:lvlText w:val="•"/>
      <w:lvlJc w:val="left"/>
      <w:pPr>
        <w:ind w:left="2772" w:hanging="535"/>
      </w:pPr>
      <w:rPr>
        <w:rFonts w:hint="default"/>
        <w:lang w:val="ru-RU" w:eastAsia="en-US" w:bidi="ar-SA"/>
      </w:rPr>
    </w:lvl>
    <w:lvl w:ilvl="2" w:tplc="1E923C32">
      <w:numFmt w:val="bullet"/>
      <w:lvlText w:val="•"/>
      <w:lvlJc w:val="left"/>
      <w:pPr>
        <w:ind w:left="3645" w:hanging="535"/>
      </w:pPr>
      <w:rPr>
        <w:rFonts w:hint="default"/>
        <w:lang w:val="ru-RU" w:eastAsia="en-US" w:bidi="ar-SA"/>
      </w:rPr>
    </w:lvl>
    <w:lvl w:ilvl="3" w:tplc="A118AB08">
      <w:numFmt w:val="bullet"/>
      <w:lvlText w:val="•"/>
      <w:lvlJc w:val="left"/>
      <w:pPr>
        <w:ind w:left="4517" w:hanging="535"/>
      </w:pPr>
      <w:rPr>
        <w:rFonts w:hint="default"/>
        <w:lang w:val="ru-RU" w:eastAsia="en-US" w:bidi="ar-SA"/>
      </w:rPr>
    </w:lvl>
    <w:lvl w:ilvl="4" w:tplc="C858615A">
      <w:numFmt w:val="bullet"/>
      <w:lvlText w:val="•"/>
      <w:lvlJc w:val="left"/>
      <w:pPr>
        <w:ind w:left="5390" w:hanging="535"/>
      </w:pPr>
      <w:rPr>
        <w:rFonts w:hint="default"/>
        <w:lang w:val="ru-RU" w:eastAsia="en-US" w:bidi="ar-SA"/>
      </w:rPr>
    </w:lvl>
    <w:lvl w:ilvl="5" w:tplc="36384EF8">
      <w:numFmt w:val="bullet"/>
      <w:lvlText w:val="•"/>
      <w:lvlJc w:val="left"/>
      <w:pPr>
        <w:ind w:left="6263" w:hanging="535"/>
      </w:pPr>
      <w:rPr>
        <w:rFonts w:hint="default"/>
        <w:lang w:val="ru-RU" w:eastAsia="en-US" w:bidi="ar-SA"/>
      </w:rPr>
    </w:lvl>
    <w:lvl w:ilvl="6" w:tplc="DB5A8394">
      <w:numFmt w:val="bullet"/>
      <w:lvlText w:val="•"/>
      <w:lvlJc w:val="left"/>
      <w:pPr>
        <w:ind w:left="7135" w:hanging="535"/>
      </w:pPr>
      <w:rPr>
        <w:rFonts w:hint="default"/>
        <w:lang w:val="ru-RU" w:eastAsia="en-US" w:bidi="ar-SA"/>
      </w:rPr>
    </w:lvl>
    <w:lvl w:ilvl="7" w:tplc="25022668">
      <w:numFmt w:val="bullet"/>
      <w:lvlText w:val="•"/>
      <w:lvlJc w:val="left"/>
      <w:pPr>
        <w:ind w:left="8008" w:hanging="535"/>
      </w:pPr>
      <w:rPr>
        <w:rFonts w:hint="default"/>
        <w:lang w:val="ru-RU" w:eastAsia="en-US" w:bidi="ar-SA"/>
      </w:rPr>
    </w:lvl>
    <w:lvl w:ilvl="8" w:tplc="BCE2C848">
      <w:numFmt w:val="bullet"/>
      <w:lvlText w:val="•"/>
      <w:lvlJc w:val="left"/>
      <w:pPr>
        <w:ind w:left="8880" w:hanging="535"/>
      </w:pPr>
      <w:rPr>
        <w:rFonts w:hint="default"/>
        <w:lang w:val="ru-RU" w:eastAsia="en-US" w:bidi="ar-SA"/>
      </w:rPr>
    </w:lvl>
  </w:abstractNum>
  <w:abstractNum w:abstractNumId="4">
    <w:nsid w:val="15883B7F"/>
    <w:multiLevelType w:val="hybridMultilevel"/>
    <w:tmpl w:val="86E69BEA"/>
    <w:lvl w:ilvl="0" w:tplc="D20245F4">
      <w:numFmt w:val="bullet"/>
      <w:lvlText w:val="-"/>
      <w:lvlJc w:val="left"/>
      <w:pPr>
        <w:ind w:left="827" w:hanging="188"/>
      </w:pPr>
      <w:rPr>
        <w:rFonts w:ascii="Times New Roman" w:eastAsia="Times New Roman" w:hAnsi="Times New Roman" w:cs="Times New Roman" w:hint="default"/>
        <w:w w:val="96"/>
        <w:lang w:val="ru-RU" w:eastAsia="en-US" w:bidi="ar-SA"/>
      </w:rPr>
    </w:lvl>
    <w:lvl w:ilvl="1" w:tplc="F8E04BBA">
      <w:numFmt w:val="bullet"/>
      <w:lvlText w:val="•"/>
      <w:lvlJc w:val="left"/>
      <w:pPr>
        <w:ind w:left="1800" w:hanging="188"/>
      </w:pPr>
      <w:rPr>
        <w:rFonts w:hint="default"/>
        <w:lang w:val="ru-RU" w:eastAsia="en-US" w:bidi="ar-SA"/>
      </w:rPr>
    </w:lvl>
    <w:lvl w:ilvl="2" w:tplc="8CCAAAB6">
      <w:numFmt w:val="bullet"/>
      <w:lvlText w:val="•"/>
      <w:lvlJc w:val="left"/>
      <w:pPr>
        <w:ind w:left="2781" w:hanging="188"/>
      </w:pPr>
      <w:rPr>
        <w:rFonts w:hint="default"/>
        <w:lang w:val="ru-RU" w:eastAsia="en-US" w:bidi="ar-SA"/>
      </w:rPr>
    </w:lvl>
    <w:lvl w:ilvl="3" w:tplc="8482D58A">
      <w:numFmt w:val="bullet"/>
      <w:lvlText w:val="•"/>
      <w:lvlJc w:val="left"/>
      <w:pPr>
        <w:ind w:left="3761" w:hanging="188"/>
      </w:pPr>
      <w:rPr>
        <w:rFonts w:hint="default"/>
        <w:lang w:val="ru-RU" w:eastAsia="en-US" w:bidi="ar-SA"/>
      </w:rPr>
    </w:lvl>
    <w:lvl w:ilvl="4" w:tplc="B82E5562">
      <w:numFmt w:val="bullet"/>
      <w:lvlText w:val="•"/>
      <w:lvlJc w:val="left"/>
      <w:pPr>
        <w:ind w:left="4742" w:hanging="188"/>
      </w:pPr>
      <w:rPr>
        <w:rFonts w:hint="default"/>
        <w:lang w:val="ru-RU" w:eastAsia="en-US" w:bidi="ar-SA"/>
      </w:rPr>
    </w:lvl>
    <w:lvl w:ilvl="5" w:tplc="2C7A9C36">
      <w:numFmt w:val="bullet"/>
      <w:lvlText w:val="•"/>
      <w:lvlJc w:val="left"/>
      <w:pPr>
        <w:ind w:left="5723" w:hanging="188"/>
      </w:pPr>
      <w:rPr>
        <w:rFonts w:hint="default"/>
        <w:lang w:val="ru-RU" w:eastAsia="en-US" w:bidi="ar-SA"/>
      </w:rPr>
    </w:lvl>
    <w:lvl w:ilvl="6" w:tplc="41943F82">
      <w:numFmt w:val="bullet"/>
      <w:lvlText w:val="•"/>
      <w:lvlJc w:val="left"/>
      <w:pPr>
        <w:ind w:left="6703" w:hanging="188"/>
      </w:pPr>
      <w:rPr>
        <w:rFonts w:hint="default"/>
        <w:lang w:val="ru-RU" w:eastAsia="en-US" w:bidi="ar-SA"/>
      </w:rPr>
    </w:lvl>
    <w:lvl w:ilvl="7" w:tplc="D75A4698">
      <w:numFmt w:val="bullet"/>
      <w:lvlText w:val="•"/>
      <w:lvlJc w:val="left"/>
      <w:pPr>
        <w:ind w:left="7684" w:hanging="188"/>
      </w:pPr>
      <w:rPr>
        <w:rFonts w:hint="default"/>
        <w:lang w:val="ru-RU" w:eastAsia="en-US" w:bidi="ar-SA"/>
      </w:rPr>
    </w:lvl>
    <w:lvl w:ilvl="8" w:tplc="A1862BD4">
      <w:numFmt w:val="bullet"/>
      <w:lvlText w:val="•"/>
      <w:lvlJc w:val="left"/>
      <w:pPr>
        <w:ind w:left="8664" w:hanging="188"/>
      </w:pPr>
      <w:rPr>
        <w:rFonts w:hint="default"/>
        <w:lang w:val="ru-RU" w:eastAsia="en-US" w:bidi="ar-SA"/>
      </w:rPr>
    </w:lvl>
  </w:abstractNum>
  <w:abstractNum w:abstractNumId="5">
    <w:nsid w:val="409D114E"/>
    <w:multiLevelType w:val="hybridMultilevel"/>
    <w:tmpl w:val="1758E0CE"/>
    <w:lvl w:ilvl="0" w:tplc="04190001">
      <w:start w:val="1"/>
      <w:numFmt w:val="bullet"/>
      <w:lvlText w:val=""/>
      <w:lvlJc w:val="left"/>
      <w:pPr>
        <w:ind w:left="1905" w:hanging="535"/>
      </w:pPr>
      <w:rPr>
        <w:rFonts w:ascii="Symbol" w:hAnsi="Symbol" w:hint="default"/>
        <w:w w:val="94"/>
        <w:lang w:val="ru-RU" w:eastAsia="en-US" w:bidi="ar-SA"/>
      </w:rPr>
    </w:lvl>
    <w:lvl w:ilvl="1" w:tplc="F57AD1E0">
      <w:numFmt w:val="bullet"/>
      <w:lvlText w:val="•"/>
      <w:lvlJc w:val="left"/>
      <w:pPr>
        <w:ind w:left="2772" w:hanging="535"/>
      </w:pPr>
      <w:rPr>
        <w:rFonts w:hint="default"/>
        <w:lang w:val="ru-RU" w:eastAsia="en-US" w:bidi="ar-SA"/>
      </w:rPr>
    </w:lvl>
    <w:lvl w:ilvl="2" w:tplc="1E923C32">
      <w:numFmt w:val="bullet"/>
      <w:lvlText w:val="•"/>
      <w:lvlJc w:val="left"/>
      <w:pPr>
        <w:ind w:left="3645" w:hanging="535"/>
      </w:pPr>
      <w:rPr>
        <w:rFonts w:hint="default"/>
        <w:lang w:val="ru-RU" w:eastAsia="en-US" w:bidi="ar-SA"/>
      </w:rPr>
    </w:lvl>
    <w:lvl w:ilvl="3" w:tplc="A118AB08">
      <w:numFmt w:val="bullet"/>
      <w:lvlText w:val="•"/>
      <w:lvlJc w:val="left"/>
      <w:pPr>
        <w:ind w:left="4517" w:hanging="535"/>
      </w:pPr>
      <w:rPr>
        <w:rFonts w:hint="default"/>
        <w:lang w:val="ru-RU" w:eastAsia="en-US" w:bidi="ar-SA"/>
      </w:rPr>
    </w:lvl>
    <w:lvl w:ilvl="4" w:tplc="C858615A">
      <w:numFmt w:val="bullet"/>
      <w:lvlText w:val="•"/>
      <w:lvlJc w:val="left"/>
      <w:pPr>
        <w:ind w:left="5390" w:hanging="535"/>
      </w:pPr>
      <w:rPr>
        <w:rFonts w:hint="default"/>
        <w:lang w:val="ru-RU" w:eastAsia="en-US" w:bidi="ar-SA"/>
      </w:rPr>
    </w:lvl>
    <w:lvl w:ilvl="5" w:tplc="36384EF8">
      <w:numFmt w:val="bullet"/>
      <w:lvlText w:val="•"/>
      <w:lvlJc w:val="left"/>
      <w:pPr>
        <w:ind w:left="6263" w:hanging="535"/>
      </w:pPr>
      <w:rPr>
        <w:rFonts w:hint="default"/>
        <w:lang w:val="ru-RU" w:eastAsia="en-US" w:bidi="ar-SA"/>
      </w:rPr>
    </w:lvl>
    <w:lvl w:ilvl="6" w:tplc="DB5A8394">
      <w:numFmt w:val="bullet"/>
      <w:lvlText w:val="•"/>
      <w:lvlJc w:val="left"/>
      <w:pPr>
        <w:ind w:left="7135" w:hanging="535"/>
      </w:pPr>
      <w:rPr>
        <w:rFonts w:hint="default"/>
        <w:lang w:val="ru-RU" w:eastAsia="en-US" w:bidi="ar-SA"/>
      </w:rPr>
    </w:lvl>
    <w:lvl w:ilvl="7" w:tplc="25022668">
      <w:numFmt w:val="bullet"/>
      <w:lvlText w:val="•"/>
      <w:lvlJc w:val="left"/>
      <w:pPr>
        <w:ind w:left="8008" w:hanging="535"/>
      </w:pPr>
      <w:rPr>
        <w:rFonts w:hint="default"/>
        <w:lang w:val="ru-RU" w:eastAsia="en-US" w:bidi="ar-SA"/>
      </w:rPr>
    </w:lvl>
    <w:lvl w:ilvl="8" w:tplc="BCE2C848">
      <w:numFmt w:val="bullet"/>
      <w:lvlText w:val="•"/>
      <w:lvlJc w:val="left"/>
      <w:pPr>
        <w:ind w:left="8880" w:hanging="535"/>
      </w:pPr>
      <w:rPr>
        <w:rFonts w:hint="default"/>
        <w:lang w:val="ru-RU" w:eastAsia="en-US" w:bidi="ar-SA"/>
      </w:rPr>
    </w:lvl>
  </w:abstractNum>
  <w:abstractNum w:abstractNumId="6">
    <w:nsid w:val="4C2E3F66"/>
    <w:multiLevelType w:val="hybridMultilevel"/>
    <w:tmpl w:val="A9F806E2"/>
    <w:lvl w:ilvl="0" w:tplc="BEE25CBA">
      <w:start w:val="1"/>
      <w:numFmt w:val="decimal"/>
      <w:lvlText w:val="%1."/>
      <w:lvlJc w:val="left"/>
      <w:pPr>
        <w:ind w:left="-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7">
    <w:nsid w:val="796C0801"/>
    <w:multiLevelType w:val="hybridMultilevel"/>
    <w:tmpl w:val="89786098"/>
    <w:lvl w:ilvl="0" w:tplc="0CD6BB0A">
      <w:start w:val="2"/>
      <w:numFmt w:val="decimal"/>
      <w:lvlText w:val="%1)"/>
      <w:lvlJc w:val="left"/>
      <w:pPr>
        <w:ind w:left="1031" w:hanging="370"/>
        <w:jc w:val="left"/>
      </w:pPr>
      <w:rPr>
        <w:rFonts w:hint="default"/>
        <w:w w:val="95"/>
        <w:lang w:val="ru-RU" w:eastAsia="en-US" w:bidi="ar-SA"/>
      </w:rPr>
    </w:lvl>
    <w:lvl w:ilvl="1" w:tplc="0B587460">
      <w:numFmt w:val="bullet"/>
      <w:lvlText w:val="•"/>
      <w:lvlJc w:val="left"/>
      <w:pPr>
        <w:ind w:left="1937" w:hanging="370"/>
      </w:pPr>
      <w:rPr>
        <w:rFonts w:hint="default"/>
        <w:lang w:val="ru-RU" w:eastAsia="en-US" w:bidi="ar-SA"/>
      </w:rPr>
    </w:lvl>
    <w:lvl w:ilvl="2" w:tplc="E6DC3486">
      <w:numFmt w:val="bullet"/>
      <w:lvlText w:val="•"/>
      <w:lvlJc w:val="left"/>
      <w:pPr>
        <w:ind w:left="2835" w:hanging="370"/>
      </w:pPr>
      <w:rPr>
        <w:rFonts w:hint="default"/>
        <w:lang w:val="ru-RU" w:eastAsia="en-US" w:bidi="ar-SA"/>
      </w:rPr>
    </w:lvl>
    <w:lvl w:ilvl="3" w:tplc="827E934E">
      <w:numFmt w:val="bullet"/>
      <w:lvlText w:val="•"/>
      <w:lvlJc w:val="left"/>
      <w:pPr>
        <w:ind w:left="3732" w:hanging="370"/>
      </w:pPr>
      <w:rPr>
        <w:rFonts w:hint="default"/>
        <w:lang w:val="ru-RU" w:eastAsia="en-US" w:bidi="ar-SA"/>
      </w:rPr>
    </w:lvl>
    <w:lvl w:ilvl="4" w:tplc="A1E8CDD4">
      <w:numFmt w:val="bullet"/>
      <w:lvlText w:val="•"/>
      <w:lvlJc w:val="left"/>
      <w:pPr>
        <w:ind w:left="4630" w:hanging="370"/>
      </w:pPr>
      <w:rPr>
        <w:rFonts w:hint="default"/>
        <w:lang w:val="ru-RU" w:eastAsia="en-US" w:bidi="ar-SA"/>
      </w:rPr>
    </w:lvl>
    <w:lvl w:ilvl="5" w:tplc="BD840300">
      <w:numFmt w:val="bullet"/>
      <w:lvlText w:val="•"/>
      <w:lvlJc w:val="left"/>
      <w:pPr>
        <w:ind w:left="5528" w:hanging="370"/>
      </w:pPr>
      <w:rPr>
        <w:rFonts w:hint="default"/>
        <w:lang w:val="ru-RU" w:eastAsia="en-US" w:bidi="ar-SA"/>
      </w:rPr>
    </w:lvl>
    <w:lvl w:ilvl="6" w:tplc="65889156">
      <w:numFmt w:val="bullet"/>
      <w:lvlText w:val="•"/>
      <w:lvlJc w:val="left"/>
      <w:pPr>
        <w:ind w:left="6425" w:hanging="370"/>
      </w:pPr>
      <w:rPr>
        <w:rFonts w:hint="default"/>
        <w:lang w:val="ru-RU" w:eastAsia="en-US" w:bidi="ar-SA"/>
      </w:rPr>
    </w:lvl>
    <w:lvl w:ilvl="7" w:tplc="15E8E936">
      <w:numFmt w:val="bullet"/>
      <w:lvlText w:val="•"/>
      <w:lvlJc w:val="left"/>
      <w:pPr>
        <w:ind w:left="7323" w:hanging="370"/>
      </w:pPr>
      <w:rPr>
        <w:rFonts w:hint="default"/>
        <w:lang w:val="ru-RU" w:eastAsia="en-US" w:bidi="ar-SA"/>
      </w:rPr>
    </w:lvl>
    <w:lvl w:ilvl="8" w:tplc="7068A5B2">
      <w:numFmt w:val="bullet"/>
      <w:lvlText w:val="•"/>
      <w:lvlJc w:val="left"/>
      <w:pPr>
        <w:ind w:left="8220" w:hanging="37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7071"/>
    <w:rsid w:val="0002296B"/>
    <w:rsid w:val="00026B79"/>
    <w:rsid w:val="00027B1C"/>
    <w:rsid w:val="00046B7B"/>
    <w:rsid w:val="00053BF8"/>
    <w:rsid w:val="000555AF"/>
    <w:rsid w:val="000A7943"/>
    <w:rsid w:val="00105C25"/>
    <w:rsid w:val="00113CB3"/>
    <w:rsid w:val="001606D9"/>
    <w:rsid w:val="00166C08"/>
    <w:rsid w:val="00171EDE"/>
    <w:rsid w:val="00175AED"/>
    <w:rsid w:val="0018230F"/>
    <w:rsid w:val="001C2E03"/>
    <w:rsid w:val="001F6FD7"/>
    <w:rsid w:val="00211A25"/>
    <w:rsid w:val="00237991"/>
    <w:rsid w:val="00296113"/>
    <w:rsid w:val="002D43FC"/>
    <w:rsid w:val="002E4D40"/>
    <w:rsid w:val="002E5AC3"/>
    <w:rsid w:val="002E5CFC"/>
    <w:rsid w:val="002F0208"/>
    <w:rsid w:val="00340397"/>
    <w:rsid w:val="00341C12"/>
    <w:rsid w:val="0034759A"/>
    <w:rsid w:val="003840F1"/>
    <w:rsid w:val="00397607"/>
    <w:rsid w:val="003A7E23"/>
    <w:rsid w:val="003D2453"/>
    <w:rsid w:val="00406456"/>
    <w:rsid w:val="00430086"/>
    <w:rsid w:val="004B7E58"/>
    <w:rsid w:val="004E6E13"/>
    <w:rsid w:val="00502BAB"/>
    <w:rsid w:val="005044FE"/>
    <w:rsid w:val="00544E9C"/>
    <w:rsid w:val="00546EB9"/>
    <w:rsid w:val="00596066"/>
    <w:rsid w:val="005A4363"/>
    <w:rsid w:val="005B0C2F"/>
    <w:rsid w:val="005B56AA"/>
    <w:rsid w:val="005C425A"/>
    <w:rsid w:val="005C4EE4"/>
    <w:rsid w:val="00605A3A"/>
    <w:rsid w:val="006575B6"/>
    <w:rsid w:val="006E068B"/>
    <w:rsid w:val="006E78AD"/>
    <w:rsid w:val="00734C61"/>
    <w:rsid w:val="0073511F"/>
    <w:rsid w:val="00776A62"/>
    <w:rsid w:val="007961A3"/>
    <w:rsid w:val="007A3926"/>
    <w:rsid w:val="007B1622"/>
    <w:rsid w:val="007F367E"/>
    <w:rsid w:val="007F3DD5"/>
    <w:rsid w:val="007F72C2"/>
    <w:rsid w:val="0082305F"/>
    <w:rsid w:val="00862D7E"/>
    <w:rsid w:val="00871134"/>
    <w:rsid w:val="00874E9D"/>
    <w:rsid w:val="00883C44"/>
    <w:rsid w:val="00884E69"/>
    <w:rsid w:val="00890C32"/>
    <w:rsid w:val="0089633A"/>
    <w:rsid w:val="008A43C4"/>
    <w:rsid w:val="008B261E"/>
    <w:rsid w:val="008D6D02"/>
    <w:rsid w:val="009F595D"/>
    <w:rsid w:val="00A0473E"/>
    <w:rsid w:val="00A2604D"/>
    <w:rsid w:val="00A3092E"/>
    <w:rsid w:val="00A429CB"/>
    <w:rsid w:val="00A47C67"/>
    <w:rsid w:val="00A575D8"/>
    <w:rsid w:val="00A7204A"/>
    <w:rsid w:val="00A859B8"/>
    <w:rsid w:val="00A961FE"/>
    <w:rsid w:val="00AB1A8E"/>
    <w:rsid w:val="00AE7BB4"/>
    <w:rsid w:val="00AF019C"/>
    <w:rsid w:val="00B07071"/>
    <w:rsid w:val="00B1171A"/>
    <w:rsid w:val="00B15FB6"/>
    <w:rsid w:val="00B31429"/>
    <w:rsid w:val="00B34917"/>
    <w:rsid w:val="00B444EE"/>
    <w:rsid w:val="00B5166C"/>
    <w:rsid w:val="00B92236"/>
    <w:rsid w:val="00BD4E71"/>
    <w:rsid w:val="00BE3CB8"/>
    <w:rsid w:val="00BF7A8F"/>
    <w:rsid w:val="00C13D21"/>
    <w:rsid w:val="00C874D5"/>
    <w:rsid w:val="00CB27D6"/>
    <w:rsid w:val="00CE1EFD"/>
    <w:rsid w:val="00CE2335"/>
    <w:rsid w:val="00D215EC"/>
    <w:rsid w:val="00D6298C"/>
    <w:rsid w:val="00D70B28"/>
    <w:rsid w:val="00D72915"/>
    <w:rsid w:val="00D803BE"/>
    <w:rsid w:val="00D95A3C"/>
    <w:rsid w:val="00DC3C5F"/>
    <w:rsid w:val="00DD73BF"/>
    <w:rsid w:val="00DE492C"/>
    <w:rsid w:val="00E06B2B"/>
    <w:rsid w:val="00E415EC"/>
    <w:rsid w:val="00E66CE1"/>
    <w:rsid w:val="00EB3F9E"/>
    <w:rsid w:val="00EB6D24"/>
    <w:rsid w:val="00EC5F1C"/>
    <w:rsid w:val="00ED4ED9"/>
    <w:rsid w:val="00EF5857"/>
    <w:rsid w:val="00F05DA7"/>
    <w:rsid w:val="00F06BAC"/>
    <w:rsid w:val="00F328BB"/>
    <w:rsid w:val="00F53640"/>
    <w:rsid w:val="00F600E3"/>
    <w:rsid w:val="00FC4BD6"/>
    <w:rsid w:val="00FD12BA"/>
    <w:rsid w:val="00F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13CB3"/>
    <w:pPr>
      <w:widowControl w:val="0"/>
      <w:autoSpaceDE w:val="0"/>
      <w:autoSpaceDN w:val="0"/>
      <w:jc w:val="both"/>
    </w:pPr>
    <w:rPr>
      <w:sz w:val="29"/>
      <w:szCs w:val="29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113CB3"/>
    <w:rPr>
      <w:rFonts w:ascii="Times New Roman" w:eastAsia="Times New Roman" w:hAnsi="Times New Roman" w:cs="Times New Roman"/>
      <w:sz w:val="29"/>
      <w:szCs w:val="29"/>
    </w:rPr>
  </w:style>
  <w:style w:type="paragraph" w:styleId="a5">
    <w:name w:val="List Paragraph"/>
    <w:basedOn w:val="a"/>
    <w:uiPriority w:val="1"/>
    <w:qFormat/>
    <w:rsid w:val="00113CB3"/>
    <w:pPr>
      <w:widowControl w:val="0"/>
      <w:autoSpaceDE w:val="0"/>
      <w:autoSpaceDN w:val="0"/>
      <w:ind w:left="129" w:firstLine="529"/>
      <w:jc w:val="both"/>
    </w:pPr>
    <w:rPr>
      <w:sz w:val="22"/>
      <w:szCs w:val="22"/>
      <w:lang w:eastAsia="en-US"/>
    </w:rPr>
  </w:style>
  <w:style w:type="paragraph" w:styleId="a6">
    <w:name w:val="No Spacing"/>
    <w:uiPriority w:val="1"/>
    <w:qFormat/>
    <w:rsid w:val="00CE2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6298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6298C"/>
    <w:pPr>
      <w:widowControl w:val="0"/>
      <w:autoSpaceDE w:val="0"/>
      <w:autoSpaceDN w:val="0"/>
      <w:ind w:left="120"/>
    </w:pPr>
    <w:rPr>
      <w:sz w:val="22"/>
      <w:szCs w:val="22"/>
      <w:lang w:eastAsia="en-US"/>
    </w:rPr>
  </w:style>
  <w:style w:type="paragraph" w:styleId="a7">
    <w:name w:val="Plain Text"/>
    <w:basedOn w:val="a"/>
    <w:link w:val="a8"/>
    <w:rsid w:val="005C425A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C425A"/>
    <w:rPr>
      <w:rFonts w:ascii="Courier New" w:eastAsia="Times New Roman" w:hAnsi="Courier New" w:cs="Times New Roman"/>
      <w:sz w:val="20"/>
      <w:szCs w:val="20"/>
    </w:rPr>
  </w:style>
  <w:style w:type="paragraph" w:customStyle="1" w:styleId="1">
    <w:name w:val="Текст1"/>
    <w:basedOn w:val="a"/>
    <w:rsid w:val="0082305F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Courier New" w:hAnsi="Courier New"/>
      <w:sz w:val="20"/>
      <w:szCs w:val="20"/>
    </w:rPr>
  </w:style>
  <w:style w:type="paragraph" w:styleId="a9">
    <w:name w:val="header"/>
    <w:basedOn w:val="a"/>
    <w:link w:val="aa"/>
    <w:uiPriority w:val="99"/>
    <w:semiHidden/>
    <w:unhideWhenUsed/>
    <w:rsid w:val="00A47C6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47C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47C6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47C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C4BD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C4BD6"/>
    <w:rPr>
      <w:rFonts w:ascii="Segoe UI" w:eastAsia="Times New Roman" w:hAnsi="Segoe UI" w:cs="Segoe UI"/>
      <w:sz w:val="18"/>
      <w:szCs w:val="18"/>
      <w:lang w:eastAsia="ru-RU"/>
    </w:rPr>
  </w:style>
  <w:style w:type="table" w:styleId="af">
    <w:name w:val="Table Grid"/>
    <w:basedOn w:val="a1"/>
    <w:uiPriority w:val="59"/>
    <w:rsid w:val="00DC3C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2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Пользователь2</cp:lastModifiedBy>
  <cp:revision>84</cp:revision>
  <cp:lastPrinted>2023-06-13T12:42:00Z</cp:lastPrinted>
  <dcterms:created xsi:type="dcterms:W3CDTF">2023-03-29T19:28:00Z</dcterms:created>
  <dcterms:modified xsi:type="dcterms:W3CDTF">2023-06-13T12:48:00Z</dcterms:modified>
</cp:coreProperties>
</file>