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33" w:rsidRDefault="009E7433" w:rsidP="004C3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ПРИЛОЖЕНИЕ</w:t>
      </w:r>
      <w:r w:rsidR="004C378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FD381D" w:rsidRDefault="009E7433" w:rsidP="004C3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к приказу</w:t>
      </w:r>
      <w:r w:rsidR="004C37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378A" w:rsidRPr="0076629E">
        <w:rPr>
          <w:rFonts w:ascii="Times New Roman" w:hAnsi="Times New Roman" w:cs="Times New Roman"/>
          <w:sz w:val="28"/>
          <w:szCs w:val="28"/>
        </w:rPr>
        <w:t xml:space="preserve">МАУК </w:t>
      </w:r>
      <w:r w:rsidR="00FD381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D381D">
        <w:rPr>
          <w:rFonts w:ascii="Times New Roman" w:hAnsi="Times New Roman" w:cs="Times New Roman"/>
          <w:sz w:val="28"/>
          <w:szCs w:val="28"/>
        </w:rPr>
        <w:t>Нягани</w:t>
      </w:r>
      <w:proofErr w:type="spellEnd"/>
    </w:p>
    <w:p w:rsidR="004C378A" w:rsidRDefault="004C378A" w:rsidP="004C3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66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629E">
        <w:rPr>
          <w:rFonts w:ascii="Times New Roman" w:hAnsi="Times New Roman" w:cs="Times New Roman"/>
          <w:sz w:val="28"/>
          <w:szCs w:val="28"/>
        </w:rPr>
        <w:t>«ГКЦ «Планета»</w:t>
      </w:r>
      <w:r w:rsidR="009E743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7433" w:rsidRPr="009E7433" w:rsidRDefault="00FD381D" w:rsidP="004C3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18.12.2023 №167</w:t>
      </w:r>
      <w:r w:rsidR="009E7433">
        <w:rPr>
          <w:rFonts w:ascii="Times New Roman" w:hAnsi="Times New Roman" w:cs="Times New Roman"/>
          <w:bCs/>
          <w:sz w:val="28"/>
          <w:szCs w:val="28"/>
        </w:rPr>
        <w:t>-п</w:t>
      </w:r>
    </w:p>
    <w:p w:rsidR="009E7433" w:rsidRPr="009E7433" w:rsidRDefault="009E7433" w:rsidP="004C37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E7433" w:rsidRDefault="009E7433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о комиссии по противодействию коррупции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в Муниципальном автономном учреждении культуры</w:t>
      </w:r>
    </w:p>
    <w:p w:rsidR="009E7433" w:rsidRDefault="00C5012B" w:rsidP="009E7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FD381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E7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D381D">
        <w:rPr>
          <w:rFonts w:ascii="Times New Roman" w:hAnsi="Times New Roman" w:cs="Times New Roman"/>
          <w:b/>
          <w:bCs/>
          <w:sz w:val="28"/>
          <w:szCs w:val="28"/>
        </w:rPr>
        <w:t>Нягани</w:t>
      </w:r>
      <w:proofErr w:type="spellEnd"/>
      <w:r w:rsidR="009E74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012B" w:rsidRDefault="009E7433" w:rsidP="009E7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«Городской культурный центр «Планета»</w:t>
      </w:r>
    </w:p>
    <w:p w:rsidR="009E7433" w:rsidRDefault="009E7433" w:rsidP="009E7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D1E" w:rsidRDefault="00346D1E" w:rsidP="00346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346D1E" w:rsidRPr="009E7433" w:rsidRDefault="00346D1E" w:rsidP="00346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12B" w:rsidRPr="009E7433" w:rsidRDefault="00401FF8" w:rsidP="004F2CC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5012B" w:rsidRPr="009E7433">
        <w:rPr>
          <w:rFonts w:ascii="Times New Roman" w:hAnsi="Times New Roman" w:cs="Times New Roman"/>
          <w:sz w:val="28"/>
          <w:szCs w:val="28"/>
        </w:rPr>
        <w:t>1.1.Комиссия в Муниципальном автономном учреждении культуры город</w:t>
      </w:r>
      <w:r w:rsidR="00FD381D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FD381D">
        <w:rPr>
          <w:rFonts w:ascii="Times New Roman" w:hAnsi="Times New Roman" w:cs="Times New Roman"/>
          <w:sz w:val="28"/>
          <w:szCs w:val="28"/>
        </w:rPr>
        <w:t>Нягани</w:t>
      </w:r>
      <w:proofErr w:type="spellEnd"/>
      <w:r w:rsidR="00C5012B" w:rsidRPr="009E7433">
        <w:rPr>
          <w:rFonts w:ascii="Times New Roman" w:hAnsi="Times New Roman" w:cs="Times New Roman"/>
          <w:sz w:val="28"/>
          <w:szCs w:val="28"/>
        </w:rPr>
        <w:t xml:space="preserve"> </w:t>
      </w:r>
      <w:r w:rsidR="0076629E" w:rsidRPr="0076629E">
        <w:rPr>
          <w:rFonts w:ascii="Times New Roman" w:hAnsi="Times New Roman" w:cs="Times New Roman"/>
          <w:sz w:val="28"/>
          <w:szCs w:val="28"/>
        </w:rPr>
        <w:t>«Городской культурный центр «Планета»</w:t>
      </w:r>
      <w:r w:rsidR="0076629E">
        <w:rPr>
          <w:rFonts w:ascii="Times New Roman" w:hAnsi="Times New Roman" w:cs="Times New Roman"/>
          <w:sz w:val="28"/>
          <w:szCs w:val="28"/>
        </w:rPr>
        <w:t xml:space="preserve"> </w:t>
      </w:r>
      <w:r w:rsidR="00FD381D">
        <w:rPr>
          <w:rFonts w:ascii="Times New Roman" w:hAnsi="Times New Roman" w:cs="Times New Roman"/>
          <w:sz w:val="28"/>
          <w:szCs w:val="28"/>
        </w:rPr>
        <w:t xml:space="preserve">(МАУК г. </w:t>
      </w:r>
      <w:proofErr w:type="spellStart"/>
      <w:r w:rsidR="00FD381D">
        <w:rPr>
          <w:rFonts w:ascii="Times New Roman" w:hAnsi="Times New Roman" w:cs="Times New Roman"/>
          <w:sz w:val="28"/>
          <w:szCs w:val="28"/>
        </w:rPr>
        <w:t>Нягани</w:t>
      </w:r>
      <w:bookmarkStart w:id="0" w:name="_GoBack"/>
      <w:bookmarkEnd w:id="0"/>
      <w:proofErr w:type="spellEnd"/>
      <w:r w:rsidR="0076629E" w:rsidRPr="0076629E">
        <w:rPr>
          <w:rFonts w:ascii="Times New Roman" w:hAnsi="Times New Roman" w:cs="Times New Roman"/>
          <w:sz w:val="28"/>
          <w:szCs w:val="28"/>
        </w:rPr>
        <w:t xml:space="preserve"> «ГКЦ «Планета»</w:t>
      </w:r>
      <w:r w:rsidR="0076629E">
        <w:rPr>
          <w:rFonts w:ascii="Times New Roman" w:hAnsi="Times New Roman" w:cs="Times New Roman"/>
          <w:sz w:val="28"/>
          <w:szCs w:val="28"/>
        </w:rPr>
        <w:t>)</w:t>
      </w:r>
      <w:r w:rsidR="00C5012B" w:rsidRPr="009E7433">
        <w:rPr>
          <w:rFonts w:ascii="Times New Roman" w:hAnsi="Times New Roman" w:cs="Times New Roman"/>
          <w:sz w:val="28"/>
          <w:szCs w:val="28"/>
        </w:rPr>
        <w:t xml:space="preserve"> (далее - учреждение) по противодействию коррупции</w:t>
      </w:r>
      <w:r w:rsidR="0076629E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называемая далее - Комиссия, создается в целях предварительного</w:t>
      </w:r>
      <w:r w:rsidR="0076629E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рассмотрения вопросов, связанных с противодействием коррупции,</w:t>
      </w:r>
      <w:r w:rsidR="0076629E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подготовки по ним предложений для руководства учреждения, носящих</w:t>
      </w:r>
      <w:r w:rsidR="0076629E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рекомендательный характер, а т</w:t>
      </w:r>
      <w:r w:rsidR="0076629E">
        <w:rPr>
          <w:rFonts w:ascii="Times New Roman" w:hAnsi="Times New Roman" w:cs="Times New Roman"/>
          <w:sz w:val="28"/>
          <w:szCs w:val="28"/>
        </w:rPr>
        <w:t>акже для подготовки предложений н</w:t>
      </w:r>
      <w:r w:rsidR="00C5012B" w:rsidRPr="009E7433">
        <w:rPr>
          <w:rFonts w:ascii="Times New Roman" w:hAnsi="Times New Roman" w:cs="Times New Roman"/>
          <w:sz w:val="28"/>
          <w:szCs w:val="28"/>
        </w:rPr>
        <w:t>аправленных</w:t>
      </w:r>
      <w:r w:rsidR="0076629E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 xml:space="preserve"> на повышение эффективности противодействия коррупции в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="0076629E">
        <w:rPr>
          <w:rFonts w:ascii="Times New Roman" w:hAnsi="Times New Roman" w:cs="Times New Roman"/>
          <w:sz w:val="28"/>
          <w:szCs w:val="28"/>
        </w:rPr>
        <w:t>Учреждении</w:t>
      </w:r>
      <w:r w:rsidR="00C5012B" w:rsidRPr="009E74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1.2. Комиссия является коллегиальным органом, подотчетным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директору учреждения.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F2CC0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1.3. Комиссия в своей деятельности руководствуется Конституцией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Российской Федерации, Федеральным законом от 25.12.2008 № 273-ФЗ "О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противодействии коррупции", другими нормативными правовыми актами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Российской Федерации в сфере борьбы с коррупцией и настоящим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Положением.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CC0"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1.4. Основные понятия, используемые в настоящем Положении: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Коррупция </w:t>
      </w:r>
      <w:r w:rsidRPr="009E7433">
        <w:rPr>
          <w:rFonts w:ascii="Times New Roman" w:hAnsi="Times New Roman" w:cs="Times New Roman"/>
          <w:sz w:val="28"/>
          <w:szCs w:val="28"/>
        </w:rPr>
        <w:t>(от</w:t>
      </w:r>
      <w:proofErr w:type="gramStart"/>
      <w:r w:rsidRPr="009E74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7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743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9E7433">
        <w:rPr>
          <w:rFonts w:ascii="Times New Roman" w:hAnsi="Times New Roman" w:cs="Times New Roman"/>
          <w:sz w:val="28"/>
          <w:szCs w:val="28"/>
        </w:rPr>
        <w:t xml:space="preserve">ат. </w:t>
      </w:r>
      <w:proofErr w:type="spellStart"/>
      <w:r w:rsidRPr="009E7433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9E7433">
        <w:rPr>
          <w:rFonts w:ascii="Times New Roman" w:hAnsi="Times New Roman" w:cs="Times New Roman"/>
          <w:sz w:val="28"/>
          <w:szCs w:val="28"/>
        </w:rPr>
        <w:t xml:space="preserve"> - подкуп) - социально-юридическое явление,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которое проявляется в использовании государственными служащими и иными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лицами, уполномоченными на выполнение государственных функций, своего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служебного положения, статуса и авторитета занимаемой должности в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корыстных целях для личного обогащения либо приобретения иных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возможностей или в групповых интересах. Коррупция трактуется и как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подкуп, продажность государственных, общественных, политических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деятелей и других должностных лиц, как злоупотребление служебным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положением в личных целях, как взяточничество, завышение расходов,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нецелевое использование вверенных им средств, растрата общественных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фондов и др., а также как служебное покровительство родственникам и своим</w:t>
      </w:r>
      <w:r w:rsidR="00E50790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людям, кумовство, блат.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 xml:space="preserve">Коррупционное правонарушение </w:t>
      </w:r>
      <w:r w:rsidRPr="009E7433">
        <w:rPr>
          <w:rFonts w:ascii="Times New Roman" w:hAnsi="Times New Roman" w:cs="Times New Roman"/>
          <w:sz w:val="28"/>
          <w:szCs w:val="28"/>
        </w:rPr>
        <w:t>- отдельное проявление коррупции,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влекущее за собой дисциплинарную, административную, уголовную или иную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Субъекты антикоррупционной политики </w:t>
      </w:r>
      <w:r w:rsidRPr="009E7433">
        <w:rPr>
          <w:rFonts w:ascii="Times New Roman" w:hAnsi="Times New Roman" w:cs="Times New Roman"/>
          <w:sz w:val="28"/>
          <w:szCs w:val="28"/>
        </w:rPr>
        <w:t>- органы государственной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власти и местного самоуправления, учреждения, организации и лица,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уполномоченные на формирование и реализацию мер антикоррупционной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политики, граждане.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Субъекты коррупционных правонарушений </w:t>
      </w:r>
      <w:r w:rsidRPr="009E7433">
        <w:rPr>
          <w:rFonts w:ascii="Times New Roman" w:hAnsi="Times New Roman" w:cs="Times New Roman"/>
          <w:sz w:val="28"/>
          <w:szCs w:val="28"/>
        </w:rPr>
        <w:t>- физические лица,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использующие свой статус вопреки законным интересам общества и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государства для незаконного получения выгод, а также лица, незаконно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предоставляющие такие выгоды.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Предупреждение коррупции </w:t>
      </w:r>
      <w:r w:rsidRPr="009E7433">
        <w:rPr>
          <w:rFonts w:ascii="Times New Roman" w:hAnsi="Times New Roman" w:cs="Times New Roman"/>
          <w:sz w:val="28"/>
          <w:szCs w:val="28"/>
        </w:rPr>
        <w:t>- деятельность субъектов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антикоррупционной политики, направленная на изучение, выявление,</w:t>
      </w:r>
      <w:r w:rsidR="00C15716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ограничение либо устранение явлений и условий, порождающих</w:t>
      </w:r>
      <w:r w:rsidR="00C85FF2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коррупционные правонарушения или способствующих их распространению.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Противодействие коррупции - </w:t>
      </w:r>
      <w:r w:rsidRPr="009E7433">
        <w:rPr>
          <w:rFonts w:ascii="Times New Roman" w:hAnsi="Times New Roman" w:cs="Times New Roman"/>
          <w:sz w:val="28"/>
          <w:szCs w:val="28"/>
        </w:rPr>
        <w:t>скоординированная деятельность</w:t>
      </w:r>
      <w:r w:rsidR="003C7A63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федеральных органов государственной власти, органов государственной</w:t>
      </w:r>
      <w:r w:rsidR="003C7A63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власти субъектов Российской Федерации, органов местного самоуправления</w:t>
      </w:r>
      <w:r w:rsidR="003C7A63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муниципальных образований, институтов гражданского общества,</w:t>
      </w:r>
      <w:r w:rsidR="003C7A63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организаций и физических лиц по предупреждению коррупции, уголовному</w:t>
      </w:r>
      <w:r w:rsidR="003C7A63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преследованию лиц, совершивших коррупционные преступления, и</w:t>
      </w:r>
      <w:r w:rsidR="003C7A63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минимизации и (или) ликвидации их последствий.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2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1.5. Настоящее положение вступает в силу с момента его утверждения</w:t>
      </w:r>
      <w:r w:rsidR="00BA27C7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директором учреждения. В настоящее Положение могут быть внесены</w:t>
      </w:r>
      <w:r w:rsidR="00BA27C7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изменения.</w:t>
      </w:r>
    </w:p>
    <w:p w:rsidR="00C5012B" w:rsidRDefault="00C5012B" w:rsidP="00BA2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2. Направления деятельности Комиссии</w:t>
      </w:r>
    </w:p>
    <w:p w:rsidR="00BA27C7" w:rsidRPr="009E7433" w:rsidRDefault="00BA27C7" w:rsidP="00BA27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6345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2.1. Основными направлениями деятельности Комиссии являются:</w:t>
      </w:r>
      <w:r w:rsidR="00886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345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-изучение причин и условий, способствующих появлению коррупции в</w:t>
      </w:r>
      <w:r w:rsidR="00886345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учреждения и подготовка предложений по совершенствованию правовых,</w:t>
      </w:r>
      <w:r w:rsidR="008863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7433">
        <w:rPr>
          <w:rFonts w:ascii="Times New Roman" w:hAnsi="Times New Roman" w:cs="Times New Roman"/>
          <w:sz w:val="28"/>
          <w:szCs w:val="28"/>
        </w:rPr>
        <w:t>экономических и организационных механизмов</w:t>
      </w:r>
      <w:proofErr w:type="gramEnd"/>
      <w:r w:rsidRPr="009E7433">
        <w:rPr>
          <w:rFonts w:ascii="Times New Roman" w:hAnsi="Times New Roman" w:cs="Times New Roman"/>
          <w:sz w:val="28"/>
          <w:szCs w:val="28"/>
        </w:rPr>
        <w:t xml:space="preserve"> функционирования</w:t>
      </w:r>
      <w:r w:rsidR="00886345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учреждения (ее подразделений) в целях устранения почвы для коррупции;</w:t>
      </w:r>
      <w:r w:rsidR="00886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345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прием и проверка поступающих в Комиссию заявлений и обращений,</w:t>
      </w:r>
      <w:r w:rsidR="00886345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иных сведений об участии сотрудников учреждения и в коррупционной</w:t>
      </w:r>
      <w:r w:rsidR="00886345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деятельности;</w:t>
      </w:r>
      <w:r w:rsidR="00886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12B" w:rsidRPr="009E7433" w:rsidRDefault="00886345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012B" w:rsidRPr="009E7433">
        <w:rPr>
          <w:rFonts w:ascii="Times New Roman" w:hAnsi="Times New Roman" w:cs="Times New Roman"/>
          <w:sz w:val="28"/>
          <w:szCs w:val="28"/>
        </w:rPr>
        <w:t>организация проведения мероприятий (лекции, семинары,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анкетирование, тестирование, круглые столы, собеседования и др.),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способствующих предупреждению коррупции;</w:t>
      </w:r>
      <w:proofErr w:type="gramEnd"/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сбор, анализ и подготовка информации для руководства учреждения о</w:t>
      </w:r>
      <w:r w:rsidR="00F677FE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фактах коррупции и выработка рекомендаций для их устранения;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</w:t>
      </w:r>
      <w:r w:rsidR="007C00AF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подготовка предложений по совершенствованию регионального и</w:t>
      </w:r>
      <w:r w:rsidR="00F677FE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федерального законодательства в области правового обеспечения</w:t>
      </w:r>
      <w:r w:rsidR="00F677FE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противодействия коррупции;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рассмотрение иных вопросов в соответствии с направлениями</w:t>
      </w:r>
      <w:r w:rsidR="00EB7DB5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деятельности Комиссии.</w:t>
      </w:r>
    </w:p>
    <w:p w:rsidR="00C5012B" w:rsidRDefault="00C5012B" w:rsidP="00EB7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3. Права и обязанности Комиссии</w:t>
      </w:r>
    </w:p>
    <w:p w:rsidR="00346D1E" w:rsidRPr="009E7433" w:rsidRDefault="00346D1E" w:rsidP="00EB7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Комиссия в соответствии с направлениями деятельности имеет право: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3.1. Осуществлять предварительное рассмотрение заявлений, сообщений</w:t>
      </w:r>
      <w:r w:rsidR="00894260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и иных документов, поступивших в Комиссию.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3.2. Запрашивать информацию, разъяснения по рассматриваемым</w:t>
      </w:r>
      <w:r w:rsidR="00EB7DB5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вопросам от сотрудников учреждения и в случае необходимости приглашать</w:t>
      </w:r>
      <w:r w:rsidR="00EB7DB5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их на свои заседания.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3.3. Принимать решения по рассмотренным входящим в ее компетенцию</w:t>
      </w:r>
      <w:r w:rsidR="00EB7DB5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вопросам и выходить с предложениями и рекомендациями к руководству</w:t>
      </w:r>
      <w:r w:rsidR="00EB7DB5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учреждения и руководителям любых структурных подразделений</w:t>
      </w:r>
      <w:r w:rsidR="00EB7DB5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учреждения.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3.4. Контролировать исполнение принимаемых руководителем решений</w:t>
      </w:r>
      <w:r w:rsidR="006E71EC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по вопросам противодействия коррупции.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3.5. Решать вопросы организации деятельности Комиссии.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3.6. Создавать рабочие группы по вопросам, рассматриваемым</w:t>
      </w:r>
      <w:r w:rsidR="006E71EC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Комиссией.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3.7.Взаимодействовать с органами по противодействию коррупции,</w:t>
      </w:r>
      <w:r w:rsidR="006E71EC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созданными в Российской Федерации.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3.8. Привлекать к работе в Комиссии сотрудников учреждения.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3.9. Координировать действия рабочих групп по противодействию</w:t>
      </w:r>
      <w:r w:rsidR="006E71EC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коррупции структурных подразделений учреждения, давать им указания,</w:t>
      </w:r>
      <w:r w:rsidR="006E71EC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обязательные для выполнения.</w:t>
      </w:r>
    </w:p>
    <w:p w:rsidR="00C5012B" w:rsidRPr="009E7433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3.10.Контролировать выполнение поручений Комиссии в части</w:t>
      </w:r>
      <w:r w:rsidR="00236E01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противодействия коррупции, а также анализировать их ход.</w:t>
      </w:r>
    </w:p>
    <w:p w:rsidR="00C5012B" w:rsidRDefault="00401FF8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3.11.Осуществлять иные действия в соответствии с направлениями</w:t>
      </w:r>
      <w:r w:rsidR="00236E01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деятельности Комиссии.</w:t>
      </w:r>
    </w:p>
    <w:p w:rsidR="00A07E82" w:rsidRPr="009E7433" w:rsidRDefault="00A07E82" w:rsidP="006E7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12B" w:rsidRDefault="00C5012B" w:rsidP="00845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4. Организация деятельности Комиссии</w:t>
      </w:r>
    </w:p>
    <w:p w:rsidR="00A07E82" w:rsidRPr="009E7433" w:rsidRDefault="00A07E82" w:rsidP="00845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5012B" w:rsidRPr="009E7433">
        <w:rPr>
          <w:rFonts w:ascii="Times New Roman" w:hAnsi="Times New Roman" w:cs="Times New Roman"/>
          <w:sz w:val="28"/>
          <w:szCs w:val="28"/>
        </w:rPr>
        <w:t>4.1. Решение о создании Комиссии, положение о Комиссии, ее</w:t>
      </w:r>
      <w:r w:rsidR="0025713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количественном и персональном составе принимаются директором</w:t>
      </w:r>
      <w:r w:rsidR="0025713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учреждения и утверждаются приказом.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012B" w:rsidRPr="009E7433">
        <w:rPr>
          <w:rFonts w:ascii="Times New Roman" w:hAnsi="Times New Roman" w:cs="Times New Roman"/>
          <w:sz w:val="28"/>
          <w:szCs w:val="28"/>
        </w:rPr>
        <w:t>4.2. В состав Комиссии входят: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председатель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заместитель председателя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секретарь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члены Комиссии.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4.3</w:t>
      </w:r>
      <w:r w:rsidR="00C5012B" w:rsidRPr="009E7433">
        <w:rPr>
          <w:rFonts w:ascii="Times New Roman" w:hAnsi="Times New Roman" w:cs="Times New Roman"/>
          <w:sz w:val="28"/>
          <w:szCs w:val="28"/>
        </w:rPr>
        <w:t>. Деятельность Комиссии организует председатель Комиссии,</w:t>
      </w:r>
      <w:r w:rsidR="0025713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назначаемый приказом директора, а в его отсутствие заместитель</w:t>
      </w:r>
      <w:r w:rsidR="0025713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председателя Комиссии.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на основе данного</w:t>
      </w:r>
      <w:r w:rsidR="00257134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Положения, коллективного, свободного и гласного обсуждения вопросов,</w:t>
      </w:r>
      <w:r w:rsidR="00257134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входящих в ее компетенцию.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4.4</w:t>
      </w:r>
      <w:r w:rsidR="00C5012B" w:rsidRPr="009E7433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организует работу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определяет порядок и организует предварительное рассмотрение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материалов, документов, поступивших в Комиссию;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созывает заседания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формирует проект повестки и осуществляет руководство подготовкой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заседания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lastRenderedPageBreak/>
        <w:t>- определяет состав лиц, приглашаемых на заседания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ведет заседания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подписывает рекомендации, предложения, письма, обращения и иные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документы, направляемые от имени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осуществляет иные полномочия в соответствии с настоящим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Положением.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4.5</w:t>
      </w:r>
      <w:r w:rsidR="00C5012B" w:rsidRPr="009E7433">
        <w:rPr>
          <w:rFonts w:ascii="Times New Roman" w:hAnsi="Times New Roman" w:cs="Times New Roman"/>
          <w:sz w:val="28"/>
          <w:szCs w:val="28"/>
        </w:rPr>
        <w:t>. Заместитель председателя Комиссии выполняет обязанности</w:t>
      </w:r>
      <w:r w:rsidR="0025713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председателя комиссии в случае его отсутствия.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4.6</w:t>
      </w:r>
      <w:r w:rsidR="00C5012B" w:rsidRPr="009E7433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принимает и регистрирует заявления, сообщения, предложения и иные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документы от сотрудников учреждения;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готовит материалы для рассмотрения вопросов Комиссией;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направляет членам Комиссии материалы к очередному заседанию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ведет протоколы заседаний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ведет документацию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по поручению председателя Комиссии осуществляет деловую переписку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с подразделениями учреждения, а также с государственными и местными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органами, общественными организациями и иными структурами;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готовит проект годового отчета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осуществляет иную работу по поручению председателя Комиссии.</w:t>
      </w:r>
    </w:p>
    <w:p w:rsidR="00C5012B" w:rsidRPr="009E7433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4.7</w:t>
      </w:r>
      <w:r w:rsidR="00C5012B" w:rsidRPr="009E7433">
        <w:rPr>
          <w:rFonts w:ascii="Times New Roman" w:hAnsi="Times New Roman" w:cs="Times New Roman"/>
          <w:sz w:val="28"/>
          <w:szCs w:val="28"/>
        </w:rPr>
        <w:t>. Член Комиссии: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участвует в работе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лично участвует в голосовании по всем вопросам, рассматриваемым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Комиссией;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 xml:space="preserve">- вносит на рассмотрение Комиссии предложения, участвует </w:t>
      </w:r>
      <w:proofErr w:type="gramStart"/>
      <w:r w:rsidRPr="009E743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74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7433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подготовке, обсуждении и принятии по ним решений;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выполняет поручения Комиссии и председателя Комиссии;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- выполняет возложенные на него Комиссией иные обязанности.</w:t>
      </w:r>
    </w:p>
    <w:p w:rsidR="00C5012B" w:rsidRDefault="00401FF8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4.8</w:t>
      </w:r>
      <w:r w:rsidR="00C5012B" w:rsidRPr="009E7433">
        <w:rPr>
          <w:rFonts w:ascii="Times New Roman" w:hAnsi="Times New Roman" w:cs="Times New Roman"/>
          <w:sz w:val="28"/>
          <w:szCs w:val="28"/>
        </w:rPr>
        <w:t>. По решению председателя Комиссии могут быть образованы рабочие</w:t>
      </w:r>
      <w:r w:rsidR="00FF435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группы. В состав рабочих групп в зависимости от вопросов, для решения</w:t>
      </w:r>
      <w:r w:rsidR="00FF435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которых они образуются, могут включаться представители структурных</w:t>
      </w:r>
      <w:r w:rsidR="00FF435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подразделений учреждения, иные лица. Цели деятельности рабочих групп</w:t>
      </w:r>
      <w:r w:rsidR="00FF435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определяются решениями председателя Комиссии об их создании.</w:t>
      </w:r>
    </w:p>
    <w:p w:rsidR="00FF4354" w:rsidRPr="009E7433" w:rsidRDefault="00FF4354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12B" w:rsidRDefault="00C5012B" w:rsidP="00FF4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5. Порядок работы Комиссии</w:t>
      </w:r>
    </w:p>
    <w:p w:rsidR="00FF4354" w:rsidRPr="009E7433" w:rsidRDefault="00FF4354" w:rsidP="00FF4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12B" w:rsidRPr="009E7433" w:rsidRDefault="002A55F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5.1.Комиссия самостоятельно определяет порядок своей работы в</w:t>
      </w:r>
      <w:r w:rsidR="00C55012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соответствии с планом деятельности.</w:t>
      </w:r>
    </w:p>
    <w:p w:rsidR="002E5215" w:rsidRDefault="002A55F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5.2.Основной формой работы Комиссии являются заседания Комиссии,</w:t>
      </w:r>
      <w:r w:rsidR="00C55012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которые проводятся</w:t>
      </w:r>
      <w:r w:rsidR="008E13B9">
        <w:rPr>
          <w:rFonts w:ascii="Times New Roman" w:hAnsi="Times New Roman" w:cs="Times New Roman"/>
          <w:sz w:val="28"/>
          <w:szCs w:val="28"/>
        </w:rPr>
        <w:t xml:space="preserve"> по мере поступления обращения, заявления сотрудников учреждения</w:t>
      </w:r>
      <w:r w:rsidR="00C5012B" w:rsidRPr="009E7433">
        <w:rPr>
          <w:rFonts w:ascii="Times New Roman" w:hAnsi="Times New Roman" w:cs="Times New Roman"/>
          <w:sz w:val="28"/>
          <w:szCs w:val="28"/>
        </w:rPr>
        <w:t>.</w:t>
      </w:r>
    </w:p>
    <w:p w:rsidR="00C5012B" w:rsidRPr="009E7433" w:rsidRDefault="002A55F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5.3.Проект повестки заседания Комиссии формируется на основании</w:t>
      </w:r>
      <w:r w:rsidR="003605C7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предложений членов Комиссии. Повестка заседания Комиссии утверждается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на заседании Комиссии.</w:t>
      </w:r>
    </w:p>
    <w:p w:rsidR="00C5012B" w:rsidRPr="009E7433" w:rsidRDefault="002A55F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5.4. Материалы к заседанию Комиссии за два дня до дня заседания</w:t>
      </w:r>
      <w:r w:rsidR="00C52477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Комиссии направляются секретарем членам Комиссии.</w:t>
      </w:r>
    </w:p>
    <w:p w:rsidR="00C5012B" w:rsidRPr="009E7433" w:rsidRDefault="002A55F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5.5. Заседание Комиссии правомочно, если на нем присутствует не менее</w:t>
      </w:r>
      <w:r w:rsidR="00B750FF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2/3 членов Комиссии.</w:t>
      </w:r>
    </w:p>
    <w:p w:rsidR="00C5012B" w:rsidRPr="009E7433" w:rsidRDefault="00B750FF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Присутствие на заседаниях Комиссии членов Комиссии обязательно.</w:t>
      </w:r>
    </w:p>
    <w:p w:rsidR="00C5012B" w:rsidRPr="009E7433" w:rsidRDefault="00C5012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433">
        <w:rPr>
          <w:rFonts w:ascii="Times New Roman" w:hAnsi="Times New Roman" w:cs="Times New Roman"/>
          <w:sz w:val="28"/>
          <w:szCs w:val="28"/>
        </w:rPr>
        <w:t>Делегирование членом Комиссии своих полномочий в Комиссии иным</w:t>
      </w:r>
      <w:r w:rsidR="00B750FF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должностным лицам не допускается. В случае невозможности присутствия</w:t>
      </w:r>
      <w:r w:rsidR="00B750FF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члена Комиссии на заседании он обязан заблаговременно известить об этом</w:t>
      </w:r>
      <w:r w:rsidR="00B750FF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председателя Комиссии, либо заместителя председателя Комиссии, либо</w:t>
      </w:r>
      <w:r w:rsidR="00B750FF">
        <w:rPr>
          <w:rFonts w:ascii="Times New Roman" w:hAnsi="Times New Roman" w:cs="Times New Roman"/>
          <w:sz w:val="28"/>
          <w:szCs w:val="28"/>
        </w:rPr>
        <w:t xml:space="preserve"> </w:t>
      </w:r>
      <w:r w:rsidRPr="009E7433">
        <w:rPr>
          <w:rFonts w:ascii="Times New Roman" w:hAnsi="Times New Roman" w:cs="Times New Roman"/>
          <w:sz w:val="28"/>
          <w:szCs w:val="28"/>
        </w:rPr>
        <w:t>Секретаря Комиссии.</w:t>
      </w:r>
    </w:p>
    <w:p w:rsidR="00C5012B" w:rsidRPr="009E7433" w:rsidRDefault="00B750FF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5012B" w:rsidRPr="009E7433">
        <w:rPr>
          <w:rFonts w:ascii="Times New Roman" w:hAnsi="Times New Roman" w:cs="Times New Roman"/>
          <w:sz w:val="28"/>
          <w:szCs w:val="28"/>
        </w:rPr>
        <w:t>Если заседание Комиссии не правомочно, то члены Комиссии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провести рабочее совещание по вопросам проекта повестки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Комиссии.</w:t>
      </w:r>
    </w:p>
    <w:p w:rsidR="00C5012B" w:rsidRPr="009E7433" w:rsidRDefault="002A55F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5.6.Решения Комиссии принимаются большинством голосов от числа</w:t>
      </w:r>
      <w:r w:rsidR="002971C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присутствующих членов Комиссии.</w:t>
      </w:r>
      <w:r w:rsidR="002971C4"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Члены Комиссии, имеющие особое мнение по рассматриваемому</w:t>
      </w:r>
      <w:r w:rsidR="002971C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Комиссией вопросу, вправе представлять особое мнение, изложенное в</w:t>
      </w:r>
      <w:r w:rsidR="002971C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C5012B" w:rsidRPr="009E7433" w:rsidRDefault="002A55F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5.7.Каждое заседание Комиссии оформляется протоколом заседания</w:t>
      </w:r>
      <w:r w:rsidR="002971C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Комиссии, который подписывает председательствующий на заседании</w:t>
      </w:r>
      <w:r w:rsidR="002971C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Комиссии и секретарь Комиссии.</w:t>
      </w:r>
    </w:p>
    <w:p w:rsidR="00C5012B" w:rsidRDefault="002A55FB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5.8.К работе Комиссии с правом совещательного голоса могут быть</w:t>
      </w:r>
      <w:r w:rsidR="002971C4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привлечены специалисты, эксперты, представители организаций, другие лица.</w:t>
      </w:r>
    </w:p>
    <w:p w:rsidR="009C60BD" w:rsidRPr="009E7433" w:rsidRDefault="009C60BD" w:rsidP="009E74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12B" w:rsidRDefault="00C5012B" w:rsidP="009C6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33">
        <w:rPr>
          <w:rFonts w:ascii="Times New Roman" w:hAnsi="Times New Roman" w:cs="Times New Roman"/>
          <w:b/>
          <w:bCs/>
          <w:sz w:val="28"/>
          <w:szCs w:val="28"/>
        </w:rPr>
        <w:t>6. Обеспечение деятельности Комиссии</w:t>
      </w:r>
    </w:p>
    <w:p w:rsidR="009C60BD" w:rsidRPr="009E7433" w:rsidRDefault="009C60BD" w:rsidP="009C6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0A00" w:rsidRPr="009E7433" w:rsidRDefault="002A55FB" w:rsidP="008B09E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012B" w:rsidRPr="009E7433">
        <w:rPr>
          <w:rFonts w:ascii="Times New Roman" w:hAnsi="Times New Roman" w:cs="Times New Roman"/>
          <w:sz w:val="28"/>
          <w:szCs w:val="28"/>
        </w:rPr>
        <w:t>6.1. Структурные подразделения учреждения осуществляют правовое,</w:t>
      </w:r>
      <w:r w:rsidR="008B09EA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информационное, организационное, материально-техническое и иное</w:t>
      </w:r>
      <w:r w:rsidR="008B09EA">
        <w:rPr>
          <w:rFonts w:ascii="Times New Roman" w:hAnsi="Times New Roman" w:cs="Times New Roman"/>
          <w:sz w:val="28"/>
          <w:szCs w:val="28"/>
        </w:rPr>
        <w:t xml:space="preserve"> </w:t>
      </w:r>
      <w:r w:rsidR="00C5012B" w:rsidRPr="009E7433">
        <w:rPr>
          <w:rFonts w:ascii="Times New Roman" w:hAnsi="Times New Roman" w:cs="Times New Roman"/>
          <w:sz w:val="28"/>
          <w:szCs w:val="28"/>
        </w:rPr>
        <w:t>обеспечение деятельности Комиссии.</w:t>
      </w:r>
    </w:p>
    <w:sectPr w:rsidR="00C30A00" w:rsidRPr="009E7433" w:rsidSect="009E74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2B"/>
    <w:rsid w:val="001C779D"/>
    <w:rsid w:val="00230C6E"/>
    <w:rsid w:val="00236E01"/>
    <w:rsid w:val="00257134"/>
    <w:rsid w:val="00287CC7"/>
    <w:rsid w:val="002971C4"/>
    <w:rsid w:val="002A55FB"/>
    <w:rsid w:val="002E5215"/>
    <w:rsid w:val="00346D1E"/>
    <w:rsid w:val="003605C7"/>
    <w:rsid w:val="003C7A63"/>
    <w:rsid w:val="00401FF8"/>
    <w:rsid w:val="004C378A"/>
    <w:rsid w:val="004F2CC0"/>
    <w:rsid w:val="006E71EC"/>
    <w:rsid w:val="0076629E"/>
    <w:rsid w:val="007C00AF"/>
    <w:rsid w:val="00845EB0"/>
    <w:rsid w:val="00886345"/>
    <w:rsid w:val="00894260"/>
    <w:rsid w:val="008B09EA"/>
    <w:rsid w:val="008E13B9"/>
    <w:rsid w:val="009C60BD"/>
    <w:rsid w:val="009E7433"/>
    <w:rsid w:val="00A07E82"/>
    <w:rsid w:val="00A40F42"/>
    <w:rsid w:val="00B20D5F"/>
    <w:rsid w:val="00B750FF"/>
    <w:rsid w:val="00BA27C7"/>
    <w:rsid w:val="00C15716"/>
    <w:rsid w:val="00C30A00"/>
    <w:rsid w:val="00C5012B"/>
    <w:rsid w:val="00C52477"/>
    <w:rsid w:val="00C55012"/>
    <w:rsid w:val="00C75CB7"/>
    <w:rsid w:val="00C85FF2"/>
    <w:rsid w:val="00DF0D78"/>
    <w:rsid w:val="00E50790"/>
    <w:rsid w:val="00EA0114"/>
    <w:rsid w:val="00EB7DB5"/>
    <w:rsid w:val="00F677FE"/>
    <w:rsid w:val="00FC6E64"/>
    <w:rsid w:val="00FD381D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video</cp:lastModifiedBy>
  <cp:revision>3</cp:revision>
  <dcterms:created xsi:type="dcterms:W3CDTF">2023-12-18T07:22:00Z</dcterms:created>
  <dcterms:modified xsi:type="dcterms:W3CDTF">2023-12-18T07:25:00Z</dcterms:modified>
</cp:coreProperties>
</file>