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681"/>
        <w:gridCol w:w="3118"/>
        <w:gridCol w:w="3112"/>
      </w:tblGrid>
      <w:tr w:rsidR="00DA06E1" w:rsidRPr="009C36F5" w14:paraId="259F3787" w14:textId="77777777" w:rsidTr="006E7D55">
        <w:trPr>
          <w:jc w:val="center"/>
        </w:trPr>
        <w:tc>
          <w:tcPr>
            <w:tcW w:w="3681" w:type="dxa"/>
          </w:tcPr>
          <w:p w14:paraId="3865423A" w14:textId="41C4BB69" w:rsidR="009C36F5" w:rsidRPr="009C36F5" w:rsidRDefault="009C36F5" w:rsidP="009C36F5">
            <w:pPr>
              <w:rPr>
                <w:b/>
                <w:sz w:val="20"/>
                <w:szCs w:val="20"/>
              </w:rPr>
            </w:pPr>
            <w:bookmarkStart w:id="0" w:name="_Hlk25763314"/>
            <w:r w:rsidRPr="009C36F5">
              <w:rPr>
                <w:b/>
                <w:sz w:val="20"/>
                <w:szCs w:val="20"/>
              </w:rPr>
              <w:t>СОГЛАСОВАНО</w:t>
            </w:r>
          </w:p>
          <w:p w14:paraId="1FAA78A0" w14:textId="14E7E37D" w:rsidR="009C36F5" w:rsidRPr="009C36F5" w:rsidRDefault="009C36F5" w:rsidP="009C36F5">
            <w:pPr>
              <w:rPr>
                <w:sz w:val="20"/>
                <w:szCs w:val="20"/>
              </w:rPr>
            </w:pPr>
            <w:r w:rsidRPr="009C36F5">
              <w:rPr>
                <w:sz w:val="20"/>
                <w:szCs w:val="20"/>
              </w:rPr>
              <w:t>Директор автономного учреждения</w:t>
            </w:r>
          </w:p>
          <w:p w14:paraId="69E24586" w14:textId="77777777" w:rsidR="009C36F5" w:rsidRPr="009C36F5" w:rsidRDefault="009C36F5" w:rsidP="009C36F5">
            <w:pPr>
              <w:rPr>
                <w:sz w:val="20"/>
                <w:szCs w:val="20"/>
              </w:rPr>
            </w:pPr>
            <w:r w:rsidRPr="009C36F5">
              <w:rPr>
                <w:sz w:val="20"/>
                <w:szCs w:val="20"/>
              </w:rPr>
              <w:t>Ханты-Мансийского автономного</w:t>
            </w:r>
          </w:p>
          <w:p w14:paraId="077F7AE7" w14:textId="714F113C" w:rsidR="009C36F5" w:rsidRPr="009C36F5" w:rsidRDefault="009C36F5" w:rsidP="009C36F5">
            <w:pPr>
              <w:rPr>
                <w:sz w:val="20"/>
                <w:szCs w:val="20"/>
              </w:rPr>
            </w:pPr>
            <w:r w:rsidRPr="009C36F5">
              <w:rPr>
                <w:sz w:val="20"/>
                <w:szCs w:val="20"/>
              </w:rPr>
              <w:t>округа – Югры «Окружной Дом народного творчества»</w:t>
            </w:r>
          </w:p>
          <w:p w14:paraId="409A9768" w14:textId="77777777" w:rsidR="009C36F5" w:rsidRPr="009C36F5" w:rsidRDefault="009C36F5" w:rsidP="009C36F5">
            <w:pPr>
              <w:rPr>
                <w:sz w:val="20"/>
                <w:szCs w:val="20"/>
              </w:rPr>
            </w:pPr>
            <w:r w:rsidRPr="009C36F5">
              <w:rPr>
                <w:sz w:val="20"/>
                <w:szCs w:val="20"/>
              </w:rPr>
              <w:t xml:space="preserve">______________Е.Е. </w:t>
            </w:r>
            <w:proofErr w:type="spellStart"/>
            <w:r w:rsidRPr="009C36F5">
              <w:rPr>
                <w:sz w:val="20"/>
                <w:szCs w:val="20"/>
              </w:rPr>
              <w:t>Исламуратова</w:t>
            </w:r>
            <w:proofErr w:type="spellEnd"/>
          </w:p>
          <w:p w14:paraId="5712CFC9" w14:textId="52435202" w:rsidR="00DA06E1" w:rsidRPr="009C36F5" w:rsidRDefault="001F4D35" w:rsidP="009C36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 2023</w:t>
            </w:r>
            <w:r w:rsidR="009C36F5" w:rsidRPr="009C36F5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3118" w:type="dxa"/>
          </w:tcPr>
          <w:p w14:paraId="5031247F" w14:textId="77777777" w:rsidR="009C36F5" w:rsidRPr="009C36F5" w:rsidRDefault="009C36F5" w:rsidP="009C36F5">
            <w:pPr>
              <w:rPr>
                <w:b/>
                <w:sz w:val="20"/>
                <w:szCs w:val="20"/>
              </w:rPr>
            </w:pPr>
            <w:r w:rsidRPr="009C36F5">
              <w:rPr>
                <w:b/>
                <w:sz w:val="20"/>
                <w:szCs w:val="20"/>
              </w:rPr>
              <w:t>СОГЛАСОВАНО</w:t>
            </w:r>
          </w:p>
          <w:p w14:paraId="7BADF2BC" w14:textId="77777777" w:rsidR="001F4D35" w:rsidRDefault="009C36F5" w:rsidP="009C36F5">
            <w:pPr>
              <w:rPr>
                <w:sz w:val="20"/>
                <w:szCs w:val="20"/>
              </w:rPr>
            </w:pPr>
            <w:r w:rsidRPr="009C36F5">
              <w:rPr>
                <w:sz w:val="20"/>
                <w:szCs w:val="20"/>
              </w:rPr>
              <w:t xml:space="preserve">Заместитель Главы </w:t>
            </w:r>
          </w:p>
          <w:p w14:paraId="0439CB59" w14:textId="5B461899" w:rsidR="009C36F5" w:rsidRDefault="009C36F5" w:rsidP="009C36F5">
            <w:pPr>
              <w:rPr>
                <w:sz w:val="20"/>
                <w:szCs w:val="20"/>
              </w:rPr>
            </w:pPr>
            <w:r w:rsidRPr="009C36F5">
              <w:rPr>
                <w:sz w:val="20"/>
                <w:szCs w:val="20"/>
              </w:rPr>
              <w:t xml:space="preserve">города </w:t>
            </w:r>
            <w:proofErr w:type="spellStart"/>
            <w:r w:rsidRPr="009C36F5">
              <w:rPr>
                <w:sz w:val="20"/>
                <w:szCs w:val="20"/>
              </w:rPr>
              <w:t>Нягани</w:t>
            </w:r>
            <w:proofErr w:type="spellEnd"/>
            <w:r w:rsidRPr="009C36F5">
              <w:rPr>
                <w:sz w:val="20"/>
                <w:szCs w:val="20"/>
              </w:rPr>
              <w:t xml:space="preserve"> </w:t>
            </w:r>
          </w:p>
          <w:p w14:paraId="4B56497E" w14:textId="54F105EF" w:rsidR="009C36F5" w:rsidRPr="009C36F5" w:rsidRDefault="009C36F5" w:rsidP="009C36F5">
            <w:pPr>
              <w:rPr>
                <w:sz w:val="20"/>
                <w:szCs w:val="20"/>
              </w:rPr>
            </w:pPr>
          </w:p>
          <w:p w14:paraId="3D7D778B" w14:textId="77777777" w:rsidR="009C36F5" w:rsidRPr="009C36F5" w:rsidRDefault="009C36F5" w:rsidP="009C36F5">
            <w:pPr>
              <w:rPr>
                <w:sz w:val="20"/>
                <w:szCs w:val="20"/>
              </w:rPr>
            </w:pPr>
          </w:p>
          <w:p w14:paraId="484E402A" w14:textId="0382D66F" w:rsidR="009C36F5" w:rsidRPr="009C36F5" w:rsidRDefault="001F4D35" w:rsidP="009C36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_________З.М. Гусейнов</w:t>
            </w:r>
          </w:p>
          <w:p w14:paraId="07BA280A" w14:textId="6832DCE4" w:rsidR="00DA06E1" w:rsidRPr="009C36F5" w:rsidRDefault="001F4D35" w:rsidP="009C36F5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 2023</w:t>
            </w:r>
            <w:r w:rsidR="009C36F5" w:rsidRPr="009C36F5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3112" w:type="dxa"/>
          </w:tcPr>
          <w:p w14:paraId="0B9ECF31" w14:textId="77777777" w:rsidR="00DA06E1" w:rsidRPr="009C36F5" w:rsidRDefault="00DA06E1" w:rsidP="00636456">
            <w:pPr>
              <w:rPr>
                <w:b/>
                <w:sz w:val="20"/>
                <w:szCs w:val="20"/>
              </w:rPr>
            </w:pPr>
            <w:r w:rsidRPr="009C36F5">
              <w:rPr>
                <w:b/>
                <w:sz w:val="20"/>
                <w:szCs w:val="20"/>
              </w:rPr>
              <w:t>УТВЕРЖДАЮ</w:t>
            </w:r>
          </w:p>
          <w:p w14:paraId="667F502F" w14:textId="77777777" w:rsidR="00DA06E1" w:rsidRPr="009C36F5" w:rsidRDefault="00DA06E1" w:rsidP="00636456">
            <w:pPr>
              <w:rPr>
                <w:sz w:val="20"/>
                <w:szCs w:val="20"/>
              </w:rPr>
            </w:pPr>
            <w:r w:rsidRPr="009C36F5">
              <w:rPr>
                <w:sz w:val="20"/>
                <w:szCs w:val="20"/>
              </w:rPr>
              <w:t>Начальник Управления по культуре и искусству Администрации города Нягани</w:t>
            </w:r>
          </w:p>
          <w:p w14:paraId="3D33FC8E" w14:textId="77777777" w:rsidR="00DA06E1" w:rsidRPr="009C36F5" w:rsidRDefault="00DA06E1" w:rsidP="00636456">
            <w:pPr>
              <w:rPr>
                <w:sz w:val="20"/>
                <w:szCs w:val="20"/>
              </w:rPr>
            </w:pPr>
          </w:p>
          <w:p w14:paraId="0E6CB97E" w14:textId="6FB64175" w:rsidR="00DA06E1" w:rsidRPr="009C36F5" w:rsidRDefault="00DA06E1" w:rsidP="00636456">
            <w:pPr>
              <w:rPr>
                <w:sz w:val="20"/>
                <w:szCs w:val="20"/>
              </w:rPr>
            </w:pPr>
            <w:r w:rsidRPr="009C36F5">
              <w:rPr>
                <w:sz w:val="20"/>
                <w:szCs w:val="20"/>
              </w:rPr>
              <w:t>__________Т.В. Токарева</w:t>
            </w:r>
          </w:p>
          <w:p w14:paraId="7C14CB72" w14:textId="49548469" w:rsidR="00DA06E1" w:rsidRPr="009C36F5" w:rsidRDefault="001F4D35" w:rsidP="006364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 2023</w:t>
            </w:r>
            <w:r w:rsidR="00DA06E1" w:rsidRPr="009C36F5">
              <w:rPr>
                <w:sz w:val="20"/>
                <w:szCs w:val="20"/>
              </w:rPr>
              <w:t xml:space="preserve"> год</w:t>
            </w:r>
          </w:p>
          <w:p w14:paraId="44CDC8DA" w14:textId="0D846553" w:rsidR="00DA06E1" w:rsidRPr="009C36F5" w:rsidRDefault="00DA06E1" w:rsidP="00636456">
            <w:pPr>
              <w:rPr>
                <w:sz w:val="20"/>
                <w:szCs w:val="20"/>
              </w:rPr>
            </w:pPr>
          </w:p>
        </w:tc>
      </w:tr>
    </w:tbl>
    <w:bookmarkEnd w:id="0"/>
    <w:p w14:paraId="5DE76467" w14:textId="202459F9" w:rsidR="00DB6835" w:rsidRDefault="00DA06E1" w:rsidP="00DA06E1">
      <w:pPr>
        <w:rPr>
          <w:b/>
        </w:rPr>
      </w:pPr>
      <w:r>
        <w:rPr>
          <w:b/>
        </w:rPr>
        <w:t xml:space="preserve">     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106"/>
        <w:gridCol w:w="567"/>
      </w:tblGrid>
      <w:tr w:rsidR="009C36F5" w:rsidRPr="00826265" w14:paraId="5BA5A5A5" w14:textId="77777777" w:rsidTr="00636456">
        <w:trPr>
          <w:jc w:val="center"/>
        </w:trPr>
        <w:tc>
          <w:tcPr>
            <w:tcW w:w="4106" w:type="dxa"/>
          </w:tcPr>
          <w:p w14:paraId="0042A1B6" w14:textId="6B65B889" w:rsidR="009C36F5" w:rsidRPr="00826265" w:rsidRDefault="009C36F5" w:rsidP="00636456"/>
        </w:tc>
        <w:tc>
          <w:tcPr>
            <w:tcW w:w="567" w:type="dxa"/>
          </w:tcPr>
          <w:p w14:paraId="17427087" w14:textId="77777777" w:rsidR="009C36F5" w:rsidRPr="00826265" w:rsidRDefault="009C36F5" w:rsidP="00636456">
            <w:pPr>
              <w:rPr>
                <w:b/>
              </w:rPr>
            </w:pPr>
          </w:p>
        </w:tc>
      </w:tr>
    </w:tbl>
    <w:p w14:paraId="7549CC35" w14:textId="77777777" w:rsidR="00B06138" w:rsidRDefault="00B06138" w:rsidP="00DA06E1">
      <w:pPr>
        <w:rPr>
          <w:b/>
        </w:rPr>
      </w:pPr>
    </w:p>
    <w:p w14:paraId="64FA7B8D" w14:textId="19E0887A" w:rsidR="00DB6835" w:rsidRPr="009C68FE" w:rsidRDefault="00DB6835" w:rsidP="00DB6835">
      <w:pPr>
        <w:jc w:val="center"/>
        <w:rPr>
          <w:b/>
        </w:rPr>
      </w:pPr>
      <w:r w:rsidRPr="009C68FE">
        <w:rPr>
          <w:b/>
        </w:rPr>
        <w:t>ПОЛОЖЕНИЕ</w:t>
      </w:r>
      <w:r>
        <w:rPr>
          <w:b/>
        </w:rPr>
        <w:t xml:space="preserve"> </w:t>
      </w:r>
    </w:p>
    <w:p w14:paraId="7862CCE6" w14:textId="4BF447F1" w:rsidR="00DB6835" w:rsidRDefault="00DB6835" w:rsidP="00DB6835">
      <w:pPr>
        <w:jc w:val="center"/>
        <w:rPr>
          <w:b/>
        </w:rPr>
      </w:pPr>
      <w:r>
        <w:rPr>
          <w:b/>
        </w:rPr>
        <w:t xml:space="preserve">о </w:t>
      </w:r>
      <w:r w:rsidR="00B06138">
        <w:rPr>
          <w:b/>
        </w:rPr>
        <w:t>п</w:t>
      </w:r>
      <w:r w:rsidR="009C36F5">
        <w:rPr>
          <w:b/>
        </w:rPr>
        <w:t xml:space="preserve">роведении </w:t>
      </w:r>
      <w:r w:rsidR="00A05341">
        <w:rPr>
          <w:b/>
        </w:rPr>
        <w:t>второго</w:t>
      </w:r>
      <w:r w:rsidR="00B06138">
        <w:rPr>
          <w:b/>
        </w:rPr>
        <w:t xml:space="preserve"> окружно</w:t>
      </w:r>
      <w:r w:rsidR="009C36F5">
        <w:rPr>
          <w:b/>
        </w:rPr>
        <w:t>го</w:t>
      </w:r>
      <w:r>
        <w:rPr>
          <w:b/>
        </w:rPr>
        <w:t xml:space="preserve"> конкурс</w:t>
      </w:r>
      <w:r w:rsidR="009C36F5">
        <w:rPr>
          <w:b/>
        </w:rPr>
        <w:t>а</w:t>
      </w:r>
      <w:r>
        <w:rPr>
          <w:b/>
        </w:rPr>
        <w:t>-фестивал</w:t>
      </w:r>
      <w:r w:rsidR="009C36F5">
        <w:rPr>
          <w:b/>
        </w:rPr>
        <w:t>я</w:t>
      </w:r>
      <w:r>
        <w:rPr>
          <w:b/>
        </w:rPr>
        <w:t xml:space="preserve"> </w:t>
      </w:r>
    </w:p>
    <w:p w14:paraId="015B9D5A" w14:textId="22F68962" w:rsidR="00DB6835" w:rsidRPr="009C68FE" w:rsidRDefault="00831F20" w:rsidP="00DB6835">
      <w:pPr>
        <w:jc w:val="center"/>
        <w:rPr>
          <w:b/>
        </w:rPr>
      </w:pPr>
      <w:r>
        <w:rPr>
          <w:b/>
        </w:rPr>
        <w:t>военно-патриотической песни</w:t>
      </w:r>
    </w:p>
    <w:p w14:paraId="32B03AAC" w14:textId="797FB6C8" w:rsidR="00DB6835" w:rsidRPr="009C68FE" w:rsidRDefault="00DB6835" w:rsidP="00DB6835">
      <w:pPr>
        <w:jc w:val="center"/>
        <w:rPr>
          <w:b/>
        </w:rPr>
      </w:pPr>
      <w:r w:rsidRPr="009C68FE">
        <w:rPr>
          <w:b/>
        </w:rPr>
        <w:t>«</w:t>
      </w:r>
      <w:r w:rsidR="00831F20">
        <w:rPr>
          <w:b/>
        </w:rPr>
        <w:t>Пусть всегда будет солнце!</w:t>
      </w:r>
      <w:r>
        <w:rPr>
          <w:b/>
        </w:rPr>
        <w:t>»</w:t>
      </w:r>
    </w:p>
    <w:p w14:paraId="2DC79C13" w14:textId="77777777" w:rsidR="00DB6835" w:rsidRPr="0051137E" w:rsidRDefault="00DB6835" w:rsidP="00DB6835">
      <w:pPr>
        <w:jc w:val="center"/>
        <w:rPr>
          <w:sz w:val="20"/>
          <w:szCs w:val="20"/>
        </w:rPr>
      </w:pPr>
    </w:p>
    <w:p w14:paraId="5DBB3DBC" w14:textId="31859508" w:rsidR="00DB6835" w:rsidRPr="009C68FE" w:rsidRDefault="00636456" w:rsidP="00DB6835">
      <w:pPr>
        <w:jc w:val="center"/>
        <w:rPr>
          <w:b/>
          <w:color w:val="000000"/>
        </w:rPr>
      </w:pPr>
      <w:r w:rsidRPr="0010788D">
        <w:rPr>
          <w:b/>
          <w:color w:val="000000"/>
        </w:rPr>
        <w:t>1</w:t>
      </w:r>
      <w:r w:rsidR="00DB6835">
        <w:rPr>
          <w:b/>
          <w:color w:val="000000"/>
        </w:rPr>
        <w:t>.</w:t>
      </w:r>
      <w:r w:rsidR="00DB6835" w:rsidRPr="009C68FE">
        <w:rPr>
          <w:b/>
          <w:color w:val="000000"/>
        </w:rPr>
        <w:t xml:space="preserve"> Общие положения</w:t>
      </w:r>
    </w:p>
    <w:p w14:paraId="733C39A9" w14:textId="0B4AAAD7" w:rsidR="00DB6835" w:rsidRDefault="00DB6835" w:rsidP="00511668">
      <w:pPr>
        <w:jc w:val="both"/>
        <w:rPr>
          <w:color w:val="000000"/>
        </w:rPr>
      </w:pPr>
      <w:r>
        <w:rPr>
          <w:color w:val="000000"/>
        </w:rPr>
        <w:t xml:space="preserve">1.1. Настоящее </w:t>
      </w:r>
      <w:r w:rsidR="0010788D">
        <w:rPr>
          <w:color w:val="000000"/>
        </w:rPr>
        <w:t>П</w:t>
      </w:r>
      <w:r w:rsidRPr="009C68FE">
        <w:rPr>
          <w:color w:val="000000"/>
        </w:rPr>
        <w:t xml:space="preserve">оложение регламентирует порядок и условия проведения </w:t>
      </w:r>
      <w:r w:rsidR="00A05341">
        <w:rPr>
          <w:color w:val="000000"/>
        </w:rPr>
        <w:t>второго</w:t>
      </w:r>
      <w:r w:rsidR="00B06138">
        <w:rPr>
          <w:color w:val="000000"/>
        </w:rPr>
        <w:t xml:space="preserve"> окружного </w:t>
      </w:r>
      <w:r>
        <w:rPr>
          <w:color w:val="000000"/>
        </w:rPr>
        <w:t xml:space="preserve">конкурса-фестиваля </w:t>
      </w:r>
      <w:r w:rsidR="00831F20">
        <w:rPr>
          <w:color w:val="000000"/>
        </w:rPr>
        <w:t>военно-патриотической песни «Пусть всегда будет солнце!»</w:t>
      </w:r>
      <w:r>
        <w:t xml:space="preserve"> </w:t>
      </w:r>
      <w:r w:rsidR="00831F20">
        <w:t>(</w:t>
      </w:r>
      <w:r w:rsidRPr="009C68FE">
        <w:rPr>
          <w:color w:val="000000"/>
        </w:rPr>
        <w:t>далее – Конкурс).</w:t>
      </w:r>
    </w:p>
    <w:p w14:paraId="687D012D" w14:textId="2279B756" w:rsidR="00DB6835" w:rsidRPr="009C68FE" w:rsidRDefault="00DB6835" w:rsidP="00511668">
      <w:pPr>
        <w:jc w:val="both"/>
      </w:pPr>
      <w:r w:rsidRPr="009C68FE">
        <w:rPr>
          <w:color w:val="000000"/>
        </w:rPr>
        <w:t>1.2. Учредители</w:t>
      </w:r>
      <w:r w:rsidR="00835724" w:rsidRPr="00835724">
        <w:rPr>
          <w:color w:val="000000"/>
        </w:rPr>
        <w:t xml:space="preserve"> </w:t>
      </w:r>
      <w:r w:rsidR="00A05341">
        <w:rPr>
          <w:color w:val="000000"/>
        </w:rPr>
        <w:t xml:space="preserve">и </w:t>
      </w:r>
      <w:r w:rsidRPr="009C68FE">
        <w:rPr>
          <w:color w:val="000000"/>
        </w:rPr>
        <w:t>о</w:t>
      </w:r>
      <w:r w:rsidRPr="009C68FE">
        <w:t>рганизаторы Конкурса:</w:t>
      </w:r>
    </w:p>
    <w:p w14:paraId="1EA3140F" w14:textId="196F9CA1" w:rsidR="00DB6835" w:rsidRDefault="00511668" w:rsidP="00511668">
      <w:pPr>
        <w:jc w:val="both"/>
      </w:pPr>
      <w:r>
        <w:t xml:space="preserve">1.2.1. </w:t>
      </w:r>
      <w:r w:rsidR="00DB6835" w:rsidRPr="009C68FE">
        <w:t>Администрация города Нягани;</w:t>
      </w:r>
    </w:p>
    <w:p w14:paraId="17462A18" w14:textId="5FA7FFA5" w:rsidR="00A05341" w:rsidRDefault="00A05341" w:rsidP="00A05341">
      <w:pPr>
        <w:jc w:val="both"/>
      </w:pPr>
      <w:r>
        <w:t xml:space="preserve">1.2.2. </w:t>
      </w:r>
      <w:r w:rsidRPr="009C68FE">
        <w:t>Муниципальное автономное учреждение культуры город</w:t>
      </w:r>
      <w:r>
        <w:t>а</w:t>
      </w:r>
      <w:r w:rsidRPr="009C68FE">
        <w:t xml:space="preserve"> </w:t>
      </w:r>
      <w:proofErr w:type="spellStart"/>
      <w:r w:rsidRPr="009C68FE">
        <w:t>Няган</w:t>
      </w:r>
      <w:r>
        <w:t>и</w:t>
      </w:r>
      <w:proofErr w:type="spellEnd"/>
      <w:r w:rsidRPr="009C68FE">
        <w:t xml:space="preserve"> «Городской культурный ц</w:t>
      </w:r>
      <w:r>
        <w:t xml:space="preserve">ентр «Планета» (далее – МАУК города </w:t>
      </w:r>
      <w:proofErr w:type="spellStart"/>
      <w:r>
        <w:t>Нягани</w:t>
      </w:r>
      <w:proofErr w:type="spellEnd"/>
      <w:r w:rsidRPr="009C68FE">
        <w:t xml:space="preserve"> «ГКЦ «Планета»)</w:t>
      </w:r>
      <w:r>
        <w:t>.</w:t>
      </w:r>
    </w:p>
    <w:p w14:paraId="7381B63E" w14:textId="7C682720" w:rsidR="00636456" w:rsidRPr="009C68FE" w:rsidRDefault="00A05341" w:rsidP="00511668">
      <w:pPr>
        <w:jc w:val="both"/>
      </w:pPr>
      <w:r>
        <w:t xml:space="preserve">1.3. Конкурс проводится при поддержке </w:t>
      </w:r>
      <w:r w:rsidR="00636456">
        <w:t>Автономно</w:t>
      </w:r>
      <w:r>
        <w:t>го</w:t>
      </w:r>
      <w:r w:rsidR="00636456">
        <w:t xml:space="preserve"> учреждени</w:t>
      </w:r>
      <w:r>
        <w:t>я</w:t>
      </w:r>
      <w:r w:rsidR="00636456">
        <w:t xml:space="preserve"> Ханты-Мансийского автономного округа – Югры «Окружной Дом народного творчества» (далее – АУ ХМАО – Югры «Окружной Дом народного тв</w:t>
      </w:r>
      <w:r>
        <w:t>орчества»).</w:t>
      </w:r>
    </w:p>
    <w:p w14:paraId="7FAEA46F" w14:textId="25D3134C" w:rsidR="00511668" w:rsidRDefault="00A05341" w:rsidP="00511668">
      <w:pPr>
        <w:jc w:val="both"/>
      </w:pPr>
      <w:r>
        <w:t>1.4</w:t>
      </w:r>
      <w:r w:rsidR="00511668">
        <w:t xml:space="preserve">. Конкурс проводится в рамках проекта «Нягань фестивальная», целью которого является </w:t>
      </w:r>
      <w:r w:rsidR="00511668" w:rsidRPr="003B3BEB">
        <w:t>создани</w:t>
      </w:r>
      <w:r w:rsidR="00511668">
        <w:t>е</w:t>
      </w:r>
      <w:r w:rsidR="00511668" w:rsidRPr="003B3BEB">
        <w:t xml:space="preserve">  единого культурного пространства </w:t>
      </w:r>
      <w:r w:rsidR="00511668">
        <w:t xml:space="preserve">посредством привлечения </w:t>
      </w:r>
      <w:r w:rsidR="002B3AFB">
        <w:t xml:space="preserve">широкого охвата </w:t>
      </w:r>
      <w:r w:rsidR="00511668" w:rsidRPr="003B3BEB">
        <w:t xml:space="preserve">населения </w:t>
      </w:r>
      <w:r w:rsidR="00450DC4">
        <w:t xml:space="preserve">муниципальных образований автономного округа и </w:t>
      </w:r>
      <w:r w:rsidR="00511668">
        <w:t xml:space="preserve">города Нягани </w:t>
      </w:r>
      <w:r w:rsidR="00450DC4">
        <w:t>к участию в творческом проекте.</w:t>
      </w:r>
    </w:p>
    <w:p w14:paraId="76186085" w14:textId="7DD29037" w:rsidR="00636456" w:rsidRDefault="00636456" w:rsidP="00DB6835">
      <w:pPr>
        <w:ind w:firstLine="426"/>
        <w:jc w:val="both"/>
      </w:pPr>
    </w:p>
    <w:p w14:paraId="14584E64" w14:textId="44B27782" w:rsidR="00DB6835" w:rsidRPr="009C68FE" w:rsidRDefault="00636456" w:rsidP="00DB6835">
      <w:pPr>
        <w:jc w:val="center"/>
        <w:rPr>
          <w:b/>
        </w:rPr>
      </w:pPr>
      <w:r w:rsidRPr="00636456">
        <w:rPr>
          <w:b/>
        </w:rPr>
        <w:t>2</w:t>
      </w:r>
      <w:r w:rsidR="00DB6835">
        <w:rPr>
          <w:b/>
        </w:rPr>
        <w:t xml:space="preserve">. </w:t>
      </w:r>
      <w:r w:rsidR="00DB6835" w:rsidRPr="009C68FE">
        <w:rPr>
          <w:b/>
        </w:rPr>
        <w:t>Цель Конкурса</w:t>
      </w:r>
    </w:p>
    <w:p w14:paraId="181F809D" w14:textId="77777777" w:rsidR="0029088F" w:rsidRDefault="0029088F" w:rsidP="00450DC4">
      <w:pPr>
        <w:jc w:val="both"/>
      </w:pPr>
      <w:r w:rsidRPr="009C68FE">
        <w:t xml:space="preserve">Целью Конкурса является </w:t>
      </w:r>
      <w:r>
        <w:t xml:space="preserve">патриотическое воспитание подрастающего поколения и </w:t>
      </w:r>
      <w:r w:rsidRPr="009C68FE">
        <w:t>стимулирование творческой активности детей и подростков</w:t>
      </w:r>
      <w:r>
        <w:t xml:space="preserve"> посредством участия в конкурсе-фестивале военно-патриотической песни. </w:t>
      </w:r>
      <w:r w:rsidRPr="009C68FE">
        <w:t xml:space="preserve"> </w:t>
      </w:r>
    </w:p>
    <w:p w14:paraId="6C8A083B" w14:textId="77777777" w:rsidR="00DB6835" w:rsidRDefault="00DB6835" w:rsidP="00DB6835">
      <w:pPr>
        <w:ind w:firstLine="426"/>
        <w:jc w:val="both"/>
      </w:pPr>
    </w:p>
    <w:p w14:paraId="066AAF4E" w14:textId="14637383" w:rsidR="00DB6835" w:rsidRDefault="00636456" w:rsidP="00DB6835">
      <w:pPr>
        <w:jc w:val="center"/>
        <w:rPr>
          <w:b/>
        </w:rPr>
      </w:pPr>
      <w:r>
        <w:rPr>
          <w:b/>
        </w:rPr>
        <w:t>3</w:t>
      </w:r>
      <w:r w:rsidR="00DB6835">
        <w:rPr>
          <w:b/>
        </w:rPr>
        <w:t>.</w:t>
      </w:r>
      <w:r w:rsidR="00DB6835" w:rsidRPr="009C68FE">
        <w:rPr>
          <w:b/>
        </w:rPr>
        <w:t xml:space="preserve"> Основные задачи Конкурса</w:t>
      </w:r>
    </w:p>
    <w:p w14:paraId="6A0BBF8E" w14:textId="77777777" w:rsidR="0029088F" w:rsidRPr="009C68FE" w:rsidRDefault="0029088F" w:rsidP="00450DC4">
      <w:pPr>
        <w:jc w:val="both"/>
      </w:pPr>
      <w:r>
        <w:t>3.1</w:t>
      </w:r>
      <w:r w:rsidRPr="009C68FE">
        <w:t>. Создание преемственности поколений: старшего, отстоявшего честь Родины в Великой Отечественной войне, нынешнего, защищающего Родину в локальных войнах и вооружённых конфликтах</w:t>
      </w:r>
      <w:r>
        <w:t>, и подрастающего</w:t>
      </w:r>
      <w:r w:rsidRPr="009C68FE">
        <w:t xml:space="preserve"> – будущих защитников Отечества.</w:t>
      </w:r>
    </w:p>
    <w:p w14:paraId="5FC0A3D1" w14:textId="77777777" w:rsidR="0029088F" w:rsidRPr="009C68FE" w:rsidRDefault="0029088F" w:rsidP="00450DC4">
      <w:pPr>
        <w:jc w:val="both"/>
      </w:pPr>
      <w:r w:rsidRPr="009C68FE">
        <w:t>3.</w:t>
      </w:r>
      <w:r>
        <w:t xml:space="preserve">2. </w:t>
      </w:r>
      <w:r w:rsidRPr="009C68FE">
        <w:t>Приобщение детей</w:t>
      </w:r>
      <w:r>
        <w:t>, подростков</w:t>
      </w:r>
      <w:r w:rsidRPr="009C68FE">
        <w:t xml:space="preserve"> и </w:t>
      </w:r>
      <w:r>
        <w:t>молодежи</w:t>
      </w:r>
      <w:r w:rsidRPr="009C68FE">
        <w:t xml:space="preserve"> к духовным ценностям России.</w:t>
      </w:r>
    </w:p>
    <w:p w14:paraId="7C598514" w14:textId="77777777" w:rsidR="0029088F" w:rsidRPr="009C68FE" w:rsidRDefault="0029088F" w:rsidP="00450DC4">
      <w:pPr>
        <w:jc w:val="both"/>
      </w:pPr>
      <w:r w:rsidRPr="009C68FE">
        <w:t>3.</w:t>
      </w:r>
      <w:r>
        <w:t>3. Пропаганда и п</w:t>
      </w:r>
      <w:r w:rsidRPr="009C68FE">
        <w:t xml:space="preserve">опуляризация патриотической и армейской песни среди </w:t>
      </w:r>
      <w:r>
        <w:t>подрастающего поколения.</w:t>
      </w:r>
    </w:p>
    <w:p w14:paraId="11534FA6" w14:textId="77777777" w:rsidR="0029088F" w:rsidRDefault="0029088F" w:rsidP="00450DC4">
      <w:pPr>
        <w:jc w:val="both"/>
      </w:pPr>
      <w:r w:rsidRPr="009C68FE">
        <w:t>3.</w:t>
      </w:r>
      <w:r>
        <w:t>4</w:t>
      </w:r>
      <w:r w:rsidRPr="009C68FE">
        <w:t xml:space="preserve">. Воспитание гражданско-патриотического отношения к Родине, </w:t>
      </w:r>
      <w:r>
        <w:t xml:space="preserve">к семье и родителям, природе. </w:t>
      </w:r>
    </w:p>
    <w:p w14:paraId="44233EB0" w14:textId="77777777" w:rsidR="0029088F" w:rsidRPr="009C68FE" w:rsidRDefault="0029088F" w:rsidP="00450DC4">
      <w:pPr>
        <w:jc w:val="both"/>
      </w:pPr>
      <w:r w:rsidRPr="009C68FE">
        <w:t>3.</w:t>
      </w:r>
      <w:r>
        <w:t>5</w:t>
      </w:r>
      <w:r w:rsidRPr="009C68FE">
        <w:t>. Сохранение памяти о воинах, погибших при защите Отечества.</w:t>
      </w:r>
    </w:p>
    <w:p w14:paraId="1728C64C" w14:textId="77777777" w:rsidR="0029088F" w:rsidRDefault="0029088F" w:rsidP="00450DC4">
      <w:pPr>
        <w:jc w:val="both"/>
      </w:pPr>
      <w:r w:rsidRPr="009C68FE">
        <w:t>3.</w:t>
      </w:r>
      <w:r>
        <w:t>6</w:t>
      </w:r>
      <w:r w:rsidRPr="009C68FE">
        <w:t xml:space="preserve">. Выявление </w:t>
      </w:r>
      <w:r>
        <w:t>и поддержка талантливых</w:t>
      </w:r>
      <w:r w:rsidRPr="009C68FE">
        <w:t xml:space="preserve"> исполнителей и содействие творческому росту </w:t>
      </w:r>
      <w:r>
        <w:t>художественно одаренных детей и подростков</w:t>
      </w:r>
      <w:r w:rsidRPr="009C68FE">
        <w:t>.</w:t>
      </w:r>
    </w:p>
    <w:p w14:paraId="3CCA419C" w14:textId="604F9792" w:rsidR="00DB6835" w:rsidRDefault="00DB6835" w:rsidP="00450DC4">
      <w:pPr>
        <w:jc w:val="both"/>
      </w:pPr>
      <w:r>
        <w:t>3.</w:t>
      </w:r>
      <w:r w:rsidR="0029088F">
        <w:t>7</w:t>
      </w:r>
      <w:r>
        <w:t xml:space="preserve">. Создание условий для творческого общения </w:t>
      </w:r>
      <w:r w:rsidR="0029088F">
        <w:t>конкурсантов</w:t>
      </w:r>
      <w:r w:rsidR="002B3AFB">
        <w:t xml:space="preserve"> и </w:t>
      </w:r>
      <w:r>
        <w:t>педагогов</w:t>
      </w:r>
      <w:r w:rsidR="0029088F">
        <w:t>-вокалистов</w:t>
      </w:r>
      <w:r w:rsidR="002B3AFB">
        <w:t>.</w:t>
      </w:r>
      <w:r>
        <w:t xml:space="preserve"> </w:t>
      </w:r>
    </w:p>
    <w:p w14:paraId="12056259" w14:textId="77777777" w:rsidR="00B96031" w:rsidRDefault="00B96031" w:rsidP="00450DC4">
      <w:pPr>
        <w:jc w:val="both"/>
      </w:pPr>
    </w:p>
    <w:p w14:paraId="47551093" w14:textId="7B1FBF19" w:rsidR="00450DC4" w:rsidRDefault="00450DC4" w:rsidP="00450DC4">
      <w:pPr>
        <w:ind w:firstLine="425"/>
        <w:jc w:val="center"/>
        <w:rPr>
          <w:b/>
        </w:rPr>
      </w:pPr>
      <w:r>
        <w:rPr>
          <w:b/>
        </w:rPr>
        <w:t>4.</w:t>
      </w:r>
      <w:r w:rsidRPr="009C68FE">
        <w:rPr>
          <w:b/>
        </w:rPr>
        <w:t xml:space="preserve"> Сроки</w:t>
      </w:r>
      <w:r>
        <w:rPr>
          <w:b/>
        </w:rPr>
        <w:t xml:space="preserve"> и </w:t>
      </w:r>
      <w:r w:rsidRPr="009C68FE">
        <w:rPr>
          <w:b/>
        </w:rPr>
        <w:t>место проведения Конкурса</w:t>
      </w:r>
    </w:p>
    <w:p w14:paraId="2569B331" w14:textId="33844E27" w:rsidR="00450DC4" w:rsidRDefault="00450DC4" w:rsidP="00450DC4">
      <w:pPr>
        <w:jc w:val="both"/>
      </w:pPr>
      <w:r>
        <w:rPr>
          <w:bCs/>
        </w:rPr>
        <w:t>4</w:t>
      </w:r>
      <w:r w:rsidRPr="003B2421">
        <w:rPr>
          <w:bCs/>
        </w:rPr>
        <w:t xml:space="preserve">.1. </w:t>
      </w:r>
      <w:r>
        <w:rPr>
          <w:bCs/>
        </w:rPr>
        <w:t xml:space="preserve">Для конкурсантов из города Нягани Конкурс проводится в два этапа. Первый, отборочный этап состоится </w:t>
      </w:r>
      <w:r w:rsidR="009C4B4E">
        <w:rPr>
          <w:b/>
        </w:rPr>
        <w:t>4 марта</w:t>
      </w:r>
      <w:r w:rsidRPr="003B2421">
        <w:rPr>
          <w:b/>
        </w:rPr>
        <w:t xml:space="preserve"> </w:t>
      </w:r>
      <w:r w:rsidR="009C4B4E">
        <w:rPr>
          <w:b/>
        </w:rPr>
        <w:t xml:space="preserve">2023 года </w:t>
      </w:r>
      <w:r w:rsidRPr="003B2421">
        <w:rPr>
          <w:b/>
        </w:rPr>
        <w:t xml:space="preserve">в 11:00 часов в ДК «Западный»  </w:t>
      </w:r>
      <w:r w:rsidRPr="00450DC4">
        <w:rPr>
          <w:bCs/>
        </w:rPr>
        <w:t>(</w:t>
      </w:r>
      <w:r>
        <w:rPr>
          <w:bCs/>
        </w:rPr>
        <w:t xml:space="preserve">город Нягань, </w:t>
      </w:r>
      <w:r w:rsidRPr="00450DC4">
        <w:rPr>
          <w:bCs/>
        </w:rPr>
        <w:t>ул. 30 лет Победы, 13).</w:t>
      </w:r>
      <w:r>
        <w:t xml:space="preserve"> По результатам отборочного этапа определяются конкурсанты, которые смогут принять участие во втором, основном этапе Конкурса. </w:t>
      </w:r>
    </w:p>
    <w:p w14:paraId="630C25D5" w14:textId="55F1ACF0" w:rsidR="00450DC4" w:rsidRDefault="00450DC4" w:rsidP="00450DC4">
      <w:pPr>
        <w:jc w:val="both"/>
      </w:pPr>
      <w:r>
        <w:lastRenderedPageBreak/>
        <w:t xml:space="preserve">4.2. Второй, основной этап Конкурса </w:t>
      </w:r>
      <w:r w:rsidR="002B3AFB">
        <w:t>состоится</w:t>
      </w:r>
      <w:r>
        <w:t xml:space="preserve"> </w:t>
      </w:r>
      <w:r>
        <w:rPr>
          <w:b/>
        </w:rPr>
        <w:t>1</w:t>
      </w:r>
      <w:r w:rsidR="009C4B4E">
        <w:rPr>
          <w:b/>
        </w:rPr>
        <w:t>8</w:t>
      </w:r>
      <w:r w:rsidRPr="00545DFC">
        <w:rPr>
          <w:b/>
        </w:rPr>
        <w:t xml:space="preserve"> марта 20</w:t>
      </w:r>
      <w:r>
        <w:rPr>
          <w:b/>
        </w:rPr>
        <w:t>2</w:t>
      </w:r>
      <w:r w:rsidR="009C4B4E">
        <w:rPr>
          <w:b/>
        </w:rPr>
        <w:t>3</w:t>
      </w:r>
      <w:r w:rsidRPr="00545DFC">
        <w:rPr>
          <w:b/>
        </w:rPr>
        <w:t xml:space="preserve"> года</w:t>
      </w:r>
      <w:r>
        <w:t xml:space="preserve"> </w:t>
      </w:r>
      <w:r w:rsidRPr="00545DFC">
        <w:rPr>
          <w:b/>
        </w:rPr>
        <w:t xml:space="preserve">в </w:t>
      </w:r>
      <w:r>
        <w:rPr>
          <w:b/>
        </w:rPr>
        <w:t>11:00</w:t>
      </w:r>
      <w:r w:rsidRPr="00545DFC">
        <w:rPr>
          <w:b/>
        </w:rPr>
        <w:t xml:space="preserve"> часов в </w:t>
      </w:r>
      <w:r>
        <w:rPr>
          <w:b/>
        </w:rPr>
        <w:t xml:space="preserve">ДК «Западный» </w:t>
      </w:r>
      <w:r w:rsidRPr="00450DC4">
        <w:rPr>
          <w:bCs/>
        </w:rPr>
        <w:t>(</w:t>
      </w:r>
      <w:r>
        <w:rPr>
          <w:bCs/>
        </w:rPr>
        <w:t xml:space="preserve">город Нягань, </w:t>
      </w:r>
      <w:r w:rsidRPr="00450DC4">
        <w:rPr>
          <w:bCs/>
        </w:rPr>
        <w:t>ул. 30 лет Победы, 13).</w:t>
      </w:r>
      <w:r>
        <w:t xml:space="preserve"> Его участниками являются иногородние солисты и творческие коллективы, а также конкурсанты Нягани, прошедшие отборочный этап Конкурса. </w:t>
      </w:r>
    </w:p>
    <w:p w14:paraId="64143DB5" w14:textId="1A21A0F3" w:rsidR="00450DC4" w:rsidRPr="009C68FE" w:rsidRDefault="00450DC4" w:rsidP="00450DC4">
      <w:pPr>
        <w:jc w:val="both"/>
        <w:rPr>
          <w:color w:val="000000"/>
        </w:rPr>
      </w:pPr>
      <w:r>
        <w:rPr>
          <w:color w:val="000000"/>
        </w:rPr>
        <w:t>4</w:t>
      </w:r>
      <w:r w:rsidRPr="009C68FE">
        <w:rPr>
          <w:color w:val="000000"/>
        </w:rPr>
        <w:t>.</w:t>
      </w:r>
      <w:r>
        <w:rPr>
          <w:color w:val="000000"/>
        </w:rPr>
        <w:t>3</w:t>
      </w:r>
      <w:r w:rsidRPr="009C68FE">
        <w:rPr>
          <w:color w:val="000000"/>
        </w:rPr>
        <w:t xml:space="preserve">. </w:t>
      </w:r>
      <w:r>
        <w:rPr>
          <w:color w:val="000000"/>
        </w:rPr>
        <w:t>Программа Конкурса на 1</w:t>
      </w:r>
      <w:r w:rsidR="009C4B4E">
        <w:rPr>
          <w:color w:val="000000"/>
        </w:rPr>
        <w:t>8</w:t>
      </w:r>
      <w:r>
        <w:rPr>
          <w:color w:val="000000"/>
        </w:rPr>
        <w:t xml:space="preserve"> марта 202</w:t>
      </w:r>
      <w:r w:rsidR="009C4B4E">
        <w:rPr>
          <w:color w:val="000000"/>
        </w:rPr>
        <w:t>3</w:t>
      </w:r>
      <w:r>
        <w:rPr>
          <w:color w:val="000000"/>
        </w:rPr>
        <w:t xml:space="preserve"> года включает</w:t>
      </w:r>
      <w:r w:rsidRPr="009C68FE">
        <w:rPr>
          <w:color w:val="000000"/>
        </w:rPr>
        <w:t>:</w:t>
      </w:r>
    </w:p>
    <w:p w14:paraId="311CF919" w14:textId="77777777" w:rsidR="00450DC4" w:rsidRDefault="00450DC4" w:rsidP="00450DC4">
      <w:pPr>
        <w:jc w:val="both"/>
        <w:rPr>
          <w:color w:val="000000"/>
        </w:rPr>
      </w:pPr>
      <w:r>
        <w:rPr>
          <w:color w:val="000000"/>
        </w:rPr>
        <w:t>- р</w:t>
      </w:r>
      <w:r w:rsidRPr="009C68FE">
        <w:rPr>
          <w:color w:val="000000"/>
        </w:rPr>
        <w:t>егистраци</w:t>
      </w:r>
      <w:r>
        <w:rPr>
          <w:color w:val="000000"/>
        </w:rPr>
        <w:t>ю</w:t>
      </w:r>
      <w:r w:rsidRPr="009C68FE">
        <w:rPr>
          <w:color w:val="000000"/>
        </w:rPr>
        <w:t xml:space="preserve"> участников </w:t>
      </w:r>
      <w:r>
        <w:rPr>
          <w:color w:val="000000"/>
        </w:rPr>
        <w:t>мероприятия</w:t>
      </w:r>
      <w:r w:rsidRPr="009C68FE">
        <w:rPr>
          <w:color w:val="000000"/>
        </w:rPr>
        <w:t xml:space="preserve"> – </w:t>
      </w:r>
      <w:r>
        <w:t>10:00-10</w:t>
      </w:r>
      <w:r w:rsidRPr="009C68FE">
        <w:t>:45</w:t>
      </w:r>
      <w:r>
        <w:rPr>
          <w:color w:val="000000"/>
        </w:rPr>
        <w:t>;</w:t>
      </w:r>
    </w:p>
    <w:p w14:paraId="7503D3E8" w14:textId="3AE69723" w:rsidR="00450DC4" w:rsidRPr="009C68FE" w:rsidRDefault="00450DC4" w:rsidP="00450DC4">
      <w:pPr>
        <w:jc w:val="both"/>
        <w:rPr>
          <w:color w:val="000000"/>
        </w:rPr>
      </w:pPr>
      <w:r>
        <w:rPr>
          <w:color w:val="000000"/>
        </w:rPr>
        <w:t>- т</w:t>
      </w:r>
      <w:r w:rsidRPr="009C68FE">
        <w:rPr>
          <w:color w:val="000000"/>
        </w:rPr>
        <w:t xml:space="preserve">оржественное открытие Конкурса – </w:t>
      </w:r>
      <w:r>
        <w:t>11:00-11:15;</w:t>
      </w:r>
    </w:p>
    <w:p w14:paraId="2EE55F0C" w14:textId="163AA8A2" w:rsidR="00450DC4" w:rsidRDefault="00450DC4" w:rsidP="00450DC4">
      <w:pPr>
        <w:jc w:val="both"/>
        <w:rPr>
          <w:color w:val="000000"/>
        </w:rPr>
      </w:pPr>
      <w:r>
        <w:rPr>
          <w:color w:val="000000"/>
        </w:rPr>
        <w:t>- к</w:t>
      </w:r>
      <w:r w:rsidRPr="009C68FE">
        <w:rPr>
          <w:color w:val="000000"/>
        </w:rPr>
        <w:t>о</w:t>
      </w:r>
      <w:r>
        <w:rPr>
          <w:color w:val="000000"/>
        </w:rPr>
        <w:t xml:space="preserve">нкурсные прослушивания </w:t>
      </w:r>
      <w:r w:rsidR="005400F4">
        <w:rPr>
          <w:color w:val="000000"/>
        </w:rPr>
        <w:t xml:space="preserve">по номинациям </w:t>
      </w:r>
      <w:r w:rsidRPr="009C68FE">
        <w:rPr>
          <w:color w:val="000000"/>
        </w:rPr>
        <w:t xml:space="preserve">– </w:t>
      </w:r>
      <w:r>
        <w:t>11:15-17:0</w:t>
      </w:r>
      <w:r w:rsidRPr="009C68FE">
        <w:t>0</w:t>
      </w:r>
      <w:r>
        <w:rPr>
          <w:color w:val="000000"/>
        </w:rPr>
        <w:t>;</w:t>
      </w:r>
    </w:p>
    <w:p w14:paraId="2E9F9D41" w14:textId="22E2EBCA" w:rsidR="00450DC4" w:rsidRDefault="00450DC4" w:rsidP="00450DC4">
      <w:pPr>
        <w:jc w:val="both"/>
        <w:rPr>
          <w:color w:val="000000"/>
        </w:rPr>
      </w:pPr>
      <w:bookmarkStart w:id="1" w:name="_Hlk25936390"/>
      <w:r>
        <w:rPr>
          <w:color w:val="000000"/>
        </w:rPr>
        <w:t>- круглый стол членов жюри с руководителями творческих коллективов</w:t>
      </w:r>
      <w:r w:rsidR="00517FF1">
        <w:rPr>
          <w:color w:val="000000"/>
        </w:rPr>
        <w:t>;</w:t>
      </w:r>
    </w:p>
    <w:p w14:paraId="767C6A70" w14:textId="23E4374F" w:rsidR="00517FF1" w:rsidRDefault="00517FF1" w:rsidP="00450DC4">
      <w:pPr>
        <w:jc w:val="both"/>
        <w:rPr>
          <w:color w:val="000000"/>
        </w:rPr>
      </w:pPr>
      <w:r>
        <w:rPr>
          <w:color w:val="000000"/>
        </w:rPr>
        <w:t>- торжественную церемонию награждения победителей Конкурса.</w:t>
      </w:r>
    </w:p>
    <w:p w14:paraId="6148FBB3" w14:textId="77777777" w:rsidR="00450DC4" w:rsidRDefault="00450DC4" w:rsidP="00517FF1">
      <w:pPr>
        <w:jc w:val="both"/>
        <w:rPr>
          <w:color w:val="000000"/>
        </w:rPr>
      </w:pPr>
      <w:r w:rsidRPr="00F549BC">
        <w:rPr>
          <w:color w:val="000000"/>
          <w:u w:val="single"/>
        </w:rPr>
        <w:t>Примечание:</w:t>
      </w:r>
      <w:r w:rsidRPr="00C7745F">
        <w:rPr>
          <w:color w:val="000000"/>
        </w:rPr>
        <w:t xml:space="preserve"> </w:t>
      </w:r>
      <w:r w:rsidRPr="00F549BC">
        <w:rPr>
          <w:color w:val="000000"/>
        </w:rPr>
        <w:t xml:space="preserve">в </w:t>
      </w:r>
      <w:r>
        <w:rPr>
          <w:color w:val="000000"/>
        </w:rPr>
        <w:t xml:space="preserve">зависимости от количества участников Конкурса </w:t>
      </w:r>
      <w:r w:rsidRPr="00F549BC">
        <w:rPr>
          <w:color w:val="000000"/>
        </w:rPr>
        <w:t>программа мероприятия может изменяться</w:t>
      </w:r>
      <w:r>
        <w:rPr>
          <w:color w:val="000000"/>
        </w:rPr>
        <w:t xml:space="preserve">. Уточненный вариант программы будет направлен в адрес конкурсантов за два дня до проведения Конкурса. </w:t>
      </w:r>
      <w:r w:rsidRPr="00F549BC">
        <w:rPr>
          <w:color w:val="000000"/>
        </w:rPr>
        <w:t xml:space="preserve"> </w:t>
      </w:r>
    </w:p>
    <w:bookmarkEnd w:id="1"/>
    <w:p w14:paraId="67D7E17F" w14:textId="77777777" w:rsidR="00450DC4" w:rsidRDefault="00450DC4" w:rsidP="00450DC4">
      <w:pPr>
        <w:ind w:firstLine="426"/>
        <w:jc w:val="both"/>
      </w:pPr>
    </w:p>
    <w:p w14:paraId="5D525F22" w14:textId="3417F883" w:rsidR="00DB6835" w:rsidRPr="009C68FE" w:rsidRDefault="00044695" w:rsidP="00DB6835">
      <w:pPr>
        <w:jc w:val="center"/>
        <w:rPr>
          <w:b/>
        </w:rPr>
      </w:pPr>
      <w:r>
        <w:rPr>
          <w:b/>
        </w:rPr>
        <w:t>5</w:t>
      </w:r>
      <w:r w:rsidR="00DB6835">
        <w:rPr>
          <w:b/>
        </w:rPr>
        <w:t>.</w:t>
      </w:r>
      <w:r w:rsidR="00DB6835" w:rsidRPr="009C68FE">
        <w:rPr>
          <w:b/>
        </w:rPr>
        <w:t xml:space="preserve"> Участие в Конкурсе</w:t>
      </w:r>
    </w:p>
    <w:p w14:paraId="3142F472" w14:textId="33163FDE" w:rsidR="0029088F" w:rsidRPr="009C68FE" w:rsidRDefault="0029088F" w:rsidP="00517FF1">
      <w:pPr>
        <w:jc w:val="both"/>
      </w:pPr>
      <w:r>
        <w:t>5</w:t>
      </w:r>
      <w:r w:rsidRPr="009C68FE">
        <w:t xml:space="preserve">.1. </w:t>
      </w:r>
      <w:r>
        <w:t xml:space="preserve">Участниками Конкурса являются детско-юношеские творческие вокальные коллективы и солисты-исполнители учреждений культуры, образовательных организаций и иных учреждений и организаций, работающих с детьми и подростками, города Нягани и других территорий </w:t>
      </w:r>
      <w:r w:rsidRPr="009C68FE">
        <w:t xml:space="preserve"> </w:t>
      </w:r>
      <w:r>
        <w:t>Ханты-</w:t>
      </w:r>
      <w:r w:rsidRPr="009C68FE">
        <w:t>Мансийского автономного округа – Югры.</w:t>
      </w:r>
    </w:p>
    <w:p w14:paraId="3EF940EE" w14:textId="012E8040" w:rsidR="00517FF1" w:rsidRPr="009C68FE" w:rsidRDefault="0029088F" w:rsidP="00517FF1">
      <w:pPr>
        <w:jc w:val="both"/>
      </w:pPr>
      <w:r>
        <w:t>5.</w:t>
      </w:r>
      <w:r w:rsidR="00517FF1">
        <w:t>2</w:t>
      </w:r>
      <w:r>
        <w:t xml:space="preserve">. </w:t>
      </w:r>
      <w:r w:rsidRPr="009C68FE">
        <w:t xml:space="preserve">Каждый участник представляет </w:t>
      </w:r>
      <w:r>
        <w:t>по одному</w:t>
      </w:r>
      <w:r w:rsidRPr="009C68FE">
        <w:t xml:space="preserve"> вокальн</w:t>
      </w:r>
      <w:r>
        <w:t>ому</w:t>
      </w:r>
      <w:r w:rsidRPr="009C68FE">
        <w:t xml:space="preserve"> про</w:t>
      </w:r>
      <w:r>
        <w:t>изведению, отражающему тематику К</w:t>
      </w:r>
      <w:r w:rsidRPr="009C68FE">
        <w:t>онкурса</w:t>
      </w:r>
      <w:r w:rsidR="00517FF1">
        <w:t xml:space="preserve">, продолжительностью не более </w:t>
      </w:r>
      <w:r w:rsidR="009C4B4E">
        <w:t>4</w:t>
      </w:r>
      <w:r w:rsidR="00517FF1">
        <w:t xml:space="preserve"> минут. В случае превышения указанного времени жюри имеет право остановить выступление участника.</w:t>
      </w:r>
    </w:p>
    <w:p w14:paraId="1471B4B2" w14:textId="6FFAC9D3" w:rsidR="0029088F" w:rsidRDefault="00517FF1" w:rsidP="00517FF1">
      <w:pPr>
        <w:jc w:val="both"/>
      </w:pPr>
      <w:r>
        <w:t xml:space="preserve">5.3. </w:t>
      </w:r>
      <w:proofErr w:type="gramStart"/>
      <w:r>
        <w:t xml:space="preserve">Программа Конкурса предусматривает участие новичков-дебютантов  (направление «Первые шаги») и конкурсантов, являющихся победителями окружных, всероссийских, международных конкурсов и фестивалей, </w:t>
      </w:r>
      <w:r w:rsidR="009C4B4E">
        <w:t xml:space="preserve">либо </w:t>
      </w:r>
      <w:r>
        <w:t>обладающих званиями «Образцовый художественный коллектив»</w:t>
      </w:r>
      <w:r w:rsidR="002B3AFB">
        <w:t xml:space="preserve"> или «Народный самодеятельный коллектив»</w:t>
      </w:r>
      <w:r>
        <w:t xml:space="preserve"> (направление «Созвездие»).  </w:t>
      </w:r>
      <w:proofErr w:type="gramEnd"/>
    </w:p>
    <w:p w14:paraId="51400776" w14:textId="3B81611F" w:rsidR="00517FF1" w:rsidRDefault="00517FF1" w:rsidP="00517FF1">
      <w:pPr>
        <w:jc w:val="both"/>
      </w:pPr>
      <w:r>
        <w:t>5.4. Порядок выступления конкурсантов определяется оргкомитетом Конкурса.</w:t>
      </w:r>
    </w:p>
    <w:p w14:paraId="69B2BA3E" w14:textId="4BC6B8D1" w:rsidR="00517FF1" w:rsidRDefault="00517FF1" w:rsidP="00517FF1">
      <w:pPr>
        <w:jc w:val="both"/>
      </w:pPr>
      <w:bookmarkStart w:id="2" w:name="_Hlk25936982"/>
      <w:r>
        <w:t xml:space="preserve">5.5. Не допускается замена конкурсных номеров, указанных в заявке, на момент реализации проекта. </w:t>
      </w:r>
    </w:p>
    <w:bookmarkEnd w:id="2"/>
    <w:p w14:paraId="0695BAF2" w14:textId="196A84CC" w:rsidR="005679A3" w:rsidRDefault="005679A3" w:rsidP="005679A3">
      <w:pPr>
        <w:jc w:val="both"/>
      </w:pPr>
      <w:r>
        <w:t xml:space="preserve">5.6. </w:t>
      </w:r>
      <w:r w:rsidRPr="009C68FE">
        <w:t xml:space="preserve">Для участия в Конкурсе необходимо </w:t>
      </w:r>
      <w:r>
        <w:rPr>
          <w:color w:val="000000"/>
        </w:rPr>
        <w:t>направить в адрес о</w:t>
      </w:r>
      <w:r w:rsidRPr="009C68FE">
        <w:rPr>
          <w:color w:val="000000"/>
        </w:rPr>
        <w:t xml:space="preserve">ргкомитета </w:t>
      </w:r>
      <w:r>
        <w:rPr>
          <w:color w:val="000000"/>
        </w:rPr>
        <w:t>(</w:t>
      </w:r>
      <w:r w:rsidRPr="009C68FE">
        <w:rPr>
          <w:color w:val="000000"/>
          <w:lang w:val="en-US"/>
        </w:rPr>
        <w:t>E</w:t>
      </w:r>
      <w:r w:rsidRPr="009C68FE">
        <w:rPr>
          <w:color w:val="000000"/>
        </w:rPr>
        <w:t>-</w:t>
      </w:r>
      <w:r w:rsidRPr="009C68FE">
        <w:rPr>
          <w:color w:val="000000"/>
          <w:lang w:val="en-US"/>
        </w:rPr>
        <w:t>mail</w:t>
      </w:r>
      <w:r w:rsidRPr="009C68FE">
        <w:t xml:space="preserve">: </w:t>
      </w:r>
      <w:hyperlink r:id="rId7" w:history="1">
        <w:r w:rsidRPr="00E96AF7">
          <w:rPr>
            <w:rStyle w:val="a4"/>
            <w:lang w:val="en-US"/>
          </w:rPr>
          <w:t>zapad</w:t>
        </w:r>
        <w:r w:rsidRPr="00E96AF7">
          <w:rPr>
            <w:rStyle w:val="a4"/>
          </w:rPr>
          <w:t>@</w:t>
        </w:r>
        <w:r w:rsidRPr="00E96AF7">
          <w:rPr>
            <w:rStyle w:val="a4"/>
            <w:lang w:val="en-US"/>
          </w:rPr>
          <w:t>gkc</w:t>
        </w:r>
        <w:r w:rsidRPr="00E96AF7">
          <w:rPr>
            <w:rStyle w:val="a4"/>
          </w:rPr>
          <w:t>-</w:t>
        </w:r>
        <w:r w:rsidRPr="00E96AF7">
          <w:rPr>
            <w:rStyle w:val="a4"/>
            <w:lang w:val="en-US"/>
          </w:rPr>
          <w:t>planeta</w:t>
        </w:r>
        <w:r w:rsidRPr="00E96AF7">
          <w:rPr>
            <w:rStyle w:val="a4"/>
          </w:rPr>
          <w:t>.</w:t>
        </w:r>
        <w:proofErr w:type="spellStart"/>
        <w:r w:rsidRPr="00E96AF7">
          <w:rPr>
            <w:rStyle w:val="a4"/>
            <w:lang w:val="en-US"/>
          </w:rPr>
          <w:t>ru</w:t>
        </w:r>
        <w:proofErr w:type="spellEnd"/>
      </w:hyperlink>
      <w:r>
        <w:t>)</w:t>
      </w:r>
      <w:r>
        <w:rPr>
          <w:color w:val="000000"/>
        </w:rPr>
        <w:t xml:space="preserve"> анкету-</w:t>
      </w:r>
      <w:r w:rsidRPr="009C68FE">
        <w:rPr>
          <w:color w:val="000000"/>
        </w:rPr>
        <w:t>за</w:t>
      </w:r>
      <w:r w:rsidRPr="009C68FE">
        <w:t>явку (</w:t>
      </w:r>
      <w:r>
        <w:t>приложение</w:t>
      </w:r>
      <w:r w:rsidRPr="003B2A99">
        <w:t>)</w:t>
      </w:r>
      <w:r>
        <w:t xml:space="preserve"> на каждого конкурсанта, заверенную подписью руководителя учреждения, в следующие сроки:</w:t>
      </w:r>
    </w:p>
    <w:p w14:paraId="393192D5" w14:textId="5465CFD8" w:rsidR="005679A3" w:rsidRDefault="005679A3" w:rsidP="005679A3">
      <w:pPr>
        <w:jc w:val="both"/>
        <w:rPr>
          <w:b/>
        </w:rPr>
      </w:pPr>
      <w:r>
        <w:t>- для участников Конкурса из Нягани – не позднее</w:t>
      </w:r>
      <w:r w:rsidR="009C4B4E">
        <w:rPr>
          <w:b/>
        </w:rPr>
        <w:t xml:space="preserve"> 21</w:t>
      </w:r>
      <w:r>
        <w:rPr>
          <w:b/>
        </w:rPr>
        <w:t xml:space="preserve"> февраля </w:t>
      </w:r>
      <w:r w:rsidRPr="003B2A99">
        <w:rPr>
          <w:b/>
        </w:rPr>
        <w:t>20</w:t>
      </w:r>
      <w:r>
        <w:rPr>
          <w:b/>
        </w:rPr>
        <w:t>2</w:t>
      </w:r>
      <w:r w:rsidR="009C4B4E">
        <w:rPr>
          <w:b/>
        </w:rPr>
        <w:t xml:space="preserve">3 </w:t>
      </w:r>
      <w:r w:rsidRPr="003B2A99">
        <w:rPr>
          <w:b/>
        </w:rPr>
        <w:t>года</w:t>
      </w:r>
      <w:r>
        <w:rPr>
          <w:b/>
        </w:rPr>
        <w:t>;</w:t>
      </w:r>
    </w:p>
    <w:p w14:paraId="3DDAC2B5" w14:textId="355533E5" w:rsidR="005679A3" w:rsidRDefault="005679A3" w:rsidP="005679A3">
      <w:pPr>
        <w:jc w:val="both"/>
        <w:rPr>
          <w:b/>
        </w:rPr>
      </w:pPr>
      <w:r w:rsidRPr="003B2421">
        <w:rPr>
          <w:bCs/>
        </w:rPr>
        <w:t>- для иногородних участников</w:t>
      </w:r>
      <w:r w:rsidRPr="009C68FE">
        <w:rPr>
          <w:b/>
          <w:i/>
        </w:rPr>
        <w:t xml:space="preserve"> </w:t>
      </w:r>
      <w:r>
        <w:t>– не позднее</w:t>
      </w:r>
      <w:r>
        <w:rPr>
          <w:b/>
        </w:rPr>
        <w:t xml:space="preserve"> </w:t>
      </w:r>
      <w:r w:rsidR="007D3B31">
        <w:rPr>
          <w:b/>
        </w:rPr>
        <w:t>9</w:t>
      </w:r>
      <w:r>
        <w:rPr>
          <w:b/>
        </w:rPr>
        <w:t xml:space="preserve"> марта </w:t>
      </w:r>
      <w:r w:rsidRPr="003B2A99">
        <w:rPr>
          <w:b/>
        </w:rPr>
        <w:t>20</w:t>
      </w:r>
      <w:r>
        <w:rPr>
          <w:b/>
        </w:rPr>
        <w:t>2</w:t>
      </w:r>
      <w:r w:rsidR="007D3B31">
        <w:rPr>
          <w:b/>
        </w:rPr>
        <w:t>3</w:t>
      </w:r>
      <w:r>
        <w:rPr>
          <w:b/>
        </w:rPr>
        <w:t xml:space="preserve"> </w:t>
      </w:r>
      <w:r w:rsidRPr="003B2A99">
        <w:rPr>
          <w:b/>
        </w:rPr>
        <w:t>года</w:t>
      </w:r>
      <w:r>
        <w:rPr>
          <w:b/>
        </w:rPr>
        <w:t>.</w:t>
      </w:r>
    </w:p>
    <w:p w14:paraId="21AD0B43" w14:textId="67FB200B" w:rsidR="005679A3" w:rsidRDefault="005679A3" w:rsidP="00517FF1">
      <w:pPr>
        <w:jc w:val="both"/>
      </w:pPr>
      <w:r>
        <w:t xml:space="preserve">5.7. Заявки, направленные позже сроков, установленных настоящим Положением, к рассмотрению не принимаются. </w:t>
      </w:r>
    </w:p>
    <w:p w14:paraId="1F53E204" w14:textId="0441C1F3" w:rsidR="0029088F" w:rsidRDefault="0029088F" w:rsidP="00517FF1">
      <w:pPr>
        <w:jc w:val="both"/>
      </w:pPr>
      <w:r>
        <w:t>5.</w:t>
      </w:r>
      <w:r w:rsidR="005679A3">
        <w:t>8</w:t>
      </w:r>
      <w:r w:rsidRPr="00691036">
        <w:t xml:space="preserve">. </w:t>
      </w:r>
      <w:r>
        <w:t>Конкурсную программу участники исполняют в сопровождении концертмейстера,</w:t>
      </w:r>
      <w:r w:rsidR="00DF2CF2">
        <w:t xml:space="preserve"> </w:t>
      </w:r>
      <w:r>
        <w:t xml:space="preserve">а </w:t>
      </w:r>
      <w:r>
        <w:rPr>
          <w:lang w:val="en-US"/>
        </w:rPr>
        <w:t>cappella</w:t>
      </w:r>
      <w:r w:rsidRPr="003F7A3B">
        <w:t xml:space="preserve"> (</w:t>
      </w:r>
      <w:r>
        <w:t xml:space="preserve">без инструментального сопровождения) или используя фонограмму «минус один». </w:t>
      </w:r>
      <w:r w:rsidRPr="00691036">
        <w:t xml:space="preserve">Пение под «плюсовую» фонограмму </w:t>
      </w:r>
      <w:r w:rsidRPr="00DF2CF2">
        <w:t>не допускается</w:t>
      </w:r>
      <w:r>
        <w:t xml:space="preserve">. </w:t>
      </w:r>
    </w:p>
    <w:p w14:paraId="70126CB2" w14:textId="19BE4983" w:rsidR="0029088F" w:rsidRPr="00DF2CF2" w:rsidRDefault="0029088F" w:rsidP="00517FF1">
      <w:pPr>
        <w:jc w:val="both"/>
      </w:pPr>
      <w:r>
        <w:rPr>
          <w:i/>
        </w:rPr>
        <w:t xml:space="preserve">Примечание: </w:t>
      </w:r>
      <w:r>
        <w:t xml:space="preserve">руководителям творческих коллективов, исполняющих конкурсную программу под фонограмму «минус один», необходимо </w:t>
      </w:r>
      <w:r w:rsidR="00DF2CF2">
        <w:t>направить</w:t>
      </w:r>
      <w:r>
        <w:t xml:space="preserve"> фонограммы </w:t>
      </w:r>
      <w:r w:rsidRPr="00BB7DD0">
        <w:t xml:space="preserve">в формате </w:t>
      </w:r>
      <w:r>
        <w:rPr>
          <w:lang w:val="en-US"/>
        </w:rPr>
        <w:t>MP</w:t>
      </w:r>
      <w:r>
        <w:t xml:space="preserve">-3 </w:t>
      </w:r>
      <w:r w:rsidR="00DF2CF2" w:rsidRPr="00DF2CF2">
        <w:t>вместе с заявкой</w:t>
      </w:r>
      <w:r w:rsidR="00DF2CF2">
        <w:t xml:space="preserve"> на электронный адрес </w:t>
      </w:r>
      <w:hyperlink r:id="rId8" w:history="1">
        <w:r w:rsidR="00DF2CF2" w:rsidRPr="004658AF">
          <w:rPr>
            <w:rStyle w:val="a4"/>
            <w:lang w:val="en-US"/>
          </w:rPr>
          <w:t>zapad</w:t>
        </w:r>
        <w:r w:rsidR="00DF2CF2" w:rsidRPr="004658AF">
          <w:rPr>
            <w:rStyle w:val="a4"/>
          </w:rPr>
          <w:t>@</w:t>
        </w:r>
        <w:r w:rsidR="00DF2CF2" w:rsidRPr="004658AF">
          <w:rPr>
            <w:rStyle w:val="a4"/>
            <w:lang w:val="en-US"/>
          </w:rPr>
          <w:t>gkc</w:t>
        </w:r>
        <w:r w:rsidR="00DF2CF2" w:rsidRPr="004658AF">
          <w:rPr>
            <w:rStyle w:val="a4"/>
          </w:rPr>
          <w:t>-</w:t>
        </w:r>
        <w:r w:rsidR="00DF2CF2" w:rsidRPr="004658AF">
          <w:rPr>
            <w:rStyle w:val="a4"/>
            <w:lang w:val="en-US"/>
          </w:rPr>
          <w:t>planeta</w:t>
        </w:r>
        <w:r w:rsidR="00DF2CF2" w:rsidRPr="004658AF">
          <w:rPr>
            <w:rStyle w:val="a4"/>
          </w:rPr>
          <w:t>.</w:t>
        </w:r>
        <w:proofErr w:type="spellStart"/>
        <w:r w:rsidR="00DF2CF2" w:rsidRPr="004658AF">
          <w:rPr>
            <w:rStyle w:val="a4"/>
            <w:lang w:val="en-US"/>
          </w:rPr>
          <w:t>ru</w:t>
        </w:r>
        <w:proofErr w:type="spellEnd"/>
      </w:hyperlink>
      <w:r w:rsidR="00DF2CF2">
        <w:t xml:space="preserve"> </w:t>
      </w:r>
    </w:p>
    <w:p w14:paraId="0DE0E02E" w14:textId="26AC63F6" w:rsidR="0029088F" w:rsidRDefault="0029088F" w:rsidP="005679A3">
      <w:pPr>
        <w:jc w:val="both"/>
      </w:pPr>
      <w:r>
        <w:t>5.</w:t>
      </w:r>
      <w:r w:rsidR="005679A3">
        <w:t>9</w:t>
      </w:r>
      <w:r>
        <w:t xml:space="preserve">. В номинации «Солисты» на фонограммах «минус один» допустимо наличие бэк-вокала, не дублирующего основную партию. Бэк-вокал в фонограммах участников номинации «Ансамбли» не допускается. </w:t>
      </w:r>
    </w:p>
    <w:p w14:paraId="0704ED67" w14:textId="259EAFB4" w:rsidR="0029088F" w:rsidRDefault="0029088F" w:rsidP="005679A3">
      <w:pPr>
        <w:jc w:val="both"/>
      </w:pPr>
      <w:r>
        <w:t>5.</w:t>
      </w:r>
      <w:r w:rsidR="005679A3">
        <w:t>10</w:t>
      </w:r>
      <w:r>
        <w:t xml:space="preserve">. </w:t>
      </w:r>
      <w:r w:rsidR="00DF2CF2">
        <w:t>Разрешается</w:t>
      </w:r>
      <w:r>
        <w:t xml:space="preserve"> использова</w:t>
      </w:r>
      <w:r w:rsidR="00DF2CF2">
        <w:t>ть</w:t>
      </w:r>
      <w:r>
        <w:t xml:space="preserve"> на Конкурсе видеоматериал</w:t>
      </w:r>
      <w:r w:rsidR="00DF2CF2">
        <w:t>ы</w:t>
      </w:r>
      <w:r>
        <w:t>, слайд-презентаци</w:t>
      </w:r>
      <w:r w:rsidR="00DF2CF2">
        <w:t>и</w:t>
      </w:r>
      <w:r>
        <w:t>, а также необходимы</w:t>
      </w:r>
      <w:r w:rsidR="005679A3">
        <w:t>й</w:t>
      </w:r>
      <w:r>
        <w:t xml:space="preserve"> реквизит. </w:t>
      </w:r>
    </w:p>
    <w:p w14:paraId="63142DBB" w14:textId="2EE572BE" w:rsidR="0029088F" w:rsidRDefault="0029088F" w:rsidP="005679A3">
      <w:pPr>
        <w:jc w:val="both"/>
      </w:pPr>
      <w:r>
        <w:rPr>
          <w:i/>
        </w:rPr>
        <w:t xml:space="preserve">Примечание: </w:t>
      </w:r>
      <w:bookmarkStart w:id="3" w:name="_Hlk31118269"/>
      <w:r w:rsidRPr="00C01F09">
        <w:t>р</w:t>
      </w:r>
      <w:r>
        <w:t>уководителям конкурсантов, использующих во время выступления видеоматериалы или слайд-презентации, необходимо предоставить материал</w:t>
      </w:r>
      <w:r w:rsidRPr="00C01F09">
        <w:t xml:space="preserve"> </w:t>
      </w:r>
      <w:r>
        <w:t>видеооператору</w:t>
      </w:r>
      <w:r w:rsidRPr="00C01F09">
        <w:rPr>
          <w:u w:val="single"/>
        </w:rPr>
        <w:t xml:space="preserve"> заранее</w:t>
      </w:r>
      <w:r>
        <w:t xml:space="preserve">. </w:t>
      </w:r>
    </w:p>
    <w:bookmarkEnd w:id="3"/>
    <w:p w14:paraId="4CBF4FF3" w14:textId="391D9548" w:rsidR="00517FF1" w:rsidRDefault="005679A3" w:rsidP="005679A3">
      <w:pPr>
        <w:jc w:val="both"/>
        <w:rPr>
          <w:color w:val="000000"/>
        </w:rPr>
      </w:pPr>
      <w:r>
        <w:rPr>
          <w:color w:val="000000"/>
        </w:rPr>
        <w:t>5</w:t>
      </w:r>
      <w:r w:rsidR="00517FF1">
        <w:rPr>
          <w:color w:val="000000"/>
        </w:rPr>
        <w:t>.</w:t>
      </w:r>
      <w:r w:rsidR="007D3B31">
        <w:rPr>
          <w:color w:val="000000"/>
        </w:rPr>
        <w:t>11</w:t>
      </w:r>
      <w:r w:rsidR="00517FF1">
        <w:rPr>
          <w:color w:val="000000"/>
        </w:rPr>
        <w:t>. Во время проведения основного этапа Конкурса предусмотрена работа буфета</w:t>
      </w:r>
      <w:r w:rsidR="00B6482E">
        <w:rPr>
          <w:color w:val="000000"/>
        </w:rPr>
        <w:t xml:space="preserve">. </w:t>
      </w:r>
      <w:r w:rsidR="00517FF1">
        <w:rPr>
          <w:color w:val="000000"/>
        </w:rPr>
        <w:t xml:space="preserve"> </w:t>
      </w:r>
    </w:p>
    <w:p w14:paraId="48FC99A8" w14:textId="77777777" w:rsidR="00257DEF" w:rsidRDefault="00257DEF" w:rsidP="005679A3">
      <w:pPr>
        <w:jc w:val="center"/>
        <w:rPr>
          <w:b/>
        </w:rPr>
      </w:pPr>
    </w:p>
    <w:p w14:paraId="1D9F96ED" w14:textId="77777777" w:rsidR="00257DEF" w:rsidRDefault="00257DEF" w:rsidP="005679A3">
      <w:pPr>
        <w:jc w:val="center"/>
        <w:rPr>
          <w:b/>
        </w:rPr>
      </w:pPr>
    </w:p>
    <w:p w14:paraId="4C4C2899" w14:textId="162126A0" w:rsidR="005679A3" w:rsidRDefault="005679A3" w:rsidP="005679A3">
      <w:pPr>
        <w:jc w:val="center"/>
        <w:rPr>
          <w:b/>
        </w:rPr>
      </w:pPr>
      <w:r>
        <w:rPr>
          <w:b/>
        </w:rPr>
        <w:lastRenderedPageBreak/>
        <w:t>6. Номинации и критерии оценок</w:t>
      </w:r>
    </w:p>
    <w:p w14:paraId="10D3905C" w14:textId="7BACBF3A" w:rsidR="00342C11" w:rsidRDefault="00342C11" w:rsidP="00342C11">
      <w:pPr>
        <w:jc w:val="both"/>
        <w:rPr>
          <w:b/>
        </w:rPr>
      </w:pPr>
      <w:r>
        <w:rPr>
          <w:b/>
        </w:rPr>
        <w:t>6.1. Номинации Конкурса:</w:t>
      </w:r>
    </w:p>
    <w:p w14:paraId="194FC66C" w14:textId="77777777" w:rsidR="00A12582" w:rsidRPr="00A12582" w:rsidRDefault="00A12582" w:rsidP="005679A3">
      <w:pPr>
        <w:jc w:val="center"/>
        <w:rPr>
          <w:b/>
          <w:sz w:val="16"/>
          <w:szCs w:val="1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03"/>
        <w:gridCol w:w="2221"/>
        <w:gridCol w:w="4387"/>
      </w:tblGrid>
      <w:tr w:rsidR="00A12582" w14:paraId="7F766FDA" w14:textId="77777777" w:rsidTr="00A12582">
        <w:tc>
          <w:tcPr>
            <w:tcW w:w="5524" w:type="dxa"/>
            <w:gridSpan w:val="2"/>
          </w:tcPr>
          <w:p w14:paraId="48DD0D72" w14:textId="4C1810C3" w:rsidR="00A12582" w:rsidRPr="002B3AFB" w:rsidRDefault="00A12582" w:rsidP="00A12582">
            <w:pPr>
              <w:jc w:val="center"/>
              <w:rPr>
                <w:color w:val="000000"/>
              </w:rPr>
            </w:pPr>
            <w:r w:rsidRPr="002B3AFB">
              <w:rPr>
                <w:color w:val="000000"/>
              </w:rPr>
              <w:t>Номинации и направления</w:t>
            </w:r>
          </w:p>
        </w:tc>
        <w:tc>
          <w:tcPr>
            <w:tcW w:w="4387" w:type="dxa"/>
          </w:tcPr>
          <w:p w14:paraId="63599A04" w14:textId="5E490840" w:rsidR="00A12582" w:rsidRPr="002B3AFB" w:rsidRDefault="00A12582" w:rsidP="00A12582">
            <w:pPr>
              <w:jc w:val="center"/>
              <w:rPr>
                <w:color w:val="000000"/>
              </w:rPr>
            </w:pPr>
            <w:r w:rsidRPr="002B3AFB">
              <w:rPr>
                <w:color w:val="000000"/>
              </w:rPr>
              <w:t>Возрастные категории</w:t>
            </w:r>
          </w:p>
        </w:tc>
      </w:tr>
      <w:tr w:rsidR="00A12582" w14:paraId="0131F413" w14:textId="77777777" w:rsidTr="0057235B">
        <w:trPr>
          <w:trHeight w:val="1441"/>
        </w:trPr>
        <w:tc>
          <w:tcPr>
            <w:tcW w:w="3303" w:type="dxa"/>
            <w:vAlign w:val="center"/>
          </w:tcPr>
          <w:p w14:paraId="77B05525" w14:textId="29869823" w:rsidR="00A12582" w:rsidRDefault="00A12582" w:rsidP="00A12582">
            <w:pPr>
              <w:rPr>
                <w:color w:val="000000"/>
              </w:rPr>
            </w:pPr>
            <w:r>
              <w:rPr>
                <w:color w:val="000000"/>
              </w:rPr>
              <w:t>«Солисты»</w:t>
            </w:r>
          </w:p>
        </w:tc>
        <w:tc>
          <w:tcPr>
            <w:tcW w:w="2221" w:type="dxa"/>
            <w:vMerge w:val="restart"/>
          </w:tcPr>
          <w:p w14:paraId="26546EC6" w14:textId="77777777" w:rsidR="0057235B" w:rsidRDefault="0057235B" w:rsidP="0057235B">
            <w:pPr>
              <w:rPr>
                <w:color w:val="000000"/>
              </w:rPr>
            </w:pPr>
          </w:p>
          <w:p w14:paraId="43D3402D" w14:textId="77777777" w:rsidR="0057235B" w:rsidRDefault="0057235B" w:rsidP="0057235B">
            <w:pPr>
              <w:rPr>
                <w:color w:val="000000"/>
              </w:rPr>
            </w:pPr>
          </w:p>
          <w:p w14:paraId="5186339C" w14:textId="77777777" w:rsidR="0057235B" w:rsidRDefault="0057235B" w:rsidP="0057235B">
            <w:pPr>
              <w:rPr>
                <w:color w:val="000000"/>
              </w:rPr>
            </w:pPr>
          </w:p>
          <w:p w14:paraId="0D30759C" w14:textId="77777777" w:rsidR="00386FA7" w:rsidRDefault="00386FA7" w:rsidP="0057235B">
            <w:pPr>
              <w:rPr>
                <w:color w:val="000000"/>
              </w:rPr>
            </w:pPr>
          </w:p>
          <w:p w14:paraId="06582DE9" w14:textId="171CA21D" w:rsidR="0057235B" w:rsidRDefault="00A12582" w:rsidP="0057235B">
            <w:pPr>
              <w:rPr>
                <w:color w:val="000000"/>
              </w:rPr>
            </w:pPr>
            <w:r>
              <w:rPr>
                <w:color w:val="000000"/>
              </w:rPr>
              <w:t>«Первые шаги»</w:t>
            </w:r>
            <w:r w:rsidR="00386FA7">
              <w:rPr>
                <w:color w:val="000000"/>
              </w:rPr>
              <w:t>,</w:t>
            </w:r>
          </w:p>
          <w:p w14:paraId="42BF5E68" w14:textId="77BA535C" w:rsidR="00A12582" w:rsidRDefault="00A12582" w:rsidP="0057235B">
            <w:pPr>
              <w:rPr>
                <w:color w:val="000000"/>
              </w:rPr>
            </w:pPr>
            <w:r>
              <w:rPr>
                <w:color w:val="000000"/>
              </w:rPr>
              <w:t>«Созвездие»</w:t>
            </w:r>
          </w:p>
        </w:tc>
        <w:tc>
          <w:tcPr>
            <w:tcW w:w="4387" w:type="dxa"/>
            <w:vMerge w:val="restart"/>
          </w:tcPr>
          <w:p w14:paraId="23C32FDB" w14:textId="77777777" w:rsidR="00A12582" w:rsidRDefault="00A12582" w:rsidP="005679A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от 4 до 6 лет </w:t>
            </w:r>
          </w:p>
          <w:p w14:paraId="69B85C03" w14:textId="21FAD499" w:rsidR="00A12582" w:rsidRDefault="00A12582" w:rsidP="005679A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(</w:t>
            </w:r>
            <w:r>
              <w:rPr>
                <w:color w:val="000000"/>
                <w:lang w:val="en-US"/>
              </w:rPr>
              <w:t>I</w:t>
            </w:r>
            <w:r w:rsidRPr="00A1258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возрастная категория – дошкольная)</w:t>
            </w:r>
          </w:p>
          <w:p w14:paraId="7D000CE1" w14:textId="77777777" w:rsidR="0057235B" w:rsidRDefault="0057235B" w:rsidP="005679A3">
            <w:pPr>
              <w:jc w:val="both"/>
              <w:rPr>
                <w:color w:val="000000"/>
              </w:rPr>
            </w:pPr>
          </w:p>
          <w:p w14:paraId="2EBAA49C" w14:textId="3AC6F05E" w:rsidR="00A12582" w:rsidRDefault="00A12582" w:rsidP="005679A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от 7 до 10 лет</w:t>
            </w:r>
          </w:p>
          <w:p w14:paraId="4CE7C355" w14:textId="21F07FB1" w:rsidR="00A12582" w:rsidRDefault="00A12582" w:rsidP="005679A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(</w:t>
            </w:r>
            <w:r>
              <w:rPr>
                <w:color w:val="000000"/>
                <w:lang w:val="en-US"/>
              </w:rPr>
              <w:t>II</w:t>
            </w:r>
            <w:r>
              <w:rPr>
                <w:color w:val="000000"/>
              </w:rPr>
              <w:t xml:space="preserve"> возрастная категория – младшая)</w:t>
            </w:r>
          </w:p>
          <w:p w14:paraId="092AF97A" w14:textId="77777777" w:rsidR="0057235B" w:rsidRDefault="0057235B" w:rsidP="005679A3">
            <w:pPr>
              <w:jc w:val="both"/>
              <w:rPr>
                <w:color w:val="000000"/>
              </w:rPr>
            </w:pPr>
          </w:p>
          <w:p w14:paraId="225F5AD5" w14:textId="05FAFF90" w:rsidR="0057235B" w:rsidRDefault="0057235B" w:rsidP="005679A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от 11 до 14 лет </w:t>
            </w:r>
          </w:p>
          <w:p w14:paraId="3AD389CC" w14:textId="39F598A1" w:rsidR="0057235B" w:rsidRDefault="0057235B" w:rsidP="005679A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(</w:t>
            </w:r>
            <w:r>
              <w:rPr>
                <w:color w:val="000000"/>
                <w:lang w:val="en-US"/>
              </w:rPr>
              <w:t>III</w:t>
            </w:r>
            <w:r w:rsidRPr="0057235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возрастная категория – средняя)</w:t>
            </w:r>
          </w:p>
          <w:p w14:paraId="1DED35B4" w14:textId="77777777" w:rsidR="0057235B" w:rsidRPr="0057235B" w:rsidRDefault="0057235B" w:rsidP="005679A3">
            <w:pPr>
              <w:jc w:val="both"/>
              <w:rPr>
                <w:color w:val="000000"/>
              </w:rPr>
            </w:pPr>
          </w:p>
          <w:p w14:paraId="68DA830B" w14:textId="1915022F" w:rsidR="00A12582" w:rsidRDefault="0057235B" w:rsidP="005679A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от 15 до 18 лет</w:t>
            </w:r>
          </w:p>
          <w:p w14:paraId="4295A043" w14:textId="560176FA" w:rsidR="00A12582" w:rsidRPr="00A12582" w:rsidRDefault="0057235B" w:rsidP="005679A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(</w:t>
            </w:r>
            <w:r>
              <w:rPr>
                <w:color w:val="000000"/>
                <w:lang w:val="en-US"/>
              </w:rPr>
              <w:t>IV</w:t>
            </w:r>
            <w:r w:rsidRPr="00D15C0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возрастная категория – старшая)</w:t>
            </w:r>
          </w:p>
        </w:tc>
      </w:tr>
      <w:tr w:rsidR="00A12582" w14:paraId="49EC0B89" w14:textId="77777777" w:rsidTr="0057235B">
        <w:trPr>
          <w:trHeight w:val="1263"/>
        </w:trPr>
        <w:tc>
          <w:tcPr>
            <w:tcW w:w="3303" w:type="dxa"/>
            <w:vAlign w:val="center"/>
          </w:tcPr>
          <w:p w14:paraId="611B3A99" w14:textId="77777777" w:rsidR="002C0529" w:rsidRDefault="00A12582" w:rsidP="00A12582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«Ансамбли»</w:t>
            </w:r>
            <w:r w:rsidR="002C0529">
              <w:rPr>
                <w:color w:val="000000"/>
                <w:lang w:val="en-US"/>
              </w:rPr>
              <w:t xml:space="preserve"> </w:t>
            </w:r>
          </w:p>
          <w:p w14:paraId="173E0601" w14:textId="0F26086D" w:rsidR="00A12582" w:rsidRPr="002C0529" w:rsidRDefault="002C0529" w:rsidP="00A12582">
            <w:pPr>
              <w:rPr>
                <w:color w:val="000000"/>
              </w:rPr>
            </w:pPr>
            <w:r>
              <w:rPr>
                <w:color w:val="000000"/>
                <w:lang w:val="en-US"/>
              </w:rPr>
              <w:t>(</w:t>
            </w:r>
            <w:r w:rsidR="00386FA7">
              <w:rPr>
                <w:color w:val="000000"/>
              </w:rPr>
              <w:t>от 3</w:t>
            </w:r>
            <w:r>
              <w:rPr>
                <w:color w:val="000000"/>
              </w:rPr>
              <w:t xml:space="preserve"> до 12 человек)</w:t>
            </w:r>
          </w:p>
        </w:tc>
        <w:tc>
          <w:tcPr>
            <w:tcW w:w="2221" w:type="dxa"/>
            <w:vMerge/>
          </w:tcPr>
          <w:p w14:paraId="41791DDE" w14:textId="77777777" w:rsidR="00A12582" w:rsidRDefault="00A12582" w:rsidP="005679A3">
            <w:pPr>
              <w:jc w:val="both"/>
              <w:rPr>
                <w:color w:val="000000"/>
              </w:rPr>
            </w:pPr>
          </w:p>
        </w:tc>
        <w:tc>
          <w:tcPr>
            <w:tcW w:w="4387" w:type="dxa"/>
            <w:vMerge/>
          </w:tcPr>
          <w:p w14:paraId="5E7BAEC1" w14:textId="77777777" w:rsidR="00A12582" w:rsidRDefault="00A12582" w:rsidP="005679A3">
            <w:pPr>
              <w:jc w:val="both"/>
              <w:rPr>
                <w:color w:val="000000"/>
              </w:rPr>
            </w:pPr>
          </w:p>
        </w:tc>
      </w:tr>
    </w:tbl>
    <w:p w14:paraId="1C538CC5" w14:textId="77777777" w:rsidR="005679A3" w:rsidRDefault="005679A3" w:rsidP="005679A3">
      <w:pPr>
        <w:jc w:val="both"/>
        <w:rPr>
          <w:color w:val="000000"/>
        </w:rPr>
      </w:pPr>
    </w:p>
    <w:p w14:paraId="7BB35B58" w14:textId="4E31DB80" w:rsidR="00517FF1" w:rsidRPr="0042396A" w:rsidRDefault="0057235B" w:rsidP="0057235B">
      <w:pPr>
        <w:jc w:val="both"/>
      </w:pPr>
      <w:r>
        <w:t>6.</w:t>
      </w:r>
      <w:r w:rsidR="002C4A89">
        <w:t xml:space="preserve">2. </w:t>
      </w:r>
      <w:r w:rsidR="00517FF1">
        <w:t xml:space="preserve">Полный возраст участников определяется на момент проведения Конкурса. Участники, чей возраст не соответствует возрастной категории, указанной в настоящем Положении, могут принять участие в мероприятии (по согласованию с оргкомитетом) только вне Конкурса. Не допускается участие в Конкурсе в составе вокального ансамбля лиц, чей возраст на момент проведения мероприятия превышает 18 лет. Оргкомитет вправе затребовать от руководителей конкурсантов копии их документов, подтверждающих возраст участников Конкурса.  </w:t>
      </w:r>
    </w:p>
    <w:p w14:paraId="507AFC60" w14:textId="5033B11B" w:rsidR="00B06138" w:rsidRPr="00342C11" w:rsidRDefault="0057235B" w:rsidP="0057235B">
      <w:pPr>
        <w:jc w:val="both"/>
        <w:rPr>
          <w:b/>
          <w:bCs/>
        </w:rPr>
      </w:pPr>
      <w:r w:rsidRPr="00342C11">
        <w:rPr>
          <w:b/>
          <w:bCs/>
        </w:rPr>
        <w:t>6.</w:t>
      </w:r>
      <w:r w:rsidR="002C4A89">
        <w:rPr>
          <w:b/>
          <w:bCs/>
        </w:rPr>
        <w:t>3</w:t>
      </w:r>
      <w:r w:rsidRPr="00342C11">
        <w:rPr>
          <w:b/>
          <w:bCs/>
        </w:rPr>
        <w:t xml:space="preserve">. Критерии оценок: </w:t>
      </w:r>
    </w:p>
    <w:p w14:paraId="053BC44A" w14:textId="431252D3" w:rsidR="00705D3C" w:rsidRDefault="00705D3C" w:rsidP="00705D3C">
      <w:pPr>
        <w:jc w:val="both"/>
      </w:pPr>
      <w:r>
        <w:t>- соответствие репертуара тематике Конкурса, исполнительским возможностям и возрасту конкурсанта;</w:t>
      </w:r>
    </w:p>
    <w:p w14:paraId="60E600E8" w14:textId="77777777" w:rsidR="00705D3C" w:rsidRDefault="00705D3C" w:rsidP="00705D3C">
      <w:pPr>
        <w:jc w:val="both"/>
      </w:pPr>
      <w:r>
        <w:t>- уровень владения техникой вокала (чистота интонации, диапазон голоса, дыхание, артикуляция);</w:t>
      </w:r>
    </w:p>
    <w:p w14:paraId="72BD9CB2" w14:textId="77777777" w:rsidR="00705D3C" w:rsidRDefault="00705D3C" w:rsidP="00705D3C">
      <w:pPr>
        <w:jc w:val="both"/>
      </w:pPr>
      <w:r>
        <w:t>- воплощение художественного образа в исполняемом произведении (артистизм, эстетика костюмов и реквизита);</w:t>
      </w:r>
    </w:p>
    <w:p w14:paraId="6F313F63" w14:textId="77777777" w:rsidR="00705D3C" w:rsidRDefault="00705D3C" w:rsidP="00705D3C">
      <w:pPr>
        <w:jc w:val="both"/>
      </w:pPr>
      <w:r>
        <w:t>- исполнительская культура, в том числе работа с микрофоном;</w:t>
      </w:r>
    </w:p>
    <w:p w14:paraId="4F59BA5E" w14:textId="77777777" w:rsidR="00705D3C" w:rsidRDefault="00705D3C" w:rsidP="00705D3C">
      <w:pPr>
        <w:jc w:val="both"/>
      </w:pPr>
      <w:r>
        <w:t>- оригинальность вокальной и инструментальной аранжировки конкурсного репертуара, качество музыкального сопровождения;</w:t>
      </w:r>
    </w:p>
    <w:p w14:paraId="404F764D" w14:textId="6CDDA692" w:rsidR="00705D3C" w:rsidRPr="00CA4619" w:rsidRDefault="00705D3C" w:rsidP="00705D3C">
      <w:pPr>
        <w:jc w:val="both"/>
      </w:pPr>
      <w:r>
        <w:t>- для номинации «Ансамбли</w:t>
      </w:r>
      <w:r w:rsidR="002B3AFB">
        <w:t xml:space="preserve">» – </w:t>
      </w:r>
      <w:r>
        <w:t>слаженность, стройность звучания.</w:t>
      </w:r>
    </w:p>
    <w:p w14:paraId="4AEED0F0" w14:textId="77777777" w:rsidR="00DB6835" w:rsidRDefault="00DB6835" w:rsidP="00DB6835">
      <w:pPr>
        <w:ind w:firstLine="425"/>
        <w:jc w:val="center"/>
        <w:rPr>
          <w:b/>
        </w:rPr>
      </w:pPr>
    </w:p>
    <w:p w14:paraId="2D58F4F0" w14:textId="019CC4EF" w:rsidR="0057235B" w:rsidRDefault="0057235B" w:rsidP="0057235B">
      <w:pPr>
        <w:ind w:firstLine="425"/>
        <w:jc w:val="center"/>
        <w:rPr>
          <w:b/>
        </w:rPr>
      </w:pPr>
      <w:r>
        <w:rPr>
          <w:b/>
        </w:rPr>
        <w:t>7</w:t>
      </w:r>
      <w:r w:rsidRPr="00BD3064">
        <w:rPr>
          <w:b/>
        </w:rPr>
        <w:t>.</w:t>
      </w:r>
      <w:r w:rsidRPr="009C68FE">
        <w:rPr>
          <w:b/>
        </w:rPr>
        <w:t xml:space="preserve"> Жюри Конкурса </w:t>
      </w:r>
    </w:p>
    <w:p w14:paraId="48B96BBC" w14:textId="6AB2E3CF" w:rsidR="0057235B" w:rsidRPr="009D6F5C" w:rsidRDefault="0057235B" w:rsidP="0057235B">
      <w:pPr>
        <w:jc w:val="both"/>
        <w:rPr>
          <w:bCs/>
        </w:rPr>
      </w:pPr>
      <w:r>
        <w:rPr>
          <w:bCs/>
        </w:rPr>
        <w:t>7</w:t>
      </w:r>
      <w:r w:rsidRPr="009D6F5C">
        <w:rPr>
          <w:bCs/>
        </w:rPr>
        <w:t xml:space="preserve">.1. </w:t>
      </w:r>
      <w:r>
        <w:rPr>
          <w:bCs/>
        </w:rPr>
        <w:t xml:space="preserve">В состав жюри для проведения отборочного этапа Конкурса входят преподаватели вокального искусства города Нягани.  </w:t>
      </w:r>
    </w:p>
    <w:p w14:paraId="0C66EF41" w14:textId="004AAA4E" w:rsidR="0057235B" w:rsidRDefault="0057235B" w:rsidP="0057235B">
      <w:pPr>
        <w:jc w:val="both"/>
      </w:pPr>
      <w:r>
        <w:t>7</w:t>
      </w:r>
      <w:r w:rsidRPr="009C68FE">
        <w:t>.</w:t>
      </w:r>
      <w:r>
        <w:t>2. Состав ж</w:t>
      </w:r>
      <w:r w:rsidRPr="009C68FE">
        <w:t xml:space="preserve">юри </w:t>
      </w:r>
      <w:r>
        <w:t xml:space="preserve">для проведения основного этапа Конкурса </w:t>
      </w:r>
      <w:r w:rsidRPr="009C68FE">
        <w:t>формируется из числа ведущих специалистов в облас</w:t>
      </w:r>
      <w:r>
        <w:t>ти вокального искусства Ханты</w:t>
      </w:r>
      <w:r w:rsidRPr="00BD3064">
        <w:t>-</w:t>
      </w:r>
      <w:r w:rsidRPr="009C68FE">
        <w:t>М</w:t>
      </w:r>
      <w:r>
        <w:t>ансийского автономного округа</w:t>
      </w:r>
      <w:r w:rsidRPr="00BD3064">
        <w:t xml:space="preserve"> – </w:t>
      </w:r>
      <w:r w:rsidRPr="009C68FE">
        <w:t>Югры</w:t>
      </w:r>
      <w:r>
        <w:t xml:space="preserve">, </w:t>
      </w:r>
      <w:r w:rsidRPr="004F7CFD">
        <w:t>педагог</w:t>
      </w:r>
      <w:r>
        <w:t>ов</w:t>
      </w:r>
      <w:r w:rsidRPr="004F7CFD">
        <w:t xml:space="preserve"> специализированных учебных заведений Российской Федерации</w:t>
      </w:r>
      <w:r>
        <w:t xml:space="preserve">, </w:t>
      </w:r>
      <w:r w:rsidRPr="004F7CFD">
        <w:t>заслуженны</w:t>
      </w:r>
      <w:r>
        <w:t>х</w:t>
      </w:r>
      <w:r w:rsidRPr="004F7CFD">
        <w:t xml:space="preserve"> деятел</w:t>
      </w:r>
      <w:r>
        <w:t>ей культуры</w:t>
      </w:r>
      <w:r w:rsidRPr="004F7CFD">
        <w:t xml:space="preserve"> </w:t>
      </w:r>
      <w:r>
        <w:t>автономного округа</w:t>
      </w:r>
      <w:r w:rsidRPr="004F7CFD">
        <w:t xml:space="preserve">, </w:t>
      </w:r>
      <w:r>
        <w:t xml:space="preserve">руководителей известных в Югре вокальных коллективов. </w:t>
      </w:r>
    </w:p>
    <w:p w14:paraId="4B741BC5" w14:textId="557439BD" w:rsidR="00342C11" w:rsidRDefault="00342C11" w:rsidP="0057235B">
      <w:pPr>
        <w:jc w:val="both"/>
      </w:pPr>
      <w:r>
        <w:t>7.3. Члены жюри оценивают выступления участников К</w:t>
      </w:r>
      <w:r w:rsidR="007753E7">
        <w:t xml:space="preserve">онкурса по 10-балльной системе. </w:t>
      </w:r>
      <w:r>
        <w:t xml:space="preserve">Лучшие из них выявляются по общей сумме баллов. </w:t>
      </w:r>
    </w:p>
    <w:p w14:paraId="13A30156" w14:textId="4526CEA7" w:rsidR="00342C11" w:rsidRDefault="00342C11" w:rsidP="0057235B">
      <w:pPr>
        <w:jc w:val="both"/>
      </w:pPr>
      <w:r>
        <w:t xml:space="preserve">7.4. Решение жюри вносится в протокол, является окончательным и пересмотру не подлежит. </w:t>
      </w:r>
    </w:p>
    <w:p w14:paraId="7CD2BD52" w14:textId="2A94EB9F" w:rsidR="00342C11" w:rsidRDefault="00342C11" w:rsidP="0057235B">
      <w:pPr>
        <w:jc w:val="both"/>
      </w:pPr>
      <w:r>
        <w:t xml:space="preserve">7.5. В спорных ситуациях </w:t>
      </w:r>
      <w:r w:rsidR="00325775">
        <w:t>решающее слово остается за председателем жюри.</w:t>
      </w:r>
    </w:p>
    <w:p w14:paraId="1C17DE12" w14:textId="17959F20" w:rsidR="001E1C68" w:rsidRPr="009C68FE" w:rsidRDefault="001E1C68" w:rsidP="001E1C68">
      <w:pPr>
        <w:jc w:val="both"/>
      </w:pPr>
      <w:r>
        <w:t xml:space="preserve">7.6. </w:t>
      </w:r>
      <w:r w:rsidRPr="009C68FE">
        <w:t>Участники Конкурса не имеют прав</w:t>
      </w:r>
      <w:r w:rsidR="002B3AFB">
        <w:t>а</w:t>
      </w:r>
      <w:r w:rsidRPr="009C68FE">
        <w:t xml:space="preserve"> присутствовать при принятии решения о выборе победителей </w:t>
      </w:r>
      <w:r>
        <w:t xml:space="preserve">и призеров </w:t>
      </w:r>
      <w:r w:rsidRPr="009C68FE">
        <w:t>Конкурса.</w:t>
      </w:r>
    </w:p>
    <w:p w14:paraId="089C450F" w14:textId="05EC1F18" w:rsidR="0057235B" w:rsidRDefault="001E1C68" w:rsidP="001E1C68">
      <w:pPr>
        <w:jc w:val="both"/>
      </w:pPr>
      <w:r>
        <w:t>7</w:t>
      </w:r>
      <w:r w:rsidR="0057235B">
        <w:t>.</w:t>
      </w:r>
      <w:r>
        <w:t>7</w:t>
      </w:r>
      <w:r w:rsidR="0057235B">
        <w:t>. Жюри и члены оргкомитета не имеют права разглашать результаты Конкурса до официальной церемонии награждения.</w:t>
      </w:r>
    </w:p>
    <w:p w14:paraId="6E12189A" w14:textId="448F5493" w:rsidR="0057235B" w:rsidRDefault="001E1C68" w:rsidP="001E1C68">
      <w:pPr>
        <w:jc w:val="both"/>
      </w:pPr>
      <w:r>
        <w:t xml:space="preserve">7.8. </w:t>
      </w:r>
      <w:r w:rsidR="0057235B">
        <w:t xml:space="preserve">По окончании официальной церемонии награждения победителей и призеров Конкурса результаты </w:t>
      </w:r>
      <w:r w:rsidR="0057235B" w:rsidRPr="00720CB2">
        <w:t>мероприятия</w:t>
      </w:r>
      <w:r w:rsidR="0057235B">
        <w:t xml:space="preserve"> являются открытыми и в течение </w:t>
      </w:r>
      <w:r w:rsidR="007753E7">
        <w:t>десяти дней</w:t>
      </w:r>
      <w:r w:rsidR="0057235B">
        <w:t xml:space="preserve"> по окончании программы размещаются на официальном сайте «ГКЦ «Планета» </w:t>
      </w:r>
      <w:hyperlink r:id="rId9" w:history="1">
        <w:r w:rsidR="0057235B" w:rsidRPr="00E96AF7">
          <w:rPr>
            <w:rStyle w:val="a4"/>
            <w:lang w:val="en-US"/>
          </w:rPr>
          <w:t>http</w:t>
        </w:r>
        <w:r w:rsidR="0057235B" w:rsidRPr="00E96AF7">
          <w:rPr>
            <w:rStyle w:val="a4"/>
          </w:rPr>
          <w:t>://</w:t>
        </w:r>
        <w:r w:rsidR="0057235B" w:rsidRPr="00E96AF7">
          <w:rPr>
            <w:rStyle w:val="a4"/>
            <w:lang w:val="en-US"/>
          </w:rPr>
          <w:t>www</w:t>
        </w:r>
        <w:r w:rsidR="0057235B" w:rsidRPr="00E96AF7">
          <w:rPr>
            <w:rStyle w:val="a4"/>
          </w:rPr>
          <w:t>.</w:t>
        </w:r>
        <w:proofErr w:type="spellStart"/>
        <w:r w:rsidR="0057235B" w:rsidRPr="00E96AF7">
          <w:rPr>
            <w:rStyle w:val="a4"/>
            <w:lang w:val="en-US"/>
          </w:rPr>
          <w:t>gkc</w:t>
        </w:r>
        <w:proofErr w:type="spellEnd"/>
        <w:r w:rsidR="0057235B" w:rsidRPr="00E96AF7">
          <w:rPr>
            <w:rStyle w:val="a4"/>
          </w:rPr>
          <w:t>-</w:t>
        </w:r>
        <w:proofErr w:type="spellStart"/>
        <w:r w:rsidR="0057235B" w:rsidRPr="00E96AF7">
          <w:rPr>
            <w:rStyle w:val="a4"/>
            <w:lang w:val="en-US"/>
          </w:rPr>
          <w:t>planeta</w:t>
        </w:r>
        <w:proofErr w:type="spellEnd"/>
        <w:r w:rsidR="0057235B" w:rsidRPr="00E96AF7">
          <w:rPr>
            <w:rStyle w:val="a4"/>
          </w:rPr>
          <w:t>.</w:t>
        </w:r>
        <w:proofErr w:type="spellStart"/>
        <w:r w:rsidR="0057235B" w:rsidRPr="00E96AF7">
          <w:rPr>
            <w:rStyle w:val="a4"/>
            <w:lang w:val="en-US"/>
          </w:rPr>
          <w:t>ru</w:t>
        </w:r>
        <w:proofErr w:type="spellEnd"/>
      </w:hyperlink>
      <w:r w:rsidR="0057235B" w:rsidRPr="0015465C">
        <w:t xml:space="preserve"> </w:t>
      </w:r>
      <w:r w:rsidR="0057235B">
        <w:t xml:space="preserve"> для публичного просмотра. </w:t>
      </w:r>
    </w:p>
    <w:p w14:paraId="471F3D19" w14:textId="77777777" w:rsidR="001E1C68" w:rsidRDefault="001E1C68" w:rsidP="001E1C68">
      <w:pPr>
        <w:jc w:val="both"/>
      </w:pPr>
    </w:p>
    <w:p w14:paraId="46D26B37" w14:textId="7B3E5769" w:rsidR="00DB6835" w:rsidRPr="009C68FE" w:rsidRDefault="00424978" w:rsidP="00DB6835">
      <w:pPr>
        <w:ind w:firstLine="425"/>
        <w:jc w:val="center"/>
        <w:rPr>
          <w:b/>
        </w:rPr>
      </w:pPr>
      <w:r>
        <w:rPr>
          <w:b/>
        </w:rPr>
        <w:lastRenderedPageBreak/>
        <w:t>8</w:t>
      </w:r>
      <w:r w:rsidR="00DB6835" w:rsidRPr="00BD3064">
        <w:rPr>
          <w:b/>
        </w:rPr>
        <w:t>.</w:t>
      </w:r>
      <w:r w:rsidR="00DB6835" w:rsidRPr="009C68FE">
        <w:rPr>
          <w:b/>
        </w:rPr>
        <w:t xml:space="preserve"> Награждение победителей</w:t>
      </w:r>
    </w:p>
    <w:p w14:paraId="570EB70D" w14:textId="787C5C6E" w:rsidR="009D6F5C" w:rsidRPr="009C68FE" w:rsidRDefault="009D6F5C" w:rsidP="001E1C68">
      <w:pPr>
        <w:jc w:val="both"/>
      </w:pPr>
      <w:r>
        <w:t>8.1. В отборочном этапе Конкурса конкурсант</w:t>
      </w:r>
      <w:r w:rsidR="000E4B20">
        <w:t>ам</w:t>
      </w:r>
      <w:r>
        <w:t xml:space="preserve"> не </w:t>
      </w:r>
      <w:r w:rsidR="000E4B20">
        <w:t xml:space="preserve">присваиваются </w:t>
      </w:r>
      <w:r>
        <w:t>призовы</w:t>
      </w:r>
      <w:r w:rsidR="000E4B20">
        <w:t>е</w:t>
      </w:r>
      <w:r>
        <w:t xml:space="preserve"> мест</w:t>
      </w:r>
      <w:r w:rsidR="000E4B20">
        <w:t>а</w:t>
      </w:r>
      <w:r>
        <w:t xml:space="preserve">. Члены жюри определяют, по итогам выступлений, проходной балл и выносят решение об участии или неучастии того или иного конкурсанта в основном этапе Конкурса.  </w:t>
      </w:r>
    </w:p>
    <w:p w14:paraId="5F462780" w14:textId="187CE397" w:rsidR="00DB6835" w:rsidRDefault="00DB6835" w:rsidP="001E1C68">
      <w:pPr>
        <w:jc w:val="both"/>
      </w:pPr>
      <w:r>
        <w:t>8</w:t>
      </w:r>
      <w:r w:rsidRPr="009C68FE">
        <w:t>.</w:t>
      </w:r>
      <w:r w:rsidR="001E1C68">
        <w:t>2</w:t>
      </w:r>
      <w:r w:rsidRPr="009C68FE">
        <w:t xml:space="preserve">. Участники Конкурса, занявшие </w:t>
      </w:r>
      <w:r w:rsidR="009D6F5C">
        <w:t>в основном этапе Конкурса</w:t>
      </w:r>
      <w:r w:rsidR="009D6F5C" w:rsidRPr="009C68FE">
        <w:t xml:space="preserve"> </w:t>
      </w:r>
      <w:r w:rsidRPr="009C68FE">
        <w:t>призовые ме</w:t>
      </w:r>
      <w:r>
        <w:t>ста (Гран-при (</w:t>
      </w:r>
      <w:r w:rsidRPr="00C7745F">
        <w:t>один</w:t>
      </w:r>
      <w:r>
        <w:t xml:space="preserve"> по решению ж</w:t>
      </w:r>
      <w:r w:rsidRPr="009C68FE">
        <w:t xml:space="preserve">юри), лауреаты </w:t>
      </w:r>
      <w:r w:rsidRPr="009C68FE">
        <w:rPr>
          <w:lang w:val="en-US"/>
        </w:rPr>
        <w:t>I</w:t>
      </w:r>
      <w:r w:rsidRPr="009C68FE">
        <w:t xml:space="preserve">, </w:t>
      </w:r>
      <w:r w:rsidRPr="009C68FE">
        <w:rPr>
          <w:lang w:val="en-US"/>
        </w:rPr>
        <w:t>II</w:t>
      </w:r>
      <w:r w:rsidRPr="009C68FE">
        <w:t xml:space="preserve">, </w:t>
      </w:r>
      <w:r w:rsidRPr="009C68FE">
        <w:rPr>
          <w:lang w:val="en-US"/>
        </w:rPr>
        <w:t>III</w:t>
      </w:r>
      <w:r w:rsidRPr="009C68FE">
        <w:t xml:space="preserve"> степен</w:t>
      </w:r>
      <w:r>
        <w:t xml:space="preserve">и (в каждой возрастной категории, </w:t>
      </w:r>
      <w:r w:rsidRPr="009C68FE">
        <w:t>номинации</w:t>
      </w:r>
      <w:r>
        <w:t xml:space="preserve"> и направлении)</w:t>
      </w:r>
      <w:r w:rsidRPr="009C68FE">
        <w:t>)</w:t>
      </w:r>
      <w:r>
        <w:t>,</w:t>
      </w:r>
      <w:r w:rsidRPr="009C68FE">
        <w:t xml:space="preserve"> награждаются дипломами </w:t>
      </w:r>
      <w:r w:rsidRPr="001C24F4">
        <w:t xml:space="preserve">и памятными </w:t>
      </w:r>
      <w:r>
        <w:t>призами</w:t>
      </w:r>
      <w:r w:rsidRPr="009C68FE">
        <w:t>.</w:t>
      </w:r>
      <w:r>
        <w:t xml:space="preserve"> Остальные участники получают диплом за участие. </w:t>
      </w:r>
    </w:p>
    <w:p w14:paraId="0A33CAF6" w14:textId="4BECD57A" w:rsidR="00510A15" w:rsidRDefault="00510A15" w:rsidP="001E1C68">
      <w:pPr>
        <w:jc w:val="both"/>
      </w:pPr>
      <w:r>
        <w:t xml:space="preserve">8.3. Жюри оставляет за собой право присуждать не все призовые места, в зависимости от исполнительского уровня конкурсантов, а также присуждать дипломы в дополнительных номинациях. </w:t>
      </w:r>
    </w:p>
    <w:p w14:paraId="1A0D2DFB" w14:textId="152CD24A" w:rsidR="00510A15" w:rsidRPr="00510A15" w:rsidRDefault="00510A15" w:rsidP="001E1C68">
      <w:pPr>
        <w:jc w:val="both"/>
      </w:pPr>
      <w:r>
        <w:t xml:space="preserve">8.4. По решению жюри звание лауреата </w:t>
      </w:r>
      <w:r>
        <w:rPr>
          <w:lang w:val="en-US"/>
        </w:rPr>
        <w:t>I</w:t>
      </w:r>
      <w:r>
        <w:t xml:space="preserve">, </w:t>
      </w:r>
      <w:r>
        <w:rPr>
          <w:lang w:val="en-US"/>
        </w:rPr>
        <w:t>II</w:t>
      </w:r>
      <w:r>
        <w:t xml:space="preserve">, </w:t>
      </w:r>
      <w:r>
        <w:rPr>
          <w:lang w:val="en-US"/>
        </w:rPr>
        <w:t>III</w:t>
      </w:r>
      <w:r>
        <w:t xml:space="preserve"> степени может быть разделено между коллективами и отдельными исполнителями в каждой номинации. Решение о награждении участников вносится в протокол заседания жюри и подписывается всеми членами жюри. </w:t>
      </w:r>
    </w:p>
    <w:p w14:paraId="70C1B734" w14:textId="118A87A0" w:rsidR="00372A23" w:rsidRDefault="0051137E" w:rsidP="001E1C68">
      <w:pPr>
        <w:jc w:val="both"/>
      </w:pPr>
      <w:r>
        <w:t>8.5</w:t>
      </w:r>
      <w:r w:rsidR="00372A23">
        <w:t>. Организации, предприятия, объединения различных форм собственности, органы средств массовой информации имеют право учреждать с</w:t>
      </w:r>
      <w:r w:rsidR="00E957CE">
        <w:t>в</w:t>
      </w:r>
      <w:r w:rsidR="00372A23">
        <w:t xml:space="preserve">ои призы, денежные премии, согласованные с оргкомитетом Конкурса.  </w:t>
      </w:r>
    </w:p>
    <w:p w14:paraId="6BE12327" w14:textId="370E6FAD" w:rsidR="00E957CE" w:rsidRDefault="00E957CE" w:rsidP="001E1C68">
      <w:pPr>
        <w:jc w:val="both"/>
      </w:pPr>
    </w:p>
    <w:p w14:paraId="3FDF17E4" w14:textId="6F974F96" w:rsidR="00E957CE" w:rsidRDefault="00E957CE" w:rsidP="00E957CE">
      <w:pPr>
        <w:jc w:val="center"/>
        <w:rPr>
          <w:b/>
          <w:bCs/>
        </w:rPr>
      </w:pPr>
      <w:r>
        <w:rPr>
          <w:b/>
          <w:bCs/>
        </w:rPr>
        <w:t>9. Финансирование</w:t>
      </w:r>
    </w:p>
    <w:p w14:paraId="1AD51220" w14:textId="589FE958" w:rsidR="00E957CE" w:rsidRDefault="00E957CE" w:rsidP="00E957CE">
      <w:pPr>
        <w:jc w:val="both"/>
      </w:pPr>
      <w:r>
        <w:t>Расходы участников Конкурса – проезд, проживание, питание – предусматриваются за счет средств направляющей стороны.</w:t>
      </w:r>
    </w:p>
    <w:p w14:paraId="68F1C098" w14:textId="77777777" w:rsidR="00DB6835" w:rsidRPr="009C68FE" w:rsidRDefault="00DB6835" w:rsidP="00424978">
      <w:pPr>
        <w:jc w:val="both"/>
        <w:rPr>
          <w:color w:val="000000"/>
        </w:rPr>
      </w:pPr>
    </w:p>
    <w:p w14:paraId="19AF6CBF" w14:textId="67459363" w:rsidR="00DB6835" w:rsidRDefault="004E13D2" w:rsidP="00DB6835">
      <w:pPr>
        <w:ind w:firstLine="425"/>
        <w:jc w:val="center"/>
        <w:rPr>
          <w:b/>
        </w:rPr>
      </w:pPr>
      <w:r>
        <w:rPr>
          <w:b/>
        </w:rPr>
        <w:t>10</w:t>
      </w:r>
      <w:r w:rsidR="00DB6835">
        <w:rPr>
          <w:b/>
        </w:rPr>
        <w:t xml:space="preserve">. </w:t>
      </w:r>
      <w:r w:rsidR="00DB6835" w:rsidRPr="009C68FE">
        <w:rPr>
          <w:b/>
        </w:rPr>
        <w:t>Заключительные положения</w:t>
      </w:r>
    </w:p>
    <w:p w14:paraId="733439B8" w14:textId="43B154BD" w:rsidR="00E957CE" w:rsidRDefault="00E957CE" w:rsidP="00E957CE">
      <w:pPr>
        <w:jc w:val="both"/>
        <w:rPr>
          <w:bCs/>
        </w:rPr>
      </w:pPr>
      <w:r>
        <w:rPr>
          <w:bCs/>
        </w:rPr>
        <w:t xml:space="preserve">10.1. Участники Конкурса (направляющая сторона) при подаче заявки должны предоставить в МАУК </w:t>
      </w:r>
      <w:r w:rsidR="0051137E">
        <w:rPr>
          <w:bCs/>
        </w:rPr>
        <w:t>города</w:t>
      </w:r>
      <w:r>
        <w:rPr>
          <w:bCs/>
        </w:rPr>
        <w:t xml:space="preserve"> </w:t>
      </w:r>
      <w:proofErr w:type="spellStart"/>
      <w:r>
        <w:rPr>
          <w:bCs/>
        </w:rPr>
        <w:t>Няган</w:t>
      </w:r>
      <w:r w:rsidR="0051137E">
        <w:rPr>
          <w:bCs/>
        </w:rPr>
        <w:t>и</w:t>
      </w:r>
      <w:proofErr w:type="spellEnd"/>
      <w:r>
        <w:rPr>
          <w:bCs/>
        </w:rPr>
        <w:t xml:space="preserve"> «ГКЦ «Планета» информацию о наличии (отсутствии) организованной перевозки группы детей. </w:t>
      </w:r>
    </w:p>
    <w:p w14:paraId="76A3378F" w14:textId="36234CA7" w:rsidR="00E957CE" w:rsidRDefault="00E957CE" w:rsidP="00E957CE">
      <w:pPr>
        <w:jc w:val="both"/>
      </w:pPr>
      <w:r>
        <w:rPr>
          <w:bCs/>
        </w:rPr>
        <w:t xml:space="preserve">10.2. </w:t>
      </w:r>
      <w:proofErr w:type="gramStart"/>
      <w:r>
        <w:rPr>
          <w:bCs/>
        </w:rPr>
        <w:t xml:space="preserve">В случае осуществления организованной перевозки группы детей направляющей стороне необходимо в срок за 10 дней до проведения Конкурса предоставить организаторам копию пакета документов, предусмотренных межведомственным приказом от 12.01.2017 года № 08-р/9/7/09-ОД-2/01-09/21/4/12-п/11/17/21 «Об организации перевозок автотранспортными средствами организованных </w:t>
      </w:r>
      <w:r w:rsidR="002C4A89">
        <w:t>групп детей к месту проведения спортивных, оздоровительных, культурно-массовых мероприятий на территории Ханты-Мансийского автономного округа</w:t>
      </w:r>
      <w:proofErr w:type="gramEnd"/>
      <w:r w:rsidR="002C4A89">
        <w:t xml:space="preserve"> – Югры и обратно». </w:t>
      </w:r>
    </w:p>
    <w:p w14:paraId="2F7EE85C" w14:textId="77777777" w:rsidR="0051137E" w:rsidRDefault="0051137E" w:rsidP="0051137E">
      <w:pPr>
        <w:jc w:val="both"/>
      </w:pPr>
      <w:r>
        <w:t xml:space="preserve">10.3. Участие в Конкурсе подразумевает согласие участников со всеми пунктами данного Положения, а также означает согласие участника на обработку, хранение и использование личной информации в технической документации Конкурса на бумажных и электронных носителях, а также согласие на публикацию указанной информации в сети Интернет. </w:t>
      </w:r>
    </w:p>
    <w:p w14:paraId="57B6C9C8" w14:textId="2518EEAC" w:rsidR="002C4A89" w:rsidRDefault="0051137E" w:rsidP="002C4A89">
      <w:pPr>
        <w:jc w:val="both"/>
      </w:pPr>
      <w:r>
        <w:t>10.4</w:t>
      </w:r>
      <w:r w:rsidR="002C4A89" w:rsidRPr="009C68FE">
        <w:t xml:space="preserve">. Организаторы Конкурса не берут на себя ответственность за несчастные случаи, возникшие в </w:t>
      </w:r>
      <w:r w:rsidR="002C4A89">
        <w:t>результате действий третьих лиц</w:t>
      </w:r>
      <w:r w:rsidR="002C4A89" w:rsidRPr="009C68FE">
        <w:t xml:space="preserve"> во время </w:t>
      </w:r>
      <w:r w:rsidR="002C4A89">
        <w:t xml:space="preserve">передвижения к месту проведения Конкурса и обратно, а также в период  проведения мероприятия.  </w:t>
      </w:r>
    </w:p>
    <w:p w14:paraId="6C118C98" w14:textId="2732DFCF" w:rsidR="002C4A89" w:rsidRDefault="0051137E" w:rsidP="002C4A89">
      <w:pPr>
        <w:jc w:val="both"/>
      </w:pPr>
      <w:r>
        <w:t>10.5</w:t>
      </w:r>
      <w:r w:rsidR="002C4A89">
        <w:t xml:space="preserve">. По правилам противопожарной безопасности в конкурсных номерах запрещается использование пожароопасных предметов, в том числе пиротехники, свечей, факелов, бенгальских огней. </w:t>
      </w:r>
    </w:p>
    <w:p w14:paraId="27FE9A45" w14:textId="4A435B83" w:rsidR="004E13D2" w:rsidRDefault="004E13D2" w:rsidP="00E957CE">
      <w:pPr>
        <w:jc w:val="both"/>
      </w:pPr>
      <w:r w:rsidRPr="004E13D2">
        <w:t>10.</w:t>
      </w:r>
      <w:r w:rsidR="0051137E">
        <w:t>6</w:t>
      </w:r>
      <w:r w:rsidRPr="004E13D2">
        <w:t>.</w:t>
      </w:r>
      <w:r>
        <w:t xml:space="preserve"> Обязательным условием участия в </w:t>
      </w:r>
      <w:r w:rsidR="002C4A89">
        <w:t>мероприятии иногородних конкурсантов является предоставление в заявке информации о времени прибытия и отъезда участников Конкурса, о виде транспорта</w:t>
      </w:r>
      <w:r w:rsidR="0051137E">
        <w:t>.</w:t>
      </w:r>
      <w:r w:rsidR="008B1B77">
        <w:t xml:space="preserve"> </w:t>
      </w:r>
      <w:r w:rsidR="002C4A89">
        <w:t xml:space="preserve"> </w:t>
      </w:r>
    </w:p>
    <w:p w14:paraId="7E0E68CD" w14:textId="646DFEEB" w:rsidR="002C4A89" w:rsidRDefault="0051137E" w:rsidP="00E957CE">
      <w:pPr>
        <w:jc w:val="both"/>
      </w:pPr>
      <w:r>
        <w:t>10.7</w:t>
      </w:r>
      <w:r w:rsidR="002C4A89">
        <w:t xml:space="preserve">. При необходимости </w:t>
      </w:r>
      <w:r w:rsidR="00065284">
        <w:t xml:space="preserve">бронирования </w:t>
      </w:r>
      <w:r w:rsidR="002C4A89">
        <w:t xml:space="preserve">мест в гостинице для участников </w:t>
      </w:r>
      <w:r w:rsidR="00065284">
        <w:t>мероприятия</w:t>
      </w:r>
      <w:r w:rsidR="002C4A89">
        <w:t xml:space="preserve"> </w:t>
      </w:r>
      <w:r w:rsidR="00065284">
        <w:t>необходимо сообщить организаторам Конкурса</w:t>
      </w:r>
      <w:r w:rsidR="002B3AFB">
        <w:t xml:space="preserve"> заранее</w:t>
      </w:r>
      <w:r w:rsidR="00065284">
        <w:t xml:space="preserve">. </w:t>
      </w:r>
    </w:p>
    <w:p w14:paraId="2F9C4A09" w14:textId="19D10587" w:rsidR="00065284" w:rsidRDefault="00065284" w:rsidP="00E957CE">
      <w:pPr>
        <w:jc w:val="both"/>
      </w:pPr>
    </w:p>
    <w:p w14:paraId="02CDBFBF" w14:textId="15C340F0" w:rsidR="00065284" w:rsidRDefault="00065284" w:rsidP="00065284">
      <w:pPr>
        <w:jc w:val="center"/>
        <w:rPr>
          <w:b/>
          <w:bCs/>
        </w:rPr>
      </w:pPr>
      <w:r>
        <w:rPr>
          <w:b/>
          <w:bCs/>
        </w:rPr>
        <w:t>11. Состав и адрес организационного комитета</w:t>
      </w:r>
    </w:p>
    <w:tbl>
      <w:tblPr>
        <w:tblpPr w:leftFromText="180" w:rightFromText="180" w:vertAnchor="text" w:horzAnchor="margin" w:tblpY="59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953"/>
      </w:tblGrid>
      <w:tr w:rsidR="002B3AFB" w:rsidRPr="009C68FE" w14:paraId="713729D8" w14:textId="77777777" w:rsidTr="002B3AFB">
        <w:tc>
          <w:tcPr>
            <w:tcW w:w="3936" w:type="dxa"/>
          </w:tcPr>
          <w:p w14:paraId="1C26C9D6" w14:textId="77777777" w:rsidR="002B3AFB" w:rsidRPr="009C68FE" w:rsidRDefault="002B3AFB" w:rsidP="002B3AFB">
            <w:r w:rsidRPr="009C68FE">
              <w:t xml:space="preserve">Абрамов Сергей </w:t>
            </w:r>
            <w:proofErr w:type="spellStart"/>
            <w:r w:rsidRPr="009C68FE">
              <w:t>Годович</w:t>
            </w:r>
            <w:proofErr w:type="spellEnd"/>
          </w:p>
        </w:tc>
        <w:tc>
          <w:tcPr>
            <w:tcW w:w="5953" w:type="dxa"/>
          </w:tcPr>
          <w:p w14:paraId="2C486AD5" w14:textId="57202FAC" w:rsidR="002B3AFB" w:rsidRPr="00257DEF" w:rsidRDefault="002B3AFB" w:rsidP="002B3AFB">
            <w:pPr>
              <w:rPr>
                <w:color w:val="000000"/>
              </w:rPr>
            </w:pPr>
            <w:r w:rsidRPr="009C68FE">
              <w:t xml:space="preserve">директор </w:t>
            </w:r>
            <w:r w:rsidR="00257DEF">
              <w:rPr>
                <w:color w:val="000000"/>
              </w:rPr>
              <w:t xml:space="preserve">МАУК города </w:t>
            </w:r>
            <w:proofErr w:type="spellStart"/>
            <w:r w:rsidRPr="009C68FE">
              <w:rPr>
                <w:color w:val="000000"/>
              </w:rPr>
              <w:t>Няган</w:t>
            </w:r>
            <w:r w:rsidR="00257DEF">
              <w:rPr>
                <w:color w:val="000000"/>
              </w:rPr>
              <w:t>и</w:t>
            </w:r>
            <w:proofErr w:type="spellEnd"/>
            <w:r w:rsidRPr="009C68FE">
              <w:rPr>
                <w:color w:val="000000"/>
              </w:rPr>
              <w:t xml:space="preserve"> «ГКЦ «Планета»</w:t>
            </w:r>
          </w:p>
        </w:tc>
      </w:tr>
      <w:tr w:rsidR="002B3AFB" w:rsidRPr="009C68FE" w14:paraId="5CF6561C" w14:textId="77777777" w:rsidTr="000D3855">
        <w:trPr>
          <w:trHeight w:val="802"/>
        </w:trPr>
        <w:tc>
          <w:tcPr>
            <w:tcW w:w="3936" w:type="dxa"/>
          </w:tcPr>
          <w:p w14:paraId="6C4D33B5" w14:textId="77777777" w:rsidR="002B3AFB" w:rsidRPr="00413F03" w:rsidRDefault="002B3AFB" w:rsidP="002B3AFB">
            <w:r>
              <w:t>Глядкова Светлана Игоревна</w:t>
            </w:r>
          </w:p>
        </w:tc>
        <w:tc>
          <w:tcPr>
            <w:tcW w:w="5953" w:type="dxa"/>
          </w:tcPr>
          <w:p w14:paraId="68C5AADA" w14:textId="2437A886" w:rsidR="002B3AFB" w:rsidRDefault="002B3AFB" w:rsidP="002B3AFB">
            <w:r>
              <w:t xml:space="preserve">заведующий отделом по административной и творческой работе в ДК «Западный» </w:t>
            </w:r>
          </w:p>
          <w:p w14:paraId="7E2E9AD2" w14:textId="57BC4B42" w:rsidR="000D3855" w:rsidRPr="00257DEF" w:rsidRDefault="00257DEF" w:rsidP="00257DEF">
            <w:r>
              <w:t xml:space="preserve">МАУК города </w:t>
            </w:r>
            <w:proofErr w:type="spellStart"/>
            <w:r w:rsidR="002B3AFB">
              <w:t>Няган</w:t>
            </w:r>
            <w:r>
              <w:t>и</w:t>
            </w:r>
            <w:proofErr w:type="spellEnd"/>
            <w:r w:rsidR="002B3AFB">
              <w:t xml:space="preserve"> «ГКЦ «Планета»</w:t>
            </w:r>
          </w:p>
        </w:tc>
      </w:tr>
      <w:tr w:rsidR="002B3AFB" w:rsidRPr="009C68FE" w14:paraId="2918F1BE" w14:textId="77777777" w:rsidTr="002B3AFB">
        <w:tc>
          <w:tcPr>
            <w:tcW w:w="3936" w:type="dxa"/>
          </w:tcPr>
          <w:p w14:paraId="715258B2" w14:textId="77777777" w:rsidR="002B3AFB" w:rsidRDefault="002B3AFB" w:rsidP="002B3AFB">
            <w:proofErr w:type="spellStart"/>
            <w:r>
              <w:lastRenderedPageBreak/>
              <w:t>Клешнина</w:t>
            </w:r>
            <w:proofErr w:type="spellEnd"/>
            <w:r>
              <w:t xml:space="preserve"> Мария </w:t>
            </w:r>
          </w:p>
          <w:p w14:paraId="7F218D69" w14:textId="77777777" w:rsidR="002B3AFB" w:rsidRPr="009C68FE" w:rsidRDefault="002B3AFB" w:rsidP="002B3AFB">
            <w:r>
              <w:t>Александровна</w:t>
            </w:r>
          </w:p>
        </w:tc>
        <w:tc>
          <w:tcPr>
            <w:tcW w:w="5953" w:type="dxa"/>
          </w:tcPr>
          <w:p w14:paraId="39DE881F" w14:textId="49362728" w:rsidR="002B3AFB" w:rsidRPr="00257DEF" w:rsidRDefault="00257DEF" w:rsidP="00257DEF">
            <w:r>
              <w:rPr>
                <w:iCs/>
                <w:color w:val="000000"/>
                <w:shd w:val="clear" w:color="auto" w:fill="FAFAFA"/>
              </w:rPr>
              <w:t>з</w:t>
            </w:r>
            <w:r w:rsidRPr="0032674F">
              <w:rPr>
                <w:iCs/>
                <w:color w:val="000000"/>
                <w:shd w:val="clear" w:color="auto" w:fill="FAFAFA"/>
              </w:rPr>
              <w:t>аместитель директора по художественно-творческой деятельности</w:t>
            </w:r>
            <w:r>
              <w:rPr>
                <w:iCs/>
                <w:color w:val="000000"/>
                <w:shd w:val="clear" w:color="auto" w:fill="FAFAFA"/>
              </w:rPr>
              <w:t xml:space="preserve"> </w:t>
            </w:r>
            <w:r w:rsidRPr="0032674F">
              <w:t>АУ ХМАО – Югры «Окружной Дом народного творчества»</w:t>
            </w:r>
          </w:p>
        </w:tc>
      </w:tr>
      <w:tr w:rsidR="002B3AFB" w:rsidRPr="009C68FE" w14:paraId="3E294C67" w14:textId="77777777" w:rsidTr="002B3AFB">
        <w:tc>
          <w:tcPr>
            <w:tcW w:w="3936" w:type="dxa"/>
          </w:tcPr>
          <w:p w14:paraId="3CFEDB38" w14:textId="77777777" w:rsidR="002B3AFB" w:rsidRPr="009C68FE" w:rsidRDefault="002B3AFB" w:rsidP="002B3AFB">
            <w:proofErr w:type="spellStart"/>
            <w:r w:rsidRPr="009C68FE">
              <w:t>Мамасаидова</w:t>
            </w:r>
            <w:proofErr w:type="spellEnd"/>
            <w:r w:rsidRPr="009C68FE">
              <w:t xml:space="preserve"> Гульнара </w:t>
            </w:r>
            <w:proofErr w:type="spellStart"/>
            <w:r w:rsidRPr="009C68FE">
              <w:t>Азамовна</w:t>
            </w:r>
            <w:proofErr w:type="spellEnd"/>
          </w:p>
        </w:tc>
        <w:tc>
          <w:tcPr>
            <w:tcW w:w="5953" w:type="dxa"/>
            <w:shd w:val="clear" w:color="auto" w:fill="auto"/>
          </w:tcPr>
          <w:p w14:paraId="182CBAFA" w14:textId="445B77BE" w:rsidR="002B3AFB" w:rsidRDefault="002B3AFB" w:rsidP="002B3AFB">
            <w:pPr>
              <w:rPr>
                <w:color w:val="000000"/>
              </w:rPr>
            </w:pPr>
            <w:r w:rsidRPr="009C68FE">
              <w:rPr>
                <w:color w:val="000000"/>
              </w:rPr>
              <w:t xml:space="preserve">художественный руководитель </w:t>
            </w:r>
          </w:p>
          <w:p w14:paraId="7FA6D43E" w14:textId="22986F1A" w:rsidR="002B3AFB" w:rsidRPr="00257DEF" w:rsidRDefault="00257DEF" w:rsidP="000D3855">
            <w:pPr>
              <w:rPr>
                <w:color w:val="000000"/>
              </w:rPr>
            </w:pPr>
            <w:r>
              <w:rPr>
                <w:color w:val="000000"/>
              </w:rPr>
              <w:t xml:space="preserve">МАУК города </w:t>
            </w:r>
            <w:proofErr w:type="spellStart"/>
            <w:r w:rsidR="002B3AFB" w:rsidRPr="009C68FE">
              <w:rPr>
                <w:color w:val="000000"/>
              </w:rPr>
              <w:t>Няган</w:t>
            </w:r>
            <w:r>
              <w:rPr>
                <w:color w:val="000000"/>
              </w:rPr>
              <w:t>и</w:t>
            </w:r>
            <w:proofErr w:type="spellEnd"/>
            <w:r w:rsidR="002B3AFB" w:rsidRPr="009C68FE">
              <w:rPr>
                <w:color w:val="000000"/>
              </w:rPr>
              <w:t xml:space="preserve"> «ГКЦ «Планета» </w:t>
            </w:r>
          </w:p>
        </w:tc>
      </w:tr>
    </w:tbl>
    <w:p w14:paraId="5CE343A0" w14:textId="15A640C5" w:rsidR="00065284" w:rsidRDefault="00065284" w:rsidP="00065284">
      <w:pPr>
        <w:jc w:val="center"/>
        <w:rPr>
          <w:b/>
          <w:bCs/>
        </w:rPr>
      </w:pPr>
    </w:p>
    <w:p w14:paraId="260F91C5" w14:textId="255B6032" w:rsidR="00065284" w:rsidRPr="000D3855" w:rsidRDefault="000D3855" w:rsidP="000D3855">
      <w:pPr>
        <w:jc w:val="both"/>
      </w:pPr>
      <w:r>
        <w:t xml:space="preserve">Адрес оргкомитета: 628186, Тюменская область, Ханты-Мансийский автономный округ – Югра, город Нягань, ул. 30 лет Победы, 13; тел.: (34672) 26-526 (доб. 401). </w:t>
      </w: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t xml:space="preserve">: </w:t>
      </w:r>
      <w:hyperlink r:id="rId10" w:history="1">
        <w:r w:rsidRPr="002618C9">
          <w:rPr>
            <w:rStyle w:val="a4"/>
            <w:lang w:val="en-US"/>
          </w:rPr>
          <w:t>zapad</w:t>
        </w:r>
        <w:r w:rsidRPr="000D3855">
          <w:rPr>
            <w:rStyle w:val="a4"/>
          </w:rPr>
          <w:t>@</w:t>
        </w:r>
        <w:r w:rsidRPr="002618C9">
          <w:rPr>
            <w:rStyle w:val="a4"/>
            <w:lang w:val="en-US"/>
          </w:rPr>
          <w:t>gkc</w:t>
        </w:r>
        <w:r w:rsidRPr="000D3855">
          <w:rPr>
            <w:rStyle w:val="a4"/>
          </w:rPr>
          <w:t>-</w:t>
        </w:r>
        <w:r w:rsidRPr="002618C9">
          <w:rPr>
            <w:rStyle w:val="a4"/>
            <w:lang w:val="en-US"/>
          </w:rPr>
          <w:t>planeta</w:t>
        </w:r>
        <w:r w:rsidRPr="000D3855">
          <w:rPr>
            <w:rStyle w:val="a4"/>
          </w:rPr>
          <w:t>.</w:t>
        </w:r>
        <w:proofErr w:type="spellStart"/>
        <w:r w:rsidRPr="002618C9">
          <w:rPr>
            <w:rStyle w:val="a4"/>
            <w:lang w:val="en-US"/>
          </w:rPr>
          <w:t>ru</w:t>
        </w:r>
        <w:proofErr w:type="spellEnd"/>
      </w:hyperlink>
      <w:r w:rsidRPr="000D3855">
        <w:t xml:space="preserve"> </w:t>
      </w:r>
    </w:p>
    <w:p w14:paraId="59FCE34C" w14:textId="19EB7D26" w:rsidR="00DB6835" w:rsidRDefault="00DB6835" w:rsidP="00DB6835">
      <w:pPr>
        <w:ind w:left="7788" w:firstLine="708"/>
        <w:jc w:val="both"/>
      </w:pPr>
    </w:p>
    <w:p w14:paraId="7A2CE49B" w14:textId="274B0B4A" w:rsidR="00CC5B92" w:rsidRDefault="00CC5B92" w:rsidP="00DB6835">
      <w:pPr>
        <w:ind w:left="7788" w:firstLine="708"/>
        <w:jc w:val="both"/>
      </w:pPr>
    </w:p>
    <w:p w14:paraId="04FCEED4" w14:textId="7662DF6E" w:rsidR="00CC5B92" w:rsidRDefault="00CC5B92" w:rsidP="00DB6835">
      <w:pPr>
        <w:ind w:left="7788" w:firstLine="708"/>
        <w:jc w:val="both"/>
      </w:pPr>
    </w:p>
    <w:p w14:paraId="4A226371" w14:textId="244DAFDB" w:rsidR="00CC5B92" w:rsidRDefault="00CC5B92" w:rsidP="00DB6835">
      <w:pPr>
        <w:ind w:left="7788" w:firstLine="708"/>
        <w:jc w:val="both"/>
      </w:pPr>
    </w:p>
    <w:p w14:paraId="53603B2D" w14:textId="2DCB064A" w:rsidR="00CC5B92" w:rsidRDefault="00CC5B92" w:rsidP="00DB6835">
      <w:pPr>
        <w:ind w:left="7788" w:firstLine="708"/>
        <w:jc w:val="both"/>
      </w:pPr>
    </w:p>
    <w:p w14:paraId="60BD0FA9" w14:textId="500EAADF" w:rsidR="00CC5B92" w:rsidRDefault="00CC5B92" w:rsidP="00DB6835">
      <w:pPr>
        <w:ind w:left="7788" w:firstLine="708"/>
        <w:jc w:val="both"/>
      </w:pPr>
    </w:p>
    <w:p w14:paraId="096DB992" w14:textId="5174BA14" w:rsidR="00CC5B92" w:rsidRDefault="00CC5B92" w:rsidP="00DB6835">
      <w:pPr>
        <w:ind w:left="7788" w:firstLine="708"/>
        <w:jc w:val="both"/>
      </w:pPr>
    </w:p>
    <w:p w14:paraId="06137945" w14:textId="3420040A" w:rsidR="00CC5B92" w:rsidRDefault="00CC5B92" w:rsidP="00DB6835">
      <w:pPr>
        <w:ind w:left="7788" w:firstLine="708"/>
        <w:jc w:val="both"/>
      </w:pPr>
    </w:p>
    <w:p w14:paraId="4B47C168" w14:textId="1AD3A174" w:rsidR="00CC5B92" w:rsidRDefault="00CC5B92" w:rsidP="00DB6835">
      <w:pPr>
        <w:ind w:left="7788" w:firstLine="708"/>
        <w:jc w:val="both"/>
      </w:pPr>
    </w:p>
    <w:p w14:paraId="43E59D7B" w14:textId="5AD75651" w:rsidR="00CC5B92" w:rsidRDefault="00CC5B92" w:rsidP="00DB6835">
      <w:pPr>
        <w:ind w:left="7788" w:firstLine="708"/>
        <w:jc w:val="both"/>
      </w:pPr>
    </w:p>
    <w:p w14:paraId="12174B14" w14:textId="22A7F617" w:rsidR="00CC5B92" w:rsidRDefault="00CC5B92" w:rsidP="00DB6835">
      <w:pPr>
        <w:ind w:left="7788" w:firstLine="708"/>
        <w:jc w:val="both"/>
      </w:pPr>
    </w:p>
    <w:p w14:paraId="20989032" w14:textId="17E09EB7" w:rsidR="00CC5B92" w:rsidRDefault="00CC5B92" w:rsidP="00DB6835">
      <w:pPr>
        <w:ind w:left="7788" w:firstLine="708"/>
        <w:jc w:val="both"/>
      </w:pPr>
    </w:p>
    <w:p w14:paraId="1F359013" w14:textId="64E4E837" w:rsidR="00CC5B92" w:rsidRDefault="00CC5B92" w:rsidP="00DB6835">
      <w:pPr>
        <w:ind w:left="7788" w:firstLine="708"/>
        <w:jc w:val="both"/>
      </w:pPr>
    </w:p>
    <w:p w14:paraId="3CAD727A" w14:textId="650D8CC2" w:rsidR="00CC5B92" w:rsidRDefault="00CC5B92" w:rsidP="00DB6835">
      <w:pPr>
        <w:ind w:left="7788" w:firstLine="708"/>
        <w:jc w:val="both"/>
      </w:pPr>
    </w:p>
    <w:p w14:paraId="53DDD188" w14:textId="7FBC2D30" w:rsidR="00CC5B92" w:rsidRDefault="00CC5B92" w:rsidP="00DB6835">
      <w:pPr>
        <w:ind w:left="7788" w:firstLine="708"/>
        <w:jc w:val="both"/>
      </w:pPr>
    </w:p>
    <w:p w14:paraId="711E8205" w14:textId="3A6EF620" w:rsidR="00CC5B92" w:rsidRDefault="00CC5B92" w:rsidP="00DB6835">
      <w:pPr>
        <w:ind w:left="7788" w:firstLine="708"/>
        <w:jc w:val="both"/>
      </w:pPr>
    </w:p>
    <w:p w14:paraId="4DE4EA4A" w14:textId="61FCE95B" w:rsidR="00CC5B92" w:rsidRDefault="00CC5B92" w:rsidP="00DB6835">
      <w:pPr>
        <w:ind w:left="7788" w:firstLine="708"/>
        <w:jc w:val="both"/>
      </w:pPr>
    </w:p>
    <w:p w14:paraId="3E91250C" w14:textId="614700CB" w:rsidR="00CC5B92" w:rsidRDefault="00CC5B92" w:rsidP="00DB6835">
      <w:pPr>
        <w:ind w:left="7788" w:firstLine="708"/>
        <w:jc w:val="both"/>
      </w:pPr>
    </w:p>
    <w:p w14:paraId="7BF657DD" w14:textId="3495BD9C" w:rsidR="00CC5B92" w:rsidRDefault="00CC5B92" w:rsidP="00DB6835">
      <w:pPr>
        <w:ind w:left="7788" w:firstLine="708"/>
        <w:jc w:val="both"/>
      </w:pPr>
    </w:p>
    <w:p w14:paraId="6F97DB1E" w14:textId="2FBDF8BF" w:rsidR="00CC5B92" w:rsidRDefault="00CC5B92" w:rsidP="00DB6835">
      <w:pPr>
        <w:ind w:left="7788" w:firstLine="708"/>
        <w:jc w:val="both"/>
      </w:pPr>
    </w:p>
    <w:p w14:paraId="25FC9220" w14:textId="657EAE30" w:rsidR="00CC5B92" w:rsidRDefault="00CC5B92" w:rsidP="00DB6835">
      <w:pPr>
        <w:ind w:left="7788" w:firstLine="708"/>
        <w:jc w:val="both"/>
      </w:pPr>
    </w:p>
    <w:p w14:paraId="47ED5C1A" w14:textId="77F3242A" w:rsidR="00CC5B92" w:rsidRDefault="00CC5B92" w:rsidP="00DB6835">
      <w:pPr>
        <w:ind w:left="7788" w:firstLine="708"/>
        <w:jc w:val="both"/>
      </w:pPr>
    </w:p>
    <w:p w14:paraId="45BF4D7A" w14:textId="570C22A7" w:rsidR="00CC5B92" w:rsidRDefault="00CC5B92" w:rsidP="00DB6835">
      <w:pPr>
        <w:ind w:left="7788" w:firstLine="708"/>
        <w:jc w:val="both"/>
      </w:pPr>
    </w:p>
    <w:p w14:paraId="079A38A3" w14:textId="427B8222" w:rsidR="00CC5B92" w:rsidRDefault="00CC5B92" w:rsidP="00DB6835">
      <w:pPr>
        <w:ind w:left="7788" w:firstLine="708"/>
        <w:jc w:val="both"/>
      </w:pPr>
    </w:p>
    <w:p w14:paraId="173C1FAE" w14:textId="0A91BFFD" w:rsidR="00CC5B92" w:rsidRDefault="00CC5B92" w:rsidP="00DB6835">
      <w:pPr>
        <w:ind w:left="7788" w:firstLine="708"/>
        <w:jc w:val="both"/>
      </w:pPr>
    </w:p>
    <w:p w14:paraId="147F0675" w14:textId="68277D29" w:rsidR="009C36F5" w:rsidRDefault="009C36F5" w:rsidP="00DB6835">
      <w:pPr>
        <w:ind w:left="7788" w:firstLine="708"/>
        <w:jc w:val="both"/>
      </w:pPr>
    </w:p>
    <w:p w14:paraId="4DF972BF" w14:textId="75B3F5F4" w:rsidR="009C36F5" w:rsidRDefault="009C36F5" w:rsidP="00DB6835">
      <w:pPr>
        <w:ind w:left="7788" w:firstLine="708"/>
        <w:jc w:val="both"/>
      </w:pPr>
    </w:p>
    <w:p w14:paraId="13EF996A" w14:textId="69DD3014" w:rsidR="009C36F5" w:rsidRDefault="009C36F5" w:rsidP="00DB6835">
      <w:pPr>
        <w:ind w:left="7788" w:firstLine="708"/>
        <w:jc w:val="both"/>
      </w:pPr>
    </w:p>
    <w:p w14:paraId="658A4E6C" w14:textId="05EF794D" w:rsidR="009C36F5" w:rsidRDefault="009C36F5" w:rsidP="00DB6835">
      <w:pPr>
        <w:ind w:left="7788" w:firstLine="708"/>
        <w:jc w:val="both"/>
      </w:pPr>
    </w:p>
    <w:p w14:paraId="4F0D404F" w14:textId="4A68FF86" w:rsidR="009C36F5" w:rsidRDefault="009C36F5" w:rsidP="00DB6835">
      <w:pPr>
        <w:ind w:left="7788" w:firstLine="708"/>
        <w:jc w:val="both"/>
      </w:pPr>
    </w:p>
    <w:p w14:paraId="391F95F1" w14:textId="0BC8055D" w:rsidR="009C36F5" w:rsidRDefault="009C36F5" w:rsidP="00DB6835">
      <w:pPr>
        <w:ind w:left="7788" w:firstLine="708"/>
        <w:jc w:val="both"/>
      </w:pPr>
    </w:p>
    <w:p w14:paraId="138266DA" w14:textId="36A58F4F" w:rsidR="009C36F5" w:rsidRDefault="009C36F5" w:rsidP="00DB6835">
      <w:pPr>
        <w:ind w:left="7788" w:firstLine="708"/>
        <w:jc w:val="both"/>
      </w:pPr>
    </w:p>
    <w:p w14:paraId="08779DC6" w14:textId="6FEC60C3" w:rsidR="008B1B77" w:rsidRDefault="008B1B77" w:rsidP="00DB6835">
      <w:pPr>
        <w:ind w:left="7788" w:firstLine="708"/>
        <w:jc w:val="both"/>
      </w:pPr>
    </w:p>
    <w:p w14:paraId="5A48FCA5" w14:textId="3D111DAF" w:rsidR="008B1B77" w:rsidRDefault="008B1B77" w:rsidP="00DB6835">
      <w:pPr>
        <w:ind w:left="7788" w:firstLine="708"/>
        <w:jc w:val="both"/>
      </w:pPr>
    </w:p>
    <w:p w14:paraId="54AC90F3" w14:textId="77777777" w:rsidR="008B1B77" w:rsidRDefault="008B1B77" w:rsidP="00DB6835">
      <w:pPr>
        <w:ind w:left="7788" w:firstLine="708"/>
        <w:jc w:val="both"/>
      </w:pPr>
    </w:p>
    <w:p w14:paraId="68D8420C" w14:textId="4B6AC49D" w:rsidR="009C36F5" w:rsidRDefault="009C36F5" w:rsidP="00DB6835">
      <w:pPr>
        <w:ind w:left="7788" w:firstLine="708"/>
        <w:jc w:val="both"/>
      </w:pPr>
    </w:p>
    <w:p w14:paraId="4CEB0219" w14:textId="77777777" w:rsidR="00257DEF" w:rsidRDefault="00257DEF" w:rsidP="00DB6835">
      <w:pPr>
        <w:ind w:left="7788" w:firstLine="708"/>
        <w:jc w:val="both"/>
      </w:pPr>
    </w:p>
    <w:p w14:paraId="6EBC6820" w14:textId="77777777" w:rsidR="00257DEF" w:rsidRDefault="00257DEF" w:rsidP="00DB6835">
      <w:pPr>
        <w:ind w:left="7788" w:firstLine="708"/>
        <w:jc w:val="both"/>
      </w:pPr>
    </w:p>
    <w:p w14:paraId="4CF374CE" w14:textId="77777777" w:rsidR="00257DEF" w:rsidRDefault="00257DEF" w:rsidP="00DB6835">
      <w:pPr>
        <w:ind w:left="7788" w:firstLine="708"/>
        <w:jc w:val="both"/>
      </w:pPr>
    </w:p>
    <w:p w14:paraId="32D4F34E" w14:textId="77777777" w:rsidR="00257DEF" w:rsidRDefault="00257DEF" w:rsidP="00DB6835">
      <w:pPr>
        <w:ind w:left="7788" w:firstLine="708"/>
        <w:jc w:val="both"/>
      </w:pPr>
    </w:p>
    <w:p w14:paraId="2E86C377" w14:textId="77777777" w:rsidR="00257DEF" w:rsidRDefault="00257DEF" w:rsidP="00DB6835">
      <w:pPr>
        <w:ind w:left="7788" w:firstLine="708"/>
        <w:jc w:val="both"/>
      </w:pPr>
    </w:p>
    <w:p w14:paraId="030574B1" w14:textId="77777777" w:rsidR="00257DEF" w:rsidRDefault="00257DEF" w:rsidP="00DB6835">
      <w:pPr>
        <w:ind w:left="7788" w:firstLine="708"/>
        <w:jc w:val="both"/>
      </w:pPr>
    </w:p>
    <w:p w14:paraId="035A5038" w14:textId="77777777" w:rsidR="00257DEF" w:rsidRDefault="00257DEF" w:rsidP="00DB6835">
      <w:pPr>
        <w:ind w:left="7788" w:firstLine="708"/>
        <w:jc w:val="both"/>
      </w:pPr>
    </w:p>
    <w:p w14:paraId="3AC42460" w14:textId="77777777" w:rsidR="00257DEF" w:rsidRDefault="00257DEF" w:rsidP="00DB6835">
      <w:pPr>
        <w:ind w:left="7788" w:firstLine="708"/>
        <w:jc w:val="both"/>
      </w:pPr>
    </w:p>
    <w:p w14:paraId="11B451E8" w14:textId="77777777" w:rsidR="00257DEF" w:rsidRDefault="00257DEF" w:rsidP="00DB6835">
      <w:pPr>
        <w:ind w:left="7788" w:firstLine="708"/>
        <w:jc w:val="both"/>
      </w:pPr>
    </w:p>
    <w:p w14:paraId="55A8AE87" w14:textId="77777777" w:rsidR="00DB6835" w:rsidRDefault="00DB6835" w:rsidP="00DB6835">
      <w:pPr>
        <w:ind w:left="7788" w:firstLine="708"/>
        <w:jc w:val="both"/>
      </w:pPr>
      <w:r>
        <w:lastRenderedPageBreak/>
        <w:t>пр</w:t>
      </w:r>
      <w:bookmarkStart w:id="4" w:name="_GoBack"/>
      <w:bookmarkEnd w:id="4"/>
      <w:r>
        <w:t>иложение</w:t>
      </w:r>
    </w:p>
    <w:p w14:paraId="433C5BAB" w14:textId="77777777" w:rsidR="00DB6835" w:rsidRDefault="00DB6835" w:rsidP="00DB6835">
      <w:pPr>
        <w:ind w:firstLine="425"/>
        <w:jc w:val="both"/>
      </w:pPr>
    </w:p>
    <w:p w14:paraId="7D9574CD" w14:textId="77777777" w:rsidR="00DB6835" w:rsidRDefault="00DB6835" w:rsidP="00DB6835">
      <w:pPr>
        <w:jc w:val="center"/>
        <w:rPr>
          <w:b/>
        </w:rPr>
      </w:pPr>
      <w:r>
        <w:rPr>
          <w:b/>
        </w:rPr>
        <w:t>Анкета-заявка</w:t>
      </w:r>
    </w:p>
    <w:p w14:paraId="69AED9D3" w14:textId="6397D8AF" w:rsidR="00DB6835" w:rsidRDefault="00DB6835" w:rsidP="00DB6835">
      <w:pPr>
        <w:jc w:val="center"/>
        <w:rPr>
          <w:b/>
        </w:rPr>
      </w:pPr>
      <w:r>
        <w:rPr>
          <w:b/>
        </w:rPr>
        <w:t>на участие в</w:t>
      </w:r>
      <w:r w:rsidR="00257DEF">
        <w:rPr>
          <w:b/>
        </w:rPr>
        <w:t xml:space="preserve">о втором </w:t>
      </w:r>
      <w:r w:rsidR="00B06138">
        <w:rPr>
          <w:b/>
        </w:rPr>
        <w:t>окружном</w:t>
      </w:r>
      <w:r>
        <w:rPr>
          <w:b/>
        </w:rPr>
        <w:t xml:space="preserve"> конкурсе-фестивале </w:t>
      </w:r>
    </w:p>
    <w:p w14:paraId="10ADB1BC" w14:textId="34A56683" w:rsidR="00DB6835" w:rsidRPr="009C68FE" w:rsidRDefault="00CC5B92" w:rsidP="00CC5B92">
      <w:pPr>
        <w:jc w:val="center"/>
        <w:rPr>
          <w:b/>
        </w:rPr>
      </w:pPr>
      <w:r>
        <w:rPr>
          <w:b/>
        </w:rPr>
        <w:t xml:space="preserve">военно-патриотической песни </w:t>
      </w:r>
      <w:r w:rsidR="00DB6835" w:rsidRPr="009C68FE">
        <w:rPr>
          <w:b/>
        </w:rPr>
        <w:t>«</w:t>
      </w:r>
      <w:r>
        <w:rPr>
          <w:b/>
        </w:rPr>
        <w:t>Пусть всегда будет солнце!»</w:t>
      </w:r>
    </w:p>
    <w:p w14:paraId="72883529" w14:textId="77777777" w:rsidR="00DB6835" w:rsidRDefault="00DB6835" w:rsidP="00DB6835">
      <w:pPr>
        <w:jc w:val="center"/>
        <w:rPr>
          <w:b/>
        </w:rPr>
      </w:pPr>
    </w:p>
    <w:p w14:paraId="1B529B16" w14:textId="77777777" w:rsidR="00CC5B92" w:rsidRDefault="00CC5B92" w:rsidP="00CC5B92">
      <w:pPr>
        <w:jc w:val="both"/>
      </w:pPr>
      <w:r>
        <w:rPr>
          <w:b/>
        </w:rPr>
        <w:t xml:space="preserve">1. </w:t>
      </w:r>
      <w:r w:rsidRPr="001C6ECC">
        <w:rPr>
          <w:b/>
        </w:rPr>
        <w:t>Ф.И.О. солиста-исполнителя или название коллектива (без сокращений)</w:t>
      </w:r>
      <w:r>
        <w:rPr>
          <w:b/>
        </w:rPr>
        <w:t xml:space="preserve">: </w:t>
      </w:r>
      <w:r>
        <w:t>_____________</w:t>
      </w:r>
    </w:p>
    <w:p w14:paraId="3F4D8A06" w14:textId="1CB0FAAD" w:rsidR="00B16EC0" w:rsidRPr="00B16EC0" w:rsidRDefault="00CC5B92" w:rsidP="00CC5B92">
      <w:pPr>
        <w:jc w:val="both"/>
      </w:pPr>
      <w:r>
        <w:t>__________________________________________________________________________________</w:t>
      </w:r>
    </w:p>
    <w:p w14:paraId="65388195" w14:textId="0351DDE9" w:rsidR="00CC5B92" w:rsidRPr="00CC5B92" w:rsidRDefault="00CC5B92" w:rsidP="00B06138">
      <w:r>
        <w:rPr>
          <w:b/>
        </w:rPr>
        <w:t xml:space="preserve">2. Ф.И.О. руководителя </w:t>
      </w:r>
      <w:r w:rsidR="00B06138">
        <w:rPr>
          <w:b/>
        </w:rPr>
        <w:t xml:space="preserve">солиста или коллектива </w:t>
      </w:r>
      <w:r>
        <w:rPr>
          <w:b/>
        </w:rPr>
        <w:t xml:space="preserve">(полностью), контактный телефон, </w:t>
      </w:r>
      <w:r>
        <w:rPr>
          <w:b/>
          <w:lang w:val="en-US"/>
        </w:rPr>
        <w:t>e</w:t>
      </w:r>
      <w:r w:rsidR="00B06138">
        <w:rPr>
          <w:b/>
        </w:rPr>
        <w:t>-</w:t>
      </w:r>
      <w:r>
        <w:rPr>
          <w:b/>
          <w:lang w:val="en-US"/>
        </w:rPr>
        <w:t>mail</w:t>
      </w:r>
      <w:r w:rsidR="00257DEF">
        <w:rPr>
          <w:b/>
        </w:rPr>
        <w:t>:</w:t>
      </w:r>
      <w:r>
        <w:t>____________________________</w:t>
      </w:r>
      <w:r w:rsidRPr="00CC5B92">
        <w:t>__________________</w:t>
      </w:r>
      <w:r w:rsidR="00257DEF">
        <w:t>________________________________</w:t>
      </w:r>
    </w:p>
    <w:p w14:paraId="5FB1E99F" w14:textId="7844C455" w:rsidR="00B16EC0" w:rsidRPr="00B16EC0" w:rsidRDefault="00CC5B92" w:rsidP="00CC5B92">
      <w:pPr>
        <w:jc w:val="both"/>
      </w:pPr>
      <w:r>
        <w:t>__________________________________________________________________________________</w:t>
      </w:r>
    </w:p>
    <w:p w14:paraId="22A89695" w14:textId="1CB4D090" w:rsidR="00CC5B92" w:rsidRDefault="00CC5B92" w:rsidP="00CC5B92">
      <w:pPr>
        <w:jc w:val="both"/>
        <w:rPr>
          <w:b/>
        </w:rPr>
      </w:pPr>
      <w:r>
        <w:rPr>
          <w:b/>
        </w:rPr>
        <w:t>3. Списочный состав</w:t>
      </w:r>
      <w:r w:rsidRPr="001C6ECC">
        <w:rPr>
          <w:b/>
        </w:rPr>
        <w:t xml:space="preserve"> участников</w:t>
      </w:r>
      <w:r>
        <w:rPr>
          <w:b/>
        </w:rPr>
        <w:t xml:space="preserve"> коллектива или солиста и дата их рождения:</w:t>
      </w:r>
      <w:r w:rsidRPr="001514F1">
        <w:t>________________________</w:t>
      </w:r>
      <w:r>
        <w:t>________________________________________</w:t>
      </w:r>
      <w:r w:rsidRPr="001514F1">
        <w:t>_________</w:t>
      </w:r>
    </w:p>
    <w:p w14:paraId="38A59677" w14:textId="77777777" w:rsidR="00CC5B92" w:rsidRDefault="00CC5B92" w:rsidP="00CC5B92">
      <w:pPr>
        <w:jc w:val="both"/>
      </w:pPr>
      <w:r>
        <w:rPr>
          <w:b/>
        </w:rPr>
        <w:t xml:space="preserve"> </w:t>
      </w:r>
      <w:r>
        <w:t>__________________________________________________________________________________</w:t>
      </w:r>
    </w:p>
    <w:p w14:paraId="3BF38E74" w14:textId="6D9ABB74" w:rsidR="00B16EC0" w:rsidRPr="00B16EC0" w:rsidRDefault="00CC5B92" w:rsidP="00CC5B92">
      <w:pPr>
        <w:jc w:val="both"/>
      </w:pPr>
      <w:r>
        <w:t>____________________________________________________________________________________________________________________________________________________________________</w:t>
      </w:r>
    </w:p>
    <w:p w14:paraId="24F5F3F9" w14:textId="2905FE3F" w:rsidR="00CC5B92" w:rsidRDefault="00CC5B92" w:rsidP="00CC5B92">
      <w:pPr>
        <w:jc w:val="both"/>
      </w:pPr>
      <w:r>
        <w:rPr>
          <w:b/>
        </w:rPr>
        <w:t xml:space="preserve">4. </w:t>
      </w:r>
      <w:r w:rsidRPr="001C6ECC">
        <w:rPr>
          <w:b/>
        </w:rPr>
        <w:t xml:space="preserve">Учреждение, </w:t>
      </w:r>
      <w:r>
        <w:rPr>
          <w:b/>
        </w:rPr>
        <w:t>на базе которого</w:t>
      </w:r>
      <w:r w:rsidRPr="001C6ECC">
        <w:rPr>
          <w:b/>
        </w:rPr>
        <w:t xml:space="preserve"> осуществляет деятельность коллектив (название без сокращений, ег</w:t>
      </w:r>
      <w:r w:rsidR="00257DEF">
        <w:rPr>
          <w:b/>
        </w:rPr>
        <w:t>о почтовый адрес, телефон,</w:t>
      </w:r>
      <w:r w:rsidRPr="001C6ECC">
        <w:rPr>
          <w:b/>
        </w:rPr>
        <w:t xml:space="preserve"> адрес электронной почты)</w:t>
      </w:r>
      <w:r>
        <w:rPr>
          <w:b/>
        </w:rPr>
        <w:t>:</w:t>
      </w:r>
      <w:r w:rsidR="00257DEF">
        <w:rPr>
          <w:b/>
        </w:rPr>
        <w:t xml:space="preserve"> </w:t>
      </w:r>
      <w:r>
        <w:t>___________</w:t>
      </w:r>
      <w:r w:rsidR="00257DEF">
        <w:t>____</w:t>
      </w:r>
      <w:r>
        <w:t>__</w:t>
      </w:r>
    </w:p>
    <w:p w14:paraId="461FFA6F" w14:textId="64164A26" w:rsidR="00B16EC0" w:rsidRPr="00B16EC0" w:rsidRDefault="00CC5B92" w:rsidP="00CC5B92">
      <w:pPr>
        <w:jc w:val="both"/>
      </w:pPr>
      <w:r>
        <w:t>____________________________________________________________________________________________________________________________________________________________________</w:t>
      </w:r>
    </w:p>
    <w:p w14:paraId="54750944" w14:textId="09ACD2CF" w:rsidR="00CC5B92" w:rsidRDefault="00CC5B92" w:rsidP="00CC5B92">
      <w:pPr>
        <w:jc w:val="both"/>
      </w:pPr>
      <w:r>
        <w:rPr>
          <w:b/>
        </w:rPr>
        <w:t>5</w:t>
      </w:r>
      <w:r w:rsidRPr="00052115">
        <w:rPr>
          <w:b/>
        </w:rPr>
        <w:t>.</w:t>
      </w:r>
      <w:r>
        <w:t xml:space="preserve"> </w:t>
      </w:r>
      <w:r>
        <w:rPr>
          <w:b/>
        </w:rPr>
        <w:t>Исполняемый репертуар (обязательно указать авторов музыки и слов (!), продолжительность номера):</w:t>
      </w:r>
      <w:r>
        <w:t>________________________________________________________</w:t>
      </w:r>
    </w:p>
    <w:p w14:paraId="04C1DFBD" w14:textId="46277B21" w:rsidR="00B16EC0" w:rsidRPr="00B16EC0" w:rsidRDefault="00CC5B92" w:rsidP="00CC5B92">
      <w:pPr>
        <w:jc w:val="both"/>
      </w:pPr>
      <w:r>
        <w:t>__________________________________________________________________________________</w:t>
      </w:r>
    </w:p>
    <w:p w14:paraId="4B4EE722" w14:textId="53D746BF" w:rsidR="00CC5B92" w:rsidRPr="00CB4C82" w:rsidRDefault="00CC5B92" w:rsidP="00CC5B92">
      <w:pPr>
        <w:jc w:val="both"/>
        <w:rPr>
          <w:b/>
        </w:rPr>
      </w:pPr>
      <w:r>
        <w:rPr>
          <w:b/>
        </w:rPr>
        <w:t xml:space="preserve">6. </w:t>
      </w:r>
      <w:r w:rsidRPr="00CB4C82">
        <w:rPr>
          <w:b/>
        </w:rPr>
        <w:t xml:space="preserve">Направление, в котором принимает участие конкурсант (нужное подчеркнуть): </w:t>
      </w:r>
    </w:p>
    <w:p w14:paraId="2D05F3D2" w14:textId="77777777" w:rsidR="00CC5B92" w:rsidRDefault="00CC5B92" w:rsidP="00CC5B92">
      <w:pPr>
        <w:jc w:val="both"/>
      </w:pPr>
      <w:r>
        <w:t>- «Созвездие»</w:t>
      </w:r>
    </w:p>
    <w:p w14:paraId="175C5054" w14:textId="73AB8D55" w:rsidR="00CC5B92" w:rsidRDefault="00CC5B92" w:rsidP="00CC5B92">
      <w:pPr>
        <w:jc w:val="both"/>
      </w:pPr>
      <w:r>
        <w:t>- «Первые шаги»</w:t>
      </w:r>
    </w:p>
    <w:p w14:paraId="667AAC23" w14:textId="1759E8BF" w:rsidR="00CC5B92" w:rsidRPr="00B16EC0" w:rsidRDefault="00CC5B92" w:rsidP="00CC5B92">
      <w:pPr>
        <w:jc w:val="both"/>
      </w:pPr>
      <w:r>
        <w:rPr>
          <w:b/>
        </w:rPr>
        <w:t xml:space="preserve">7. </w:t>
      </w:r>
      <w:r w:rsidRPr="00CB4C82">
        <w:rPr>
          <w:b/>
        </w:rPr>
        <w:t>Музыкальное сопровождение</w:t>
      </w:r>
      <w:r>
        <w:rPr>
          <w:b/>
        </w:rPr>
        <w:t xml:space="preserve"> (при наличии концертмейстера указать его Ф.И.О. полностью):</w:t>
      </w:r>
      <w:r>
        <w:t>_________________________________________________________________________________________________________________________________________________________</w:t>
      </w:r>
    </w:p>
    <w:p w14:paraId="0B2AA51E" w14:textId="77777777" w:rsidR="00CC5B92" w:rsidRDefault="00CC5B92" w:rsidP="00CC5B92">
      <w:pPr>
        <w:jc w:val="both"/>
      </w:pPr>
      <w:r>
        <w:rPr>
          <w:b/>
        </w:rPr>
        <w:t>8</w:t>
      </w:r>
      <w:r w:rsidRPr="00052115">
        <w:rPr>
          <w:b/>
        </w:rPr>
        <w:t>.</w:t>
      </w:r>
      <w:r>
        <w:t xml:space="preserve"> </w:t>
      </w:r>
      <w:r>
        <w:rPr>
          <w:b/>
        </w:rPr>
        <w:t xml:space="preserve">Техническое обеспечение (количество микрофонов,  указать, нужны ли стойки для микрофонов, наличие видео- или слайд-презентации): </w:t>
      </w:r>
      <w:r w:rsidRPr="001514F1">
        <w:t xml:space="preserve">________________________________  </w:t>
      </w:r>
      <w:r>
        <w:t>__________________________________________________________________________________</w:t>
      </w:r>
    </w:p>
    <w:p w14:paraId="7E0D20AC" w14:textId="77777777" w:rsidR="00CC5B92" w:rsidRDefault="00CC5B92" w:rsidP="00CC5B92">
      <w:pPr>
        <w:jc w:val="both"/>
      </w:pPr>
    </w:p>
    <w:p w14:paraId="58AB7034" w14:textId="77777777" w:rsidR="00CC5B92" w:rsidRPr="00602CC3" w:rsidRDefault="00CC5B92" w:rsidP="00CC5B92">
      <w:pPr>
        <w:jc w:val="both"/>
        <w:rPr>
          <w:sz w:val="16"/>
          <w:szCs w:val="16"/>
        </w:rPr>
      </w:pPr>
    </w:p>
    <w:p w14:paraId="43FC4F56" w14:textId="77777777" w:rsidR="00CC5B92" w:rsidRDefault="00CC5B92" w:rsidP="00CC5B92">
      <w:pPr>
        <w:jc w:val="center"/>
        <w:rPr>
          <w:b/>
        </w:rPr>
      </w:pPr>
      <w:r w:rsidRPr="00AC59CE">
        <w:rPr>
          <w:b/>
        </w:rPr>
        <w:t>ЗАПОЛНЯЕТСЯ ТОЛЬКО ИНОГОРОДНИМИ УЧАСТНИКАМИ</w:t>
      </w:r>
    </w:p>
    <w:p w14:paraId="417C64EB" w14:textId="77777777" w:rsidR="00CC5B92" w:rsidRPr="00602CC3" w:rsidRDefault="00CC5B92" w:rsidP="00CC5B92">
      <w:pPr>
        <w:jc w:val="center"/>
        <w:rPr>
          <w:b/>
          <w:sz w:val="16"/>
          <w:szCs w:val="16"/>
        </w:rPr>
      </w:pPr>
    </w:p>
    <w:p w14:paraId="73EF35E1" w14:textId="77777777" w:rsidR="00257DEF" w:rsidRDefault="00257DEF" w:rsidP="00257DEF">
      <w:pPr>
        <w:jc w:val="both"/>
      </w:pPr>
      <w:r>
        <w:rPr>
          <w:b/>
        </w:rPr>
        <w:t>Общее к</w:t>
      </w:r>
      <w:r w:rsidRPr="000B5B51">
        <w:rPr>
          <w:b/>
        </w:rPr>
        <w:t>оличество участников делегации</w:t>
      </w:r>
      <w:r>
        <w:rPr>
          <w:b/>
        </w:rPr>
        <w:t xml:space="preserve"> (включая руководителя, конкурсантов, сопровождающих, мед</w:t>
      </w:r>
      <w:proofErr w:type="gramStart"/>
      <w:r>
        <w:rPr>
          <w:b/>
        </w:rPr>
        <w:t>.</w:t>
      </w:r>
      <w:proofErr w:type="gramEnd"/>
      <w:r>
        <w:rPr>
          <w:b/>
        </w:rPr>
        <w:t xml:space="preserve"> </w:t>
      </w:r>
      <w:proofErr w:type="gramStart"/>
      <w:r>
        <w:rPr>
          <w:b/>
        </w:rPr>
        <w:t>р</w:t>
      </w:r>
      <w:proofErr w:type="gramEnd"/>
      <w:r>
        <w:rPr>
          <w:b/>
        </w:rPr>
        <w:t>аботника, водителя (при наличии) и т.д.)</w:t>
      </w:r>
      <w:r w:rsidRPr="000B5B51">
        <w:rPr>
          <w:b/>
        </w:rPr>
        <w:t>:</w:t>
      </w:r>
      <w:r>
        <w:rPr>
          <w:b/>
        </w:rPr>
        <w:t xml:space="preserve"> </w:t>
      </w:r>
      <w:r w:rsidRPr="000B5B51">
        <w:t>___________</w:t>
      </w:r>
      <w:r>
        <w:t>__________,</w:t>
      </w:r>
    </w:p>
    <w:p w14:paraId="3AF3018F" w14:textId="77777777" w:rsidR="00257DEF" w:rsidRPr="006A4387" w:rsidRDefault="00257DEF" w:rsidP="00257DEF">
      <w:pPr>
        <w:jc w:val="both"/>
        <w:rPr>
          <w:b/>
        </w:rPr>
      </w:pPr>
      <w:r w:rsidRPr="006A4387">
        <w:rPr>
          <w:b/>
        </w:rPr>
        <w:t xml:space="preserve">из </w:t>
      </w:r>
      <w:r>
        <w:rPr>
          <w:b/>
        </w:rPr>
        <w:t xml:space="preserve">них </w:t>
      </w:r>
      <w:r w:rsidRPr="006A4387">
        <w:rPr>
          <w:b/>
        </w:rPr>
        <w:t>детей</w:t>
      </w:r>
      <w:r>
        <w:rPr>
          <w:b/>
        </w:rPr>
        <w:t xml:space="preserve"> и подростков до 18 лет: </w:t>
      </w:r>
      <w:r w:rsidRPr="006A4387">
        <w:t>_</w:t>
      </w:r>
      <w:r>
        <w:t>______________.</w:t>
      </w:r>
    </w:p>
    <w:p w14:paraId="471025CC" w14:textId="77777777" w:rsidR="00CC5B92" w:rsidRDefault="00CC5B92" w:rsidP="00CC5B92">
      <w:pPr>
        <w:jc w:val="both"/>
      </w:pPr>
      <w:r w:rsidRPr="00052115">
        <w:rPr>
          <w:b/>
        </w:rPr>
        <w:t>Необходимость бронирования мест в гостинице:</w:t>
      </w:r>
      <w:r>
        <w:t>______________________________________</w:t>
      </w:r>
    </w:p>
    <w:p w14:paraId="3FA31342" w14:textId="77777777" w:rsidR="00CC5B92" w:rsidRPr="00C022E8" w:rsidRDefault="00CC5B92" w:rsidP="00CC5B92">
      <w:pPr>
        <w:jc w:val="center"/>
        <w:rPr>
          <w:b/>
          <w:sz w:val="16"/>
          <w:szCs w:val="1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34"/>
        <w:gridCol w:w="2534"/>
        <w:gridCol w:w="2534"/>
        <w:gridCol w:w="2535"/>
      </w:tblGrid>
      <w:tr w:rsidR="00CC5B92" w:rsidRPr="006276D3" w14:paraId="10BB24D8" w14:textId="77777777" w:rsidTr="003576A3">
        <w:tc>
          <w:tcPr>
            <w:tcW w:w="2534" w:type="dxa"/>
          </w:tcPr>
          <w:p w14:paraId="6E269D2C" w14:textId="77777777" w:rsidR="00CC5B92" w:rsidRPr="006276D3" w:rsidRDefault="00CC5B92" w:rsidP="003576A3">
            <w:pPr>
              <w:jc w:val="center"/>
              <w:rPr>
                <w:sz w:val="20"/>
                <w:szCs w:val="20"/>
              </w:rPr>
            </w:pPr>
            <w:r w:rsidRPr="006276D3">
              <w:rPr>
                <w:sz w:val="20"/>
                <w:szCs w:val="20"/>
              </w:rPr>
              <w:t xml:space="preserve">Дата и время </w:t>
            </w:r>
            <w:r>
              <w:rPr>
                <w:sz w:val="20"/>
                <w:szCs w:val="20"/>
              </w:rPr>
              <w:t xml:space="preserve">приезда </w:t>
            </w:r>
          </w:p>
        </w:tc>
        <w:tc>
          <w:tcPr>
            <w:tcW w:w="2534" w:type="dxa"/>
          </w:tcPr>
          <w:p w14:paraId="5A6884CA" w14:textId="77777777" w:rsidR="00CC5B92" w:rsidRPr="006276D3" w:rsidRDefault="00CC5B92" w:rsidP="003576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транспорта</w:t>
            </w:r>
          </w:p>
        </w:tc>
        <w:tc>
          <w:tcPr>
            <w:tcW w:w="2534" w:type="dxa"/>
          </w:tcPr>
          <w:p w14:paraId="76BB111F" w14:textId="77777777" w:rsidR="00CC5B92" w:rsidRPr="006276D3" w:rsidRDefault="00CC5B92" w:rsidP="003576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отъезда</w:t>
            </w:r>
          </w:p>
        </w:tc>
        <w:tc>
          <w:tcPr>
            <w:tcW w:w="2535" w:type="dxa"/>
          </w:tcPr>
          <w:p w14:paraId="018CC701" w14:textId="77777777" w:rsidR="00CC5B92" w:rsidRPr="006276D3" w:rsidRDefault="00CC5B92" w:rsidP="003576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транспорта</w:t>
            </w:r>
          </w:p>
        </w:tc>
      </w:tr>
      <w:tr w:rsidR="00CC5B92" w:rsidRPr="006276D3" w14:paraId="4A78AA02" w14:textId="77777777" w:rsidTr="003576A3">
        <w:trPr>
          <w:trHeight w:val="562"/>
        </w:trPr>
        <w:tc>
          <w:tcPr>
            <w:tcW w:w="2534" w:type="dxa"/>
          </w:tcPr>
          <w:p w14:paraId="76811DC7" w14:textId="77777777" w:rsidR="00CC5B92" w:rsidRPr="006276D3" w:rsidRDefault="00CC5B92" w:rsidP="003576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4" w:type="dxa"/>
          </w:tcPr>
          <w:p w14:paraId="5260402F" w14:textId="77777777" w:rsidR="00CC5B92" w:rsidRPr="006276D3" w:rsidRDefault="00CC5B92" w:rsidP="003576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4" w:type="dxa"/>
          </w:tcPr>
          <w:p w14:paraId="518B280F" w14:textId="77777777" w:rsidR="00CC5B92" w:rsidRPr="006276D3" w:rsidRDefault="00CC5B92" w:rsidP="003576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</w:tcPr>
          <w:p w14:paraId="628CB13F" w14:textId="77777777" w:rsidR="00CC5B92" w:rsidRPr="006276D3" w:rsidRDefault="00CC5B92" w:rsidP="003576A3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21EECB1" w14:textId="77777777" w:rsidR="00CC5B92" w:rsidRDefault="00CC5B92" w:rsidP="00CC5B92">
      <w:pPr>
        <w:jc w:val="center"/>
        <w:rPr>
          <w:b/>
        </w:rPr>
      </w:pPr>
    </w:p>
    <w:p w14:paraId="476AED3C" w14:textId="77777777" w:rsidR="00CC5B92" w:rsidRDefault="00CC5B92" w:rsidP="00CC5B92">
      <w:pPr>
        <w:jc w:val="center"/>
        <w:rPr>
          <w:b/>
        </w:rPr>
      </w:pPr>
    </w:p>
    <w:p w14:paraId="6C1BF3B5" w14:textId="21E03B69" w:rsidR="00CC5B92" w:rsidRDefault="00CC5B92" w:rsidP="00CC5B92">
      <w:pPr>
        <w:jc w:val="both"/>
      </w:pPr>
      <w:r>
        <w:t>«____»_____________ 20</w:t>
      </w:r>
      <w:r w:rsidR="00257DEF">
        <w:rPr>
          <w:lang w:val="en-US"/>
        </w:rPr>
        <w:t>2</w:t>
      </w:r>
      <w:r w:rsidR="00257DEF">
        <w:t>3</w:t>
      </w:r>
      <w:r>
        <w:t xml:space="preserve"> г.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567"/>
        <w:gridCol w:w="2835"/>
      </w:tblGrid>
      <w:tr w:rsidR="00CC5B92" w14:paraId="05687747" w14:textId="77777777" w:rsidTr="003576A3">
        <w:tc>
          <w:tcPr>
            <w:tcW w:w="3227" w:type="dxa"/>
            <w:tcBorders>
              <w:bottom w:val="single" w:sz="4" w:space="0" w:color="auto"/>
            </w:tcBorders>
          </w:tcPr>
          <w:p w14:paraId="07614997" w14:textId="7E607DA0" w:rsidR="00CC5B92" w:rsidRDefault="00CC5B92" w:rsidP="003576A3">
            <w:pPr>
              <w:jc w:val="both"/>
            </w:pPr>
          </w:p>
          <w:p w14:paraId="56C05012" w14:textId="77777777" w:rsidR="00B16EC0" w:rsidRDefault="00B16EC0" w:rsidP="003576A3">
            <w:pPr>
              <w:jc w:val="both"/>
            </w:pPr>
          </w:p>
          <w:p w14:paraId="3A50C972" w14:textId="77777777" w:rsidR="00CC5B92" w:rsidRDefault="00CC5B92" w:rsidP="003576A3">
            <w:pPr>
              <w:jc w:val="both"/>
            </w:pPr>
          </w:p>
        </w:tc>
        <w:tc>
          <w:tcPr>
            <w:tcW w:w="567" w:type="dxa"/>
          </w:tcPr>
          <w:p w14:paraId="484CFEF8" w14:textId="77777777" w:rsidR="00CC5B92" w:rsidRDefault="00CC5B92" w:rsidP="003576A3">
            <w:pPr>
              <w:jc w:val="both"/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CDE40CB" w14:textId="77777777" w:rsidR="00CC5B92" w:rsidRDefault="00CC5B92" w:rsidP="003576A3">
            <w:pPr>
              <w:jc w:val="both"/>
            </w:pPr>
          </w:p>
        </w:tc>
      </w:tr>
      <w:tr w:rsidR="00CC5B92" w14:paraId="342808AE" w14:textId="77777777" w:rsidTr="003576A3">
        <w:tc>
          <w:tcPr>
            <w:tcW w:w="3227" w:type="dxa"/>
            <w:tcBorders>
              <w:top w:val="single" w:sz="4" w:space="0" w:color="auto"/>
            </w:tcBorders>
          </w:tcPr>
          <w:p w14:paraId="13B495DE" w14:textId="77777777" w:rsidR="00CC5B92" w:rsidRPr="006276D3" w:rsidRDefault="00CC5B92" w:rsidP="003576A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 руководителя учреждения)</w:t>
            </w:r>
          </w:p>
        </w:tc>
        <w:tc>
          <w:tcPr>
            <w:tcW w:w="567" w:type="dxa"/>
          </w:tcPr>
          <w:p w14:paraId="11E62C89" w14:textId="77777777" w:rsidR="00CC5B92" w:rsidRDefault="00CC5B92" w:rsidP="003576A3">
            <w:pPr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464730CD" w14:textId="77777777" w:rsidR="00CC5B92" w:rsidRPr="006276D3" w:rsidRDefault="00CC5B92" w:rsidP="003576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(расшифровка подписи)</w:t>
            </w:r>
          </w:p>
        </w:tc>
      </w:tr>
    </w:tbl>
    <w:p w14:paraId="7EE1DDBD" w14:textId="77777777" w:rsidR="00CC5B92" w:rsidRPr="006276D3" w:rsidRDefault="00CC5B92" w:rsidP="00CC5B92">
      <w:pPr>
        <w:jc w:val="both"/>
      </w:pPr>
      <w:r>
        <w:t>М.П.</w:t>
      </w:r>
    </w:p>
    <w:sectPr w:rsidR="00CC5B92" w:rsidRPr="006276D3" w:rsidSect="00DA06E1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6C25A2" w14:textId="77777777" w:rsidR="00285F88" w:rsidRDefault="00285F88" w:rsidP="00386FA7">
      <w:r>
        <w:separator/>
      </w:r>
    </w:p>
  </w:endnote>
  <w:endnote w:type="continuationSeparator" w:id="0">
    <w:p w14:paraId="6CF952DE" w14:textId="77777777" w:rsidR="00285F88" w:rsidRDefault="00285F88" w:rsidP="00386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FFF5CB" w14:textId="77777777" w:rsidR="00285F88" w:rsidRDefault="00285F88" w:rsidP="00386FA7">
      <w:r>
        <w:separator/>
      </w:r>
    </w:p>
  </w:footnote>
  <w:footnote w:type="continuationSeparator" w:id="0">
    <w:p w14:paraId="358FFE90" w14:textId="77777777" w:rsidR="00285F88" w:rsidRDefault="00285F88" w:rsidP="00386F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316"/>
    <w:rsid w:val="00044695"/>
    <w:rsid w:val="00065284"/>
    <w:rsid w:val="000A7F07"/>
    <w:rsid w:val="000D3855"/>
    <w:rsid w:val="000E4B20"/>
    <w:rsid w:val="000F36D1"/>
    <w:rsid w:val="0010788D"/>
    <w:rsid w:val="001E1C68"/>
    <w:rsid w:val="001F4D35"/>
    <w:rsid w:val="002506FF"/>
    <w:rsid w:val="00257DEF"/>
    <w:rsid w:val="00285F88"/>
    <w:rsid w:val="0029088F"/>
    <w:rsid w:val="002B3AFB"/>
    <w:rsid w:val="002C0529"/>
    <w:rsid w:val="002C4A89"/>
    <w:rsid w:val="00325775"/>
    <w:rsid w:val="00342C11"/>
    <w:rsid w:val="00372A23"/>
    <w:rsid w:val="00386FA7"/>
    <w:rsid w:val="003B2421"/>
    <w:rsid w:val="00424978"/>
    <w:rsid w:val="00450DC4"/>
    <w:rsid w:val="004E13D2"/>
    <w:rsid w:val="004F7CFD"/>
    <w:rsid w:val="00510A15"/>
    <w:rsid w:val="0051137E"/>
    <w:rsid w:val="00511668"/>
    <w:rsid w:val="00517FF1"/>
    <w:rsid w:val="005400F4"/>
    <w:rsid w:val="005679A3"/>
    <w:rsid w:val="0057235B"/>
    <w:rsid w:val="005A2677"/>
    <w:rsid w:val="00636456"/>
    <w:rsid w:val="006E7D55"/>
    <w:rsid w:val="00705D3C"/>
    <w:rsid w:val="00740CBC"/>
    <w:rsid w:val="007753E7"/>
    <w:rsid w:val="007D3B31"/>
    <w:rsid w:val="00831F20"/>
    <w:rsid w:val="00835724"/>
    <w:rsid w:val="008B1B77"/>
    <w:rsid w:val="009C36F5"/>
    <w:rsid w:val="009C4B4E"/>
    <w:rsid w:val="009D6F5C"/>
    <w:rsid w:val="00A05341"/>
    <w:rsid w:val="00A10A5D"/>
    <w:rsid w:val="00A12582"/>
    <w:rsid w:val="00A66523"/>
    <w:rsid w:val="00A9594B"/>
    <w:rsid w:val="00B06138"/>
    <w:rsid w:val="00B128F8"/>
    <w:rsid w:val="00B16EC0"/>
    <w:rsid w:val="00B6482E"/>
    <w:rsid w:val="00B96031"/>
    <w:rsid w:val="00BB1CF9"/>
    <w:rsid w:val="00C14667"/>
    <w:rsid w:val="00C2732C"/>
    <w:rsid w:val="00C8099A"/>
    <w:rsid w:val="00C91EC2"/>
    <w:rsid w:val="00C94C96"/>
    <w:rsid w:val="00CC5B92"/>
    <w:rsid w:val="00CE1F32"/>
    <w:rsid w:val="00CE71F2"/>
    <w:rsid w:val="00D15C0C"/>
    <w:rsid w:val="00DA06E1"/>
    <w:rsid w:val="00DB6835"/>
    <w:rsid w:val="00DF2CF2"/>
    <w:rsid w:val="00DF4299"/>
    <w:rsid w:val="00E04C14"/>
    <w:rsid w:val="00E26316"/>
    <w:rsid w:val="00E957CE"/>
    <w:rsid w:val="00EA0458"/>
    <w:rsid w:val="00FD6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2DC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6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A06E1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unhideWhenUsed/>
    <w:rsid w:val="00DB6835"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DB68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636456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5400F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400F4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386FA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86F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386FA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86FA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FollowedHyperlink"/>
    <w:basedOn w:val="a0"/>
    <w:uiPriority w:val="99"/>
    <w:semiHidden/>
    <w:unhideWhenUsed/>
    <w:rsid w:val="007753E7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6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A06E1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unhideWhenUsed/>
    <w:rsid w:val="00DB6835"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DB68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636456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5400F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400F4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386FA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86F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386FA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86FA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FollowedHyperlink"/>
    <w:basedOn w:val="a0"/>
    <w:uiPriority w:val="99"/>
    <w:semiHidden/>
    <w:unhideWhenUsed/>
    <w:rsid w:val="007753E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pad@gkc-planeta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apad@gkc-planeta.ru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zapad@gkc-planeta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kc-planet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1058</TotalTime>
  <Pages>6</Pages>
  <Words>2326</Words>
  <Characters>13259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18</cp:revision>
  <cp:lastPrinted>2019-11-29T11:15:00Z</cp:lastPrinted>
  <dcterms:created xsi:type="dcterms:W3CDTF">2019-03-22T10:37:00Z</dcterms:created>
  <dcterms:modified xsi:type="dcterms:W3CDTF">2023-01-18T05:57:00Z</dcterms:modified>
</cp:coreProperties>
</file>