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4919"/>
        <w:tblW w:w="0" w:type="auto"/>
        <w:tblLook w:val="04A0" w:firstRow="1" w:lastRow="0" w:firstColumn="1" w:lastColumn="0" w:noHBand="0" w:noVBand="1"/>
      </w:tblPr>
      <w:tblGrid>
        <w:gridCol w:w="1478"/>
        <w:gridCol w:w="2180"/>
        <w:gridCol w:w="1478"/>
        <w:gridCol w:w="1478"/>
        <w:gridCol w:w="1479"/>
        <w:gridCol w:w="1479"/>
        <w:gridCol w:w="1479"/>
        <w:gridCol w:w="1479"/>
        <w:gridCol w:w="1479"/>
      </w:tblGrid>
      <w:tr w:rsidR="00E86FBE" w:rsidTr="00E433A2">
        <w:tc>
          <w:tcPr>
            <w:tcW w:w="1478" w:type="dxa"/>
            <w:vMerge w:val="restart"/>
          </w:tcPr>
          <w:p w:rsidR="00E86FBE" w:rsidRPr="00202220" w:rsidRDefault="00E86FBE" w:rsidP="00E433A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02220">
              <w:rPr>
                <w:rStyle w:val="2"/>
                <w:rFonts w:eastAsiaTheme="minorHAnsi"/>
              </w:rPr>
              <w:t>Код профессии</w:t>
            </w:r>
          </w:p>
        </w:tc>
        <w:tc>
          <w:tcPr>
            <w:tcW w:w="2107" w:type="dxa"/>
            <w:vMerge w:val="restart"/>
          </w:tcPr>
          <w:p w:rsidR="00E86FBE" w:rsidRPr="00202220" w:rsidRDefault="00E86FBE" w:rsidP="00E433A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Наименование профессии</w:t>
            </w:r>
          </w:p>
        </w:tc>
        <w:tc>
          <w:tcPr>
            <w:tcW w:w="1478" w:type="dxa"/>
            <w:vMerge w:val="restart"/>
          </w:tcPr>
          <w:p w:rsidR="00E86FBE" w:rsidRPr="00202220" w:rsidRDefault="00E86FBE" w:rsidP="00E433A2">
            <w:pPr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Всего</w:t>
            </w:r>
          </w:p>
        </w:tc>
        <w:tc>
          <w:tcPr>
            <w:tcW w:w="8873" w:type="dxa"/>
            <w:gridSpan w:val="6"/>
            <w:vAlign w:val="bottom"/>
          </w:tcPr>
          <w:p w:rsidR="00E86FBE" w:rsidRPr="00202220" w:rsidRDefault="00E86FBE" w:rsidP="00E433A2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В том числе по базовому образованию граждан при приеме</w:t>
            </w:r>
          </w:p>
        </w:tc>
      </w:tr>
      <w:tr w:rsidR="00666DAC" w:rsidTr="00E433A2">
        <w:tc>
          <w:tcPr>
            <w:tcW w:w="1478" w:type="dxa"/>
            <w:vMerge/>
          </w:tcPr>
          <w:p w:rsidR="00666DAC" w:rsidRPr="00202220" w:rsidRDefault="00666DAC" w:rsidP="00E4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666DAC" w:rsidRPr="00202220" w:rsidRDefault="00666DAC" w:rsidP="00E4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666DAC" w:rsidRPr="00202220" w:rsidRDefault="00666DAC" w:rsidP="00E4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6" w:type="dxa"/>
            <w:gridSpan w:val="3"/>
            <w:vAlign w:val="bottom"/>
          </w:tcPr>
          <w:p w:rsidR="00666DAC" w:rsidRPr="00202220" w:rsidRDefault="00666DAC" w:rsidP="00E433A2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Основное общее образование</w:t>
            </w:r>
          </w:p>
        </w:tc>
        <w:tc>
          <w:tcPr>
            <w:tcW w:w="4437" w:type="dxa"/>
            <w:gridSpan w:val="3"/>
            <w:vAlign w:val="center"/>
          </w:tcPr>
          <w:p w:rsidR="00666DAC" w:rsidRPr="00202220" w:rsidRDefault="00666DAC" w:rsidP="00E433A2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Среднее общее образование</w:t>
            </w:r>
          </w:p>
        </w:tc>
      </w:tr>
      <w:tr w:rsidR="00202220" w:rsidTr="00E433A2">
        <w:tc>
          <w:tcPr>
            <w:tcW w:w="1478" w:type="dxa"/>
            <w:vMerge/>
          </w:tcPr>
          <w:p w:rsidR="00202220" w:rsidRPr="00202220" w:rsidRDefault="00202220" w:rsidP="00E4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202220" w:rsidRPr="00202220" w:rsidRDefault="00202220" w:rsidP="00E4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202220" w:rsidRPr="00202220" w:rsidRDefault="00202220" w:rsidP="00E4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 w:val="restart"/>
          </w:tcPr>
          <w:p w:rsidR="00202220" w:rsidRPr="00202220" w:rsidRDefault="00202220" w:rsidP="00E433A2">
            <w:pPr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Всего</w:t>
            </w:r>
          </w:p>
        </w:tc>
        <w:tc>
          <w:tcPr>
            <w:tcW w:w="2958" w:type="dxa"/>
            <w:gridSpan w:val="2"/>
            <w:vAlign w:val="bottom"/>
          </w:tcPr>
          <w:p w:rsidR="00202220" w:rsidRPr="00202220" w:rsidRDefault="00202220" w:rsidP="00E433A2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из них по формам обучения</w:t>
            </w:r>
          </w:p>
        </w:tc>
        <w:tc>
          <w:tcPr>
            <w:tcW w:w="1479" w:type="dxa"/>
            <w:vMerge w:val="restart"/>
          </w:tcPr>
          <w:p w:rsidR="00202220" w:rsidRPr="00202220" w:rsidRDefault="00202220" w:rsidP="00E433A2">
            <w:pPr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Всего</w:t>
            </w:r>
          </w:p>
          <w:p w:rsidR="00202220" w:rsidRPr="00202220" w:rsidRDefault="00202220" w:rsidP="00E433A2">
            <w:pPr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очная</w:t>
            </w:r>
          </w:p>
        </w:tc>
        <w:tc>
          <w:tcPr>
            <w:tcW w:w="2958" w:type="dxa"/>
            <w:gridSpan w:val="2"/>
            <w:vAlign w:val="bottom"/>
          </w:tcPr>
          <w:p w:rsidR="00202220" w:rsidRPr="00202220" w:rsidRDefault="00202220" w:rsidP="00E433A2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из них по формам обучения</w:t>
            </w:r>
          </w:p>
        </w:tc>
      </w:tr>
      <w:tr w:rsidR="00202220" w:rsidTr="00E433A2">
        <w:trPr>
          <w:trHeight w:val="547"/>
        </w:trPr>
        <w:tc>
          <w:tcPr>
            <w:tcW w:w="1478" w:type="dxa"/>
            <w:vMerge/>
          </w:tcPr>
          <w:p w:rsidR="00202220" w:rsidRPr="00202220" w:rsidRDefault="00202220" w:rsidP="00E4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202220" w:rsidRPr="00202220" w:rsidRDefault="00202220" w:rsidP="00E4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202220" w:rsidRPr="00202220" w:rsidRDefault="00202220" w:rsidP="00E4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202220" w:rsidRPr="00202220" w:rsidRDefault="00202220" w:rsidP="00E4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02220" w:rsidRPr="00202220" w:rsidRDefault="00202220" w:rsidP="00E433A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очная</w:t>
            </w:r>
          </w:p>
        </w:tc>
        <w:tc>
          <w:tcPr>
            <w:tcW w:w="1479" w:type="dxa"/>
          </w:tcPr>
          <w:p w:rsidR="00202220" w:rsidRPr="00202220" w:rsidRDefault="00202220" w:rsidP="00E433A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очно-заочная</w:t>
            </w:r>
          </w:p>
        </w:tc>
        <w:tc>
          <w:tcPr>
            <w:tcW w:w="1479" w:type="dxa"/>
            <w:vMerge/>
            <w:textDirection w:val="btLr"/>
          </w:tcPr>
          <w:p w:rsidR="00202220" w:rsidRPr="00202220" w:rsidRDefault="00202220" w:rsidP="00E4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02220" w:rsidRPr="00202220" w:rsidRDefault="00202220" w:rsidP="00E433A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очная</w:t>
            </w:r>
          </w:p>
        </w:tc>
        <w:tc>
          <w:tcPr>
            <w:tcW w:w="1479" w:type="dxa"/>
          </w:tcPr>
          <w:p w:rsidR="00202220" w:rsidRPr="00202220" w:rsidRDefault="00202220" w:rsidP="00E433A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очно-заочная</w:t>
            </w:r>
          </w:p>
        </w:tc>
      </w:tr>
      <w:tr w:rsidR="00CE6A67" w:rsidTr="00E433A2">
        <w:tc>
          <w:tcPr>
            <w:tcW w:w="1478" w:type="dxa"/>
            <w:vAlign w:val="center"/>
          </w:tcPr>
          <w:p w:rsidR="00CE6A67" w:rsidRPr="005F595F" w:rsidRDefault="00CE6A67" w:rsidP="005F595F">
            <w:pPr>
              <w:spacing w:line="240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23.01.09</w:t>
            </w:r>
          </w:p>
        </w:tc>
        <w:tc>
          <w:tcPr>
            <w:tcW w:w="2107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Машинист локомотива</w:t>
            </w:r>
          </w:p>
        </w:tc>
        <w:tc>
          <w:tcPr>
            <w:tcW w:w="1478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25</w:t>
            </w:r>
          </w:p>
        </w:tc>
        <w:tc>
          <w:tcPr>
            <w:tcW w:w="1478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25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25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-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-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-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-</w:t>
            </w:r>
          </w:p>
        </w:tc>
      </w:tr>
      <w:tr w:rsidR="00CE6A67" w:rsidTr="00E433A2">
        <w:tc>
          <w:tcPr>
            <w:tcW w:w="1478" w:type="dxa"/>
            <w:vAlign w:val="center"/>
          </w:tcPr>
          <w:p w:rsidR="00CE6A67" w:rsidRPr="005F595F" w:rsidRDefault="00CE6A67" w:rsidP="005F595F">
            <w:pPr>
              <w:spacing w:line="240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23.01.17</w:t>
            </w:r>
          </w:p>
        </w:tc>
        <w:tc>
          <w:tcPr>
            <w:tcW w:w="2107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Мастер по ремонту и обслуживанию автомобилей</w:t>
            </w:r>
          </w:p>
        </w:tc>
        <w:tc>
          <w:tcPr>
            <w:tcW w:w="1478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25</w:t>
            </w:r>
          </w:p>
        </w:tc>
        <w:tc>
          <w:tcPr>
            <w:tcW w:w="1478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25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1"/>
                <w:rFonts w:eastAsiaTheme="minorHAnsi"/>
                <w:sz w:val="24"/>
                <w:szCs w:val="24"/>
              </w:rPr>
              <w:t>25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-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-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-</w:t>
            </w:r>
          </w:p>
        </w:tc>
      </w:tr>
      <w:tr w:rsidR="00CE6A67" w:rsidTr="00E433A2">
        <w:tc>
          <w:tcPr>
            <w:tcW w:w="1478" w:type="dxa"/>
            <w:vAlign w:val="center"/>
          </w:tcPr>
          <w:p w:rsidR="00CE6A67" w:rsidRPr="005F595F" w:rsidRDefault="00CE6A67" w:rsidP="005F595F">
            <w:pPr>
              <w:spacing w:line="240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43.01.06</w:t>
            </w:r>
          </w:p>
        </w:tc>
        <w:tc>
          <w:tcPr>
            <w:tcW w:w="2107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Проводник на железнодорожном транспорте</w:t>
            </w:r>
          </w:p>
        </w:tc>
        <w:tc>
          <w:tcPr>
            <w:tcW w:w="1478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25</w:t>
            </w:r>
          </w:p>
        </w:tc>
        <w:tc>
          <w:tcPr>
            <w:tcW w:w="1478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1"/>
                <w:rFonts w:eastAsiaTheme="minorHAnsi"/>
                <w:sz w:val="24"/>
                <w:szCs w:val="24"/>
              </w:rPr>
              <w:t>25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2</w:t>
            </w:r>
            <w:r w:rsidRPr="005F595F">
              <w:rPr>
                <w:rStyle w:val="21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-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  <w:vAlign w:val="center"/>
          </w:tcPr>
          <w:p w:rsidR="00CE6A67" w:rsidRPr="005F595F" w:rsidRDefault="00CE6A67" w:rsidP="005F595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Style w:val="2"/>
                <w:rFonts w:eastAsiaTheme="minorHAnsi"/>
              </w:rPr>
              <w:t>-</w:t>
            </w:r>
          </w:p>
        </w:tc>
      </w:tr>
      <w:tr w:rsidR="00E86FBE" w:rsidTr="00E433A2">
        <w:tc>
          <w:tcPr>
            <w:tcW w:w="1478" w:type="dxa"/>
          </w:tcPr>
          <w:p w:rsidR="00E86FBE" w:rsidRPr="005F595F" w:rsidRDefault="00CE6A67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08.01.0</w:t>
            </w:r>
            <w:r w:rsidR="00AA3176" w:rsidRPr="005F5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E86FBE" w:rsidRPr="005F595F" w:rsidRDefault="00CE6A67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1478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8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FBE" w:rsidTr="00E433A2">
        <w:tc>
          <w:tcPr>
            <w:tcW w:w="1478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08.01.06</w:t>
            </w:r>
          </w:p>
        </w:tc>
        <w:tc>
          <w:tcPr>
            <w:tcW w:w="2107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Мастер сухого строительства</w:t>
            </w:r>
          </w:p>
        </w:tc>
        <w:tc>
          <w:tcPr>
            <w:tcW w:w="1478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E86FBE" w:rsidRPr="005F595F" w:rsidRDefault="00AA3176" w:rsidP="005F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433A2" w:rsidRDefault="00E433A2" w:rsidP="00E433A2">
      <w:pPr>
        <w:pStyle w:val="50"/>
        <w:framePr w:w="14621" w:h="1357" w:hRule="exact" w:wrap="none" w:vAnchor="page" w:hAnchor="page" w:x="1125" w:y="1376"/>
        <w:shd w:val="clear" w:color="auto" w:fill="auto"/>
        <w:spacing w:before="0" w:line="322" w:lineRule="exact"/>
        <w:ind w:right="160"/>
        <w:jc w:val="right"/>
      </w:pPr>
      <w:r>
        <w:t>УТВЕРЖДЕНЫ</w:t>
      </w:r>
      <w:r>
        <w:br/>
        <w:t>распоряжением министерства</w:t>
      </w:r>
      <w:r>
        <w:br/>
        <w:t>образования Архангельской области</w:t>
      </w:r>
      <w:r>
        <w:br/>
        <w:t>от «19» мая 2022 г. № 792</w:t>
      </w:r>
    </w:p>
    <w:p w:rsidR="00E433A2" w:rsidRDefault="00E433A2" w:rsidP="00E433A2">
      <w:pPr>
        <w:pStyle w:val="40"/>
        <w:framePr w:w="14621" w:h="1502" w:hRule="exact" w:wrap="none" w:vAnchor="page" w:hAnchor="page" w:x="1125" w:y="3049"/>
        <w:shd w:val="clear" w:color="auto" w:fill="auto"/>
        <w:spacing w:before="0" w:after="0" w:line="360" w:lineRule="exact"/>
      </w:pPr>
      <w:r>
        <w:t xml:space="preserve">К О Н Т </w:t>
      </w:r>
      <w:proofErr w:type="gramStart"/>
      <w:r>
        <w:t>Р</w:t>
      </w:r>
      <w:proofErr w:type="gramEnd"/>
      <w:r>
        <w:t xml:space="preserve"> О Л Ь Н Ы Е</w:t>
      </w:r>
      <w:r w:rsidR="00204AB5">
        <w:t xml:space="preserve"> </w:t>
      </w:r>
      <w:r>
        <w:t xml:space="preserve"> Ц И Ф Р Ы</w:t>
      </w:r>
    </w:p>
    <w:p w:rsidR="00E433A2" w:rsidRDefault="00E433A2" w:rsidP="00E433A2">
      <w:pPr>
        <w:pStyle w:val="40"/>
        <w:framePr w:w="14621" w:h="1502" w:hRule="exact" w:wrap="none" w:vAnchor="page" w:hAnchor="page" w:x="1125" w:y="3049"/>
        <w:shd w:val="clear" w:color="auto" w:fill="auto"/>
        <w:spacing w:before="0" w:after="0" w:line="360" w:lineRule="exact"/>
        <w:ind w:left="320" w:firstLine="1120"/>
        <w:jc w:val="left"/>
      </w:pPr>
      <w:r>
        <w:t xml:space="preserve">приема граждан по профессиям для </w:t>
      </w:r>
      <w:proofErr w:type="gramStart"/>
      <w:r>
        <w:t>обучения</w:t>
      </w:r>
      <w:proofErr w:type="gramEnd"/>
      <w:r>
        <w:t xml:space="preserve"> по основным профессиональным образовательным программам среднего профессионального образования за счет бюджетных ассигнований областного бюджета</w:t>
      </w:r>
    </w:p>
    <w:p w:rsidR="00E433A2" w:rsidRDefault="00E433A2" w:rsidP="00E433A2">
      <w:pPr>
        <w:pStyle w:val="40"/>
        <w:framePr w:w="14621" w:h="1502" w:hRule="exact" w:wrap="none" w:vAnchor="page" w:hAnchor="page" w:x="1125" w:y="3049"/>
        <w:shd w:val="clear" w:color="auto" w:fill="auto"/>
        <w:spacing w:before="0" w:after="0" w:line="360" w:lineRule="exact"/>
      </w:pPr>
      <w:r>
        <w:t>на 2022 год</w:t>
      </w:r>
    </w:p>
    <w:p w:rsidR="00E433A2" w:rsidRDefault="00E433A2" w:rsidP="00E433A2">
      <w:pPr>
        <w:pStyle w:val="a5"/>
        <w:framePr w:wrap="none" w:vAnchor="page" w:hAnchor="page" w:x="14877" w:y="4590"/>
        <w:shd w:val="clear" w:color="auto" w:fill="auto"/>
        <w:spacing w:line="240" w:lineRule="exact"/>
      </w:pPr>
      <w:r>
        <w:t>человек</w:t>
      </w:r>
    </w:p>
    <w:p w:rsidR="00E224DF" w:rsidRDefault="00E224DF" w:rsidP="00943ADA"/>
    <w:p w:rsidR="00204AB5" w:rsidRDefault="00204AB5">
      <w:r>
        <w:br w:type="page"/>
      </w:r>
    </w:p>
    <w:p w:rsidR="00204AB5" w:rsidRDefault="00204AB5" w:rsidP="00204AB5">
      <w:pPr>
        <w:pStyle w:val="50"/>
        <w:framePr w:w="14621" w:h="1357" w:hRule="exact" w:wrap="none" w:vAnchor="page" w:hAnchor="page" w:x="1125" w:y="1376"/>
        <w:shd w:val="clear" w:color="auto" w:fill="auto"/>
        <w:spacing w:before="0" w:line="322" w:lineRule="exact"/>
        <w:ind w:right="160"/>
        <w:jc w:val="right"/>
      </w:pPr>
      <w:r>
        <w:lastRenderedPageBreak/>
        <w:t>УТВЕРЖДЕНЫ</w:t>
      </w:r>
      <w:r>
        <w:br/>
        <w:t>распоряжением министерства</w:t>
      </w:r>
      <w:r>
        <w:br/>
        <w:t>образования Архангельской области</w:t>
      </w:r>
      <w:r>
        <w:br/>
        <w:t>от «19» мая 2022 г. № 792</w:t>
      </w:r>
    </w:p>
    <w:p w:rsidR="00204AB5" w:rsidRDefault="00204AB5" w:rsidP="00204AB5">
      <w:pPr>
        <w:pStyle w:val="40"/>
        <w:framePr w:w="14621" w:h="1502" w:hRule="exact" w:wrap="none" w:vAnchor="page" w:hAnchor="page" w:x="1125" w:y="3049"/>
        <w:shd w:val="clear" w:color="auto" w:fill="auto"/>
        <w:spacing w:before="0" w:after="0" w:line="360" w:lineRule="exact"/>
        <w:ind w:left="20"/>
      </w:pPr>
      <w:r>
        <w:t xml:space="preserve">К О Н Т </w:t>
      </w:r>
      <w:proofErr w:type="gramStart"/>
      <w:r>
        <w:t>Р</w:t>
      </w:r>
      <w:proofErr w:type="gramEnd"/>
      <w:r>
        <w:t xml:space="preserve"> О Л Ь Н Ы Е</w:t>
      </w:r>
      <w:r w:rsidR="005F595F">
        <w:t xml:space="preserve"> </w:t>
      </w:r>
      <w:r>
        <w:t xml:space="preserve"> Ц И Ф Р Ы</w:t>
      </w:r>
    </w:p>
    <w:p w:rsidR="00204AB5" w:rsidRDefault="00204AB5" w:rsidP="00204AB5">
      <w:pPr>
        <w:pStyle w:val="40"/>
        <w:framePr w:w="14621" w:h="1502" w:hRule="exact" w:wrap="none" w:vAnchor="page" w:hAnchor="page" w:x="1125" w:y="3049"/>
        <w:shd w:val="clear" w:color="auto" w:fill="auto"/>
        <w:spacing w:before="0" w:after="0" w:line="360" w:lineRule="exact"/>
        <w:ind w:left="320" w:firstLine="840"/>
        <w:jc w:val="left"/>
      </w:pPr>
      <w:r>
        <w:t xml:space="preserve">приема граждан по специальностям для </w:t>
      </w:r>
      <w:proofErr w:type="gramStart"/>
      <w:r>
        <w:t>обучения</w:t>
      </w:r>
      <w:proofErr w:type="gramEnd"/>
      <w:r>
        <w:t xml:space="preserve"> по основным профессиональным образовательным программам среднего профессионального образования за счет бюджетных ассигнований областного бюджета</w:t>
      </w:r>
    </w:p>
    <w:p w:rsidR="00204AB5" w:rsidRDefault="00204AB5" w:rsidP="00204AB5">
      <w:pPr>
        <w:pStyle w:val="40"/>
        <w:framePr w:w="14621" w:h="1502" w:hRule="exact" w:wrap="none" w:vAnchor="page" w:hAnchor="page" w:x="1125" w:y="3049"/>
        <w:shd w:val="clear" w:color="auto" w:fill="auto"/>
        <w:spacing w:before="0" w:after="0" w:line="360" w:lineRule="exact"/>
        <w:ind w:left="20"/>
      </w:pPr>
      <w:r>
        <w:t>на 2022 год</w:t>
      </w:r>
    </w:p>
    <w:p w:rsidR="00204AB5" w:rsidRDefault="00204AB5" w:rsidP="00204AB5">
      <w:pPr>
        <w:pStyle w:val="a5"/>
        <w:framePr w:wrap="none" w:vAnchor="page" w:hAnchor="page" w:x="14877" w:y="4590"/>
        <w:shd w:val="clear" w:color="auto" w:fill="auto"/>
        <w:spacing w:line="240" w:lineRule="exact"/>
      </w:pPr>
      <w:r>
        <w:t>человек</w:t>
      </w:r>
    </w:p>
    <w:tbl>
      <w:tblPr>
        <w:tblStyle w:val="a3"/>
        <w:tblpPr w:leftFromText="180" w:rightFromText="180" w:vertAnchor="text" w:horzAnchor="margin" w:tblpXSpec="center" w:tblpY="3274"/>
        <w:tblOverlap w:val="never"/>
        <w:tblW w:w="0" w:type="auto"/>
        <w:tblLook w:val="04A0" w:firstRow="1" w:lastRow="0" w:firstColumn="1" w:lastColumn="0" w:noHBand="0" w:noVBand="1"/>
      </w:tblPr>
      <w:tblGrid>
        <w:gridCol w:w="1478"/>
        <w:gridCol w:w="2107"/>
        <w:gridCol w:w="1478"/>
        <w:gridCol w:w="857"/>
        <w:gridCol w:w="1276"/>
        <w:gridCol w:w="1141"/>
        <w:gridCol w:w="1162"/>
        <w:gridCol w:w="957"/>
        <w:gridCol w:w="1134"/>
        <w:gridCol w:w="1272"/>
        <w:gridCol w:w="1074"/>
      </w:tblGrid>
      <w:tr w:rsidR="00204AB5" w:rsidTr="0004152D">
        <w:tc>
          <w:tcPr>
            <w:tcW w:w="1478" w:type="dxa"/>
            <w:vMerge w:val="restart"/>
          </w:tcPr>
          <w:p w:rsidR="00204AB5" w:rsidRPr="00202220" w:rsidRDefault="00204AB5" w:rsidP="0004152D">
            <w:pPr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Код профессии</w:t>
            </w:r>
          </w:p>
        </w:tc>
        <w:tc>
          <w:tcPr>
            <w:tcW w:w="2107" w:type="dxa"/>
            <w:vMerge w:val="restart"/>
          </w:tcPr>
          <w:p w:rsidR="00204AB5" w:rsidRPr="00202220" w:rsidRDefault="00204AB5" w:rsidP="0004152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Наименование профессии</w:t>
            </w:r>
          </w:p>
        </w:tc>
        <w:tc>
          <w:tcPr>
            <w:tcW w:w="1478" w:type="dxa"/>
            <w:vMerge w:val="restart"/>
          </w:tcPr>
          <w:p w:rsidR="00204AB5" w:rsidRPr="00202220" w:rsidRDefault="00204AB5" w:rsidP="0004152D">
            <w:pPr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Всего</w:t>
            </w:r>
          </w:p>
        </w:tc>
        <w:tc>
          <w:tcPr>
            <w:tcW w:w="8873" w:type="dxa"/>
            <w:gridSpan w:val="8"/>
            <w:vAlign w:val="bottom"/>
          </w:tcPr>
          <w:p w:rsidR="00204AB5" w:rsidRPr="00202220" w:rsidRDefault="00204AB5" w:rsidP="0004152D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В том числе по базовому образованию граждан при приеме</w:t>
            </w:r>
          </w:p>
        </w:tc>
      </w:tr>
      <w:tr w:rsidR="00204AB5" w:rsidTr="0004152D">
        <w:tc>
          <w:tcPr>
            <w:tcW w:w="1478" w:type="dxa"/>
            <w:vMerge/>
          </w:tcPr>
          <w:p w:rsidR="00204AB5" w:rsidRPr="00202220" w:rsidRDefault="00204AB5" w:rsidP="00041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204AB5" w:rsidRPr="00202220" w:rsidRDefault="00204AB5" w:rsidP="00041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204AB5" w:rsidRPr="00202220" w:rsidRDefault="00204AB5" w:rsidP="00041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6" w:type="dxa"/>
            <w:gridSpan w:val="4"/>
            <w:vAlign w:val="bottom"/>
          </w:tcPr>
          <w:p w:rsidR="00204AB5" w:rsidRPr="00202220" w:rsidRDefault="00204AB5" w:rsidP="0004152D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Основное общее образование</w:t>
            </w:r>
          </w:p>
        </w:tc>
        <w:tc>
          <w:tcPr>
            <w:tcW w:w="4437" w:type="dxa"/>
            <w:gridSpan w:val="4"/>
            <w:vAlign w:val="center"/>
          </w:tcPr>
          <w:p w:rsidR="00204AB5" w:rsidRPr="00202220" w:rsidRDefault="00204AB5" w:rsidP="0004152D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Среднее общее образование</w:t>
            </w:r>
          </w:p>
        </w:tc>
      </w:tr>
      <w:tr w:rsidR="00204AB5" w:rsidTr="0004152D">
        <w:tc>
          <w:tcPr>
            <w:tcW w:w="1478" w:type="dxa"/>
            <w:vMerge/>
          </w:tcPr>
          <w:p w:rsidR="00204AB5" w:rsidRPr="00202220" w:rsidRDefault="00204AB5" w:rsidP="00041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204AB5" w:rsidRPr="00202220" w:rsidRDefault="00204AB5" w:rsidP="00041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204AB5" w:rsidRPr="00202220" w:rsidRDefault="00204AB5" w:rsidP="00041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 w:val="restart"/>
          </w:tcPr>
          <w:p w:rsidR="00204AB5" w:rsidRPr="00202220" w:rsidRDefault="00204AB5" w:rsidP="0004152D">
            <w:pPr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Всего</w:t>
            </w:r>
          </w:p>
        </w:tc>
        <w:tc>
          <w:tcPr>
            <w:tcW w:w="3579" w:type="dxa"/>
            <w:gridSpan w:val="3"/>
            <w:vAlign w:val="bottom"/>
          </w:tcPr>
          <w:p w:rsidR="00204AB5" w:rsidRPr="00202220" w:rsidRDefault="00204AB5" w:rsidP="0004152D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из них по формам обучения</w:t>
            </w:r>
          </w:p>
        </w:tc>
        <w:tc>
          <w:tcPr>
            <w:tcW w:w="957" w:type="dxa"/>
            <w:vMerge w:val="restart"/>
          </w:tcPr>
          <w:p w:rsidR="00204AB5" w:rsidRPr="00202220" w:rsidRDefault="00204AB5" w:rsidP="0004152D">
            <w:pPr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Всего</w:t>
            </w:r>
          </w:p>
          <w:p w:rsidR="00204AB5" w:rsidRPr="00202220" w:rsidRDefault="00204AB5" w:rsidP="00041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gridSpan w:val="3"/>
            <w:vAlign w:val="bottom"/>
          </w:tcPr>
          <w:p w:rsidR="00204AB5" w:rsidRPr="00202220" w:rsidRDefault="00204AB5" w:rsidP="0004152D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из них по формам обучения</w:t>
            </w:r>
          </w:p>
        </w:tc>
      </w:tr>
      <w:tr w:rsidR="0004152D" w:rsidTr="0004152D">
        <w:trPr>
          <w:trHeight w:val="547"/>
        </w:trPr>
        <w:tc>
          <w:tcPr>
            <w:tcW w:w="1478" w:type="dxa"/>
            <w:vMerge/>
          </w:tcPr>
          <w:p w:rsidR="0004152D" w:rsidRPr="00202220" w:rsidRDefault="0004152D" w:rsidP="00041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04152D" w:rsidRPr="00202220" w:rsidRDefault="0004152D" w:rsidP="00041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04152D" w:rsidRPr="00202220" w:rsidRDefault="0004152D" w:rsidP="00041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</w:tcPr>
          <w:p w:rsidR="0004152D" w:rsidRPr="00202220" w:rsidRDefault="0004152D" w:rsidP="00041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152D" w:rsidRPr="00202220" w:rsidRDefault="0004152D" w:rsidP="0004152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очная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04152D" w:rsidRPr="00202220" w:rsidRDefault="0004152D" w:rsidP="0004152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очно-заочная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04152D" w:rsidRPr="00202220" w:rsidRDefault="0004152D" w:rsidP="0004152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957" w:type="dxa"/>
            <w:vMerge/>
            <w:textDirection w:val="btLr"/>
          </w:tcPr>
          <w:p w:rsidR="0004152D" w:rsidRPr="00202220" w:rsidRDefault="0004152D" w:rsidP="00041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152D" w:rsidRPr="00202220" w:rsidRDefault="0004152D" w:rsidP="0004152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очная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4152D" w:rsidRPr="00202220" w:rsidRDefault="0004152D" w:rsidP="0004152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02220">
              <w:rPr>
                <w:rStyle w:val="2"/>
                <w:rFonts w:eastAsiaTheme="minorHAnsi"/>
              </w:rPr>
              <w:t>очно-заочная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04152D" w:rsidRPr="00202220" w:rsidRDefault="0004152D" w:rsidP="0004152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</w:tr>
      <w:tr w:rsidR="0004152D" w:rsidTr="0004152D">
        <w:tc>
          <w:tcPr>
            <w:tcW w:w="1478" w:type="dxa"/>
            <w:vAlign w:val="center"/>
          </w:tcPr>
          <w:p w:rsidR="0004152D" w:rsidRDefault="0004152D" w:rsidP="0004152D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23.02.01</w:t>
            </w:r>
          </w:p>
        </w:tc>
        <w:tc>
          <w:tcPr>
            <w:tcW w:w="2107" w:type="dxa"/>
            <w:vAlign w:val="center"/>
          </w:tcPr>
          <w:p w:rsidR="0004152D" w:rsidRDefault="0004152D" w:rsidP="0004152D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Организация перевозок и управление на транспорте (по видам)</w:t>
            </w:r>
          </w:p>
        </w:tc>
        <w:tc>
          <w:tcPr>
            <w:tcW w:w="1478" w:type="dxa"/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35</w:t>
            </w:r>
          </w:p>
        </w:tc>
        <w:tc>
          <w:tcPr>
            <w:tcW w:w="857" w:type="dxa"/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25</w:t>
            </w:r>
          </w:p>
        </w:tc>
        <w:tc>
          <w:tcPr>
            <w:tcW w:w="1276" w:type="dxa"/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25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-</w:t>
            </w:r>
          </w:p>
        </w:tc>
        <w:tc>
          <w:tcPr>
            <w:tcW w:w="957" w:type="dxa"/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</w:t>
            </w:r>
          </w:p>
        </w:tc>
        <w:tc>
          <w:tcPr>
            <w:tcW w:w="1134" w:type="dxa"/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-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-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</w:t>
            </w:r>
          </w:p>
        </w:tc>
      </w:tr>
      <w:tr w:rsidR="0004152D" w:rsidTr="0004152D">
        <w:tc>
          <w:tcPr>
            <w:tcW w:w="1478" w:type="dxa"/>
            <w:vAlign w:val="center"/>
          </w:tcPr>
          <w:p w:rsidR="0004152D" w:rsidRDefault="0004152D" w:rsidP="0004152D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23.02.06</w:t>
            </w:r>
          </w:p>
        </w:tc>
        <w:tc>
          <w:tcPr>
            <w:tcW w:w="2107" w:type="dxa"/>
            <w:vAlign w:val="center"/>
          </w:tcPr>
          <w:p w:rsidR="0004152D" w:rsidRDefault="0004152D" w:rsidP="0004152D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Техническая эксплуатация подвижного состава железных дорог</w:t>
            </w:r>
          </w:p>
        </w:tc>
        <w:tc>
          <w:tcPr>
            <w:tcW w:w="1478" w:type="dxa"/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35</w:t>
            </w:r>
          </w:p>
        </w:tc>
        <w:tc>
          <w:tcPr>
            <w:tcW w:w="857" w:type="dxa"/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25</w:t>
            </w:r>
          </w:p>
        </w:tc>
        <w:tc>
          <w:tcPr>
            <w:tcW w:w="1276" w:type="dxa"/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25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-</w:t>
            </w:r>
          </w:p>
        </w:tc>
        <w:tc>
          <w:tcPr>
            <w:tcW w:w="957" w:type="dxa"/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</w:t>
            </w:r>
          </w:p>
        </w:tc>
        <w:tc>
          <w:tcPr>
            <w:tcW w:w="1134" w:type="dxa"/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-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-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04152D" w:rsidRDefault="0004152D" w:rsidP="005F595F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</w:t>
            </w:r>
          </w:p>
        </w:tc>
      </w:tr>
    </w:tbl>
    <w:p w:rsidR="00E433A2" w:rsidRPr="00943ADA" w:rsidRDefault="00E433A2" w:rsidP="00943ADA"/>
    <w:sectPr w:rsidR="00E433A2" w:rsidRPr="00943ADA" w:rsidSect="00943A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DA"/>
    <w:rsid w:val="0004152D"/>
    <w:rsid w:val="00202220"/>
    <w:rsid w:val="00204AB5"/>
    <w:rsid w:val="002A06C7"/>
    <w:rsid w:val="00315B60"/>
    <w:rsid w:val="004324DB"/>
    <w:rsid w:val="005F595F"/>
    <w:rsid w:val="00666DAC"/>
    <w:rsid w:val="006C64DC"/>
    <w:rsid w:val="0087520B"/>
    <w:rsid w:val="00943ADA"/>
    <w:rsid w:val="00A85195"/>
    <w:rsid w:val="00AA3176"/>
    <w:rsid w:val="00CE6A67"/>
    <w:rsid w:val="00D04CCF"/>
    <w:rsid w:val="00DB27EF"/>
    <w:rsid w:val="00E224DF"/>
    <w:rsid w:val="00E433A2"/>
    <w:rsid w:val="00E66158"/>
    <w:rsid w:val="00E8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E86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E86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D04CC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Колонтитул (2)"/>
    <w:basedOn w:val="a"/>
    <w:link w:val="21"/>
    <w:rsid w:val="00D04CC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Основной текст (4)_"/>
    <w:basedOn w:val="a0"/>
    <w:link w:val="40"/>
    <w:rsid w:val="00E433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43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E433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433A2"/>
    <w:pPr>
      <w:widowControl w:val="0"/>
      <w:shd w:val="clear" w:color="auto" w:fill="FFFFFF"/>
      <w:spacing w:before="900" w:after="5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433A2"/>
    <w:pPr>
      <w:widowControl w:val="0"/>
      <w:shd w:val="clear" w:color="auto" w:fill="FFFFFF"/>
      <w:spacing w:before="5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E433A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rsid w:val="0004152D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E86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E86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D04CC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Колонтитул (2)"/>
    <w:basedOn w:val="a"/>
    <w:link w:val="21"/>
    <w:rsid w:val="00D04CC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Основной текст (4)_"/>
    <w:basedOn w:val="a0"/>
    <w:link w:val="40"/>
    <w:rsid w:val="00E433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43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E433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433A2"/>
    <w:pPr>
      <w:widowControl w:val="0"/>
      <w:shd w:val="clear" w:color="auto" w:fill="FFFFFF"/>
      <w:spacing w:before="900" w:after="5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433A2"/>
    <w:pPr>
      <w:widowControl w:val="0"/>
      <w:shd w:val="clear" w:color="auto" w:fill="FFFFFF"/>
      <w:spacing w:before="5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E433A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rsid w:val="0004152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Курсы</dc:creator>
  <cp:lastModifiedBy>info-24</cp:lastModifiedBy>
  <cp:revision>2</cp:revision>
  <dcterms:created xsi:type="dcterms:W3CDTF">2023-10-12T12:15:00Z</dcterms:created>
  <dcterms:modified xsi:type="dcterms:W3CDTF">2023-10-12T12:15:00Z</dcterms:modified>
</cp:coreProperties>
</file>