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0AF450" w14:textId="77777777" w:rsidR="002441BD" w:rsidRPr="00EF13D4" w:rsidRDefault="002441BD" w:rsidP="00EF13D4">
      <w:pPr>
        <w:spacing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EF13D4">
        <w:rPr>
          <w:rFonts w:ascii="Times New Roman" w:hAnsi="Times New Roman" w:cs="Times New Roman"/>
          <w:b/>
          <w:sz w:val="28"/>
          <w:szCs w:val="28"/>
        </w:rPr>
        <w:t>Министерство образования</w:t>
      </w:r>
      <w:r w:rsidRPr="00EF13D4">
        <w:rPr>
          <w:rFonts w:ascii="Times New Roman" w:eastAsia="A" w:hAnsi="Times New Roman" w:cs="Times New Roman"/>
          <w:b/>
          <w:sz w:val="28"/>
          <w:szCs w:val="28"/>
        </w:rPr>
        <w:t xml:space="preserve">   и </w:t>
      </w:r>
      <w:r w:rsidRPr="00EF13D4">
        <w:rPr>
          <w:rFonts w:ascii="Times New Roman" w:hAnsi="Times New Roman" w:cs="Times New Roman"/>
          <w:b/>
          <w:sz w:val="28"/>
          <w:szCs w:val="28"/>
        </w:rPr>
        <w:t>науки</w:t>
      </w:r>
      <w:r w:rsidRPr="00EF13D4">
        <w:rPr>
          <w:rFonts w:ascii="Times New Roman" w:eastAsia="A" w:hAnsi="Times New Roman" w:cs="Times New Roman"/>
          <w:b/>
          <w:sz w:val="28"/>
          <w:szCs w:val="28"/>
        </w:rPr>
        <w:t xml:space="preserve"> Архангельской области</w:t>
      </w:r>
    </w:p>
    <w:p w14:paraId="7E4B7983" w14:textId="77777777" w:rsidR="002441BD" w:rsidRPr="00EF13D4" w:rsidRDefault="002441BD" w:rsidP="00EF13D4">
      <w:pPr>
        <w:spacing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EF13D4">
        <w:rPr>
          <w:rFonts w:ascii="Times New Roman" w:eastAsia="A" w:hAnsi="Times New Roman" w:cs="Times New Roman"/>
          <w:b/>
          <w:sz w:val="28"/>
          <w:szCs w:val="28"/>
        </w:rPr>
        <w:t xml:space="preserve">Государственное бюджетное профессиональное образовательное учреждение Архангельской области </w:t>
      </w:r>
    </w:p>
    <w:p w14:paraId="30819405" w14:textId="77777777" w:rsidR="002441BD" w:rsidRPr="00EF13D4" w:rsidRDefault="002441BD" w:rsidP="00EF13D4">
      <w:pPr>
        <w:spacing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EF13D4">
        <w:rPr>
          <w:rFonts w:ascii="Times New Roman" w:eastAsia="A" w:hAnsi="Times New Roman" w:cs="Times New Roman"/>
          <w:b/>
          <w:sz w:val="28"/>
          <w:szCs w:val="28"/>
        </w:rPr>
        <w:t>«Котласский транспортный техникум»</w:t>
      </w:r>
    </w:p>
    <w:p w14:paraId="7618605A" w14:textId="77777777" w:rsidR="002441BD" w:rsidRDefault="002441BD" w:rsidP="00EF13D4">
      <w:pPr>
        <w:spacing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  <w:r w:rsidRPr="00EF13D4">
        <w:rPr>
          <w:rFonts w:ascii="Times New Roman" w:eastAsia="A" w:hAnsi="Times New Roman" w:cs="Times New Roman"/>
          <w:b/>
          <w:sz w:val="28"/>
          <w:szCs w:val="28"/>
        </w:rPr>
        <w:t>ГБПОУ АО «Котласский транспортный техникум»</w:t>
      </w:r>
    </w:p>
    <w:p w14:paraId="2035430D" w14:textId="77777777" w:rsidR="00EF13D4" w:rsidRPr="00EF13D4" w:rsidRDefault="00EF13D4" w:rsidP="00EF13D4">
      <w:pPr>
        <w:spacing w:line="240" w:lineRule="auto"/>
        <w:jc w:val="center"/>
        <w:rPr>
          <w:rFonts w:ascii="Times New Roman" w:eastAsia="A" w:hAnsi="Times New Roman" w:cs="Times New Roman"/>
          <w:b/>
          <w:sz w:val="28"/>
          <w:szCs w:val="28"/>
        </w:rPr>
      </w:pPr>
    </w:p>
    <w:p w14:paraId="365A01FF" w14:textId="77777777" w:rsidR="002441BD" w:rsidRPr="00EF13D4" w:rsidRDefault="002441BD" w:rsidP="00EF13D4">
      <w:pPr>
        <w:spacing w:line="240" w:lineRule="auto"/>
        <w:jc w:val="right"/>
        <w:rPr>
          <w:rFonts w:ascii="Times New Roman" w:eastAsia="A" w:hAnsi="Times New Roman" w:cs="Times New Roman"/>
          <w:b/>
          <w:sz w:val="24"/>
          <w:szCs w:val="24"/>
        </w:rPr>
      </w:pPr>
      <w:r w:rsidRPr="00EF13D4">
        <w:rPr>
          <w:rFonts w:ascii="Times New Roman" w:eastAsia="A" w:hAnsi="Times New Roman" w:cs="Times New Roman"/>
          <w:b/>
          <w:sz w:val="28"/>
          <w:szCs w:val="28"/>
        </w:rPr>
        <w:t xml:space="preserve">                                                     </w:t>
      </w:r>
      <w:r w:rsidRPr="00EF13D4">
        <w:rPr>
          <w:rFonts w:ascii="Times New Roman" w:eastAsia="A" w:hAnsi="Times New Roman" w:cs="Times New Roman"/>
          <w:b/>
          <w:sz w:val="24"/>
          <w:szCs w:val="24"/>
        </w:rPr>
        <w:t>Утверждаю:</w:t>
      </w:r>
    </w:p>
    <w:p w14:paraId="360B56EC" w14:textId="77777777" w:rsidR="002441BD" w:rsidRPr="00EF13D4" w:rsidRDefault="002441BD" w:rsidP="00EF13D4">
      <w:pPr>
        <w:spacing w:line="240" w:lineRule="auto"/>
        <w:jc w:val="right"/>
        <w:rPr>
          <w:rFonts w:ascii="Times New Roman" w:eastAsia="A" w:hAnsi="Times New Roman" w:cs="Times New Roman"/>
          <w:sz w:val="24"/>
          <w:szCs w:val="24"/>
        </w:rPr>
      </w:pPr>
      <w:r w:rsidRPr="00EF13D4">
        <w:rPr>
          <w:rFonts w:ascii="Times New Roman" w:eastAsia="A" w:hAnsi="Times New Roman" w:cs="Times New Roman"/>
          <w:sz w:val="24"/>
          <w:szCs w:val="24"/>
        </w:rPr>
        <w:t xml:space="preserve">                </w:t>
      </w:r>
      <w:r w:rsidR="00EF13D4">
        <w:rPr>
          <w:rFonts w:ascii="Times New Roman" w:eastAsia="A" w:hAnsi="Times New Roman" w:cs="Times New Roman"/>
          <w:sz w:val="24"/>
          <w:szCs w:val="24"/>
        </w:rPr>
        <w:t xml:space="preserve">                      </w:t>
      </w:r>
      <w:r w:rsidRPr="00EF13D4">
        <w:rPr>
          <w:rFonts w:ascii="Times New Roman" w:eastAsia="A" w:hAnsi="Times New Roman" w:cs="Times New Roman"/>
          <w:sz w:val="24"/>
          <w:szCs w:val="24"/>
        </w:rPr>
        <w:t xml:space="preserve">  Директор ГБПОУ</w:t>
      </w:r>
      <w:r w:rsidR="00EF13D4">
        <w:rPr>
          <w:rFonts w:ascii="Times New Roman" w:eastAsia="A" w:hAnsi="Times New Roman" w:cs="Times New Roman"/>
          <w:sz w:val="24"/>
          <w:szCs w:val="24"/>
        </w:rPr>
        <w:t xml:space="preserve"> </w:t>
      </w:r>
      <w:r w:rsidRPr="00EF13D4">
        <w:rPr>
          <w:rFonts w:ascii="Times New Roman" w:eastAsia="A" w:hAnsi="Times New Roman" w:cs="Times New Roman"/>
          <w:sz w:val="24"/>
          <w:szCs w:val="24"/>
        </w:rPr>
        <w:t>Архангельской области</w:t>
      </w:r>
    </w:p>
    <w:p w14:paraId="6C1279EB" w14:textId="77777777" w:rsidR="002441BD" w:rsidRPr="00EF13D4" w:rsidRDefault="002441BD" w:rsidP="00EF13D4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F13D4">
        <w:rPr>
          <w:rFonts w:ascii="Times New Roman" w:eastAsia="A" w:hAnsi="Times New Roman" w:cs="Times New Roman"/>
          <w:sz w:val="24"/>
          <w:szCs w:val="24"/>
        </w:rPr>
        <w:t>«Котласский транспортный техникум»»</w:t>
      </w:r>
    </w:p>
    <w:p w14:paraId="1BDC1293" w14:textId="5078E179" w:rsidR="002441BD" w:rsidRPr="00EF13D4" w:rsidRDefault="002441BD" w:rsidP="00EF13D4">
      <w:pPr>
        <w:spacing w:line="240" w:lineRule="auto"/>
        <w:jc w:val="right"/>
        <w:rPr>
          <w:rFonts w:ascii="Times New Roman" w:eastAsia="A" w:hAnsi="Times New Roman" w:cs="Times New Roman"/>
          <w:sz w:val="24"/>
          <w:szCs w:val="24"/>
        </w:rPr>
      </w:pPr>
      <w:r w:rsidRPr="00EF13D4">
        <w:rPr>
          <w:rFonts w:ascii="Times New Roman" w:hAnsi="Times New Roman" w:cs="Times New Roman"/>
          <w:sz w:val="24"/>
          <w:szCs w:val="24"/>
        </w:rPr>
        <w:t>____________________</w:t>
      </w:r>
      <w:r w:rsidR="000541CA">
        <w:rPr>
          <w:rFonts w:ascii="Times New Roman" w:eastAsia="A" w:hAnsi="Times New Roman" w:cs="Times New Roman"/>
          <w:sz w:val="24"/>
          <w:szCs w:val="24"/>
        </w:rPr>
        <w:t>А.Н. Ганжа</w:t>
      </w:r>
    </w:p>
    <w:p w14:paraId="64C161F3" w14:textId="0699048C" w:rsidR="002441BD" w:rsidRPr="00EF13D4" w:rsidRDefault="002441BD" w:rsidP="00EF13D4">
      <w:pPr>
        <w:spacing w:line="240" w:lineRule="auto"/>
        <w:jc w:val="right"/>
        <w:rPr>
          <w:rFonts w:ascii="Times New Roman" w:eastAsia="A" w:hAnsi="Times New Roman" w:cs="Times New Roman"/>
          <w:sz w:val="28"/>
          <w:szCs w:val="28"/>
        </w:rPr>
      </w:pPr>
      <w:r w:rsidRPr="00EF13D4">
        <w:rPr>
          <w:rFonts w:ascii="Times New Roman" w:eastAsia="A" w:hAnsi="Times New Roman" w:cs="Times New Roman"/>
          <w:sz w:val="24"/>
          <w:szCs w:val="24"/>
        </w:rPr>
        <w:t xml:space="preserve">                      «__» __________20</w:t>
      </w:r>
      <w:r w:rsidR="000541CA">
        <w:rPr>
          <w:rFonts w:ascii="Times New Roman" w:eastAsia="A" w:hAnsi="Times New Roman" w:cs="Times New Roman"/>
          <w:sz w:val="24"/>
          <w:szCs w:val="24"/>
        </w:rPr>
        <w:t>23</w:t>
      </w:r>
      <w:r w:rsidRPr="00EF13D4">
        <w:rPr>
          <w:rFonts w:ascii="Times New Roman" w:eastAsia="A" w:hAnsi="Times New Roman" w:cs="Times New Roman"/>
          <w:sz w:val="24"/>
          <w:szCs w:val="24"/>
        </w:rPr>
        <w:t>г</w:t>
      </w:r>
      <w:r w:rsidRPr="00EF13D4">
        <w:rPr>
          <w:rFonts w:ascii="Times New Roman" w:eastAsia="A" w:hAnsi="Times New Roman" w:cs="Times New Roman"/>
          <w:sz w:val="28"/>
          <w:szCs w:val="28"/>
        </w:rPr>
        <w:t>.</w:t>
      </w:r>
    </w:p>
    <w:p w14:paraId="69D78B3B" w14:textId="77777777" w:rsidR="002441BD" w:rsidRPr="00EF13D4" w:rsidRDefault="002441BD" w:rsidP="002441BD">
      <w:pPr>
        <w:jc w:val="center"/>
        <w:rPr>
          <w:rFonts w:ascii="Times New Roman" w:eastAsia="A" w:hAnsi="Times New Roman" w:cs="Times New Roman"/>
          <w:sz w:val="28"/>
          <w:szCs w:val="28"/>
        </w:rPr>
      </w:pPr>
    </w:p>
    <w:p w14:paraId="0D053C1D" w14:textId="77777777" w:rsidR="002441BD" w:rsidRPr="00EF13D4" w:rsidRDefault="002441BD" w:rsidP="002441BD">
      <w:pPr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EF13D4">
        <w:rPr>
          <w:rFonts w:ascii="Times New Roman" w:eastAsia="A" w:hAnsi="Times New Roman" w:cs="Times New Roman"/>
          <w:b/>
          <w:sz w:val="44"/>
          <w:szCs w:val="44"/>
        </w:rPr>
        <w:t xml:space="preserve">РАБОЧАЯ </w:t>
      </w:r>
      <w:r w:rsidRPr="00EF13D4">
        <w:rPr>
          <w:rFonts w:ascii="Times New Roman" w:hAnsi="Times New Roman" w:cs="Times New Roman"/>
          <w:b/>
          <w:sz w:val="44"/>
          <w:szCs w:val="44"/>
        </w:rPr>
        <w:t>ПРОГРАММА</w:t>
      </w:r>
    </w:p>
    <w:p w14:paraId="1CDFEAAC" w14:textId="77777777" w:rsidR="002441BD" w:rsidRPr="00EF13D4" w:rsidRDefault="002441BD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eastAsia="ru-RU"/>
        </w:rPr>
      </w:pPr>
      <w:r w:rsidRPr="00EF13D4">
        <w:rPr>
          <w:rFonts w:ascii="Times New Roman" w:hAnsi="Times New Roman" w:cs="Times New Roman"/>
          <w:b/>
          <w:sz w:val="28"/>
          <w:szCs w:val="28"/>
          <w:lang w:eastAsia="ru-RU"/>
        </w:rPr>
        <w:t>профессионального модуля</w:t>
      </w:r>
    </w:p>
    <w:p w14:paraId="553A7C8F" w14:textId="77777777" w:rsidR="002441BD" w:rsidRPr="00EF13D4" w:rsidRDefault="002441BD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eastAsia="ru-RU"/>
        </w:rPr>
      </w:pPr>
      <w:r w:rsidRPr="00EF13D4">
        <w:rPr>
          <w:rFonts w:ascii="Times New Roman" w:hAnsi="Times New Roman" w:cs="Times New Roman"/>
          <w:b/>
          <w:sz w:val="28"/>
          <w:szCs w:val="28"/>
          <w:lang w:eastAsia="ru-RU"/>
        </w:rPr>
        <w:t>ПМ.01«Техническое состояние систем, агрегатов, деталей и механизмов автомобилей»</w:t>
      </w:r>
    </w:p>
    <w:p w14:paraId="3FC95D01" w14:textId="77777777" w:rsidR="002441BD" w:rsidRPr="00EF13D4" w:rsidRDefault="002441BD" w:rsidP="00244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2B01CE26" w14:textId="77777777" w:rsidR="002441BD" w:rsidRPr="00EF13D4" w:rsidRDefault="002441BD" w:rsidP="00244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F13D4">
        <w:rPr>
          <w:rFonts w:ascii="Times New Roman" w:hAnsi="Times New Roman" w:cs="Times New Roman"/>
          <w:b/>
          <w:sz w:val="28"/>
          <w:szCs w:val="28"/>
          <w:lang w:eastAsia="ru-RU"/>
        </w:rPr>
        <w:t>23.01.17.Мастер по ремонту и обслуживанию автомобилей</w:t>
      </w:r>
    </w:p>
    <w:p w14:paraId="7F4E5906" w14:textId="77777777" w:rsidR="002441BD" w:rsidRPr="00EF13D4" w:rsidRDefault="002441BD" w:rsidP="002441BD">
      <w:pPr>
        <w:pStyle w:val="26"/>
        <w:framePr w:wrap="none" w:vAnchor="page" w:hAnchor="page" w:x="1635" w:y="10520"/>
        <w:widowControl w:val="0"/>
        <w:shd w:val="clear" w:color="auto" w:fill="auto"/>
        <w:tabs>
          <w:tab w:val="left" w:pos="1026"/>
        </w:tabs>
        <w:spacing w:line="22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7BBA377B" w14:textId="77777777" w:rsidR="002441BD" w:rsidRPr="00EF13D4" w:rsidRDefault="002441BD" w:rsidP="00244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1EF7713" w14:textId="77777777" w:rsidR="002441BD" w:rsidRPr="00EF13D4" w:rsidRDefault="002441BD" w:rsidP="00244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4AB7E473" w14:textId="77777777" w:rsidR="002441BD" w:rsidRPr="00EF13D4" w:rsidRDefault="002441BD" w:rsidP="00244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0BC3F3BC" w14:textId="77777777" w:rsidR="002441BD" w:rsidRPr="00EF13D4" w:rsidRDefault="002441BD" w:rsidP="00244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76A329C" w14:textId="77777777" w:rsidR="002441BD" w:rsidRPr="00EF13D4" w:rsidRDefault="002441BD" w:rsidP="00244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4024772B" w14:textId="77777777" w:rsidR="002441BD" w:rsidRPr="00EF13D4" w:rsidRDefault="002441BD" w:rsidP="002441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51FC870F" w14:textId="77777777" w:rsidR="002441BD" w:rsidRDefault="002441BD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aps/>
          <w:sz w:val="28"/>
          <w:szCs w:val="28"/>
          <w:lang w:eastAsia="ru-RU"/>
        </w:rPr>
      </w:pPr>
    </w:p>
    <w:p w14:paraId="5FD62D81" w14:textId="77777777" w:rsidR="00EF13D4" w:rsidRDefault="00EF13D4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aps/>
          <w:sz w:val="28"/>
          <w:szCs w:val="28"/>
          <w:lang w:eastAsia="ru-RU"/>
        </w:rPr>
      </w:pPr>
    </w:p>
    <w:p w14:paraId="369C8CA6" w14:textId="77777777" w:rsidR="00EF13D4" w:rsidRDefault="00EF13D4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aps/>
          <w:sz w:val="28"/>
          <w:szCs w:val="28"/>
          <w:lang w:eastAsia="ru-RU"/>
        </w:rPr>
      </w:pPr>
    </w:p>
    <w:p w14:paraId="2ECC8D87" w14:textId="77777777" w:rsidR="00EF13D4" w:rsidRDefault="00EF13D4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aps/>
          <w:sz w:val="28"/>
          <w:szCs w:val="28"/>
          <w:lang w:eastAsia="ru-RU"/>
        </w:rPr>
      </w:pPr>
    </w:p>
    <w:p w14:paraId="785E49FC" w14:textId="77777777" w:rsidR="00EF13D4" w:rsidRDefault="00EF13D4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aps/>
          <w:sz w:val="28"/>
          <w:szCs w:val="28"/>
          <w:lang w:eastAsia="ru-RU"/>
        </w:rPr>
      </w:pPr>
    </w:p>
    <w:p w14:paraId="54492F7F" w14:textId="77777777" w:rsidR="00EF13D4" w:rsidRPr="00EF13D4" w:rsidRDefault="00EF13D4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aps/>
          <w:sz w:val="28"/>
          <w:szCs w:val="28"/>
          <w:lang w:eastAsia="ru-RU"/>
        </w:rPr>
      </w:pPr>
    </w:p>
    <w:p w14:paraId="16B00B28" w14:textId="77777777" w:rsidR="002441BD" w:rsidRPr="00EF13D4" w:rsidRDefault="002441BD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aps/>
          <w:sz w:val="28"/>
          <w:szCs w:val="28"/>
          <w:lang w:eastAsia="ru-RU"/>
        </w:rPr>
      </w:pPr>
    </w:p>
    <w:p w14:paraId="7AA8C635" w14:textId="77777777" w:rsidR="002441BD" w:rsidRDefault="002441BD" w:rsidP="002441BD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  <w:lang w:eastAsia="ru-RU"/>
        </w:rPr>
      </w:pPr>
    </w:p>
    <w:p w14:paraId="37C8E6CD" w14:textId="77777777" w:rsidR="00EF13D4" w:rsidRPr="00EF13D4" w:rsidRDefault="00EF13D4" w:rsidP="002441BD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center"/>
        <w:rPr>
          <w:rFonts w:ascii="Times New Roman" w:hAnsi="Times New Roman" w:cs="Times New Roman"/>
          <w:bCs/>
          <w:sz w:val="28"/>
          <w:szCs w:val="28"/>
          <w:lang w:eastAsia="ru-RU"/>
        </w:rPr>
      </w:pPr>
    </w:p>
    <w:p w14:paraId="314B1094" w14:textId="3CF88253" w:rsidR="002441BD" w:rsidRPr="00002F59" w:rsidRDefault="002441BD" w:rsidP="002441BD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bCs/>
          <w:sz w:val="28"/>
          <w:szCs w:val="28"/>
          <w:lang w:eastAsia="ru-RU"/>
        </w:rPr>
      </w:pPr>
      <w:r w:rsidRPr="00002F59">
        <w:rPr>
          <w:bCs/>
          <w:sz w:val="28"/>
          <w:szCs w:val="28"/>
          <w:lang w:eastAsia="ru-RU"/>
        </w:rPr>
        <w:t>20</w:t>
      </w:r>
      <w:r w:rsidR="000541CA">
        <w:rPr>
          <w:bCs/>
          <w:sz w:val="28"/>
          <w:szCs w:val="28"/>
          <w:lang w:eastAsia="ru-RU"/>
        </w:rPr>
        <w:t>23 г.</w:t>
      </w:r>
    </w:p>
    <w:p w14:paraId="27C7C9E5" w14:textId="77777777" w:rsidR="002441BD" w:rsidRPr="00C338AF" w:rsidRDefault="002441BD" w:rsidP="002441BD">
      <w:pPr>
        <w:pStyle w:val="26"/>
        <w:shd w:val="clear" w:color="auto" w:fill="auto"/>
        <w:spacing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Рабочая программа профессионального модуля разработана на основе </w:t>
      </w:r>
      <w:r w:rsidRPr="00C33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разработана на основе Федерального государствен</w:t>
      </w:r>
      <w:r w:rsidRPr="00C33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ного образовательного стандарта среднего профессионального образования по профессии 23.01.17 Мастер по ремонту и обслуживанию автомобилей, утвержденного приказом Министерства обра</w:t>
      </w:r>
      <w:r w:rsidRPr="00C33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зования и науки Российской Федерации от 02 августа 2013 г. № 701</w:t>
      </w:r>
    </w:p>
    <w:p w14:paraId="36991EA6" w14:textId="77777777" w:rsidR="002441BD" w:rsidRPr="00002F59" w:rsidRDefault="002441BD" w:rsidP="002441BD">
      <w:pPr>
        <w:widowControl w:val="0"/>
        <w:tabs>
          <w:tab w:val="left" w:pos="0"/>
        </w:tabs>
        <w:suppressAutoHyphens/>
        <w:spacing w:after="0" w:line="360" w:lineRule="auto"/>
        <w:rPr>
          <w:sz w:val="28"/>
          <w:szCs w:val="28"/>
          <w:lang w:eastAsia="ru-RU"/>
        </w:rPr>
      </w:pPr>
    </w:p>
    <w:p w14:paraId="2B399295" w14:textId="77777777" w:rsidR="002441BD" w:rsidRPr="00002F59" w:rsidRDefault="002441BD" w:rsidP="002441BD">
      <w:pPr>
        <w:widowControl w:val="0"/>
        <w:tabs>
          <w:tab w:val="left" w:pos="0"/>
        </w:tabs>
        <w:suppressAutoHyphens/>
        <w:spacing w:after="0" w:line="360" w:lineRule="auto"/>
        <w:rPr>
          <w:sz w:val="28"/>
          <w:szCs w:val="28"/>
          <w:lang w:eastAsia="ru-RU"/>
        </w:rPr>
      </w:pPr>
    </w:p>
    <w:tbl>
      <w:tblPr>
        <w:tblStyle w:val="ac"/>
        <w:tblW w:w="1031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6804"/>
      </w:tblGrid>
      <w:tr w:rsidR="002441BD" w:rsidRPr="000249D1" w14:paraId="18F48FA0" w14:textId="77777777" w:rsidTr="002441BD">
        <w:tc>
          <w:tcPr>
            <w:tcW w:w="3510" w:type="dxa"/>
          </w:tcPr>
          <w:p w14:paraId="5AB93485" w14:textId="77777777" w:rsidR="002441BD" w:rsidRPr="000249D1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sz w:val="28"/>
                <w:szCs w:val="28"/>
              </w:rPr>
            </w:pPr>
            <w:r w:rsidRPr="000249D1">
              <w:rPr>
                <w:sz w:val="28"/>
                <w:szCs w:val="28"/>
              </w:rPr>
              <w:t>Организация-разработчик:</w:t>
            </w:r>
          </w:p>
        </w:tc>
        <w:tc>
          <w:tcPr>
            <w:tcW w:w="6804" w:type="dxa"/>
          </w:tcPr>
          <w:p w14:paraId="0E20BCB8" w14:textId="77777777" w:rsidR="002441BD" w:rsidRPr="000249D1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line="360" w:lineRule="auto"/>
              <w:rPr>
                <w:sz w:val="28"/>
                <w:szCs w:val="28"/>
              </w:rPr>
            </w:pPr>
            <w:r w:rsidRPr="000249D1">
              <w:rPr>
                <w:sz w:val="28"/>
                <w:szCs w:val="28"/>
              </w:rPr>
              <w:t>ГБ</w:t>
            </w:r>
            <w:r>
              <w:rPr>
                <w:sz w:val="28"/>
                <w:szCs w:val="28"/>
              </w:rPr>
              <w:t>П</w:t>
            </w:r>
            <w:r w:rsidRPr="000249D1">
              <w:rPr>
                <w:sz w:val="28"/>
                <w:szCs w:val="28"/>
              </w:rPr>
              <w:t xml:space="preserve">ОУ </w:t>
            </w:r>
            <w:r>
              <w:rPr>
                <w:sz w:val="28"/>
                <w:szCs w:val="28"/>
              </w:rPr>
              <w:t>АО КТТ</w:t>
            </w:r>
          </w:p>
        </w:tc>
      </w:tr>
    </w:tbl>
    <w:p w14:paraId="7936AA1D" w14:textId="77777777" w:rsidR="002441BD" w:rsidRPr="000249D1" w:rsidRDefault="002441BD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rPr>
          <w:sz w:val="28"/>
          <w:szCs w:val="28"/>
          <w:u w:val="single"/>
          <w:lang w:eastAsia="ru-RU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3085"/>
        <w:gridCol w:w="6804"/>
      </w:tblGrid>
      <w:tr w:rsidR="002441BD" w:rsidRPr="000249D1" w14:paraId="1B83583C" w14:textId="77777777" w:rsidTr="002441BD">
        <w:tc>
          <w:tcPr>
            <w:tcW w:w="3085" w:type="dxa"/>
          </w:tcPr>
          <w:p w14:paraId="41291531" w14:textId="77777777" w:rsidR="002441BD" w:rsidRPr="000249D1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sz w:val="28"/>
                <w:szCs w:val="28"/>
                <w:lang w:eastAsia="ru-RU"/>
              </w:rPr>
            </w:pPr>
            <w:r w:rsidRPr="000249D1">
              <w:rPr>
                <w:sz w:val="28"/>
                <w:szCs w:val="28"/>
                <w:lang w:eastAsia="ru-RU"/>
              </w:rPr>
              <w:t>Разработчики:</w:t>
            </w:r>
          </w:p>
        </w:tc>
        <w:tc>
          <w:tcPr>
            <w:tcW w:w="6804" w:type="dxa"/>
          </w:tcPr>
          <w:p w14:paraId="601EDFFA" w14:textId="77777777" w:rsidR="002441BD" w:rsidRPr="000249D1" w:rsidRDefault="002441BD" w:rsidP="002441BD">
            <w:pPr>
              <w:widowControl w:val="0"/>
              <w:tabs>
                <w:tab w:val="left" w:pos="0"/>
              </w:tabs>
              <w:suppressAutoHyphens/>
              <w:spacing w:after="0" w:line="360" w:lineRule="auto"/>
              <w:rPr>
                <w:sz w:val="28"/>
                <w:szCs w:val="28"/>
                <w:u w:val="single"/>
                <w:lang w:eastAsia="ru-RU"/>
              </w:rPr>
            </w:pPr>
          </w:p>
        </w:tc>
      </w:tr>
      <w:tr w:rsidR="002441BD" w:rsidRPr="000249D1" w14:paraId="22940246" w14:textId="77777777" w:rsidTr="002441BD">
        <w:tc>
          <w:tcPr>
            <w:tcW w:w="3085" w:type="dxa"/>
            <w:hideMark/>
          </w:tcPr>
          <w:p w14:paraId="18DCA42E" w14:textId="77777777" w:rsidR="002441BD" w:rsidRPr="000249D1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sz w:val="28"/>
                <w:szCs w:val="28"/>
                <w:u w:val="single"/>
                <w:lang w:eastAsia="ru-RU"/>
              </w:rPr>
            </w:pPr>
          </w:p>
        </w:tc>
        <w:tc>
          <w:tcPr>
            <w:tcW w:w="6804" w:type="dxa"/>
          </w:tcPr>
          <w:p w14:paraId="63933CE5" w14:textId="77777777" w:rsidR="002441BD" w:rsidRPr="000249D1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sz w:val="28"/>
                <w:szCs w:val="28"/>
                <w:u w:val="single"/>
                <w:lang w:eastAsia="ru-RU"/>
              </w:rPr>
            </w:pPr>
          </w:p>
        </w:tc>
      </w:tr>
      <w:tr w:rsidR="002441BD" w:rsidRPr="00505E6F" w14:paraId="6AC36593" w14:textId="77777777" w:rsidTr="002441BD">
        <w:tc>
          <w:tcPr>
            <w:tcW w:w="3085" w:type="dxa"/>
            <w:hideMark/>
          </w:tcPr>
          <w:p w14:paraId="2327EC2E" w14:textId="77777777" w:rsidR="002441BD" w:rsidRPr="000249D1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Красота</w:t>
            </w:r>
            <w:r w:rsidRPr="000249D1">
              <w:rPr>
                <w:sz w:val="28"/>
                <w:szCs w:val="28"/>
                <w:lang w:eastAsia="ru-RU"/>
              </w:rPr>
              <w:t xml:space="preserve">  </w:t>
            </w:r>
            <w:r>
              <w:rPr>
                <w:sz w:val="28"/>
                <w:szCs w:val="28"/>
                <w:lang w:eastAsia="ru-RU"/>
              </w:rPr>
              <w:t>А.В.</w:t>
            </w:r>
            <w:r w:rsidRPr="000249D1">
              <w:rPr>
                <w:sz w:val="28"/>
                <w:szCs w:val="28"/>
                <w:lang w:eastAsia="ru-RU"/>
              </w:rPr>
              <w:t xml:space="preserve">     - </w:t>
            </w:r>
          </w:p>
        </w:tc>
        <w:tc>
          <w:tcPr>
            <w:tcW w:w="6804" w:type="dxa"/>
          </w:tcPr>
          <w:p w14:paraId="4D9C75C1" w14:textId="77777777" w:rsidR="002441BD" w:rsidRPr="00002F59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sz w:val="28"/>
                <w:szCs w:val="28"/>
                <w:lang w:eastAsia="ru-RU"/>
              </w:rPr>
            </w:pPr>
            <w:r w:rsidRPr="00002F59">
              <w:rPr>
                <w:sz w:val="28"/>
                <w:szCs w:val="28"/>
                <w:lang w:eastAsia="ru-RU"/>
              </w:rPr>
              <w:t>Пеподаватель спецдисциплин КТТ;</w:t>
            </w:r>
          </w:p>
          <w:p w14:paraId="065E4D2D" w14:textId="77777777" w:rsidR="002441BD" w:rsidRPr="00002F59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sz w:val="28"/>
                <w:szCs w:val="28"/>
                <w:u w:val="single"/>
                <w:lang w:eastAsia="ru-RU"/>
              </w:rPr>
            </w:pPr>
          </w:p>
        </w:tc>
      </w:tr>
      <w:tr w:rsidR="002441BD" w:rsidRPr="00505E6F" w14:paraId="192C82E5" w14:textId="77777777" w:rsidTr="002441BD">
        <w:tc>
          <w:tcPr>
            <w:tcW w:w="3085" w:type="dxa"/>
          </w:tcPr>
          <w:p w14:paraId="651CBB60" w14:textId="77777777" w:rsidR="002441BD" w:rsidRPr="00002F59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002F59">
              <w:rPr>
                <w:color w:val="000000" w:themeColor="text1"/>
                <w:sz w:val="28"/>
                <w:szCs w:val="28"/>
                <w:lang w:eastAsia="ru-RU"/>
              </w:rPr>
              <w:t>Димитрюк А.И.</w:t>
            </w:r>
          </w:p>
          <w:p w14:paraId="1A4D3F33" w14:textId="77777777" w:rsidR="002441BD" w:rsidRPr="00002F59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002F59">
              <w:rPr>
                <w:color w:val="000000" w:themeColor="text1"/>
                <w:sz w:val="28"/>
                <w:szCs w:val="28"/>
                <w:lang w:eastAsia="ru-RU"/>
              </w:rPr>
              <w:t>Козырев З.В</w:t>
            </w:r>
          </w:p>
        </w:tc>
        <w:tc>
          <w:tcPr>
            <w:tcW w:w="6804" w:type="dxa"/>
          </w:tcPr>
          <w:p w14:paraId="207E3B88" w14:textId="77777777" w:rsidR="002441BD" w:rsidRPr="00002F59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color w:val="000000" w:themeColor="text1"/>
                <w:sz w:val="28"/>
                <w:szCs w:val="28"/>
                <w:lang w:eastAsia="ru-RU"/>
              </w:rPr>
            </w:pPr>
            <w:r w:rsidRPr="00002F59">
              <w:rPr>
                <w:color w:val="000000" w:themeColor="text1"/>
                <w:sz w:val="28"/>
                <w:szCs w:val="28"/>
                <w:lang w:eastAsia="ru-RU"/>
              </w:rPr>
              <w:t xml:space="preserve"> мастер производственного обучения  КТТ;</w:t>
            </w:r>
          </w:p>
          <w:p w14:paraId="25BE8622" w14:textId="77777777" w:rsidR="002441BD" w:rsidRPr="00002F59" w:rsidRDefault="002441BD" w:rsidP="002441B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360" w:lineRule="auto"/>
              <w:rPr>
                <w:color w:val="000000" w:themeColor="text1"/>
                <w:sz w:val="28"/>
                <w:szCs w:val="28"/>
                <w:u w:val="single"/>
                <w:lang w:eastAsia="ru-RU"/>
              </w:rPr>
            </w:pPr>
            <w:r w:rsidRPr="00002F59">
              <w:rPr>
                <w:color w:val="000000" w:themeColor="text1"/>
                <w:sz w:val="28"/>
                <w:szCs w:val="28"/>
                <w:lang w:eastAsia="ru-RU"/>
              </w:rPr>
              <w:t>мастер производственного обучения КТТ.</w:t>
            </w:r>
          </w:p>
        </w:tc>
      </w:tr>
    </w:tbl>
    <w:p w14:paraId="5BA65C0A" w14:textId="77777777" w:rsidR="002441BD" w:rsidRPr="00002F59" w:rsidRDefault="002441BD" w:rsidP="002441BD">
      <w:pPr>
        <w:spacing w:after="0"/>
        <w:rPr>
          <w:sz w:val="28"/>
          <w:szCs w:val="28"/>
          <w:vertAlign w:val="superscript"/>
          <w:lang w:eastAsia="ru-RU"/>
        </w:rPr>
      </w:pPr>
    </w:p>
    <w:p w14:paraId="1825C51A" w14:textId="77777777" w:rsidR="002441BD" w:rsidRPr="00002F59" w:rsidRDefault="002441BD" w:rsidP="002441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rPr>
          <w:sz w:val="28"/>
          <w:szCs w:val="28"/>
          <w:vertAlign w:val="superscript"/>
          <w:lang w:eastAsia="ru-RU"/>
        </w:rPr>
      </w:pPr>
    </w:p>
    <w:p w14:paraId="7C072546" w14:textId="77777777" w:rsidR="002441BD" w:rsidRPr="00002F59" w:rsidRDefault="002441BD" w:rsidP="002441BD">
      <w:pPr>
        <w:widowControl w:val="0"/>
        <w:tabs>
          <w:tab w:val="left" w:pos="6420"/>
        </w:tabs>
        <w:suppressAutoHyphens/>
        <w:spacing w:after="0" w:line="240" w:lineRule="auto"/>
        <w:rPr>
          <w:sz w:val="28"/>
          <w:szCs w:val="28"/>
          <w:lang w:eastAsia="ru-RU"/>
        </w:rPr>
      </w:pPr>
    </w:p>
    <w:p w14:paraId="392DDC6D" w14:textId="77777777" w:rsidR="002441BD" w:rsidRPr="00002F59" w:rsidRDefault="002441BD" w:rsidP="002441BD">
      <w:pPr>
        <w:spacing w:after="0" w:line="240" w:lineRule="auto"/>
        <w:rPr>
          <w:b/>
          <w:sz w:val="28"/>
          <w:szCs w:val="28"/>
          <w:lang w:eastAsia="ru-RU"/>
        </w:rPr>
      </w:pPr>
      <w:r w:rsidRPr="00002F59">
        <w:rPr>
          <w:b/>
          <w:sz w:val="28"/>
          <w:szCs w:val="28"/>
          <w:lang w:eastAsia="ru-RU"/>
        </w:rPr>
        <w:br w:type="page"/>
      </w:r>
    </w:p>
    <w:p w14:paraId="2F6E0DF3" w14:textId="77777777" w:rsidR="008B13D1" w:rsidRPr="000249D1" w:rsidRDefault="008B13D1" w:rsidP="008B13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1A00A4" w14:textId="77777777" w:rsidR="008B13D1" w:rsidRPr="000249D1" w:rsidRDefault="008B13D1" w:rsidP="008B13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14:paraId="7C97537D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8B13D1" w:rsidRPr="000249D1" w14:paraId="3A779A62" w14:textId="77777777" w:rsidTr="0090213F">
        <w:trPr>
          <w:trHeight w:val="123"/>
        </w:trPr>
        <w:tc>
          <w:tcPr>
            <w:tcW w:w="9007" w:type="dxa"/>
            <w:shd w:val="clear" w:color="auto" w:fill="auto"/>
          </w:tcPr>
          <w:p w14:paraId="546AE04A" w14:textId="77777777" w:rsidR="008B13D1" w:rsidRPr="000249D1" w:rsidRDefault="008B13D1" w:rsidP="0090213F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14:paraId="232B56B8" w14:textId="77777777" w:rsidR="008B13D1" w:rsidRPr="000249D1" w:rsidRDefault="008B13D1" w:rsidP="009021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стр.</w:t>
            </w:r>
          </w:p>
          <w:p w14:paraId="50AA9088" w14:textId="77777777" w:rsidR="008B13D1" w:rsidRPr="000249D1" w:rsidRDefault="008B13D1" w:rsidP="009021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B13D1" w:rsidRPr="000249D1" w14:paraId="0CCCED6F" w14:textId="77777777" w:rsidTr="0090213F">
        <w:trPr>
          <w:trHeight w:val="931"/>
        </w:trPr>
        <w:tc>
          <w:tcPr>
            <w:tcW w:w="9007" w:type="dxa"/>
            <w:shd w:val="clear" w:color="auto" w:fill="auto"/>
          </w:tcPr>
          <w:p w14:paraId="196A6770" w14:textId="77777777" w:rsidR="008B13D1" w:rsidRPr="000249D1" w:rsidRDefault="008B13D1" w:rsidP="0090213F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1. ПАСПОРТ РАБОЧЕЙ ПРОГРАММЫ ПРОФЕССИОНАЛЬНОГО МОДУЛЯ</w:t>
            </w:r>
          </w:p>
          <w:p w14:paraId="220EF241" w14:textId="77777777" w:rsidR="008B13D1" w:rsidRPr="000249D1" w:rsidRDefault="008B13D1" w:rsidP="0090213F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14:paraId="327074CA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1F3D46AC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</w:tr>
      <w:tr w:rsidR="008B13D1" w:rsidRPr="000249D1" w14:paraId="75C74FC9" w14:textId="77777777" w:rsidTr="0090213F">
        <w:trPr>
          <w:trHeight w:val="720"/>
        </w:trPr>
        <w:tc>
          <w:tcPr>
            <w:tcW w:w="9007" w:type="dxa"/>
            <w:shd w:val="clear" w:color="auto" w:fill="auto"/>
          </w:tcPr>
          <w:p w14:paraId="2CBD709A" w14:textId="77777777" w:rsidR="008B13D1" w:rsidRPr="000249D1" w:rsidRDefault="008B13D1" w:rsidP="009021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2.результаты освоения ПРОФЕССИОНАЛЬНОГО МОДУЛЯ</w:t>
            </w:r>
          </w:p>
          <w:p w14:paraId="7A957D0A" w14:textId="77777777" w:rsidR="008B13D1" w:rsidRPr="000249D1" w:rsidRDefault="008B13D1" w:rsidP="009021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14:paraId="53EAD235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728F128B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</w:tr>
      <w:tr w:rsidR="008B13D1" w:rsidRPr="000249D1" w14:paraId="4B3BAC4D" w14:textId="77777777" w:rsidTr="0090213F">
        <w:trPr>
          <w:trHeight w:val="594"/>
        </w:trPr>
        <w:tc>
          <w:tcPr>
            <w:tcW w:w="9007" w:type="dxa"/>
            <w:shd w:val="clear" w:color="auto" w:fill="auto"/>
          </w:tcPr>
          <w:p w14:paraId="7A4CC46F" w14:textId="77777777" w:rsidR="008B13D1" w:rsidRPr="000249D1" w:rsidRDefault="008B13D1" w:rsidP="0090213F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3.СТРУКТУРА и содержание профессионального модуля</w:t>
            </w:r>
          </w:p>
          <w:p w14:paraId="6E18BE3F" w14:textId="77777777" w:rsidR="008B13D1" w:rsidRPr="000249D1" w:rsidRDefault="008B13D1" w:rsidP="009021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14:paraId="464774B1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3E54833E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</w:tr>
      <w:tr w:rsidR="008B13D1" w:rsidRPr="000249D1" w14:paraId="7F2C2DE7" w14:textId="77777777" w:rsidTr="0090213F">
        <w:trPr>
          <w:trHeight w:val="692"/>
        </w:trPr>
        <w:tc>
          <w:tcPr>
            <w:tcW w:w="9007" w:type="dxa"/>
            <w:shd w:val="clear" w:color="auto" w:fill="auto"/>
          </w:tcPr>
          <w:p w14:paraId="4B4DEA73" w14:textId="77777777" w:rsidR="008B13D1" w:rsidRPr="000249D1" w:rsidRDefault="008B13D1" w:rsidP="0090213F">
            <w:pPr>
              <w:keepNext/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.</w:t>
            </w:r>
            <w:r w:rsidRPr="000249D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программы ПРОФЕССИОНАЛЬНОГО МОДУЛЯ</w:t>
            </w:r>
          </w:p>
          <w:p w14:paraId="07282DE0" w14:textId="77777777" w:rsidR="008B13D1" w:rsidRPr="000249D1" w:rsidRDefault="008B13D1" w:rsidP="009021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14:paraId="2B7493A9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32519775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25</w:t>
            </w:r>
          </w:p>
        </w:tc>
      </w:tr>
      <w:tr w:rsidR="008B13D1" w:rsidRPr="000249D1" w14:paraId="7D01E605" w14:textId="77777777" w:rsidTr="0090213F">
        <w:trPr>
          <w:trHeight w:val="692"/>
        </w:trPr>
        <w:tc>
          <w:tcPr>
            <w:tcW w:w="9007" w:type="dxa"/>
            <w:shd w:val="clear" w:color="auto" w:fill="auto"/>
          </w:tcPr>
          <w:p w14:paraId="5CEA0548" w14:textId="77777777" w:rsidR="008B13D1" w:rsidRPr="000249D1" w:rsidRDefault="008B13D1" w:rsidP="0090213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 xml:space="preserve">5.Контроль и оценка результатов освоения профессиональногомодуля </w:t>
            </w:r>
          </w:p>
          <w:p w14:paraId="18D9797E" w14:textId="77777777" w:rsidR="008B13D1" w:rsidRPr="000249D1" w:rsidRDefault="008B13D1" w:rsidP="0090213F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800" w:type="dxa"/>
            <w:shd w:val="clear" w:color="auto" w:fill="auto"/>
          </w:tcPr>
          <w:p w14:paraId="6A16A48C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01B37D88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5DE388BF" w14:textId="77777777" w:rsidR="008B13D1" w:rsidRPr="000249D1" w:rsidRDefault="008B13D1" w:rsidP="0090213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29</w:t>
            </w:r>
          </w:p>
        </w:tc>
      </w:tr>
    </w:tbl>
    <w:p w14:paraId="4CE24E78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0E926CA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8B13D1" w:rsidRPr="000249D1" w:rsidSect="00EF13D4">
          <w:footerReference w:type="even" r:id="rId8"/>
          <w:footerReference w:type="default" r:id="rId9"/>
          <w:pgSz w:w="11906" w:h="16838"/>
          <w:pgMar w:top="851" w:right="567" w:bottom="993" w:left="1701" w:header="709" w:footer="709" w:gutter="0"/>
          <w:cols w:space="720"/>
          <w:titlePg/>
          <w:docGrid w:linePitch="326"/>
        </w:sectPr>
      </w:pPr>
    </w:p>
    <w:p w14:paraId="2B81DB04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</w:t>
      </w: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паспорт РАБОЧЕЙ ПРОГРАММЫ</w:t>
      </w:r>
      <w:r w:rsidR="002441BD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ПРОФЕССИОНАЛЬНОГО МОДУЛЯ</w:t>
      </w:r>
    </w:p>
    <w:p w14:paraId="2FBBF4CE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105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Техническое состояние систем, агрегатов, деталей и механизмов автомобилей</w:t>
      </w:r>
    </w:p>
    <w:p w14:paraId="58AB6032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1.1. Область применения программы</w:t>
      </w:r>
    </w:p>
    <w:p w14:paraId="41964471" w14:textId="77777777" w:rsidR="008B13D1" w:rsidRPr="00284CD3" w:rsidRDefault="008B13D1" w:rsidP="008B13D1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284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Программа профессионального модуля «ПМ 01 Техническое состояние систем, агрегатов, деталей и механизмов автомобиля» является частью образовательной программы среднего про</w:t>
      </w:r>
      <w:r w:rsidRPr="00284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фессионального образования - программы подготовки квалифицированных рабочих и служащих по профессии 23.01.17 Мастер по ремонту и обслуживанию автомобилей, укрупненная группа 23.00.00 Техника и технологии наземного транспорта</w:t>
      </w:r>
    </w:p>
    <w:p w14:paraId="3CCC7A91" w14:textId="77777777" w:rsidR="008B13D1" w:rsidRPr="00284CD3" w:rsidRDefault="008B13D1" w:rsidP="008B13D1">
      <w:pPr>
        <w:widowControl w:val="0"/>
        <w:spacing w:after="36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 w:rsidRPr="00284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Программа профессионального модуля предназначена для реализации требований ФГОС СПО по профессии 23.01.17 Мастер по ремонту и обслуживанию автомобилей, формирования об</w:t>
      </w:r>
      <w:r w:rsidRPr="00284CD3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щих (ОК 1 - ОК 11) и профессиональных компетенций (ПК 1.1 - ПК 1.5.)</w:t>
      </w:r>
    </w:p>
    <w:p w14:paraId="0B86EC83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1.2.Цели и задачи профессионального модуля – требования к результатам освоения профессионального модуля</w:t>
      </w:r>
    </w:p>
    <w:p w14:paraId="522C1D47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14:paraId="016C15C6" w14:textId="77777777" w:rsidR="008B13D1" w:rsidRPr="00284CD3" w:rsidRDefault="008B13D1" w:rsidP="008B13D1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иметь практический опыт</w:t>
      </w: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2A8BEC67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проведении технических измерений соответствующими инструментами и приборами;</w:t>
      </w:r>
    </w:p>
    <w:p w14:paraId="54F8E9FC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снятии и установке агрегатов и узлов автомобилей;</w:t>
      </w:r>
    </w:p>
    <w:p w14:paraId="6C354139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использовании слесарного оборудования.</w:t>
      </w:r>
    </w:p>
    <w:p w14:paraId="5214139A" w14:textId="77777777" w:rsidR="008B13D1" w:rsidRPr="00284CD3" w:rsidRDefault="008B13D1" w:rsidP="008B13D1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уметь:</w:t>
      </w:r>
    </w:p>
    <w:p w14:paraId="6740EA5D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выбирать и пользоваться инструментами и приспособлениями для слесарных работ;</w:t>
      </w:r>
    </w:p>
    <w:p w14:paraId="406BCF72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неисправности систем и механизмов автомобилей;</w:t>
      </w:r>
    </w:p>
    <w:p w14:paraId="03022435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диагностические приборы и оборудование;</w:t>
      </w:r>
    </w:p>
    <w:p w14:paraId="0433A5ED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читать и интерпретировать данные, полученные в ходе диагностики;</w:t>
      </w:r>
    </w:p>
    <w:p w14:paraId="4C713011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оформлять учетную документацию;</w:t>
      </w:r>
    </w:p>
    <w:p w14:paraId="2D4DEB23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использовать информационно - коммуникационные технологии при составлении отчетной документации по диагностике.</w:t>
      </w:r>
    </w:p>
    <w:p w14:paraId="214268A5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техническое обслуживание оборудования и технологической оснастки;</w:t>
      </w:r>
    </w:p>
    <w:p w14:paraId="0BB54DFF" w14:textId="77777777" w:rsidR="008B13D1" w:rsidRPr="00284CD3" w:rsidRDefault="008B13D1" w:rsidP="008B13D1">
      <w:p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знать:</w:t>
      </w:r>
    </w:p>
    <w:p w14:paraId="457DF120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и методы диагностирования автомобилей;</w:t>
      </w:r>
    </w:p>
    <w:p w14:paraId="0B982907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 и конструктивные особенности автомобилей;</w:t>
      </w:r>
    </w:p>
    <w:p w14:paraId="676AA132" w14:textId="77777777" w:rsidR="008B13D1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типовые неисправности автомобильных систем;</w:t>
      </w:r>
    </w:p>
    <w:p w14:paraId="00B6E917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технические параметры исправного состояния автомобилей;</w:t>
      </w:r>
    </w:p>
    <w:p w14:paraId="0418B661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 и конструктивные особенности диагностического оборудования;</w:t>
      </w:r>
    </w:p>
    <w:p w14:paraId="4319625C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компьютерные программы по диагностике систем и частей автомобилей. </w:t>
      </w:r>
    </w:p>
    <w:p w14:paraId="3FDF2E75" w14:textId="77777777" w:rsidR="008B13D1" w:rsidRPr="00284CD3" w:rsidRDefault="008B13D1" w:rsidP="008B13D1">
      <w:pPr>
        <w:numPr>
          <w:ilvl w:val="0"/>
          <w:numId w:val="30"/>
        </w:numPr>
        <w:tabs>
          <w:tab w:val="left" w:pos="567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4CD3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устройство технологической оснастки;</w:t>
      </w:r>
    </w:p>
    <w:p w14:paraId="70062095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1.3. Количество часов на освоение программы профессионального модуля</w:t>
      </w:r>
    </w:p>
    <w:p w14:paraId="361CEB6A" w14:textId="0D7B1F94" w:rsidR="008B13D1" w:rsidRPr="00284CD3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</w:pPr>
      <w:r w:rsidRPr="00CE56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всего – </w:t>
      </w:r>
      <w:r w:rsidR="00C643C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173</w:t>
      </w:r>
      <w:r w:rsidRPr="00CE56C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часов, </w:t>
      </w:r>
      <w:r w:rsidRPr="00CE56CC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lang w:eastAsia="ru-RU"/>
        </w:rPr>
        <w:t>в том числе:</w:t>
      </w:r>
    </w:p>
    <w:p w14:paraId="0E8021F2" w14:textId="732BC401" w:rsidR="008B13D1" w:rsidRPr="001A47DE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максимальной учебной нагрузки обучающегося– </w:t>
      </w:r>
      <w:r w:rsidR="00C643CA">
        <w:rPr>
          <w:rFonts w:ascii="Times New Roman" w:eastAsia="Times New Roman" w:hAnsi="Times New Roman" w:cs="Times New Roman"/>
          <w:sz w:val="28"/>
          <w:szCs w:val="28"/>
          <w:lang w:eastAsia="ru-RU"/>
        </w:rPr>
        <w:t>173</w:t>
      </w:r>
      <w:r w:rsidRPr="001A47DE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часов, включая:</w:t>
      </w:r>
    </w:p>
    <w:p w14:paraId="64A2EB9F" w14:textId="7EAE1949" w:rsidR="008B13D1" w:rsidRPr="001A47DE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обязательной аудиторной учебной нагрузки обучающегося– </w:t>
      </w:r>
      <w:r w:rsidR="00C643CA">
        <w:rPr>
          <w:rFonts w:ascii="Times New Roman" w:eastAsia="Times New Roman" w:hAnsi="Times New Roman" w:cs="Times New Roman"/>
          <w:sz w:val="28"/>
          <w:szCs w:val="28"/>
          <w:lang w:eastAsia="ru-RU"/>
        </w:rPr>
        <w:t>157</w:t>
      </w:r>
      <w:r w:rsidRPr="001A4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часов;</w:t>
      </w:r>
    </w:p>
    <w:p w14:paraId="59362121" w14:textId="798E54A0" w:rsidR="008B13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47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самостоятельной работы обучающегося – </w:t>
      </w:r>
      <w:r w:rsidR="006973EE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9232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A47DE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</w:t>
      </w:r>
      <w:r w:rsidR="009232F1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1A47D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F5AD1B9" w14:textId="03F23DD3" w:rsidR="00C643CA" w:rsidRDefault="006973EE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экзамен 6 часов; одна консультация.</w:t>
      </w:r>
    </w:p>
    <w:p w14:paraId="65173E82" w14:textId="62A23004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18FB7F" w14:textId="545CE4D2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C33AF6" w14:textId="556C1DB9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FBD2A82" w14:textId="00F40409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C4B6E17" w14:textId="1BB7A6B7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837E23" w14:textId="025A24B1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3E45E8" w14:textId="5C700F84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102055" w14:textId="24DEC392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018119" w14:textId="4137100C" w:rsidR="00C643CA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6F7ED0" w14:textId="77777777" w:rsidR="00C643CA" w:rsidRPr="001A47DE" w:rsidRDefault="00C643CA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8D579D5" w14:textId="1FD5E0D8" w:rsidR="008B13D1" w:rsidRPr="000249D1" w:rsidRDefault="008B13D1" w:rsidP="008B13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2.результаты освоения ПРОФЕССИОНАЛЬНОГО МОДУЛЯ</w:t>
      </w:r>
    </w:p>
    <w:p w14:paraId="70AFA22A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ED1188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Результатом освоения программы профессионального модуля является овладение обучающимися видом профессиональной деятельности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10C90">
        <w:rPr>
          <w:rFonts w:ascii="Times New Roman" w:eastAsia="Microsoft Sans Serif" w:hAnsi="Times New Roman" w:cs="Times New Roman"/>
          <w:b/>
          <w:bCs/>
          <w:color w:val="000000"/>
          <w:sz w:val="28"/>
          <w:szCs w:val="28"/>
          <w:lang w:eastAsia="ru-RU" w:bidi="ru-RU"/>
        </w:rPr>
        <w:t>ехническое состояние систем, агрегатов, деталей и механизмов автомобиля</w:t>
      </w:r>
      <w:r w:rsidRPr="00110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 профессиональными (ПК) и общими (ОК) компетенциями:</w:t>
      </w:r>
    </w:p>
    <w:p w14:paraId="4DC65404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3"/>
      </w:tblGrid>
      <w:tr w:rsidR="008B13D1" w:rsidRPr="000249D1" w14:paraId="41EEE615" w14:textId="77777777" w:rsidTr="0090213F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1ED7A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5503ADD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8B13D1" w:rsidRPr="000249D1" w14:paraId="05BEBCB3" w14:textId="77777777" w:rsidTr="0090213F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D9D82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1.1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0902A98" w14:textId="77777777" w:rsidR="008B13D1" w:rsidRPr="001A47DE" w:rsidRDefault="008B13D1" w:rsidP="009021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47DE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Определять техническое состояние автомобильных двигателей.</w:t>
            </w:r>
          </w:p>
        </w:tc>
      </w:tr>
      <w:tr w:rsidR="008B13D1" w:rsidRPr="000249D1" w14:paraId="5507FB14" w14:textId="77777777" w:rsidTr="0090213F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9CA57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CB41EA1" w14:textId="77777777" w:rsidR="008B13D1" w:rsidRPr="001A47DE" w:rsidRDefault="008B13D1" w:rsidP="0090213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47DE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Определять техническое состояние электрических и электронных систем автомобилей</w:t>
            </w:r>
          </w:p>
        </w:tc>
      </w:tr>
      <w:tr w:rsidR="008B13D1" w:rsidRPr="000249D1" w14:paraId="6B99C8CA" w14:textId="77777777" w:rsidTr="0090213F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8058F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63A09E1" w14:textId="77777777" w:rsidR="008B13D1" w:rsidRPr="001A47DE" w:rsidRDefault="008B13D1" w:rsidP="0090213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47DE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Определять техническое состояние автомобильных трансмиссий.</w:t>
            </w:r>
          </w:p>
        </w:tc>
      </w:tr>
      <w:tr w:rsidR="008B13D1" w:rsidRPr="000249D1" w14:paraId="0CFA26ED" w14:textId="77777777" w:rsidTr="0090213F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8D53D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ED92F59" w14:textId="77777777" w:rsidR="008B13D1" w:rsidRPr="001A47DE" w:rsidRDefault="008B13D1" w:rsidP="0090213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47DE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Определять техническое состояние ходовой части и механизмов управления автомобилей</w:t>
            </w:r>
          </w:p>
        </w:tc>
      </w:tr>
      <w:tr w:rsidR="008B13D1" w:rsidRPr="000249D1" w14:paraId="2D6CCF05" w14:textId="77777777" w:rsidTr="0090213F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41169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ПК 1.5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E0CD5A4" w14:textId="175C8601" w:rsidR="008B13D1" w:rsidRPr="00D11EC9" w:rsidRDefault="00D11EC9" w:rsidP="0090213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D11EC9">
              <w:rPr>
                <w:rFonts w:ascii="Times New Roman" w:hAnsi="Times New Roman" w:cs="Times New Roman"/>
                <w:sz w:val="28"/>
                <w:szCs w:val="28"/>
              </w:rPr>
              <w:t>Выявлять дефекты кузовов, кабин и платформ.</w:t>
            </w:r>
          </w:p>
        </w:tc>
      </w:tr>
      <w:tr w:rsidR="008B13D1" w:rsidRPr="000249D1" w14:paraId="7B245D4F" w14:textId="77777777" w:rsidTr="0090213F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EAF82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FAFED02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8B13D1" w:rsidRPr="000249D1" w14:paraId="5D6A01CD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C9C01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D99B965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8B13D1" w:rsidRPr="000249D1" w14:paraId="1E26E219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3F275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C095C4D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8B13D1" w:rsidRPr="000249D1" w14:paraId="6C763C23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C90AE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1073482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8B13D1" w:rsidRPr="000249D1" w14:paraId="2D50591E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DED8C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8BEDDD0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Осуществлять устную и письменную коммуникацию на государственном языке с уче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ом особенностей социального и культурного контекста.</w:t>
            </w:r>
          </w:p>
        </w:tc>
      </w:tr>
      <w:tr w:rsidR="008B13D1" w:rsidRPr="000249D1" w14:paraId="4085089C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7A498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6.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EF24D1C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ценностей.</w:t>
            </w:r>
          </w:p>
        </w:tc>
      </w:tr>
      <w:tr w:rsidR="008B13D1" w:rsidRPr="000249D1" w14:paraId="6878B664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80F8E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7.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C698DFC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8B13D1" w:rsidRPr="000249D1" w14:paraId="1F55FD1B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9FCDB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8.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666584C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</w:tr>
      <w:tr w:rsidR="008B13D1" w:rsidRPr="000249D1" w14:paraId="0E3B865F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BAFB4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9.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6F05D63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Использовать информационные технологии в профессиональной деятельности.</w:t>
            </w:r>
          </w:p>
        </w:tc>
        <w:bookmarkStart w:id="0" w:name="_GoBack"/>
        <w:bookmarkEnd w:id="0"/>
      </w:tr>
      <w:tr w:rsidR="008B13D1" w:rsidRPr="000249D1" w14:paraId="22763C54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E911A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10.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A315AD4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Пользоваться профессиональной документацией на государственном и иностранном языке.</w:t>
            </w:r>
          </w:p>
        </w:tc>
      </w:tr>
      <w:tr w:rsidR="008B13D1" w:rsidRPr="000249D1" w14:paraId="527B1052" w14:textId="77777777" w:rsidTr="0090213F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516AB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 11.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17361C8" w14:textId="77777777" w:rsidR="008B13D1" w:rsidRPr="001A47DE" w:rsidRDefault="008B13D1" w:rsidP="00902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47DE">
              <w:rPr>
                <w:rFonts w:ascii="Times New Roman" w:hAnsi="Times New Roman" w:cs="Times New Roman"/>
                <w:sz w:val="28"/>
                <w:szCs w:val="28"/>
              </w:rPr>
              <w:t>Планировать предпринимательскую деятельность в профессиональной сфере.</w:t>
            </w:r>
          </w:p>
        </w:tc>
      </w:tr>
    </w:tbl>
    <w:p w14:paraId="562DEB63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AC0763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8B13D1" w:rsidRPr="000249D1" w:rsidSect="0090213F">
          <w:pgSz w:w="11907" w:h="16840"/>
          <w:pgMar w:top="851" w:right="567" w:bottom="1134" w:left="1701" w:header="709" w:footer="709" w:gutter="0"/>
          <w:cols w:space="720"/>
          <w:docGrid w:linePitch="326"/>
        </w:sectPr>
      </w:pPr>
    </w:p>
    <w:p w14:paraId="74A4334F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3.СТРУКТУРА и содержание профессионального модуля</w:t>
      </w:r>
    </w:p>
    <w:p w14:paraId="5A514F70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14:paraId="7C6171B2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3.1.Тематический план профессионального модуля </w:t>
      </w:r>
    </w:p>
    <w:p w14:paraId="4153BD17" w14:textId="77777777" w:rsidR="008B13D1" w:rsidRPr="000249D1" w:rsidRDefault="008B13D1" w:rsidP="008B1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B050"/>
          <w:sz w:val="24"/>
          <w:szCs w:val="24"/>
          <w:lang w:eastAsia="ru-RU"/>
        </w:rPr>
      </w:pPr>
    </w:p>
    <w:tbl>
      <w:tblPr>
        <w:tblW w:w="5273" w:type="pct"/>
        <w:tblInd w:w="-8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6"/>
        <w:gridCol w:w="3496"/>
        <w:gridCol w:w="1407"/>
        <w:gridCol w:w="1335"/>
        <w:gridCol w:w="2271"/>
        <w:gridCol w:w="2096"/>
        <w:gridCol w:w="28"/>
        <w:gridCol w:w="1413"/>
        <w:gridCol w:w="1563"/>
      </w:tblGrid>
      <w:tr w:rsidR="008B13D1" w:rsidRPr="000249D1" w14:paraId="4ECC1204" w14:textId="77777777" w:rsidTr="0090213F">
        <w:trPr>
          <w:trHeight w:val="435"/>
        </w:trPr>
        <w:tc>
          <w:tcPr>
            <w:tcW w:w="637" w:type="pct"/>
            <w:vMerge w:val="restart"/>
            <w:shd w:val="clear" w:color="auto" w:fill="auto"/>
            <w:vAlign w:val="center"/>
          </w:tcPr>
          <w:p w14:paraId="4489E5E9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Коды</w:t>
            </w:r>
          </w:p>
          <w:p w14:paraId="7945EB37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профессиональных</w:t>
            </w:r>
          </w:p>
          <w:p w14:paraId="0A5D9971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компетенций</w:t>
            </w:r>
          </w:p>
        </w:tc>
        <w:tc>
          <w:tcPr>
            <w:tcW w:w="1121" w:type="pct"/>
            <w:vMerge w:val="restart"/>
            <w:shd w:val="clear" w:color="auto" w:fill="auto"/>
            <w:vAlign w:val="center"/>
          </w:tcPr>
          <w:p w14:paraId="43D42C4A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Наименования </w:t>
            </w:r>
          </w:p>
          <w:p w14:paraId="3DB3DB1D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разделов профессионального модуля</w:t>
            </w:r>
          </w:p>
        </w:tc>
        <w:tc>
          <w:tcPr>
            <w:tcW w:w="451" w:type="pct"/>
            <w:vMerge w:val="restart"/>
            <w:shd w:val="clear" w:color="auto" w:fill="auto"/>
            <w:vAlign w:val="center"/>
          </w:tcPr>
          <w:p w14:paraId="37E9C545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Всего</w:t>
            </w:r>
          </w:p>
          <w:p w14:paraId="1E41CAD3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часов</w:t>
            </w:r>
          </w:p>
          <w:p w14:paraId="5D0EC390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828" w:type="pct"/>
            <w:gridSpan w:val="3"/>
            <w:shd w:val="clear" w:color="auto" w:fill="auto"/>
            <w:vAlign w:val="center"/>
          </w:tcPr>
          <w:p w14:paraId="1A714D06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963" w:type="pct"/>
            <w:gridSpan w:val="3"/>
            <w:shd w:val="clear" w:color="auto" w:fill="auto"/>
            <w:vAlign w:val="center"/>
          </w:tcPr>
          <w:p w14:paraId="07A48D44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Практика</w:t>
            </w:r>
          </w:p>
        </w:tc>
      </w:tr>
      <w:tr w:rsidR="008B13D1" w:rsidRPr="000249D1" w14:paraId="697DB523" w14:textId="77777777" w:rsidTr="00C643CA">
        <w:trPr>
          <w:trHeight w:val="435"/>
        </w:trPr>
        <w:tc>
          <w:tcPr>
            <w:tcW w:w="637" w:type="pct"/>
            <w:vMerge/>
            <w:shd w:val="clear" w:color="auto" w:fill="auto"/>
            <w:vAlign w:val="center"/>
          </w:tcPr>
          <w:p w14:paraId="05DBF2A8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21" w:type="pct"/>
            <w:vMerge/>
            <w:shd w:val="clear" w:color="auto" w:fill="auto"/>
            <w:vAlign w:val="center"/>
          </w:tcPr>
          <w:p w14:paraId="61F8CA48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1" w:type="pct"/>
            <w:vMerge/>
            <w:shd w:val="clear" w:color="auto" w:fill="auto"/>
            <w:vAlign w:val="center"/>
          </w:tcPr>
          <w:p w14:paraId="20750F4A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56" w:type="pct"/>
            <w:gridSpan w:val="2"/>
            <w:shd w:val="clear" w:color="auto" w:fill="auto"/>
            <w:vAlign w:val="center"/>
          </w:tcPr>
          <w:p w14:paraId="45D84946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Обязательная аудиторная учебная нагрузка обучающегося</w:t>
            </w:r>
          </w:p>
        </w:tc>
        <w:tc>
          <w:tcPr>
            <w:tcW w:w="672" w:type="pct"/>
            <w:vMerge w:val="restart"/>
            <w:shd w:val="clear" w:color="auto" w:fill="auto"/>
            <w:vAlign w:val="center"/>
          </w:tcPr>
          <w:p w14:paraId="157FCF89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ind w:left="-76" w:right="-51" w:firstLine="7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Самостоятельная работа обучающегося,</w:t>
            </w:r>
          </w:p>
          <w:p w14:paraId="63496AB9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ind w:left="-76" w:right="-51" w:firstLine="7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(часов)</w:t>
            </w:r>
          </w:p>
        </w:tc>
        <w:tc>
          <w:tcPr>
            <w:tcW w:w="462" w:type="pct"/>
            <w:gridSpan w:val="2"/>
            <w:vMerge w:val="restart"/>
            <w:shd w:val="clear" w:color="auto" w:fill="auto"/>
            <w:vAlign w:val="center"/>
          </w:tcPr>
          <w:p w14:paraId="12901EA4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Учебная,</w:t>
            </w:r>
          </w:p>
          <w:p w14:paraId="3DF42E7A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(часов)</w:t>
            </w:r>
          </w:p>
        </w:tc>
        <w:tc>
          <w:tcPr>
            <w:tcW w:w="501" w:type="pct"/>
            <w:vMerge w:val="restart"/>
            <w:shd w:val="clear" w:color="auto" w:fill="auto"/>
            <w:vAlign w:val="center"/>
          </w:tcPr>
          <w:p w14:paraId="5BA7E14D" w14:textId="77777777" w:rsidR="008B13D1" w:rsidRPr="000249D1" w:rsidRDefault="008B13D1" w:rsidP="0090213F">
            <w:pPr>
              <w:widowControl w:val="0"/>
              <w:spacing w:after="0" w:line="240" w:lineRule="auto"/>
              <w:ind w:left="-61" w:right="-84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Производственная,</w:t>
            </w:r>
          </w:p>
          <w:p w14:paraId="527B1ECA" w14:textId="77777777" w:rsidR="008B13D1" w:rsidRPr="000249D1" w:rsidRDefault="008B13D1" w:rsidP="0090213F">
            <w:pPr>
              <w:widowControl w:val="0"/>
              <w:spacing w:after="0" w:line="240" w:lineRule="auto"/>
              <w:ind w:left="-61" w:right="-84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(часов)</w:t>
            </w:r>
          </w:p>
          <w:p w14:paraId="585900BA" w14:textId="77777777" w:rsidR="008B13D1" w:rsidRPr="000249D1" w:rsidRDefault="008B13D1" w:rsidP="0090213F">
            <w:pPr>
              <w:widowControl w:val="0"/>
              <w:spacing w:after="0" w:line="240" w:lineRule="auto"/>
              <w:ind w:left="-61" w:right="-84" w:hanging="81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8B13D1" w:rsidRPr="000249D1" w14:paraId="7548F34E" w14:textId="77777777" w:rsidTr="00C643CA">
        <w:trPr>
          <w:trHeight w:val="390"/>
        </w:trPr>
        <w:tc>
          <w:tcPr>
            <w:tcW w:w="637" w:type="pct"/>
            <w:vMerge/>
            <w:shd w:val="clear" w:color="auto" w:fill="auto"/>
          </w:tcPr>
          <w:p w14:paraId="169AEA31" w14:textId="77777777" w:rsidR="008B13D1" w:rsidRPr="000249D1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21" w:type="pct"/>
            <w:vMerge/>
            <w:shd w:val="clear" w:color="auto" w:fill="auto"/>
          </w:tcPr>
          <w:p w14:paraId="5017118C" w14:textId="77777777" w:rsidR="008B13D1" w:rsidRPr="000249D1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1" w:type="pct"/>
            <w:vMerge/>
            <w:shd w:val="clear" w:color="auto" w:fill="auto"/>
          </w:tcPr>
          <w:p w14:paraId="20090718" w14:textId="77777777" w:rsidR="008B13D1" w:rsidRPr="000249D1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561F864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Всего,</w:t>
            </w:r>
          </w:p>
          <w:p w14:paraId="6A82D18B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(часов)</w:t>
            </w:r>
          </w:p>
        </w:tc>
        <w:tc>
          <w:tcPr>
            <w:tcW w:w="728" w:type="pct"/>
            <w:shd w:val="clear" w:color="auto" w:fill="auto"/>
          </w:tcPr>
          <w:p w14:paraId="37ADAAB2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ind w:left="-54" w:right="-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т.ч. лабораторные работы и практические</w:t>
            </w:r>
          </w:p>
          <w:p w14:paraId="1C7A4968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ind w:left="-54" w:right="-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занятия,</w:t>
            </w:r>
          </w:p>
          <w:p w14:paraId="1A5ECCFC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ind w:left="-54" w:right="-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(часов)</w:t>
            </w:r>
          </w:p>
        </w:tc>
        <w:tc>
          <w:tcPr>
            <w:tcW w:w="672" w:type="pct"/>
            <w:vMerge/>
            <w:shd w:val="clear" w:color="auto" w:fill="auto"/>
          </w:tcPr>
          <w:p w14:paraId="41EAADD9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462" w:type="pct"/>
            <w:gridSpan w:val="2"/>
            <w:vMerge/>
            <w:shd w:val="clear" w:color="auto" w:fill="auto"/>
          </w:tcPr>
          <w:p w14:paraId="631C308D" w14:textId="77777777" w:rsidR="008B13D1" w:rsidRPr="000249D1" w:rsidRDefault="008B13D1" w:rsidP="0090213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1" w:type="pct"/>
            <w:vMerge/>
            <w:shd w:val="clear" w:color="auto" w:fill="auto"/>
          </w:tcPr>
          <w:p w14:paraId="4B7F7F71" w14:textId="77777777" w:rsidR="008B13D1" w:rsidRPr="000249D1" w:rsidRDefault="008B13D1" w:rsidP="0090213F">
            <w:pPr>
              <w:widowControl w:val="0"/>
              <w:spacing w:after="0" w:line="240" w:lineRule="auto"/>
              <w:ind w:left="72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8B13D1" w:rsidRPr="000249D1" w14:paraId="40457A5D" w14:textId="77777777" w:rsidTr="00C643CA">
        <w:tc>
          <w:tcPr>
            <w:tcW w:w="637" w:type="pct"/>
            <w:shd w:val="clear" w:color="auto" w:fill="auto"/>
          </w:tcPr>
          <w:p w14:paraId="0AAAEEB3" w14:textId="77777777" w:rsidR="008B13D1" w:rsidRPr="000249D1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21" w:type="pct"/>
            <w:shd w:val="clear" w:color="auto" w:fill="auto"/>
          </w:tcPr>
          <w:p w14:paraId="5A940A24" w14:textId="77777777" w:rsidR="008B13D1" w:rsidRPr="000249D1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1" w:type="pct"/>
            <w:shd w:val="clear" w:color="auto" w:fill="auto"/>
          </w:tcPr>
          <w:p w14:paraId="7C55DAFF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8" w:type="pct"/>
            <w:shd w:val="clear" w:color="auto" w:fill="auto"/>
          </w:tcPr>
          <w:p w14:paraId="04BF5343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8" w:type="pct"/>
            <w:shd w:val="clear" w:color="auto" w:fill="auto"/>
          </w:tcPr>
          <w:p w14:paraId="3AE9F719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2" w:type="pct"/>
            <w:shd w:val="clear" w:color="auto" w:fill="auto"/>
          </w:tcPr>
          <w:p w14:paraId="3CB9580B" w14:textId="77777777" w:rsidR="008B13D1" w:rsidRPr="000249D1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2" w:type="pct"/>
            <w:gridSpan w:val="2"/>
            <w:shd w:val="clear" w:color="auto" w:fill="auto"/>
          </w:tcPr>
          <w:p w14:paraId="2D736F4B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1" w:type="pct"/>
            <w:shd w:val="clear" w:color="auto" w:fill="auto"/>
          </w:tcPr>
          <w:p w14:paraId="40816D28" w14:textId="77777777" w:rsidR="008B13D1" w:rsidRPr="000249D1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0249D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8</w:t>
            </w:r>
          </w:p>
        </w:tc>
      </w:tr>
      <w:tr w:rsidR="008B13D1" w:rsidRPr="00E930F6" w14:paraId="15FA5B01" w14:textId="77777777" w:rsidTr="00C643CA">
        <w:trPr>
          <w:trHeight w:val="741"/>
        </w:trPr>
        <w:tc>
          <w:tcPr>
            <w:tcW w:w="637" w:type="pct"/>
            <w:shd w:val="clear" w:color="auto" w:fill="auto"/>
          </w:tcPr>
          <w:p w14:paraId="44740BAA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ПК 1.1-1.5</w:t>
            </w:r>
          </w:p>
        </w:tc>
        <w:tc>
          <w:tcPr>
            <w:tcW w:w="1121" w:type="pct"/>
            <w:shd w:val="clear" w:color="auto" w:fill="auto"/>
          </w:tcPr>
          <w:p w14:paraId="32F05658" w14:textId="77777777" w:rsidR="008B13D1" w:rsidRPr="00E930F6" w:rsidRDefault="008B13D1" w:rsidP="0090213F">
            <w:pPr>
              <w:spacing w:after="0"/>
              <w:ind w:left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Раздел 1. </w:t>
            </w: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МДК 01.02 Устройство автомо</w:t>
            </w: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билей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492D42CA" w14:textId="0D5BA462" w:rsidR="008B13D1" w:rsidRPr="00E930F6" w:rsidRDefault="00B90410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428" w:type="pct"/>
            <w:shd w:val="clear" w:color="auto" w:fill="auto"/>
            <w:vAlign w:val="center"/>
          </w:tcPr>
          <w:p w14:paraId="68680A89" w14:textId="68C799A6" w:rsidR="008B13D1" w:rsidRPr="00E930F6" w:rsidRDefault="00B90410" w:rsidP="006973E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697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7A690AB9" w14:textId="0477BA8E" w:rsidR="008B13D1" w:rsidRPr="00E930F6" w:rsidRDefault="00B90410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72" w:type="pct"/>
            <w:shd w:val="clear" w:color="auto" w:fill="auto"/>
            <w:vAlign w:val="center"/>
          </w:tcPr>
          <w:p w14:paraId="2ACD5D0F" w14:textId="4D2492CA" w:rsidR="008B13D1" w:rsidRPr="00E930F6" w:rsidRDefault="006973EE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2" w:type="pct"/>
            <w:gridSpan w:val="2"/>
            <w:shd w:val="clear" w:color="auto" w:fill="auto"/>
            <w:vAlign w:val="center"/>
          </w:tcPr>
          <w:p w14:paraId="2377DA0C" w14:textId="77777777" w:rsidR="008B13D1" w:rsidRPr="00E930F6" w:rsidRDefault="008B13D1" w:rsidP="0090213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1" w:type="pct"/>
            <w:shd w:val="clear" w:color="auto" w:fill="auto"/>
            <w:vAlign w:val="center"/>
          </w:tcPr>
          <w:p w14:paraId="47F4D0C8" w14:textId="77777777" w:rsidR="008B13D1" w:rsidRPr="00E930F6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8B13D1" w:rsidRPr="00E930F6" w14:paraId="61FB5F09" w14:textId="77777777" w:rsidTr="00C643CA">
        <w:trPr>
          <w:trHeight w:val="998"/>
        </w:trPr>
        <w:tc>
          <w:tcPr>
            <w:tcW w:w="637" w:type="pct"/>
            <w:shd w:val="clear" w:color="auto" w:fill="auto"/>
          </w:tcPr>
          <w:p w14:paraId="408200BE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ПК 1.1-1.5</w:t>
            </w:r>
          </w:p>
        </w:tc>
        <w:tc>
          <w:tcPr>
            <w:tcW w:w="1121" w:type="pct"/>
            <w:shd w:val="clear" w:color="auto" w:fill="auto"/>
          </w:tcPr>
          <w:p w14:paraId="56634885" w14:textId="77777777" w:rsidR="008B13D1" w:rsidRPr="00E930F6" w:rsidRDefault="008B13D1" w:rsidP="00902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Раздел 2.</w:t>
            </w: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 МДК.01.03 Техническая диагно</w:t>
            </w: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стика автомобилей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39E20BCE" w14:textId="3033A9C3" w:rsidR="008B13D1" w:rsidRPr="00E930F6" w:rsidRDefault="00B90410" w:rsidP="00B9041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428" w:type="pct"/>
            <w:shd w:val="clear" w:color="auto" w:fill="auto"/>
            <w:vAlign w:val="center"/>
          </w:tcPr>
          <w:p w14:paraId="2FEBB07C" w14:textId="5BE855D1" w:rsidR="008B13D1" w:rsidRPr="00E930F6" w:rsidRDefault="009232F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B904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7FDE45EE" w14:textId="48E196F3" w:rsidR="008B13D1" w:rsidRPr="00E930F6" w:rsidRDefault="00B90410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72" w:type="pct"/>
            <w:shd w:val="clear" w:color="auto" w:fill="auto"/>
            <w:vAlign w:val="center"/>
          </w:tcPr>
          <w:p w14:paraId="0D2DC735" w14:textId="08AAE41F" w:rsidR="008B13D1" w:rsidRPr="00E930F6" w:rsidRDefault="006973EE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2" w:type="pct"/>
            <w:gridSpan w:val="2"/>
            <w:shd w:val="clear" w:color="auto" w:fill="auto"/>
            <w:vAlign w:val="center"/>
          </w:tcPr>
          <w:p w14:paraId="303FE697" w14:textId="77777777" w:rsidR="008B13D1" w:rsidRPr="00E930F6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</w:p>
        </w:tc>
        <w:tc>
          <w:tcPr>
            <w:tcW w:w="501" w:type="pct"/>
            <w:shd w:val="clear" w:color="auto" w:fill="auto"/>
            <w:vAlign w:val="center"/>
          </w:tcPr>
          <w:p w14:paraId="1E7DFA63" w14:textId="77777777" w:rsidR="008B13D1" w:rsidRPr="00E930F6" w:rsidRDefault="008B13D1" w:rsidP="0090213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  <w:tr w:rsidR="008B13D1" w:rsidRPr="00E930F6" w14:paraId="60B27ED9" w14:textId="77777777" w:rsidTr="00C643CA">
        <w:tc>
          <w:tcPr>
            <w:tcW w:w="1758" w:type="pct"/>
            <w:gridSpan w:val="2"/>
            <w:shd w:val="clear" w:color="auto" w:fill="auto"/>
          </w:tcPr>
          <w:p w14:paraId="1C7D3425" w14:textId="77777777" w:rsidR="008B13D1" w:rsidRPr="00E930F6" w:rsidRDefault="008B13D1" w:rsidP="0090213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0A46314F" w14:textId="1EFB5F78" w:rsidR="008B13D1" w:rsidRPr="00E930F6" w:rsidRDefault="00C643C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157</w:t>
            </w:r>
          </w:p>
        </w:tc>
        <w:tc>
          <w:tcPr>
            <w:tcW w:w="428" w:type="pct"/>
            <w:shd w:val="clear" w:color="auto" w:fill="auto"/>
            <w:vAlign w:val="center"/>
          </w:tcPr>
          <w:p w14:paraId="41DE4A36" w14:textId="19DFDD4E" w:rsidR="008B13D1" w:rsidRPr="00E930F6" w:rsidRDefault="00C643C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128</w:t>
            </w:r>
          </w:p>
        </w:tc>
        <w:tc>
          <w:tcPr>
            <w:tcW w:w="728" w:type="pct"/>
            <w:shd w:val="clear" w:color="auto" w:fill="auto"/>
            <w:vAlign w:val="center"/>
          </w:tcPr>
          <w:p w14:paraId="07D1E166" w14:textId="54B094BD" w:rsidR="008B13D1" w:rsidRPr="00E930F6" w:rsidRDefault="00B90410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681" w:type="pct"/>
            <w:gridSpan w:val="2"/>
            <w:shd w:val="clear" w:color="auto" w:fill="auto"/>
            <w:vAlign w:val="center"/>
          </w:tcPr>
          <w:p w14:paraId="19C0A920" w14:textId="25BF1AEE" w:rsidR="008B13D1" w:rsidRPr="00E930F6" w:rsidRDefault="006973EE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1</w:t>
            </w:r>
            <w:r w:rsidR="00B9041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53" w:type="pct"/>
            <w:shd w:val="clear" w:color="auto" w:fill="auto"/>
            <w:vAlign w:val="center"/>
          </w:tcPr>
          <w:p w14:paraId="0F24E467" w14:textId="47C4E784" w:rsidR="008B13D1" w:rsidRPr="00E930F6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501" w:type="pct"/>
            <w:shd w:val="clear" w:color="auto" w:fill="auto"/>
            <w:vAlign w:val="center"/>
          </w:tcPr>
          <w:p w14:paraId="155B0A9A" w14:textId="0B188C24" w:rsidR="008B13D1" w:rsidRPr="00E930F6" w:rsidRDefault="008B13D1" w:rsidP="00FB3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</w:tr>
    </w:tbl>
    <w:p w14:paraId="3AB940EB" w14:textId="77777777" w:rsidR="008B13D1" w:rsidRPr="00E930F6" w:rsidRDefault="008B13D1" w:rsidP="008B13D1">
      <w:pPr>
        <w:spacing w:after="0" w:line="220" w:lineRule="exact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6FFC5B66" w14:textId="77777777" w:rsidR="008B13D1" w:rsidRPr="000249D1" w:rsidRDefault="008B13D1" w:rsidP="008B13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left="284" w:firstLine="284"/>
        <w:jc w:val="both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14:paraId="3F4B44B3" w14:textId="77777777" w:rsidR="008B13D1" w:rsidRPr="000249D1" w:rsidRDefault="008B13D1" w:rsidP="008B13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976F8D" w14:textId="77777777" w:rsidR="008B13D1" w:rsidRPr="00C338AF" w:rsidRDefault="008B13D1" w:rsidP="008B13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exact"/>
        <w:ind w:firstLine="284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br w:type="page"/>
      </w:r>
      <w:r w:rsidRPr="00C338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Содержание обучения </w:t>
      </w:r>
    </w:p>
    <w:p w14:paraId="5D9F5CF9" w14:textId="77777777" w:rsidR="008B13D1" w:rsidRPr="00C338AF" w:rsidRDefault="008B13D1" w:rsidP="008B13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588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141"/>
        <w:gridCol w:w="851"/>
        <w:gridCol w:w="153"/>
        <w:gridCol w:w="9064"/>
        <w:gridCol w:w="8"/>
        <w:gridCol w:w="1126"/>
        <w:gridCol w:w="8"/>
        <w:gridCol w:w="1409"/>
        <w:gridCol w:w="8"/>
      </w:tblGrid>
      <w:tr w:rsidR="008B13D1" w:rsidRPr="00C338AF" w14:paraId="6D88FC32" w14:textId="77777777" w:rsidTr="008B628B">
        <w:trPr>
          <w:gridAfter w:val="1"/>
          <w:wAfter w:w="8" w:type="dxa"/>
        </w:trPr>
        <w:tc>
          <w:tcPr>
            <w:tcW w:w="3261" w:type="dxa"/>
            <w:gridSpan w:val="2"/>
            <w:vAlign w:val="center"/>
          </w:tcPr>
          <w:p w14:paraId="45BE93C0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068" w:type="dxa"/>
            <w:gridSpan w:val="3"/>
            <w:vAlign w:val="center"/>
          </w:tcPr>
          <w:p w14:paraId="3B36F7AE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134" w:type="dxa"/>
            <w:gridSpan w:val="2"/>
            <w:vAlign w:val="center"/>
          </w:tcPr>
          <w:p w14:paraId="46C89A43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Объем часов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18D2E43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Уровень освоения</w:t>
            </w:r>
          </w:p>
        </w:tc>
      </w:tr>
      <w:tr w:rsidR="008B13D1" w:rsidRPr="00C338AF" w14:paraId="3C7DAF9F" w14:textId="77777777" w:rsidTr="008B628B">
        <w:trPr>
          <w:gridAfter w:val="1"/>
          <w:wAfter w:w="8" w:type="dxa"/>
        </w:trPr>
        <w:tc>
          <w:tcPr>
            <w:tcW w:w="3261" w:type="dxa"/>
            <w:gridSpan w:val="2"/>
            <w:vAlign w:val="center"/>
          </w:tcPr>
          <w:p w14:paraId="3B40068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068" w:type="dxa"/>
            <w:gridSpan w:val="3"/>
            <w:vAlign w:val="center"/>
          </w:tcPr>
          <w:p w14:paraId="2247F06B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vAlign w:val="center"/>
          </w:tcPr>
          <w:p w14:paraId="3CDEFE4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14:paraId="51CCE51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  <w:t>4</w:t>
            </w:r>
          </w:p>
        </w:tc>
      </w:tr>
      <w:tr w:rsidR="008B13D1" w:rsidRPr="00C338AF" w14:paraId="244B7855" w14:textId="77777777" w:rsidTr="008B628B">
        <w:trPr>
          <w:trHeight w:val="816"/>
        </w:trPr>
        <w:tc>
          <w:tcPr>
            <w:tcW w:w="13337" w:type="dxa"/>
            <w:gridSpan w:val="6"/>
            <w:vAlign w:val="center"/>
          </w:tcPr>
          <w:p w14:paraId="3CC741CD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Раздел 1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14:paraId="4334238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Устройство автомобилей</w:t>
            </w:r>
          </w:p>
        </w:tc>
        <w:tc>
          <w:tcPr>
            <w:tcW w:w="1134" w:type="dxa"/>
            <w:gridSpan w:val="2"/>
            <w:vAlign w:val="center"/>
          </w:tcPr>
          <w:p w14:paraId="4244960A" w14:textId="04FC96FE" w:rsidR="008B13D1" w:rsidRPr="00C338AF" w:rsidRDefault="00C643C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1417" w:type="dxa"/>
            <w:gridSpan w:val="2"/>
            <w:vMerge w:val="restart"/>
            <w:shd w:val="clear" w:color="auto" w:fill="auto"/>
          </w:tcPr>
          <w:p w14:paraId="5C3CD1D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59E86150" w14:textId="77777777" w:rsidTr="008B628B">
        <w:trPr>
          <w:trHeight w:val="440"/>
        </w:trPr>
        <w:tc>
          <w:tcPr>
            <w:tcW w:w="13337" w:type="dxa"/>
            <w:gridSpan w:val="6"/>
            <w:vAlign w:val="center"/>
          </w:tcPr>
          <w:p w14:paraId="7E540A13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МДК.01.01. Устройство автомобилей</w:t>
            </w:r>
          </w:p>
          <w:p w14:paraId="791379C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B32CEE1" w14:textId="010991A2" w:rsidR="008B13D1" w:rsidRPr="00C338AF" w:rsidRDefault="00B90410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1417" w:type="dxa"/>
            <w:gridSpan w:val="2"/>
            <w:vMerge/>
            <w:shd w:val="clear" w:color="auto" w:fill="auto"/>
          </w:tcPr>
          <w:p w14:paraId="673791FC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5264" w:rsidRPr="00C338AF" w14:paraId="58324B0C" w14:textId="77777777" w:rsidTr="008B628B">
        <w:trPr>
          <w:gridAfter w:val="1"/>
          <w:wAfter w:w="8" w:type="dxa"/>
        </w:trPr>
        <w:tc>
          <w:tcPr>
            <w:tcW w:w="3261" w:type="dxa"/>
            <w:gridSpan w:val="2"/>
            <w:vMerge w:val="restart"/>
          </w:tcPr>
          <w:p w14:paraId="42EA2210" w14:textId="77777777" w:rsidR="005C5264" w:rsidRPr="00C338AF" w:rsidRDefault="005C5264" w:rsidP="005C52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0C1B98">
              <w:rPr>
                <w:rFonts w:ascii="Times New Roman" w:hAnsi="Times New Roman" w:cs="Times New Roman"/>
                <w:b/>
                <w:sz w:val="28"/>
                <w:szCs w:val="28"/>
              </w:rPr>
              <w:t>Тема 1. Общая классификация автомобиля.</w:t>
            </w:r>
            <w:r>
              <w:rPr>
                <w:b/>
                <w:sz w:val="28"/>
                <w:szCs w:val="28"/>
              </w:rPr>
              <w:t xml:space="preserve">  </w:t>
            </w:r>
          </w:p>
          <w:p w14:paraId="2B299E26" w14:textId="77777777" w:rsidR="005C5264" w:rsidRPr="00C338AF" w:rsidRDefault="005C5264" w:rsidP="005C52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b/>
                <w:sz w:val="28"/>
                <w:szCs w:val="28"/>
              </w:rPr>
              <w:t xml:space="preserve">      </w:t>
            </w: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068" w:type="dxa"/>
            <w:gridSpan w:val="3"/>
          </w:tcPr>
          <w:p w14:paraId="76A4E594" w14:textId="77777777" w:rsidR="005C5264" w:rsidRPr="00C338AF" w:rsidRDefault="005C5264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 учебного материала:</w:t>
            </w:r>
          </w:p>
        </w:tc>
        <w:tc>
          <w:tcPr>
            <w:tcW w:w="1134" w:type="dxa"/>
            <w:gridSpan w:val="2"/>
            <w:vAlign w:val="center"/>
          </w:tcPr>
          <w:p w14:paraId="2F084D70" w14:textId="23E7A1AB" w:rsidR="005C5264" w:rsidRPr="00C338AF" w:rsidRDefault="00F822DC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C8F801A" w14:textId="77777777" w:rsidR="005C5264" w:rsidRPr="00C338AF" w:rsidRDefault="005C5264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5264" w:rsidRPr="00C338AF" w14:paraId="6746AC6A" w14:textId="77777777" w:rsidTr="008B628B">
        <w:trPr>
          <w:gridAfter w:val="1"/>
          <w:wAfter w:w="8" w:type="dxa"/>
          <w:trHeight w:val="686"/>
        </w:trPr>
        <w:tc>
          <w:tcPr>
            <w:tcW w:w="3261" w:type="dxa"/>
            <w:gridSpan w:val="2"/>
            <w:vMerge/>
          </w:tcPr>
          <w:p w14:paraId="1C75F0E4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3A71306" w14:textId="1CF781CF" w:rsidR="005C5264" w:rsidRDefault="0063592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8B62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14:paraId="6B91AFDC" w14:textId="77777777" w:rsidR="005C5264" w:rsidRPr="00C338AF" w:rsidRDefault="005C5264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4F146D4D" w14:textId="77777777" w:rsidR="005C5264" w:rsidRPr="00C338AF" w:rsidRDefault="005C5264" w:rsidP="005C52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0C1B98"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Назначение, классификация, общее устройство автомобилей. </w:t>
            </w:r>
            <w:r w:rsidRPr="000C1B9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gridSpan w:val="2"/>
            <w:vAlign w:val="center"/>
          </w:tcPr>
          <w:p w14:paraId="5DB20FD8" w14:textId="61635F56" w:rsidR="005C5264" w:rsidRPr="00C338AF" w:rsidRDefault="00F822DC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316A863" w14:textId="77777777" w:rsidR="005C5264" w:rsidRPr="00C338AF" w:rsidRDefault="005C5264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5264" w:rsidRPr="00C338AF" w14:paraId="48C643E3" w14:textId="77777777" w:rsidTr="008B628B">
        <w:trPr>
          <w:gridAfter w:val="1"/>
          <w:wAfter w:w="8" w:type="dxa"/>
          <w:trHeight w:val="299"/>
        </w:trPr>
        <w:tc>
          <w:tcPr>
            <w:tcW w:w="3261" w:type="dxa"/>
            <w:gridSpan w:val="2"/>
            <w:vMerge w:val="restart"/>
          </w:tcPr>
          <w:p w14:paraId="1D513F2B" w14:textId="77777777" w:rsidR="005C5264" w:rsidRPr="00C338AF" w:rsidRDefault="005C5264" w:rsidP="005C52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2. Кривошипно-шатунный механизм и механизм газораспределения.</w:t>
            </w:r>
          </w:p>
          <w:p w14:paraId="50F1143C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068" w:type="dxa"/>
            <w:gridSpan w:val="3"/>
            <w:shd w:val="clear" w:color="auto" w:fill="auto"/>
          </w:tcPr>
          <w:p w14:paraId="4BA223CD" w14:textId="77777777" w:rsidR="005C5264" w:rsidRPr="000C1B98" w:rsidRDefault="005C5264" w:rsidP="000C1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 учебного материала:</w:t>
            </w:r>
          </w:p>
        </w:tc>
        <w:tc>
          <w:tcPr>
            <w:tcW w:w="1134" w:type="dxa"/>
            <w:gridSpan w:val="2"/>
            <w:vAlign w:val="center"/>
          </w:tcPr>
          <w:p w14:paraId="26445FCB" w14:textId="2FEEBE95" w:rsidR="005C5264" w:rsidRPr="005C5264" w:rsidRDefault="003023A6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81BACF0" w14:textId="77777777" w:rsidR="005C5264" w:rsidRPr="00C338AF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C5264" w:rsidRPr="00C338AF" w14:paraId="481B4520" w14:textId="77777777" w:rsidTr="008B628B">
        <w:trPr>
          <w:gridAfter w:val="1"/>
          <w:wAfter w:w="8" w:type="dxa"/>
          <w:trHeight w:val="393"/>
        </w:trPr>
        <w:tc>
          <w:tcPr>
            <w:tcW w:w="3261" w:type="dxa"/>
            <w:gridSpan w:val="2"/>
            <w:vMerge/>
            <w:tcBorders>
              <w:bottom w:val="single" w:sz="4" w:space="0" w:color="auto"/>
            </w:tcBorders>
          </w:tcPr>
          <w:p w14:paraId="792726FD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0FBBB5" w14:textId="77777777" w:rsidR="005C5264" w:rsidRPr="008B628B" w:rsidRDefault="0063592A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1</w:t>
            </w:r>
          </w:p>
        </w:tc>
        <w:tc>
          <w:tcPr>
            <w:tcW w:w="921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CA0FC12" w14:textId="77777777" w:rsidR="005C5264" w:rsidRPr="000C1B98" w:rsidRDefault="005C5264" w:rsidP="000C1B9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Общее устройство двигателя. 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76F33F56" w14:textId="1DA1A87A" w:rsidR="005C5264" w:rsidRPr="00C338AF" w:rsidRDefault="00A00431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D1CFBC" w14:textId="77777777" w:rsidR="005C5264" w:rsidRPr="00C338AF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5264" w:rsidRPr="00C338AF" w14:paraId="1D756849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5937B0C5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8854EBB" w14:textId="77777777" w:rsidR="005C5264" w:rsidRPr="008B628B" w:rsidRDefault="0063592A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2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3D2A3B9E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Рабочие циклы автомобильных двигателей</w:t>
            </w:r>
          </w:p>
        </w:tc>
        <w:tc>
          <w:tcPr>
            <w:tcW w:w="1134" w:type="dxa"/>
            <w:gridSpan w:val="2"/>
            <w:vAlign w:val="center"/>
          </w:tcPr>
          <w:p w14:paraId="183DF484" w14:textId="0871C36F" w:rsidR="005C5264" w:rsidRPr="00C338AF" w:rsidRDefault="00A00431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BDA36CF" w14:textId="77777777" w:rsidR="005C5264" w:rsidRPr="00C338AF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5264" w:rsidRPr="00C338AF" w14:paraId="42A27370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3C2E7E21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EA98803" w14:textId="77777777" w:rsidR="005C5264" w:rsidRPr="008B628B" w:rsidRDefault="0063592A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3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28D3B4A2" w14:textId="77777777" w:rsidR="005C5264" w:rsidRPr="00074CC8" w:rsidRDefault="005C5264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074CC8">
              <w:rPr>
                <w:rFonts w:ascii="Times New Roman" w:hAnsi="Times New Roman" w:cs="Times New Roman"/>
                <w:sz w:val="28"/>
                <w:szCs w:val="28"/>
              </w:rPr>
              <w:t>Основные параметры работы ДВС.</w:t>
            </w:r>
          </w:p>
        </w:tc>
        <w:tc>
          <w:tcPr>
            <w:tcW w:w="1134" w:type="dxa"/>
            <w:gridSpan w:val="2"/>
            <w:vAlign w:val="center"/>
          </w:tcPr>
          <w:p w14:paraId="5CC560A6" w14:textId="6ACBC55E" w:rsidR="005C5264" w:rsidRPr="00C338AF" w:rsidRDefault="00A00431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B19AA2E" w14:textId="77777777" w:rsidR="005C5264" w:rsidRPr="00C338AF" w:rsidRDefault="0063592A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5264" w:rsidRPr="00C338AF" w14:paraId="3ECE6B77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6D336986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86431B6" w14:textId="77777777" w:rsidR="005C5264" w:rsidRPr="008B628B" w:rsidRDefault="0063592A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4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66D41305" w14:textId="77777777" w:rsidR="005C5264" w:rsidRPr="00074CC8" w:rsidRDefault="005C5264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074CC8">
              <w:rPr>
                <w:rFonts w:ascii="Times New Roman" w:hAnsi="Times New Roman" w:cs="Times New Roman"/>
                <w:sz w:val="28"/>
                <w:szCs w:val="28"/>
              </w:rPr>
              <w:t xml:space="preserve"> Назначение, устройство, принцип действия кривошипно-шатунного механизма.</w:t>
            </w:r>
          </w:p>
        </w:tc>
        <w:tc>
          <w:tcPr>
            <w:tcW w:w="1134" w:type="dxa"/>
            <w:gridSpan w:val="2"/>
            <w:vAlign w:val="center"/>
          </w:tcPr>
          <w:p w14:paraId="70EA82FA" w14:textId="4CA43F94" w:rsidR="005C5264" w:rsidRPr="00C338AF" w:rsidRDefault="00A00431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FAF9AB1" w14:textId="77777777" w:rsidR="005C5264" w:rsidRPr="00C338AF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5264" w:rsidRPr="00C338AF" w14:paraId="173C049E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0FFD951E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E4E4E0F" w14:textId="77777777" w:rsidR="005C5264" w:rsidRPr="008B628B" w:rsidRDefault="0063592A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5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6D1544BA" w14:textId="30C0C86C" w:rsidR="005C5264" w:rsidRPr="00E930F6" w:rsidRDefault="008F6666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Практическое занятие </w:t>
            </w:r>
            <w:r w:rsidR="005C5264"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№ 1 «Составление кинематических схем КШМ автомобилей».</w:t>
            </w:r>
          </w:p>
        </w:tc>
        <w:tc>
          <w:tcPr>
            <w:tcW w:w="1134" w:type="dxa"/>
            <w:gridSpan w:val="2"/>
            <w:vAlign w:val="center"/>
          </w:tcPr>
          <w:p w14:paraId="63FA8503" w14:textId="601AAB03" w:rsidR="005C5264" w:rsidRPr="00E930F6" w:rsidRDefault="00A00431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CCD9E3B" w14:textId="77777777" w:rsidR="005C5264" w:rsidRPr="00C338AF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5C5264" w:rsidRPr="00C338AF" w14:paraId="6BCF0770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7489EA4D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9EE820F" w14:textId="77777777" w:rsidR="005C5264" w:rsidRPr="008B628B" w:rsidRDefault="0063592A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6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7E005D7A" w14:textId="77777777" w:rsidR="005C5264" w:rsidRPr="00074CC8" w:rsidRDefault="005C5264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074CC8">
              <w:rPr>
                <w:rFonts w:ascii="Times New Roman" w:hAnsi="Times New Roman" w:cs="Times New Roman"/>
                <w:sz w:val="28"/>
                <w:szCs w:val="28"/>
              </w:rPr>
              <w:t>Назначение, классификация, устройство, принцип действия газораспределительного механизма.</w:t>
            </w:r>
          </w:p>
        </w:tc>
        <w:tc>
          <w:tcPr>
            <w:tcW w:w="1134" w:type="dxa"/>
            <w:gridSpan w:val="2"/>
            <w:vAlign w:val="center"/>
          </w:tcPr>
          <w:p w14:paraId="6F0EFDF7" w14:textId="77777777" w:rsidR="005C5264" w:rsidRPr="00E930F6" w:rsidRDefault="009E5BDE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D31D542" w14:textId="77777777" w:rsidR="005C5264" w:rsidRPr="00C338AF" w:rsidRDefault="0063592A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5264" w:rsidRPr="00C338AF" w14:paraId="2FE1E1B5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005D31F4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251FE3D" w14:textId="77777777" w:rsidR="005C5264" w:rsidRPr="008B628B" w:rsidRDefault="0063592A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7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6E931E29" w14:textId="77777777" w:rsidR="005C5264" w:rsidRPr="00074CC8" w:rsidRDefault="005C5264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074CC8">
              <w:rPr>
                <w:rFonts w:ascii="Times New Roman" w:eastAsia="Times New Roman" w:hAnsi="Times New Roman" w:cs="Times New Roman"/>
                <w:sz w:val="28"/>
                <w:szCs w:val="28"/>
              </w:rPr>
              <w:t>Схемы механизмов газораспределения.</w:t>
            </w:r>
          </w:p>
        </w:tc>
        <w:tc>
          <w:tcPr>
            <w:tcW w:w="1134" w:type="dxa"/>
            <w:gridSpan w:val="2"/>
            <w:vAlign w:val="center"/>
          </w:tcPr>
          <w:p w14:paraId="1CF8F55A" w14:textId="77777777" w:rsidR="005C5264" w:rsidRPr="00E930F6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5E93D50" w14:textId="77777777" w:rsidR="005C5264" w:rsidRPr="00C338AF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5264" w:rsidRPr="00C338AF" w14:paraId="3E29378F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079CA6B6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FB4524F" w14:textId="3699FF75" w:rsidR="005C5264" w:rsidRPr="008B628B" w:rsidRDefault="008B628B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8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63C67165" w14:textId="77777777" w:rsidR="005C5264" w:rsidRPr="00E930F6" w:rsidRDefault="005C5264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 xml:space="preserve">Механизм газораспределения </w:t>
            </w:r>
            <w:r w:rsidRPr="00E930F6">
              <w:rPr>
                <w:rFonts w:ascii="Times New Roman" w:hAnsi="Times New Roman" w:cs="Times New Roman"/>
                <w:sz w:val="28"/>
                <w:szCs w:val="28"/>
                <w:lang w:val="en-US" w:bidi="en-US"/>
              </w:rPr>
              <w:t>V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-образного двигателя</w:t>
            </w:r>
          </w:p>
        </w:tc>
        <w:tc>
          <w:tcPr>
            <w:tcW w:w="1134" w:type="dxa"/>
            <w:gridSpan w:val="2"/>
            <w:vAlign w:val="center"/>
          </w:tcPr>
          <w:p w14:paraId="4EF92195" w14:textId="77777777" w:rsidR="005C5264" w:rsidRPr="00E930F6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68A2E90" w14:textId="77777777" w:rsidR="005C5264" w:rsidRPr="00C338AF" w:rsidRDefault="0063592A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C5264" w:rsidRPr="00C338AF" w14:paraId="0D78A810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4E453C58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128DC2D" w14:textId="2A1976F6" w:rsidR="005C5264" w:rsidRPr="008B628B" w:rsidRDefault="008B628B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9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27938CE1" w14:textId="7DC49E9E" w:rsidR="005C5264" w:rsidRPr="00E930F6" w:rsidRDefault="008F6666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Практическое занятие </w:t>
            </w:r>
            <w:r w:rsidR="005C5264"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№ 2 «Составление кинематических схем ГРМ автомобилей».</w:t>
            </w:r>
          </w:p>
        </w:tc>
        <w:tc>
          <w:tcPr>
            <w:tcW w:w="1134" w:type="dxa"/>
            <w:gridSpan w:val="2"/>
            <w:vAlign w:val="center"/>
          </w:tcPr>
          <w:p w14:paraId="6290681B" w14:textId="261431C0" w:rsidR="005C5264" w:rsidRPr="00E930F6" w:rsidRDefault="00A00431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8F6C1E1" w14:textId="77777777" w:rsidR="005C5264" w:rsidRPr="00C338AF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5C5264" w:rsidRPr="00C338AF" w14:paraId="594B0742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68D420B0" w14:textId="77777777" w:rsidR="005C5264" w:rsidRPr="00C338AF" w:rsidRDefault="005C5264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CF6E697" w14:textId="5FDBDCCA" w:rsidR="005C5264" w:rsidRPr="008B628B" w:rsidRDefault="008B628B" w:rsidP="008B628B">
            <w:pPr>
              <w:pStyle w:val="af8"/>
              <w:numPr>
                <w:ilvl w:val="0"/>
                <w:numId w:val="37"/>
              </w:numPr>
              <w:jc w:val="center"/>
              <w:rPr>
                <w:sz w:val="28"/>
                <w:szCs w:val="28"/>
              </w:rPr>
            </w:pPr>
            <w:r w:rsidRPr="008B628B">
              <w:rPr>
                <w:sz w:val="28"/>
                <w:szCs w:val="28"/>
              </w:rPr>
              <w:t>10</w:t>
            </w:r>
          </w:p>
        </w:tc>
        <w:tc>
          <w:tcPr>
            <w:tcW w:w="9217" w:type="dxa"/>
            <w:gridSpan w:val="2"/>
            <w:shd w:val="clear" w:color="auto" w:fill="auto"/>
          </w:tcPr>
          <w:p w14:paraId="16F902DA" w14:textId="04F90C84" w:rsidR="005C5264" w:rsidRPr="00E930F6" w:rsidRDefault="005C5264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Фазы газораспределения</w:t>
            </w:r>
            <w:r w:rsidR="008B628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69EF306C" w14:textId="77777777" w:rsidR="005C5264" w:rsidRPr="00E930F6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821872A" w14:textId="77777777" w:rsidR="005C5264" w:rsidRPr="00C338AF" w:rsidRDefault="005C5264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2794903C" w14:textId="77777777" w:rsidTr="008B628B">
        <w:trPr>
          <w:trHeight w:val="210"/>
        </w:trPr>
        <w:tc>
          <w:tcPr>
            <w:tcW w:w="13337" w:type="dxa"/>
            <w:gridSpan w:val="6"/>
          </w:tcPr>
          <w:p w14:paraId="2213B35E" w14:textId="2D02294A" w:rsidR="000C1B98" w:rsidRPr="003168E1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168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Самостоятельная работа при изучении темы </w:t>
            </w:r>
            <w:r w:rsidR="003168E1" w:rsidRPr="003168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  <w:r w:rsidRPr="003168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14:paraId="4A4859C9" w14:textId="344746DD" w:rsidR="000C1B98" w:rsidRPr="00E930F6" w:rsidRDefault="000C1B98" w:rsidP="008B6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</w:tc>
        <w:tc>
          <w:tcPr>
            <w:tcW w:w="1134" w:type="dxa"/>
            <w:gridSpan w:val="2"/>
          </w:tcPr>
          <w:p w14:paraId="54A943BE" w14:textId="389B223B" w:rsidR="000C1B98" w:rsidRPr="00F822DC" w:rsidRDefault="00F822DC" w:rsidP="00F822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822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C98B40D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940435F" w14:textId="3FC80270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14:paraId="016555AD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1B98" w:rsidRPr="00C338AF" w14:paraId="290031BC" w14:textId="77777777" w:rsidTr="008B628B">
        <w:trPr>
          <w:gridAfter w:val="1"/>
          <w:wAfter w:w="8" w:type="dxa"/>
          <w:trHeight w:val="240"/>
        </w:trPr>
        <w:tc>
          <w:tcPr>
            <w:tcW w:w="3261" w:type="dxa"/>
            <w:gridSpan w:val="2"/>
            <w:vMerge w:val="restart"/>
          </w:tcPr>
          <w:p w14:paraId="22918EA3" w14:textId="77777777" w:rsidR="000C1B98" w:rsidRPr="00C338AF" w:rsidRDefault="000C1B98" w:rsidP="000C1B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</w:t>
            </w:r>
            <w:r w:rsidR="000718D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3.</w:t>
            </w:r>
          </w:p>
          <w:p w14:paraId="4519D6D6" w14:textId="77777777" w:rsidR="000C1B98" w:rsidRPr="00C338AF" w:rsidRDefault="000C1B98" w:rsidP="000C1B9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Система охлаждения и смазки</w:t>
            </w:r>
          </w:p>
          <w:p w14:paraId="0B539E7F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068" w:type="dxa"/>
            <w:gridSpan w:val="3"/>
            <w:shd w:val="clear" w:color="auto" w:fill="auto"/>
          </w:tcPr>
          <w:p w14:paraId="21F41DF1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34" w:type="dxa"/>
            <w:gridSpan w:val="2"/>
            <w:vAlign w:val="center"/>
          </w:tcPr>
          <w:p w14:paraId="2D2D7C0C" w14:textId="773A4925" w:rsidR="000C1B98" w:rsidRPr="00C338AF" w:rsidRDefault="00A00431" w:rsidP="00473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4FC9580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C1B98" w:rsidRPr="00C338AF" w14:paraId="75B4D30A" w14:textId="77777777" w:rsidTr="008B628B">
        <w:trPr>
          <w:gridAfter w:val="1"/>
          <w:wAfter w:w="8" w:type="dxa"/>
          <w:trHeight w:val="255"/>
        </w:trPr>
        <w:tc>
          <w:tcPr>
            <w:tcW w:w="3261" w:type="dxa"/>
            <w:gridSpan w:val="2"/>
            <w:vMerge/>
          </w:tcPr>
          <w:p w14:paraId="0780B1CC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F3190EF" w14:textId="77777777" w:rsidR="000C1B98" w:rsidRPr="008B628B" w:rsidRDefault="000C1B98" w:rsidP="008B628B">
            <w:pPr>
              <w:pStyle w:val="af8"/>
              <w:numPr>
                <w:ilvl w:val="0"/>
                <w:numId w:val="34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5B921902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Назначение и устройство  системы охлаждения </w:t>
            </w:r>
          </w:p>
        </w:tc>
        <w:tc>
          <w:tcPr>
            <w:tcW w:w="1134" w:type="dxa"/>
            <w:gridSpan w:val="2"/>
            <w:vAlign w:val="center"/>
          </w:tcPr>
          <w:p w14:paraId="0ED6490E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DBD6412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474FFA02" w14:textId="77777777" w:rsidTr="008B628B">
        <w:trPr>
          <w:gridAfter w:val="1"/>
          <w:wAfter w:w="8" w:type="dxa"/>
          <w:trHeight w:val="240"/>
        </w:trPr>
        <w:tc>
          <w:tcPr>
            <w:tcW w:w="3261" w:type="dxa"/>
            <w:gridSpan w:val="2"/>
            <w:vMerge/>
          </w:tcPr>
          <w:p w14:paraId="351111EE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AE9B57E" w14:textId="77777777" w:rsidR="000C1B98" w:rsidRPr="008B628B" w:rsidRDefault="000C1B98" w:rsidP="008B628B">
            <w:pPr>
              <w:pStyle w:val="af8"/>
              <w:numPr>
                <w:ilvl w:val="0"/>
                <w:numId w:val="34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22E4A168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Принцип работы системы охлаждения</w:t>
            </w:r>
          </w:p>
        </w:tc>
        <w:tc>
          <w:tcPr>
            <w:tcW w:w="1134" w:type="dxa"/>
            <w:gridSpan w:val="2"/>
            <w:vAlign w:val="center"/>
          </w:tcPr>
          <w:p w14:paraId="3810C55C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6702533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55230B27" w14:textId="77777777" w:rsidTr="008B628B">
        <w:trPr>
          <w:gridAfter w:val="1"/>
          <w:wAfter w:w="8" w:type="dxa"/>
          <w:trHeight w:val="195"/>
        </w:trPr>
        <w:tc>
          <w:tcPr>
            <w:tcW w:w="3261" w:type="dxa"/>
            <w:gridSpan w:val="2"/>
            <w:vMerge/>
          </w:tcPr>
          <w:p w14:paraId="6236E887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F838005" w14:textId="77777777" w:rsidR="000C1B98" w:rsidRPr="008B628B" w:rsidRDefault="000C1B98" w:rsidP="008B628B">
            <w:pPr>
              <w:pStyle w:val="af8"/>
              <w:numPr>
                <w:ilvl w:val="0"/>
                <w:numId w:val="34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22D33F1F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Приборы системы охлаждения.</w:t>
            </w:r>
          </w:p>
        </w:tc>
        <w:tc>
          <w:tcPr>
            <w:tcW w:w="1134" w:type="dxa"/>
            <w:gridSpan w:val="2"/>
            <w:vAlign w:val="center"/>
          </w:tcPr>
          <w:p w14:paraId="1D29531E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5666AFB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718001EB" w14:textId="77777777" w:rsidTr="008B628B">
        <w:trPr>
          <w:gridAfter w:val="1"/>
          <w:wAfter w:w="8" w:type="dxa"/>
          <w:trHeight w:val="240"/>
        </w:trPr>
        <w:tc>
          <w:tcPr>
            <w:tcW w:w="3261" w:type="dxa"/>
            <w:gridSpan w:val="2"/>
            <w:vMerge/>
          </w:tcPr>
          <w:p w14:paraId="7CBF562D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359FC79" w14:textId="77777777" w:rsidR="000C1B98" w:rsidRPr="008B628B" w:rsidRDefault="000C1B98" w:rsidP="008B628B">
            <w:pPr>
              <w:pStyle w:val="af8"/>
              <w:numPr>
                <w:ilvl w:val="0"/>
                <w:numId w:val="34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3E379F2D" w14:textId="77777777" w:rsidR="000C1B98" w:rsidRPr="00E930F6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Назначение и устройство  системы смазки </w:t>
            </w:r>
          </w:p>
        </w:tc>
        <w:tc>
          <w:tcPr>
            <w:tcW w:w="1134" w:type="dxa"/>
            <w:gridSpan w:val="2"/>
            <w:vAlign w:val="center"/>
          </w:tcPr>
          <w:p w14:paraId="76E2466E" w14:textId="77777777" w:rsidR="000C1B98" w:rsidRPr="00E930F6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1B4D5EE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55093010" w14:textId="77777777" w:rsidTr="008B628B">
        <w:trPr>
          <w:gridAfter w:val="1"/>
          <w:wAfter w:w="8" w:type="dxa"/>
          <w:trHeight w:val="225"/>
        </w:trPr>
        <w:tc>
          <w:tcPr>
            <w:tcW w:w="3261" w:type="dxa"/>
            <w:gridSpan w:val="2"/>
            <w:vMerge/>
          </w:tcPr>
          <w:p w14:paraId="56D69B3E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20E7191" w14:textId="77777777" w:rsidR="000C1B98" w:rsidRPr="008B628B" w:rsidRDefault="000C1B98" w:rsidP="008B628B">
            <w:pPr>
              <w:pStyle w:val="af8"/>
              <w:numPr>
                <w:ilvl w:val="0"/>
                <w:numId w:val="34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7F278B8F" w14:textId="77777777" w:rsidR="000C1B98" w:rsidRPr="00E930F6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Принцип работы системы смазки</w:t>
            </w:r>
          </w:p>
        </w:tc>
        <w:tc>
          <w:tcPr>
            <w:tcW w:w="1134" w:type="dxa"/>
            <w:gridSpan w:val="2"/>
            <w:vAlign w:val="center"/>
          </w:tcPr>
          <w:p w14:paraId="2B21DC85" w14:textId="77777777" w:rsidR="000C1B98" w:rsidRPr="00E930F6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D15B68D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3D4BA9F8" w14:textId="77777777" w:rsidTr="008B628B">
        <w:trPr>
          <w:gridAfter w:val="1"/>
          <w:wAfter w:w="8" w:type="dxa"/>
          <w:trHeight w:val="225"/>
        </w:trPr>
        <w:tc>
          <w:tcPr>
            <w:tcW w:w="3261" w:type="dxa"/>
            <w:gridSpan w:val="2"/>
            <w:vMerge/>
          </w:tcPr>
          <w:p w14:paraId="5C85C4C8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2DB06DF" w14:textId="77777777" w:rsidR="000C1B98" w:rsidRPr="008B628B" w:rsidRDefault="000C1B98" w:rsidP="008B628B">
            <w:pPr>
              <w:pStyle w:val="af8"/>
              <w:numPr>
                <w:ilvl w:val="0"/>
                <w:numId w:val="34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77A36729" w14:textId="77777777" w:rsidR="000C1B98" w:rsidRPr="00E930F6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Приборы  и механизмы системы смазки</w:t>
            </w:r>
          </w:p>
        </w:tc>
        <w:tc>
          <w:tcPr>
            <w:tcW w:w="1134" w:type="dxa"/>
            <w:gridSpan w:val="2"/>
            <w:vAlign w:val="center"/>
          </w:tcPr>
          <w:p w14:paraId="52B97B0B" w14:textId="77777777" w:rsidR="000C1B98" w:rsidRPr="00E930F6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0B2253F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6C7202B1" w14:textId="77777777" w:rsidTr="008B628B">
        <w:trPr>
          <w:gridAfter w:val="1"/>
          <w:wAfter w:w="8" w:type="dxa"/>
          <w:trHeight w:val="225"/>
        </w:trPr>
        <w:tc>
          <w:tcPr>
            <w:tcW w:w="3261" w:type="dxa"/>
            <w:gridSpan w:val="2"/>
            <w:vMerge/>
          </w:tcPr>
          <w:p w14:paraId="1AC45EE5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A793BD3" w14:textId="77777777" w:rsidR="000C1B98" w:rsidRPr="008B628B" w:rsidRDefault="000C1B98" w:rsidP="008B628B">
            <w:pPr>
              <w:pStyle w:val="af8"/>
              <w:numPr>
                <w:ilvl w:val="0"/>
                <w:numId w:val="34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17F8F62E" w14:textId="77777777" w:rsidR="000C1B98" w:rsidRPr="00E930F6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Мо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softHyphen/>
              <w:t>торные масла.</w:t>
            </w:r>
          </w:p>
        </w:tc>
        <w:tc>
          <w:tcPr>
            <w:tcW w:w="1134" w:type="dxa"/>
            <w:gridSpan w:val="2"/>
            <w:vAlign w:val="center"/>
          </w:tcPr>
          <w:p w14:paraId="4509052C" w14:textId="77777777" w:rsidR="000C1B98" w:rsidRPr="00E930F6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618473F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5AFBB01F" w14:textId="77777777" w:rsidTr="008B628B">
        <w:trPr>
          <w:gridAfter w:val="1"/>
          <w:wAfter w:w="8" w:type="dxa"/>
          <w:trHeight w:val="225"/>
        </w:trPr>
        <w:tc>
          <w:tcPr>
            <w:tcW w:w="3261" w:type="dxa"/>
            <w:gridSpan w:val="2"/>
            <w:vMerge/>
          </w:tcPr>
          <w:p w14:paraId="6CDE3317" w14:textId="77777777" w:rsidR="000C1B98" w:rsidRPr="00C338AF" w:rsidRDefault="000C1B98" w:rsidP="000C1B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35ADDB0" w14:textId="77777777" w:rsidR="000C1B98" w:rsidRPr="008B628B" w:rsidRDefault="000C1B98" w:rsidP="008B628B">
            <w:pPr>
              <w:pStyle w:val="af8"/>
              <w:numPr>
                <w:ilvl w:val="0"/>
                <w:numId w:val="34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6FF764CD" w14:textId="77777777" w:rsidR="000C1B98" w:rsidRPr="00E930F6" w:rsidRDefault="000C1B98" w:rsidP="000C1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Система вентиля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softHyphen/>
              <w:t>ции картерных газов.</w:t>
            </w:r>
          </w:p>
        </w:tc>
        <w:tc>
          <w:tcPr>
            <w:tcW w:w="1134" w:type="dxa"/>
            <w:gridSpan w:val="2"/>
            <w:vAlign w:val="center"/>
          </w:tcPr>
          <w:p w14:paraId="00E311B3" w14:textId="77777777" w:rsidR="000C1B98" w:rsidRPr="00E930F6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22AB202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0C1B98" w:rsidRPr="00C338AF" w14:paraId="576745BD" w14:textId="77777777" w:rsidTr="008B628B">
        <w:trPr>
          <w:trHeight w:val="235"/>
        </w:trPr>
        <w:tc>
          <w:tcPr>
            <w:tcW w:w="13337" w:type="dxa"/>
            <w:gridSpan w:val="6"/>
          </w:tcPr>
          <w:p w14:paraId="0315E5C3" w14:textId="0E7FD4FF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Самостоятельная работа при изучении темы </w:t>
            </w:r>
            <w:r w:rsidR="003168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14:paraId="255B0A0E" w14:textId="3EA9E332" w:rsidR="000C1B98" w:rsidRPr="00C338AF" w:rsidRDefault="000C1B98" w:rsidP="008B6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</w:tc>
        <w:tc>
          <w:tcPr>
            <w:tcW w:w="1134" w:type="dxa"/>
            <w:gridSpan w:val="2"/>
          </w:tcPr>
          <w:p w14:paraId="309D9287" w14:textId="6D14DEF6" w:rsidR="000C1B98" w:rsidRPr="008B628B" w:rsidRDefault="008B628B" w:rsidP="008B6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80B1DE9" w14:textId="77777777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D873774" w14:textId="1258C9A0" w:rsidR="000C1B98" w:rsidRPr="00C338AF" w:rsidRDefault="000C1B98" w:rsidP="000C1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00023" w:rsidRPr="00C338AF" w14:paraId="4B393CD3" w14:textId="77777777" w:rsidTr="008B628B">
        <w:trPr>
          <w:gridAfter w:val="1"/>
          <w:wAfter w:w="8" w:type="dxa"/>
          <w:trHeight w:val="220"/>
        </w:trPr>
        <w:tc>
          <w:tcPr>
            <w:tcW w:w="3261" w:type="dxa"/>
            <w:gridSpan w:val="2"/>
            <w:vMerge w:val="restart"/>
          </w:tcPr>
          <w:p w14:paraId="5BCD807F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</w:t>
            </w:r>
            <w:r w:rsidR="000718D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  <w:p w14:paraId="75C773E1" w14:textId="77777777" w:rsidR="00700023" w:rsidRPr="00C338AF" w:rsidRDefault="00700023" w:rsidP="007000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Система питания двигателя</w:t>
            </w:r>
          </w:p>
        </w:tc>
        <w:tc>
          <w:tcPr>
            <w:tcW w:w="10068" w:type="dxa"/>
            <w:gridSpan w:val="3"/>
            <w:shd w:val="clear" w:color="auto" w:fill="auto"/>
          </w:tcPr>
          <w:p w14:paraId="7FB58694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34" w:type="dxa"/>
            <w:gridSpan w:val="2"/>
            <w:vAlign w:val="center"/>
          </w:tcPr>
          <w:p w14:paraId="71F8E81B" w14:textId="03CE417D" w:rsidR="00700023" w:rsidRPr="00C338AF" w:rsidRDefault="00A00431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4ED35E3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00023" w:rsidRPr="00C338AF" w14:paraId="55E3CFEF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762F2337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966F962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4E79D694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Приборы и арматура системы питания инжекторного ДВС.</w:t>
            </w:r>
          </w:p>
        </w:tc>
        <w:tc>
          <w:tcPr>
            <w:tcW w:w="1134" w:type="dxa"/>
            <w:gridSpan w:val="2"/>
            <w:vAlign w:val="center"/>
          </w:tcPr>
          <w:p w14:paraId="3329CB86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571B2C3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5698BCEF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1FACEFA6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8727564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6A0E5F1B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Система выпуска отработанных газов </w:t>
            </w:r>
          </w:p>
        </w:tc>
        <w:tc>
          <w:tcPr>
            <w:tcW w:w="1134" w:type="dxa"/>
            <w:gridSpan w:val="2"/>
            <w:vAlign w:val="center"/>
          </w:tcPr>
          <w:p w14:paraId="44639096" w14:textId="77777777" w:rsidR="00700023" w:rsidRPr="001A3980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A39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AAE950C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05FC1712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3C94F2EB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937EFE6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31FB0BD2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Смесеобразование в дизелях</w:t>
            </w:r>
          </w:p>
        </w:tc>
        <w:tc>
          <w:tcPr>
            <w:tcW w:w="1134" w:type="dxa"/>
            <w:gridSpan w:val="2"/>
            <w:vAlign w:val="center"/>
          </w:tcPr>
          <w:p w14:paraId="070132C9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4060509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1AD4160F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330DB720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0371933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4CCE7372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Система питания дизельного двигателя.</w:t>
            </w:r>
          </w:p>
        </w:tc>
        <w:tc>
          <w:tcPr>
            <w:tcW w:w="1134" w:type="dxa"/>
            <w:gridSpan w:val="2"/>
            <w:vAlign w:val="center"/>
          </w:tcPr>
          <w:p w14:paraId="272FC5EA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EC87241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05105CDE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555F0D66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A91D4A0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0796DE69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Приборы системы питания дизелей.</w:t>
            </w:r>
          </w:p>
        </w:tc>
        <w:tc>
          <w:tcPr>
            <w:tcW w:w="1134" w:type="dxa"/>
            <w:gridSpan w:val="2"/>
            <w:vAlign w:val="center"/>
          </w:tcPr>
          <w:p w14:paraId="41DF2548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8A60B68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2CFA8B0F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5FC75A15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DD7C2A0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59525CA6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Магистраль низкого и высокого давления.</w:t>
            </w:r>
          </w:p>
        </w:tc>
        <w:tc>
          <w:tcPr>
            <w:tcW w:w="1134" w:type="dxa"/>
            <w:gridSpan w:val="2"/>
            <w:vAlign w:val="center"/>
          </w:tcPr>
          <w:p w14:paraId="47B93521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7381140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081B8143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22B58AE1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299D97B5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1DD1B68D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Состав, назначение, принцип работы ТНВД</w:t>
            </w:r>
          </w:p>
        </w:tc>
        <w:tc>
          <w:tcPr>
            <w:tcW w:w="1134" w:type="dxa"/>
            <w:gridSpan w:val="2"/>
            <w:vAlign w:val="center"/>
          </w:tcPr>
          <w:p w14:paraId="1154F0C1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2A4D211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405E98B2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223AABD4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FDEAF3C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5CF56979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Состав, назначение принцип работы топливной фор</w:t>
            </w:r>
            <w:r w:rsidRPr="00C338AF">
              <w:rPr>
                <w:rFonts w:ascii="Times New Roman" w:hAnsi="Times New Roman" w:cs="Times New Roman"/>
                <w:sz w:val="28"/>
                <w:szCs w:val="28"/>
              </w:rPr>
              <w:softHyphen/>
              <w:t>сунки</w:t>
            </w:r>
          </w:p>
        </w:tc>
        <w:tc>
          <w:tcPr>
            <w:tcW w:w="1134" w:type="dxa"/>
            <w:gridSpan w:val="2"/>
            <w:vAlign w:val="center"/>
          </w:tcPr>
          <w:p w14:paraId="4DDC32DA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397C49E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2B87DA00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0814C074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F27E92D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59291E51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Принцип работы регулятора частоты враще</w:t>
            </w:r>
            <w:r w:rsidRPr="00C338AF">
              <w:rPr>
                <w:rFonts w:ascii="Times New Roman" w:hAnsi="Times New Roman" w:cs="Times New Roman"/>
                <w:sz w:val="28"/>
                <w:szCs w:val="28"/>
              </w:rPr>
              <w:softHyphen/>
              <w:t>ния коленчатого вала.</w:t>
            </w:r>
          </w:p>
        </w:tc>
        <w:tc>
          <w:tcPr>
            <w:tcW w:w="1134" w:type="dxa"/>
            <w:gridSpan w:val="2"/>
            <w:vAlign w:val="center"/>
          </w:tcPr>
          <w:p w14:paraId="197CE165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6DF9C9B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212F0B23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15C2F6DD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3852CFC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571BC24C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 xml:space="preserve">Общие сведения о системе питания </w:t>
            </w:r>
            <w:r w:rsidRPr="00C338AF">
              <w:rPr>
                <w:rFonts w:ascii="Times New Roman" w:hAnsi="Times New Roman" w:cs="Times New Roman"/>
                <w:sz w:val="28"/>
                <w:szCs w:val="28"/>
                <w:lang w:val="en-US" w:bidi="en-US"/>
              </w:rPr>
              <w:t>CommonRail</w:t>
            </w: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gridSpan w:val="2"/>
            <w:vAlign w:val="center"/>
          </w:tcPr>
          <w:p w14:paraId="5EF9B619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CCBCAC7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5955E342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24CB0533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B9333F2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793C8A26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Принцип работы системы питания с центральным и распределенным впрыском.</w:t>
            </w:r>
          </w:p>
        </w:tc>
        <w:tc>
          <w:tcPr>
            <w:tcW w:w="1134" w:type="dxa"/>
            <w:gridSpan w:val="2"/>
            <w:vAlign w:val="center"/>
          </w:tcPr>
          <w:p w14:paraId="228CDFB3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16E8E4D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11DB7F25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4EFC3929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D29C019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05BB4FA2" w14:textId="77777777" w:rsidR="00700023" w:rsidRPr="00E930F6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Практическое занятие № 4 «Изучение работы механизмов системы питания дизельного двигателя».</w:t>
            </w:r>
          </w:p>
        </w:tc>
        <w:tc>
          <w:tcPr>
            <w:tcW w:w="1134" w:type="dxa"/>
            <w:gridSpan w:val="2"/>
            <w:vAlign w:val="center"/>
          </w:tcPr>
          <w:p w14:paraId="7DEAB770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08C4FBB" w14:textId="1CD21CEF" w:rsidR="00700023" w:rsidRPr="00C338AF" w:rsidRDefault="008B628B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700023" w:rsidRPr="00C338AF" w14:paraId="3FB368E5" w14:textId="77777777" w:rsidTr="008B628B">
        <w:trPr>
          <w:gridAfter w:val="1"/>
          <w:wAfter w:w="8" w:type="dxa"/>
          <w:trHeight w:val="205"/>
        </w:trPr>
        <w:tc>
          <w:tcPr>
            <w:tcW w:w="3261" w:type="dxa"/>
            <w:gridSpan w:val="2"/>
            <w:vMerge/>
          </w:tcPr>
          <w:p w14:paraId="2CA9697D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A4098FA" w14:textId="77777777" w:rsidR="00700023" w:rsidRPr="008B628B" w:rsidRDefault="00700023" w:rsidP="008B628B">
            <w:pPr>
              <w:pStyle w:val="af8"/>
              <w:numPr>
                <w:ilvl w:val="0"/>
                <w:numId w:val="35"/>
              </w:numPr>
              <w:jc w:val="both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217" w:type="dxa"/>
            <w:gridSpan w:val="2"/>
            <w:shd w:val="clear" w:color="auto" w:fill="auto"/>
          </w:tcPr>
          <w:p w14:paraId="1B39B458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Газобаллонные установки сжиженных нефтяных га</w:t>
            </w:r>
            <w:r w:rsidRPr="00C338AF">
              <w:rPr>
                <w:rFonts w:ascii="Times New Roman" w:hAnsi="Times New Roman" w:cs="Times New Roman"/>
                <w:sz w:val="28"/>
                <w:szCs w:val="28"/>
              </w:rPr>
              <w:softHyphen/>
              <w:t>зов и сжатых природных газов</w:t>
            </w:r>
          </w:p>
        </w:tc>
        <w:tc>
          <w:tcPr>
            <w:tcW w:w="1134" w:type="dxa"/>
            <w:gridSpan w:val="2"/>
            <w:vAlign w:val="center"/>
          </w:tcPr>
          <w:p w14:paraId="0FC861D3" w14:textId="5E920376" w:rsidR="00700023" w:rsidRPr="00C338AF" w:rsidRDefault="00A00431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55D8491" w14:textId="77777777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023" w:rsidRPr="00C338AF" w14:paraId="43FE46C8" w14:textId="77777777" w:rsidTr="008B628B">
        <w:trPr>
          <w:trHeight w:val="205"/>
        </w:trPr>
        <w:tc>
          <w:tcPr>
            <w:tcW w:w="13337" w:type="dxa"/>
            <w:gridSpan w:val="6"/>
          </w:tcPr>
          <w:p w14:paraId="24F40EB0" w14:textId="3BC3B5D2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Самостоятельная работа при изучении темы </w:t>
            </w:r>
            <w:r w:rsidR="003168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14:paraId="41E430E8" w14:textId="77777777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  <w:p w14:paraId="6A350C3F" w14:textId="2BB00A51" w:rsidR="00700023" w:rsidRPr="00C338AF" w:rsidRDefault="00700023" w:rsidP="0070002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gridSpan w:val="2"/>
          </w:tcPr>
          <w:p w14:paraId="1023B02C" w14:textId="2316F33C" w:rsidR="00700023" w:rsidRPr="008B628B" w:rsidRDefault="008B628B" w:rsidP="008B6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157E523" w14:textId="77E078F8" w:rsidR="00700023" w:rsidRPr="00C338AF" w:rsidRDefault="00700023" w:rsidP="007000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0C93F569" w14:textId="77777777" w:rsidTr="008B628B">
        <w:trPr>
          <w:trHeight w:val="300"/>
        </w:trPr>
        <w:tc>
          <w:tcPr>
            <w:tcW w:w="3120" w:type="dxa"/>
            <w:vMerge w:val="restart"/>
          </w:tcPr>
          <w:p w14:paraId="557CCCCC" w14:textId="72B5B2D9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 xml:space="preserve">Тема </w:t>
            </w:r>
            <w:r w:rsidR="00B90410"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>5.</w:t>
            </w:r>
          </w:p>
          <w:p w14:paraId="2FC996A3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>Электрооборудование автомобиля</w:t>
            </w:r>
          </w:p>
        </w:tc>
        <w:tc>
          <w:tcPr>
            <w:tcW w:w="10217" w:type="dxa"/>
            <w:gridSpan w:val="5"/>
          </w:tcPr>
          <w:p w14:paraId="63A4AD9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>Содержание учебного материала:</w:t>
            </w:r>
          </w:p>
        </w:tc>
        <w:tc>
          <w:tcPr>
            <w:tcW w:w="1134" w:type="dxa"/>
            <w:gridSpan w:val="2"/>
            <w:vAlign w:val="center"/>
          </w:tcPr>
          <w:p w14:paraId="3FA4C43D" w14:textId="75D0B94B" w:rsidR="0063592A" w:rsidRPr="00C338AF" w:rsidRDefault="00A00431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18</w:t>
            </w:r>
          </w:p>
        </w:tc>
        <w:tc>
          <w:tcPr>
            <w:tcW w:w="1417" w:type="dxa"/>
            <w:gridSpan w:val="2"/>
            <w:shd w:val="clear" w:color="auto" w:fill="auto"/>
          </w:tcPr>
          <w:p w14:paraId="2F092317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  <w:tr w:rsidR="0063592A" w:rsidRPr="00C338AF" w14:paraId="32EFDBB6" w14:textId="77777777" w:rsidTr="008B628B">
        <w:tc>
          <w:tcPr>
            <w:tcW w:w="3120" w:type="dxa"/>
            <w:vMerge/>
          </w:tcPr>
          <w:p w14:paraId="233A7EA2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618DD41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2ECB644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Аккумуляторная батарея.</w:t>
            </w:r>
          </w:p>
        </w:tc>
        <w:tc>
          <w:tcPr>
            <w:tcW w:w="1134" w:type="dxa"/>
            <w:gridSpan w:val="2"/>
            <w:vAlign w:val="center"/>
          </w:tcPr>
          <w:p w14:paraId="5E193C9F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9378B83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44A61DA9" w14:textId="77777777" w:rsidTr="008B628B">
        <w:tc>
          <w:tcPr>
            <w:tcW w:w="3120" w:type="dxa"/>
            <w:vMerge/>
          </w:tcPr>
          <w:p w14:paraId="36CC94A8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616FCC11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18F49C9E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Устройство генератора.</w:t>
            </w:r>
          </w:p>
        </w:tc>
        <w:tc>
          <w:tcPr>
            <w:tcW w:w="1134" w:type="dxa"/>
            <w:gridSpan w:val="2"/>
            <w:vAlign w:val="center"/>
          </w:tcPr>
          <w:p w14:paraId="7B29173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26C6D32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0A13004F" w14:textId="77777777" w:rsidTr="008B628B">
        <w:tc>
          <w:tcPr>
            <w:tcW w:w="3120" w:type="dxa"/>
            <w:vMerge/>
          </w:tcPr>
          <w:p w14:paraId="33CCB808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4FBCEA5D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1D77DB5D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 Практическое занятие № 5 «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Изучение схем и работа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 xml:space="preserve"> источников тока</w:t>
            </w: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».</w:t>
            </w:r>
          </w:p>
        </w:tc>
        <w:tc>
          <w:tcPr>
            <w:tcW w:w="1134" w:type="dxa"/>
            <w:gridSpan w:val="2"/>
            <w:vAlign w:val="center"/>
          </w:tcPr>
          <w:p w14:paraId="1A272FA4" w14:textId="0D86FB8A" w:rsidR="0063592A" w:rsidRPr="00E930F6" w:rsidRDefault="00A00431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C5B6A89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3592A" w:rsidRPr="00C338AF" w14:paraId="457E0373" w14:textId="77777777" w:rsidTr="008B628B">
        <w:tc>
          <w:tcPr>
            <w:tcW w:w="3120" w:type="dxa"/>
            <w:vMerge/>
          </w:tcPr>
          <w:p w14:paraId="15FF97F7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09759A3A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7FAA5F16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Выпрямитель, регулятор напряжения</w:t>
            </w:r>
          </w:p>
        </w:tc>
        <w:tc>
          <w:tcPr>
            <w:tcW w:w="1134" w:type="dxa"/>
            <w:gridSpan w:val="2"/>
            <w:vAlign w:val="center"/>
          </w:tcPr>
          <w:p w14:paraId="460EBBCA" w14:textId="77777777" w:rsidR="0063592A" w:rsidRPr="00E930F6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E470455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6C92C53B" w14:textId="77777777" w:rsidTr="008B628B">
        <w:tc>
          <w:tcPr>
            <w:tcW w:w="3120" w:type="dxa"/>
            <w:vMerge/>
          </w:tcPr>
          <w:p w14:paraId="0E573310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424EAFF3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FC0CD86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Устройство стартера.</w:t>
            </w:r>
          </w:p>
        </w:tc>
        <w:tc>
          <w:tcPr>
            <w:tcW w:w="1134" w:type="dxa"/>
            <w:gridSpan w:val="2"/>
            <w:vAlign w:val="center"/>
          </w:tcPr>
          <w:p w14:paraId="02997C21" w14:textId="77777777" w:rsidR="0063592A" w:rsidRPr="00E930F6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53BA76C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23C8DC7D" w14:textId="77777777" w:rsidTr="008B628B">
        <w:tc>
          <w:tcPr>
            <w:tcW w:w="3120" w:type="dxa"/>
            <w:vMerge/>
          </w:tcPr>
          <w:p w14:paraId="55A567F6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45922833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131D1295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Тяговое реле. Муфта свободного хода.</w:t>
            </w:r>
          </w:p>
        </w:tc>
        <w:tc>
          <w:tcPr>
            <w:tcW w:w="1134" w:type="dxa"/>
            <w:gridSpan w:val="2"/>
            <w:vAlign w:val="center"/>
          </w:tcPr>
          <w:p w14:paraId="5D5EA0BD" w14:textId="77777777" w:rsidR="0063592A" w:rsidRPr="00E930F6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2495EDC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11DBC246" w14:textId="77777777" w:rsidTr="008B628B">
        <w:tc>
          <w:tcPr>
            <w:tcW w:w="3120" w:type="dxa"/>
            <w:vMerge/>
          </w:tcPr>
          <w:p w14:paraId="6BBF7495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2AE87BC8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33E160AE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хе</w:t>
            </w: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ма электрического пуска ДВС. </w:t>
            </w:r>
          </w:p>
        </w:tc>
        <w:tc>
          <w:tcPr>
            <w:tcW w:w="1134" w:type="dxa"/>
            <w:gridSpan w:val="2"/>
            <w:vAlign w:val="center"/>
          </w:tcPr>
          <w:p w14:paraId="6846AF73" w14:textId="77777777" w:rsidR="0063592A" w:rsidRPr="00E930F6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AC5D07A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158FA546" w14:textId="77777777" w:rsidTr="008B628B">
        <w:tc>
          <w:tcPr>
            <w:tcW w:w="3120" w:type="dxa"/>
            <w:vMerge/>
          </w:tcPr>
          <w:p w14:paraId="36B8A4E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649B624C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3816EDC7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Система зажигания.</w:t>
            </w:r>
          </w:p>
        </w:tc>
        <w:tc>
          <w:tcPr>
            <w:tcW w:w="1134" w:type="dxa"/>
            <w:gridSpan w:val="2"/>
            <w:vAlign w:val="center"/>
          </w:tcPr>
          <w:p w14:paraId="62ACC1E9" w14:textId="77777777" w:rsidR="0063592A" w:rsidRPr="00E930F6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897E09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40853F64" w14:textId="77777777" w:rsidTr="008B628B">
        <w:tc>
          <w:tcPr>
            <w:tcW w:w="3120" w:type="dxa"/>
            <w:vMerge/>
          </w:tcPr>
          <w:p w14:paraId="42C42C8C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7AEDC096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0E023082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Система зажигания: контактная, бесконтактная, с электронным распределением</w:t>
            </w:r>
          </w:p>
        </w:tc>
        <w:tc>
          <w:tcPr>
            <w:tcW w:w="1134" w:type="dxa"/>
            <w:gridSpan w:val="2"/>
            <w:vAlign w:val="center"/>
          </w:tcPr>
          <w:p w14:paraId="050BA201" w14:textId="06CC2C2A" w:rsidR="0063592A" w:rsidRPr="00E930F6" w:rsidRDefault="008F6666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A52AB60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10CCF2BC" w14:textId="77777777" w:rsidTr="008B628B">
        <w:tc>
          <w:tcPr>
            <w:tcW w:w="3120" w:type="dxa"/>
            <w:vMerge/>
          </w:tcPr>
          <w:p w14:paraId="52DDBE0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FD04FE4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15959188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 6 «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Изучение схем и работа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 xml:space="preserve"> системы зажигания</w:t>
            </w: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».</w:t>
            </w:r>
          </w:p>
        </w:tc>
        <w:tc>
          <w:tcPr>
            <w:tcW w:w="1134" w:type="dxa"/>
            <w:gridSpan w:val="2"/>
            <w:vAlign w:val="center"/>
          </w:tcPr>
          <w:p w14:paraId="25FCCE9F" w14:textId="77A7D0C3" w:rsidR="0063592A" w:rsidRPr="00E930F6" w:rsidRDefault="00A00431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E8F76C9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3592A" w:rsidRPr="00C338AF" w14:paraId="51404018" w14:textId="77777777" w:rsidTr="008B628B">
        <w:tc>
          <w:tcPr>
            <w:tcW w:w="3120" w:type="dxa"/>
            <w:vMerge/>
          </w:tcPr>
          <w:p w14:paraId="2188D790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9C26ACF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  <w:vAlign w:val="bottom"/>
          </w:tcPr>
          <w:p w14:paraId="52884337" w14:textId="77777777" w:rsidR="0063592A" w:rsidRPr="00C338AF" w:rsidRDefault="0063592A" w:rsidP="0063592A">
            <w:pPr>
              <w:pStyle w:val="26"/>
              <w:shd w:val="clear" w:color="auto" w:fill="auto"/>
              <w:spacing w:line="22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Предпусковые подогреватели.</w:t>
            </w:r>
          </w:p>
        </w:tc>
        <w:tc>
          <w:tcPr>
            <w:tcW w:w="1134" w:type="dxa"/>
            <w:gridSpan w:val="2"/>
            <w:vAlign w:val="center"/>
          </w:tcPr>
          <w:p w14:paraId="508781C7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98A7F3D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72564728" w14:textId="77777777" w:rsidTr="008B628B">
        <w:tc>
          <w:tcPr>
            <w:tcW w:w="3120" w:type="dxa"/>
            <w:vMerge/>
          </w:tcPr>
          <w:p w14:paraId="28E7B927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5CB6DE3D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  <w:vAlign w:val="bottom"/>
          </w:tcPr>
          <w:p w14:paraId="6E78B887" w14:textId="77777777" w:rsidR="0063592A" w:rsidRPr="00C338AF" w:rsidRDefault="0063592A" w:rsidP="0063592A">
            <w:pPr>
              <w:pStyle w:val="26"/>
              <w:shd w:val="clear" w:color="auto" w:fill="auto"/>
              <w:spacing w:line="22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Контрольно-измерительные приборы</w:t>
            </w:r>
          </w:p>
        </w:tc>
        <w:tc>
          <w:tcPr>
            <w:tcW w:w="1134" w:type="dxa"/>
            <w:gridSpan w:val="2"/>
            <w:vAlign w:val="center"/>
          </w:tcPr>
          <w:p w14:paraId="284C023D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6FEA6EB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7946A83" w14:textId="77777777" w:rsidTr="008B628B">
        <w:tc>
          <w:tcPr>
            <w:tcW w:w="3120" w:type="dxa"/>
            <w:vMerge/>
          </w:tcPr>
          <w:p w14:paraId="72F4B5C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30EF6572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  <w:vAlign w:val="bottom"/>
          </w:tcPr>
          <w:p w14:paraId="6B139683" w14:textId="77777777" w:rsidR="0063592A" w:rsidRPr="00C338AF" w:rsidRDefault="0063592A" w:rsidP="0063592A">
            <w:pPr>
              <w:pStyle w:val="26"/>
              <w:shd w:val="clear" w:color="auto" w:fill="auto"/>
              <w:spacing w:line="22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Приборы наружного освещения.</w:t>
            </w:r>
          </w:p>
        </w:tc>
        <w:tc>
          <w:tcPr>
            <w:tcW w:w="1134" w:type="dxa"/>
            <w:gridSpan w:val="2"/>
            <w:vAlign w:val="center"/>
          </w:tcPr>
          <w:p w14:paraId="69820018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B4A9720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74C7569C" w14:textId="77777777" w:rsidTr="008B628B">
        <w:tc>
          <w:tcPr>
            <w:tcW w:w="3120" w:type="dxa"/>
            <w:vMerge/>
          </w:tcPr>
          <w:p w14:paraId="53C6ECCB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1771359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  <w:vAlign w:val="bottom"/>
          </w:tcPr>
          <w:p w14:paraId="202DEA84" w14:textId="77777777" w:rsidR="0063592A" w:rsidRPr="00C338AF" w:rsidRDefault="0063592A" w:rsidP="0063592A">
            <w:pPr>
              <w:pStyle w:val="26"/>
              <w:shd w:val="clear" w:color="auto" w:fill="auto"/>
              <w:spacing w:line="22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Приборы световой сигнализации, звуковой сигнал.</w:t>
            </w:r>
          </w:p>
        </w:tc>
        <w:tc>
          <w:tcPr>
            <w:tcW w:w="1134" w:type="dxa"/>
            <w:gridSpan w:val="2"/>
            <w:vAlign w:val="center"/>
          </w:tcPr>
          <w:p w14:paraId="1C8A91BD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B05B397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792E912E" w14:textId="77777777" w:rsidTr="008B628B">
        <w:tc>
          <w:tcPr>
            <w:tcW w:w="3120" w:type="dxa"/>
            <w:vMerge/>
          </w:tcPr>
          <w:p w14:paraId="1E5285B3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5EDFF493" w14:textId="77777777" w:rsidR="0063592A" w:rsidRPr="008B628B" w:rsidRDefault="0063592A" w:rsidP="008B628B">
            <w:pPr>
              <w:pStyle w:val="af8"/>
              <w:numPr>
                <w:ilvl w:val="0"/>
                <w:numId w:val="36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  <w:vAlign w:val="bottom"/>
          </w:tcPr>
          <w:p w14:paraId="50B68F5B" w14:textId="77777777" w:rsidR="0063592A" w:rsidRPr="00C338AF" w:rsidRDefault="0063592A" w:rsidP="0063592A">
            <w:pPr>
              <w:pStyle w:val="26"/>
              <w:shd w:val="clear" w:color="auto" w:fill="auto"/>
              <w:spacing w:line="22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Электродвигатели, стеклоочистители</w:t>
            </w:r>
          </w:p>
        </w:tc>
        <w:tc>
          <w:tcPr>
            <w:tcW w:w="1134" w:type="dxa"/>
            <w:gridSpan w:val="2"/>
            <w:vAlign w:val="center"/>
          </w:tcPr>
          <w:p w14:paraId="06A67BBD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BE5C7CB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1F51C991" w14:textId="77777777" w:rsidTr="008B628B">
        <w:trPr>
          <w:trHeight w:val="205"/>
        </w:trPr>
        <w:tc>
          <w:tcPr>
            <w:tcW w:w="13337" w:type="dxa"/>
            <w:gridSpan w:val="6"/>
          </w:tcPr>
          <w:p w14:paraId="63AA40E8" w14:textId="4CA5E450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Самостоятельная работа при изучении темы </w:t>
            </w:r>
            <w:r w:rsidR="003168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14:paraId="41A3BB91" w14:textId="687B371A" w:rsidR="0063592A" w:rsidRPr="00C338AF" w:rsidRDefault="0063592A" w:rsidP="008B62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</w:tc>
        <w:tc>
          <w:tcPr>
            <w:tcW w:w="1134" w:type="dxa"/>
            <w:gridSpan w:val="2"/>
          </w:tcPr>
          <w:p w14:paraId="415F8E01" w14:textId="08154D30" w:rsidR="0063592A" w:rsidRPr="008B628B" w:rsidRDefault="003168E1" w:rsidP="008B62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9D79E8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FE92C35" w14:textId="72654F1B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08DD4BDE" w14:textId="77777777" w:rsidTr="008B628B">
        <w:tc>
          <w:tcPr>
            <w:tcW w:w="3120" w:type="dxa"/>
            <w:vMerge w:val="restart"/>
          </w:tcPr>
          <w:p w14:paraId="1D1297FA" w14:textId="77777777" w:rsidR="0063592A" w:rsidRPr="00C338AF" w:rsidRDefault="0063592A" w:rsidP="0063592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14:paraId="6D5D2331" w14:textId="7B84402F" w:rsidR="0063592A" w:rsidRPr="00C338AF" w:rsidRDefault="0063592A" w:rsidP="0063592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</w:t>
            </w:r>
            <w:r w:rsidR="00B9041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.Трансмиссия автомобиля</w:t>
            </w:r>
          </w:p>
        </w:tc>
        <w:tc>
          <w:tcPr>
            <w:tcW w:w="10217" w:type="dxa"/>
            <w:gridSpan w:val="5"/>
          </w:tcPr>
          <w:p w14:paraId="291BF2AF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34" w:type="dxa"/>
            <w:gridSpan w:val="2"/>
            <w:vAlign w:val="center"/>
          </w:tcPr>
          <w:p w14:paraId="3039DBFF" w14:textId="3A5E32F9" w:rsidR="0063592A" w:rsidRPr="00C338AF" w:rsidRDefault="008F6666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shd w:val="clear" w:color="auto" w:fill="FFFFFF"/>
                <w:lang w:eastAsia="ru-RU"/>
              </w:rPr>
              <w:t>14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6B996DC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2E563A42" w14:textId="77777777" w:rsidTr="008B628B">
        <w:tc>
          <w:tcPr>
            <w:tcW w:w="3120" w:type="dxa"/>
            <w:vMerge/>
          </w:tcPr>
          <w:p w14:paraId="2CB4443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AAAA1AB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1F08D7DE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Виды трансмиссии. </w:t>
            </w:r>
          </w:p>
        </w:tc>
        <w:tc>
          <w:tcPr>
            <w:tcW w:w="1134" w:type="dxa"/>
            <w:gridSpan w:val="2"/>
            <w:vAlign w:val="center"/>
          </w:tcPr>
          <w:p w14:paraId="314E22B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D96696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21E28180" w14:textId="77777777" w:rsidTr="008B628B">
        <w:tc>
          <w:tcPr>
            <w:tcW w:w="3120" w:type="dxa"/>
            <w:vMerge/>
          </w:tcPr>
          <w:p w14:paraId="3D05C567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2172C893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4B85862B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Сцепление.</w:t>
            </w:r>
          </w:p>
        </w:tc>
        <w:tc>
          <w:tcPr>
            <w:tcW w:w="1134" w:type="dxa"/>
            <w:gridSpan w:val="2"/>
            <w:vAlign w:val="center"/>
          </w:tcPr>
          <w:p w14:paraId="5C79067F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9FB1F0A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BC56875" w14:textId="77777777" w:rsidTr="008B628B">
        <w:tc>
          <w:tcPr>
            <w:tcW w:w="3120" w:type="dxa"/>
            <w:vMerge/>
          </w:tcPr>
          <w:p w14:paraId="098ECE31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4688D43D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0A4308F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Гидравлический и механический привод сцепления.</w:t>
            </w:r>
          </w:p>
        </w:tc>
        <w:tc>
          <w:tcPr>
            <w:tcW w:w="1134" w:type="dxa"/>
            <w:gridSpan w:val="2"/>
            <w:vAlign w:val="center"/>
          </w:tcPr>
          <w:p w14:paraId="48BBDFA5" w14:textId="5A7D11A2" w:rsidR="0063592A" w:rsidRPr="00C338AF" w:rsidRDefault="008F6666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A7F96B4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63F80D85" w14:textId="77777777" w:rsidTr="008B628B">
        <w:tc>
          <w:tcPr>
            <w:tcW w:w="3120" w:type="dxa"/>
            <w:vMerge/>
          </w:tcPr>
          <w:p w14:paraId="1AAC727C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64B0C7BA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6CEB0BC0" w14:textId="77777777" w:rsidR="0063592A" w:rsidRPr="00E930F6" w:rsidRDefault="0063592A" w:rsidP="0063592A">
            <w:pPr>
              <w:pStyle w:val="26"/>
              <w:shd w:val="clear" w:color="auto" w:fill="auto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Коробка передач</w:t>
            </w:r>
          </w:p>
        </w:tc>
        <w:tc>
          <w:tcPr>
            <w:tcW w:w="1134" w:type="dxa"/>
            <w:gridSpan w:val="2"/>
            <w:vAlign w:val="center"/>
          </w:tcPr>
          <w:p w14:paraId="102EB525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AE81199" w14:textId="16D77F19" w:rsidR="0063592A" w:rsidRPr="00E930F6" w:rsidRDefault="008B628B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12B1A05A" w14:textId="77777777" w:rsidTr="008B628B">
        <w:tc>
          <w:tcPr>
            <w:tcW w:w="3120" w:type="dxa"/>
            <w:vMerge/>
          </w:tcPr>
          <w:p w14:paraId="3E2B99BB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29B582C9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3367296B" w14:textId="77777777" w:rsidR="0063592A" w:rsidRPr="00E930F6" w:rsidRDefault="0063592A" w:rsidP="0063592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Механизмы управления КПП</w:t>
            </w:r>
          </w:p>
        </w:tc>
        <w:tc>
          <w:tcPr>
            <w:tcW w:w="1134" w:type="dxa"/>
            <w:gridSpan w:val="2"/>
            <w:vAlign w:val="center"/>
          </w:tcPr>
          <w:p w14:paraId="17ACC3E4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9E3C962" w14:textId="36E108E4" w:rsidR="0063592A" w:rsidRPr="00E930F6" w:rsidRDefault="008B628B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7FA2632" w14:textId="77777777" w:rsidTr="008B628B">
        <w:tc>
          <w:tcPr>
            <w:tcW w:w="3120" w:type="dxa"/>
            <w:vMerge/>
          </w:tcPr>
          <w:p w14:paraId="436157D0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0872AC78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324F2C45" w14:textId="77777777" w:rsidR="0063592A" w:rsidRPr="00E930F6" w:rsidRDefault="0063592A" w:rsidP="0063592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 9 « Изучение КПП легковых и грузовых автомобилей и их управления»</w:t>
            </w:r>
          </w:p>
        </w:tc>
        <w:tc>
          <w:tcPr>
            <w:tcW w:w="1134" w:type="dxa"/>
            <w:gridSpan w:val="2"/>
            <w:vAlign w:val="center"/>
          </w:tcPr>
          <w:p w14:paraId="22622125" w14:textId="42F68723" w:rsidR="0063592A" w:rsidRPr="00E930F6" w:rsidRDefault="008F6666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99E4642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3592A" w:rsidRPr="00C338AF" w14:paraId="15A23DF7" w14:textId="77777777" w:rsidTr="008B628B">
        <w:tc>
          <w:tcPr>
            <w:tcW w:w="3120" w:type="dxa"/>
            <w:vMerge/>
          </w:tcPr>
          <w:p w14:paraId="12982C4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72E83B2B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232DF79" w14:textId="77777777" w:rsidR="0063592A" w:rsidRPr="00E930F6" w:rsidRDefault="0063592A" w:rsidP="0063592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Раздаточная коробка передач </w:t>
            </w:r>
          </w:p>
        </w:tc>
        <w:tc>
          <w:tcPr>
            <w:tcW w:w="1134" w:type="dxa"/>
            <w:gridSpan w:val="2"/>
            <w:vAlign w:val="center"/>
          </w:tcPr>
          <w:p w14:paraId="04B412BB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B3F4762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5BACE8F1" w14:textId="77777777" w:rsidTr="008B628B">
        <w:tc>
          <w:tcPr>
            <w:tcW w:w="3120" w:type="dxa"/>
            <w:vMerge/>
          </w:tcPr>
          <w:p w14:paraId="0C2FEB86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256B2F66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1C062CFB" w14:textId="77777777" w:rsidR="0063592A" w:rsidRPr="00E930F6" w:rsidRDefault="0063592A" w:rsidP="0063592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Карданная передача. 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Шарниры.</w:t>
            </w:r>
          </w:p>
        </w:tc>
        <w:tc>
          <w:tcPr>
            <w:tcW w:w="1134" w:type="dxa"/>
            <w:gridSpan w:val="2"/>
            <w:vAlign w:val="center"/>
          </w:tcPr>
          <w:p w14:paraId="33F85341" w14:textId="0D50F7E3" w:rsidR="0063592A" w:rsidRPr="00E930F6" w:rsidRDefault="008F6666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89EB5AF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781E64B2" w14:textId="77777777" w:rsidTr="008B628B">
        <w:tc>
          <w:tcPr>
            <w:tcW w:w="3120" w:type="dxa"/>
            <w:vMerge/>
          </w:tcPr>
          <w:p w14:paraId="137154BF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7DCCEC23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398C093B" w14:textId="77777777" w:rsidR="0063592A" w:rsidRPr="00E930F6" w:rsidRDefault="0063592A" w:rsidP="0063592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Ведущие мосты. Главная передача. </w:t>
            </w:r>
          </w:p>
        </w:tc>
        <w:tc>
          <w:tcPr>
            <w:tcW w:w="1134" w:type="dxa"/>
            <w:gridSpan w:val="2"/>
            <w:vAlign w:val="center"/>
          </w:tcPr>
          <w:p w14:paraId="4C4AE27E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FDFCF3E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708DB5F7" w14:textId="77777777" w:rsidTr="008B628B">
        <w:tc>
          <w:tcPr>
            <w:tcW w:w="3120" w:type="dxa"/>
            <w:vMerge/>
          </w:tcPr>
          <w:p w14:paraId="410A0583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38824E61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7A05A644" w14:textId="77777777" w:rsidR="0063592A" w:rsidRPr="00E930F6" w:rsidRDefault="0063592A" w:rsidP="0063592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Дифференциал, полуоси.</w:t>
            </w:r>
          </w:p>
        </w:tc>
        <w:tc>
          <w:tcPr>
            <w:tcW w:w="1134" w:type="dxa"/>
            <w:gridSpan w:val="2"/>
            <w:vAlign w:val="center"/>
          </w:tcPr>
          <w:p w14:paraId="45C88666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8D8CF19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08D89C8F" w14:textId="77777777" w:rsidTr="008B628B">
        <w:tc>
          <w:tcPr>
            <w:tcW w:w="3120" w:type="dxa"/>
            <w:vMerge/>
          </w:tcPr>
          <w:p w14:paraId="078AB44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6F33B347" w14:textId="77777777" w:rsidR="0063592A" w:rsidRPr="008B628B" w:rsidRDefault="0063592A" w:rsidP="008B628B">
            <w:pPr>
              <w:pStyle w:val="af8"/>
              <w:numPr>
                <w:ilvl w:val="0"/>
                <w:numId w:val="38"/>
              </w:num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2D71ABAC" w14:textId="77777777" w:rsidR="0063592A" w:rsidRPr="00E930F6" w:rsidRDefault="0063592A" w:rsidP="0063592A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Практическое занятие № 10 «Изучение 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дифференциалов межколёсных и межосе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softHyphen/>
              <w:t>вых главных передач</w:t>
            </w: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134" w:type="dxa"/>
            <w:gridSpan w:val="2"/>
            <w:vAlign w:val="center"/>
          </w:tcPr>
          <w:p w14:paraId="7CD3A924" w14:textId="6FECDFD5" w:rsidR="0063592A" w:rsidRPr="00E930F6" w:rsidRDefault="008F6666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F0CCB1A" w14:textId="77777777" w:rsidR="0063592A" w:rsidRPr="00E930F6" w:rsidRDefault="0063592A" w:rsidP="006359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3592A" w:rsidRPr="00C338AF" w14:paraId="3388CCB3" w14:textId="77777777" w:rsidTr="008B628B">
        <w:trPr>
          <w:trHeight w:val="205"/>
        </w:trPr>
        <w:tc>
          <w:tcPr>
            <w:tcW w:w="13337" w:type="dxa"/>
            <w:gridSpan w:val="6"/>
          </w:tcPr>
          <w:p w14:paraId="78FAD3F1" w14:textId="5D41632B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Самостоятельная работа при изучении темы </w:t>
            </w:r>
            <w:r w:rsidR="003168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14:paraId="5BAA4D04" w14:textId="0F083061" w:rsidR="0063592A" w:rsidRPr="00C338AF" w:rsidRDefault="0063592A" w:rsidP="008B62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</w:tc>
        <w:tc>
          <w:tcPr>
            <w:tcW w:w="1134" w:type="dxa"/>
            <w:gridSpan w:val="2"/>
          </w:tcPr>
          <w:p w14:paraId="2F59883E" w14:textId="77777777" w:rsidR="0063592A" w:rsidRPr="00C338AF" w:rsidRDefault="0063592A" w:rsidP="0063592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78B3BFA" w14:textId="582A6AAB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4E2D4785" w14:textId="77777777" w:rsidTr="008B628B">
        <w:tc>
          <w:tcPr>
            <w:tcW w:w="3120" w:type="dxa"/>
            <w:vMerge w:val="restart"/>
          </w:tcPr>
          <w:p w14:paraId="3A36DBF4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14:paraId="65A0E985" w14:textId="46C4AF3C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</w:t>
            </w:r>
            <w:r w:rsidR="00B9041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. </w:t>
            </w:r>
            <w:r w:rsidRPr="00C338AF">
              <w:rPr>
                <w:rFonts w:ascii="Times New Roman" w:eastAsia="Microsoft Sans Serif" w:hAnsi="Times New Roman" w:cs="Times New Roman"/>
                <w:b/>
                <w:bCs/>
                <w:color w:val="000000"/>
                <w:sz w:val="28"/>
                <w:szCs w:val="28"/>
                <w:lang w:eastAsia="ru-RU" w:bidi="ru-RU"/>
              </w:rPr>
              <w:t>Шасси и рама</w:t>
            </w:r>
          </w:p>
        </w:tc>
        <w:tc>
          <w:tcPr>
            <w:tcW w:w="10217" w:type="dxa"/>
            <w:gridSpan w:val="5"/>
          </w:tcPr>
          <w:p w14:paraId="692B70E6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134" w:type="dxa"/>
            <w:gridSpan w:val="2"/>
            <w:vAlign w:val="center"/>
          </w:tcPr>
          <w:p w14:paraId="429722BD" w14:textId="6553DD83" w:rsidR="0063592A" w:rsidRPr="00C338AF" w:rsidRDefault="009B7DC3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B1C77D0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48C850FA" w14:textId="77777777" w:rsidTr="008B628B">
        <w:tc>
          <w:tcPr>
            <w:tcW w:w="3120" w:type="dxa"/>
            <w:vMerge/>
          </w:tcPr>
          <w:p w14:paraId="3A1D94CE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BE2745C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996B8E0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Несущая система автомобиля</w:t>
            </w:r>
          </w:p>
        </w:tc>
        <w:tc>
          <w:tcPr>
            <w:tcW w:w="1134" w:type="dxa"/>
            <w:gridSpan w:val="2"/>
            <w:vAlign w:val="center"/>
          </w:tcPr>
          <w:p w14:paraId="063F3FD9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3810C79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7B550D1C" w14:textId="77777777" w:rsidTr="008B628B">
        <w:tc>
          <w:tcPr>
            <w:tcW w:w="3120" w:type="dxa"/>
            <w:vMerge/>
          </w:tcPr>
          <w:p w14:paraId="47D76A8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2E1F73FF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07B1D023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Передний управляемый мост, углы установки передних колес.</w:t>
            </w:r>
          </w:p>
        </w:tc>
        <w:tc>
          <w:tcPr>
            <w:tcW w:w="1134" w:type="dxa"/>
            <w:gridSpan w:val="2"/>
            <w:vAlign w:val="center"/>
          </w:tcPr>
          <w:p w14:paraId="4B8A81AA" w14:textId="3549F6F6" w:rsidR="0063592A" w:rsidRPr="00C338AF" w:rsidRDefault="009B7DC3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B9D4461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5C226BE5" w14:textId="77777777" w:rsidTr="008B628B">
        <w:tc>
          <w:tcPr>
            <w:tcW w:w="3120" w:type="dxa"/>
            <w:vMerge/>
          </w:tcPr>
          <w:p w14:paraId="08E4DD24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4F046C31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77B783E4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Подвеска автомобиля.</w:t>
            </w:r>
          </w:p>
        </w:tc>
        <w:tc>
          <w:tcPr>
            <w:tcW w:w="1134" w:type="dxa"/>
            <w:gridSpan w:val="2"/>
            <w:vAlign w:val="center"/>
          </w:tcPr>
          <w:p w14:paraId="564BB7D7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1D8903E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65E423DF" w14:textId="77777777" w:rsidTr="008B628B">
        <w:tc>
          <w:tcPr>
            <w:tcW w:w="3120" w:type="dxa"/>
            <w:vMerge/>
          </w:tcPr>
          <w:p w14:paraId="2F921412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218D540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DB9C281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Амортизаторы, рессоры</w:t>
            </w:r>
          </w:p>
        </w:tc>
        <w:tc>
          <w:tcPr>
            <w:tcW w:w="1134" w:type="dxa"/>
            <w:gridSpan w:val="2"/>
            <w:vAlign w:val="center"/>
          </w:tcPr>
          <w:p w14:paraId="3A67A8EE" w14:textId="434013E2" w:rsidR="0063592A" w:rsidRPr="00C338AF" w:rsidRDefault="009B7DC3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5C872AD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61D70F6D" w14:textId="77777777" w:rsidTr="008B628B">
        <w:tc>
          <w:tcPr>
            <w:tcW w:w="3120" w:type="dxa"/>
            <w:vMerge/>
          </w:tcPr>
          <w:p w14:paraId="7C4117B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6837FBC1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46C21C84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Колеса и шины.</w:t>
            </w:r>
          </w:p>
        </w:tc>
        <w:tc>
          <w:tcPr>
            <w:tcW w:w="1134" w:type="dxa"/>
            <w:gridSpan w:val="2"/>
            <w:vAlign w:val="center"/>
          </w:tcPr>
          <w:p w14:paraId="1FCCC208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D3C6ABA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22E1238F" w14:textId="77777777" w:rsidTr="008B628B">
        <w:tc>
          <w:tcPr>
            <w:tcW w:w="3120" w:type="dxa"/>
            <w:vMerge/>
          </w:tcPr>
          <w:p w14:paraId="347BF22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205CE36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03C4B3C1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Кузов, кабина и дополнительное оборудование.</w:t>
            </w:r>
          </w:p>
        </w:tc>
        <w:tc>
          <w:tcPr>
            <w:tcW w:w="1134" w:type="dxa"/>
            <w:gridSpan w:val="2"/>
          </w:tcPr>
          <w:p w14:paraId="2C30A731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18ABF7E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B991FC6" w14:textId="77777777" w:rsidTr="008B628B">
        <w:tc>
          <w:tcPr>
            <w:tcW w:w="3120" w:type="dxa"/>
            <w:vMerge/>
          </w:tcPr>
          <w:p w14:paraId="321DF62C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4279CBED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5912A0C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Система отопления и вентиляции</w:t>
            </w:r>
          </w:p>
        </w:tc>
        <w:tc>
          <w:tcPr>
            <w:tcW w:w="1134" w:type="dxa"/>
            <w:gridSpan w:val="2"/>
            <w:vAlign w:val="center"/>
          </w:tcPr>
          <w:p w14:paraId="3D06FE3A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053D82D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08050D44" w14:textId="77777777" w:rsidTr="008B628B">
        <w:tc>
          <w:tcPr>
            <w:tcW w:w="3120" w:type="dxa"/>
            <w:vMerge/>
          </w:tcPr>
          <w:p w14:paraId="7C64B835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3EFBBBD2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A6136C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Лебедка, буксирное и сцепное устройство</w:t>
            </w:r>
          </w:p>
        </w:tc>
        <w:tc>
          <w:tcPr>
            <w:tcW w:w="1134" w:type="dxa"/>
            <w:gridSpan w:val="2"/>
            <w:vAlign w:val="center"/>
          </w:tcPr>
          <w:p w14:paraId="5E7FB281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3EFF7DF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7F5802F" w14:textId="77777777" w:rsidTr="008B628B">
        <w:tc>
          <w:tcPr>
            <w:tcW w:w="3120" w:type="dxa"/>
            <w:vMerge/>
          </w:tcPr>
          <w:p w14:paraId="44DAA8B8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13876B78" w14:textId="77777777" w:rsidR="0063592A" w:rsidRPr="003168E1" w:rsidRDefault="0063592A" w:rsidP="003168E1">
            <w:pPr>
              <w:pStyle w:val="af8"/>
              <w:numPr>
                <w:ilvl w:val="0"/>
                <w:numId w:val="40"/>
              </w:num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4D329F27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Прицепы и полуприцепы</w:t>
            </w:r>
          </w:p>
        </w:tc>
        <w:tc>
          <w:tcPr>
            <w:tcW w:w="1134" w:type="dxa"/>
            <w:gridSpan w:val="2"/>
            <w:vAlign w:val="center"/>
          </w:tcPr>
          <w:p w14:paraId="2A107CBA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58DB214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25A5EB9F" w14:textId="77777777" w:rsidTr="008B628B">
        <w:trPr>
          <w:trHeight w:val="205"/>
        </w:trPr>
        <w:tc>
          <w:tcPr>
            <w:tcW w:w="13337" w:type="dxa"/>
            <w:gridSpan w:val="6"/>
          </w:tcPr>
          <w:p w14:paraId="6043598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1.6.</w:t>
            </w:r>
          </w:p>
          <w:p w14:paraId="0F06AB39" w14:textId="3E6345D1" w:rsidR="0063592A" w:rsidRPr="00C338AF" w:rsidRDefault="0063592A" w:rsidP="003168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Проработка конспектов занятий, учебной и специальной литературы (по вопросам к параграфам, главам учебных пособий, составленным преподавателем).</w:t>
            </w:r>
          </w:p>
        </w:tc>
        <w:tc>
          <w:tcPr>
            <w:tcW w:w="1134" w:type="dxa"/>
            <w:gridSpan w:val="2"/>
          </w:tcPr>
          <w:p w14:paraId="0DE3655A" w14:textId="73A163D2" w:rsidR="0063592A" w:rsidRPr="003168E1" w:rsidRDefault="003168E1" w:rsidP="00316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7B3F7A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E307FDB" w14:textId="2461EE95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15B0DD62" w14:textId="77777777" w:rsidTr="008B628B">
        <w:tc>
          <w:tcPr>
            <w:tcW w:w="3120" w:type="dxa"/>
            <w:vMerge w:val="restart"/>
          </w:tcPr>
          <w:p w14:paraId="1D98F2F4" w14:textId="77777777" w:rsidR="0063592A" w:rsidRPr="00C338AF" w:rsidRDefault="0063592A" w:rsidP="0063592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14:paraId="0FAD3204" w14:textId="11AEC719" w:rsidR="0063592A" w:rsidRPr="00C338AF" w:rsidRDefault="0063592A" w:rsidP="0063592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</w:t>
            </w:r>
            <w:r w:rsidR="00B90410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. Органы управления</w:t>
            </w:r>
          </w:p>
        </w:tc>
        <w:tc>
          <w:tcPr>
            <w:tcW w:w="10217" w:type="dxa"/>
            <w:gridSpan w:val="5"/>
            <w:vAlign w:val="center"/>
          </w:tcPr>
          <w:p w14:paraId="02647FD9" w14:textId="77777777" w:rsidR="0063592A" w:rsidRPr="00C338AF" w:rsidRDefault="0063592A" w:rsidP="006359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  <w:lang w:eastAsia="ru-RU"/>
              </w:rPr>
              <w:t>Содержание учебного материала:</w:t>
            </w:r>
          </w:p>
        </w:tc>
        <w:tc>
          <w:tcPr>
            <w:tcW w:w="1134" w:type="dxa"/>
            <w:gridSpan w:val="2"/>
          </w:tcPr>
          <w:p w14:paraId="64896ABE" w14:textId="7564E4F2" w:rsidR="0063592A" w:rsidRPr="00C338AF" w:rsidRDefault="009B7DC3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6D0DCBC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119232F5" w14:textId="77777777" w:rsidTr="008B628B">
        <w:tc>
          <w:tcPr>
            <w:tcW w:w="3120" w:type="dxa"/>
            <w:vMerge/>
          </w:tcPr>
          <w:p w14:paraId="3D29BE36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0572EDA5" w14:textId="313FA0AE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2513861F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Назначение и устройство рулевого управления</w:t>
            </w:r>
          </w:p>
        </w:tc>
        <w:tc>
          <w:tcPr>
            <w:tcW w:w="1134" w:type="dxa"/>
            <w:gridSpan w:val="2"/>
            <w:vAlign w:val="center"/>
          </w:tcPr>
          <w:p w14:paraId="790D090F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4216E54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5F50D2D" w14:textId="77777777" w:rsidTr="008B628B">
        <w:tc>
          <w:tcPr>
            <w:tcW w:w="3120" w:type="dxa"/>
            <w:vMerge/>
          </w:tcPr>
          <w:p w14:paraId="30B99B73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5B8D5854" w14:textId="7103F0CD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8826847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Рулевые механизмы.</w:t>
            </w:r>
          </w:p>
        </w:tc>
        <w:tc>
          <w:tcPr>
            <w:tcW w:w="1134" w:type="dxa"/>
            <w:gridSpan w:val="2"/>
            <w:vAlign w:val="center"/>
          </w:tcPr>
          <w:p w14:paraId="1DE75CDD" w14:textId="009E2C04" w:rsidR="0063592A" w:rsidRPr="00C338AF" w:rsidRDefault="009B7DC3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4FE2416F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30E84A3" w14:textId="77777777" w:rsidTr="008B628B">
        <w:tc>
          <w:tcPr>
            <w:tcW w:w="3120" w:type="dxa"/>
            <w:vMerge/>
          </w:tcPr>
          <w:p w14:paraId="150746A0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532D2258" w14:textId="3F39CE27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058B68FB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Рулевой привод.</w:t>
            </w:r>
          </w:p>
        </w:tc>
        <w:tc>
          <w:tcPr>
            <w:tcW w:w="1134" w:type="dxa"/>
            <w:gridSpan w:val="2"/>
            <w:vAlign w:val="center"/>
          </w:tcPr>
          <w:p w14:paraId="504724F2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46147DB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0CD6F56D" w14:textId="77777777" w:rsidTr="008B628B">
        <w:tc>
          <w:tcPr>
            <w:tcW w:w="3120" w:type="dxa"/>
            <w:vMerge/>
          </w:tcPr>
          <w:p w14:paraId="4F032027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45F56830" w14:textId="27A67461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72AAC21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Усилители рулевых приводов.</w:t>
            </w:r>
          </w:p>
        </w:tc>
        <w:tc>
          <w:tcPr>
            <w:tcW w:w="1134" w:type="dxa"/>
            <w:gridSpan w:val="2"/>
            <w:vAlign w:val="center"/>
          </w:tcPr>
          <w:p w14:paraId="1BE5DA15" w14:textId="6054C92B" w:rsidR="0063592A" w:rsidRPr="00C338AF" w:rsidRDefault="009B7DC3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BEC21BB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28B86A66" w14:textId="77777777" w:rsidTr="008B628B">
        <w:tc>
          <w:tcPr>
            <w:tcW w:w="3120" w:type="dxa"/>
            <w:vMerge/>
          </w:tcPr>
          <w:p w14:paraId="2D921F0E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59BE285D" w14:textId="37CB6848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6F1F4E2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Тормозная система, тормозные механизмы.</w:t>
            </w:r>
          </w:p>
        </w:tc>
        <w:tc>
          <w:tcPr>
            <w:tcW w:w="1134" w:type="dxa"/>
            <w:gridSpan w:val="2"/>
            <w:vAlign w:val="center"/>
          </w:tcPr>
          <w:p w14:paraId="1F06FEC0" w14:textId="34B2A134" w:rsidR="0063592A" w:rsidRPr="00C338AF" w:rsidRDefault="009B7DC3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A67BC87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714171EE" w14:textId="77777777" w:rsidTr="008B628B">
        <w:tc>
          <w:tcPr>
            <w:tcW w:w="3120" w:type="dxa"/>
            <w:vMerge/>
          </w:tcPr>
          <w:p w14:paraId="45D69F5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55AC006F" w14:textId="116C7118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429979C4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Гидравлический привод тормозов.</w:t>
            </w:r>
          </w:p>
        </w:tc>
        <w:tc>
          <w:tcPr>
            <w:tcW w:w="1134" w:type="dxa"/>
            <w:gridSpan w:val="2"/>
            <w:vAlign w:val="center"/>
          </w:tcPr>
          <w:p w14:paraId="14E12D12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D8ACF5A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2903D49" w14:textId="77777777" w:rsidTr="008B628B">
        <w:tc>
          <w:tcPr>
            <w:tcW w:w="3120" w:type="dxa"/>
            <w:vMerge/>
          </w:tcPr>
          <w:p w14:paraId="76BCA72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3E6662F5" w14:textId="083B5E85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78EF235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Усилитель тормозного привода.</w:t>
            </w:r>
          </w:p>
        </w:tc>
        <w:tc>
          <w:tcPr>
            <w:tcW w:w="1134" w:type="dxa"/>
            <w:gridSpan w:val="2"/>
            <w:vAlign w:val="center"/>
          </w:tcPr>
          <w:p w14:paraId="092BFF14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77E54B8C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72AE8043" w14:textId="77777777" w:rsidTr="008B628B">
        <w:tc>
          <w:tcPr>
            <w:tcW w:w="3120" w:type="dxa"/>
            <w:vMerge/>
          </w:tcPr>
          <w:p w14:paraId="628BE412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2BB97C7A" w14:textId="68A5BBA7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05E92A6B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Пневматический привод тормозов.</w:t>
            </w:r>
          </w:p>
        </w:tc>
        <w:tc>
          <w:tcPr>
            <w:tcW w:w="1134" w:type="dxa"/>
            <w:gridSpan w:val="2"/>
            <w:vAlign w:val="center"/>
          </w:tcPr>
          <w:p w14:paraId="5D0CF308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54D46188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45981E4B" w14:textId="77777777" w:rsidTr="008B628B">
        <w:tc>
          <w:tcPr>
            <w:tcW w:w="3120" w:type="dxa"/>
            <w:vMerge/>
          </w:tcPr>
          <w:p w14:paraId="2B7B6CB9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3906BBB7" w14:textId="391CDD5F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525C3266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Стояночная тормозная система</w:t>
            </w:r>
          </w:p>
        </w:tc>
        <w:tc>
          <w:tcPr>
            <w:tcW w:w="1134" w:type="dxa"/>
            <w:gridSpan w:val="2"/>
            <w:vAlign w:val="center"/>
          </w:tcPr>
          <w:p w14:paraId="36064181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290BD28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BA8F732" w14:textId="77777777" w:rsidTr="008B628B">
        <w:tc>
          <w:tcPr>
            <w:tcW w:w="3120" w:type="dxa"/>
            <w:vMerge/>
          </w:tcPr>
          <w:p w14:paraId="77CF0540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5C095891" w14:textId="236547FA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6D97974D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Антиблокировочная система</w:t>
            </w:r>
          </w:p>
        </w:tc>
        <w:tc>
          <w:tcPr>
            <w:tcW w:w="1134" w:type="dxa"/>
            <w:gridSpan w:val="2"/>
            <w:vAlign w:val="center"/>
          </w:tcPr>
          <w:p w14:paraId="6B946300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36A6E4EC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63592A" w:rsidRPr="00C338AF" w14:paraId="3A124F76" w14:textId="77777777" w:rsidTr="008B628B">
        <w:tc>
          <w:tcPr>
            <w:tcW w:w="3120" w:type="dxa"/>
            <w:vMerge/>
          </w:tcPr>
          <w:p w14:paraId="5C1FFB40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51F6A808" w14:textId="7F86F9B7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7E991651" w14:textId="77777777" w:rsidR="0063592A" w:rsidRPr="00E930F6" w:rsidRDefault="0063592A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 6 «Принцип работы  рулевого управление и тормозной системы»</w:t>
            </w:r>
          </w:p>
        </w:tc>
        <w:tc>
          <w:tcPr>
            <w:tcW w:w="1134" w:type="dxa"/>
            <w:gridSpan w:val="2"/>
            <w:vAlign w:val="center"/>
          </w:tcPr>
          <w:p w14:paraId="51FA1258" w14:textId="0CAED5DC" w:rsidR="0063592A" w:rsidRPr="009E5BDE" w:rsidRDefault="009B7DC3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019E899F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3592A" w:rsidRPr="00C338AF" w14:paraId="13285882" w14:textId="77777777" w:rsidTr="008B628B">
        <w:tc>
          <w:tcPr>
            <w:tcW w:w="3120" w:type="dxa"/>
            <w:vMerge/>
          </w:tcPr>
          <w:p w14:paraId="6B7F2C45" w14:textId="77777777" w:rsidR="0063592A" w:rsidRPr="00C338AF" w:rsidRDefault="0063592A" w:rsidP="006359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145" w:type="dxa"/>
            <w:gridSpan w:val="3"/>
            <w:vAlign w:val="center"/>
          </w:tcPr>
          <w:p w14:paraId="08D24689" w14:textId="77777777" w:rsidR="0063592A" w:rsidRPr="003168E1" w:rsidRDefault="0063592A" w:rsidP="003168E1">
            <w:pPr>
              <w:pStyle w:val="af8"/>
              <w:numPr>
                <w:ilvl w:val="0"/>
                <w:numId w:val="41"/>
              </w:num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9072" w:type="dxa"/>
            <w:gridSpan w:val="2"/>
          </w:tcPr>
          <w:p w14:paraId="05E8A5CD" w14:textId="7777AA8C" w:rsidR="0063592A" w:rsidRPr="00C338AF" w:rsidRDefault="003168E1" w:rsidP="006359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Консультаци</w:t>
            </w:r>
            <w:r w:rsidRPr="003168E1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я</w:t>
            </w:r>
            <w:r w:rsidR="009B7DC3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 xml:space="preserve"> к Экзамену</w:t>
            </w:r>
          </w:p>
        </w:tc>
        <w:tc>
          <w:tcPr>
            <w:tcW w:w="1134" w:type="dxa"/>
            <w:gridSpan w:val="2"/>
            <w:vAlign w:val="center"/>
          </w:tcPr>
          <w:p w14:paraId="492D6D82" w14:textId="1645432D" w:rsidR="0063592A" w:rsidRPr="00C338AF" w:rsidRDefault="008A519F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ECEEB5E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3592A" w:rsidRPr="00C338AF" w14:paraId="130F04B5" w14:textId="77777777" w:rsidTr="008B628B">
        <w:tc>
          <w:tcPr>
            <w:tcW w:w="13337" w:type="dxa"/>
            <w:gridSpan w:val="6"/>
          </w:tcPr>
          <w:p w14:paraId="0DD82150" w14:textId="16E2C2A3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Самостоятельная работа при изучении темы </w:t>
            </w:r>
            <w:r w:rsidR="003168E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14:paraId="299C0C13" w14:textId="41090632" w:rsidR="0063592A" w:rsidRPr="00C338AF" w:rsidRDefault="0063592A" w:rsidP="003168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составленным преподавателем).</w:t>
            </w:r>
          </w:p>
        </w:tc>
        <w:tc>
          <w:tcPr>
            <w:tcW w:w="1134" w:type="dxa"/>
            <w:gridSpan w:val="2"/>
          </w:tcPr>
          <w:p w14:paraId="62880E84" w14:textId="77777777" w:rsidR="0063592A" w:rsidRPr="00C338AF" w:rsidRDefault="0063592A" w:rsidP="006359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18A1C116" w14:textId="77777777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0792862" w14:textId="47A2F20B" w:rsidR="0063592A" w:rsidRPr="00C338AF" w:rsidRDefault="0063592A" w:rsidP="006359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0122B0C5" w14:textId="77777777" w:rsidR="008B13D1" w:rsidRDefault="008B13D1" w:rsidP="008B13D1">
      <w:pPr>
        <w:rPr>
          <w:sz w:val="28"/>
          <w:szCs w:val="28"/>
        </w:rPr>
      </w:pPr>
    </w:p>
    <w:p w14:paraId="2AE42945" w14:textId="77777777" w:rsidR="0047356F" w:rsidRDefault="0047356F" w:rsidP="008B13D1">
      <w:pPr>
        <w:rPr>
          <w:sz w:val="28"/>
          <w:szCs w:val="28"/>
        </w:rPr>
      </w:pPr>
    </w:p>
    <w:p w14:paraId="0E0FFC49" w14:textId="77777777" w:rsidR="0047356F" w:rsidRDefault="0047356F" w:rsidP="008B13D1">
      <w:pPr>
        <w:rPr>
          <w:sz w:val="28"/>
          <w:szCs w:val="28"/>
        </w:rPr>
      </w:pPr>
    </w:p>
    <w:p w14:paraId="164E2EB0" w14:textId="77777777" w:rsidR="0047356F" w:rsidRPr="00C338AF" w:rsidRDefault="0047356F" w:rsidP="008B13D1">
      <w:pPr>
        <w:rPr>
          <w:sz w:val="28"/>
          <w:szCs w:val="28"/>
        </w:rPr>
      </w:pPr>
    </w:p>
    <w:tbl>
      <w:tblPr>
        <w:tblW w:w="1574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137"/>
        <w:gridCol w:w="855"/>
        <w:gridCol w:w="8930"/>
        <w:gridCol w:w="1276"/>
        <w:gridCol w:w="1417"/>
        <w:gridCol w:w="6"/>
      </w:tblGrid>
      <w:tr w:rsidR="008B13D1" w:rsidRPr="00C338AF" w14:paraId="232EE046" w14:textId="77777777" w:rsidTr="0090213F">
        <w:tc>
          <w:tcPr>
            <w:tcW w:w="3257" w:type="dxa"/>
            <w:gridSpan w:val="2"/>
            <w:vAlign w:val="center"/>
          </w:tcPr>
          <w:p w14:paraId="5061CD92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785" w:type="dxa"/>
            <w:gridSpan w:val="2"/>
            <w:vAlign w:val="center"/>
          </w:tcPr>
          <w:p w14:paraId="53184200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276" w:type="dxa"/>
            <w:vAlign w:val="center"/>
          </w:tcPr>
          <w:p w14:paraId="64A8E7FE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Объем часов</w:t>
            </w:r>
          </w:p>
        </w:tc>
        <w:tc>
          <w:tcPr>
            <w:tcW w:w="1423" w:type="dxa"/>
            <w:gridSpan w:val="2"/>
            <w:shd w:val="clear" w:color="auto" w:fill="auto"/>
          </w:tcPr>
          <w:p w14:paraId="3ED8EDFD" w14:textId="77777777" w:rsidR="008B13D1" w:rsidRPr="00C338AF" w:rsidRDefault="008B13D1" w:rsidP="0090213F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8B13D1" w:rsidRPr="00C338AF" w14:paraId="6F219B5B" w14:textId="77777777" w:rsidTr="0090213F">
        <w:tc>
          <w:tcPr>
            <w:tcW w:w="3257" w:type="dxa"/>
            <w:gridSpan w:val="2"/>
            <w:vAlign w:val="center"/>
          </w:tcPr>
          <w:p w14:paraId="585E9D5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785" w:type="dxa"/>
            <w:gridSpan w:val="2"/>
            <w:vAlign w:val="center"/>
          </w:tcPr>
          <w:p w14:paraId="40C7107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6" w:type="dxa"/>
            <w:vAlign w:val="center"/>
          </w:tcPr>
          <w:p w14:paraId="2FD044E2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23" w:type="dxa"/>
            <w:gridSpan w:val="2"/>
            <w:shd w:val="clear" w:color="auto" w:fill="auto"/>
          </w:tcPr>
          <w:p w14:paraId="63EF51CA" w14:textId="77777777" w:rsidR="008B13D1" w:rsidRPr="00C338AF" w:rsidRDefault="008B13D1" w:rsidP="0090213F">
            <w:pPr>
              <w:rPr>
                <w:rFonts w:ascii="Times New Roman" w:eastAsia="Calibri" w:hAnsi="Times New Roman" w:cs="Times New Roman"/>
                <w:bCs/>
                <w:i/>
                <w:sz w:val="28"/>
                <w:szCs w:val="28"/>
                <w:lang w:eastAsia="ru-RU"/>
              </w:rPr>
            </w:pPr>
          </w:p>
        </w:tc>
      </w:tr>
      <w:tr w:rsidR="008B13D1" w:rsidRPr="00C338AF" w14:paraId="3919D6C4" w14:textId="77777777" w:rsidTr="0090213F">
        <w:trPr>
          <w:trHeight w:val="816"/>
        </w:trPr>
        <w:tc>
          <w:tcPr>
            <w:tcW w:w="13042" w:type="dxa"/>
            <w:gridSpan w:val="4"/>
            <w:vAlign w:val="center"/>
          </w:tcPr>
          <w:p w14:paraId="7751DE4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Раздел 2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14:paraId="1AC8488B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Техническая диагностика автомобилей</w:t>
            </w:r>
          </w:p>
        </w:tc>
        <w:tc>
          <w:tcPr>
            <w:tcW w:w="1276" w:type="dxa"/>
            <w:vAlign w:val="center"/>
          </w:tcPr>
          <w:p w14:paraId="1093C9C0" w14:textId="2B4188A0" w:rsidR="008B13D1" w:rsidRPr="00C338AF" w:rsidRDefault="003168E1" w:rsidP="003168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1423" w:type="dxa"/>
            <w:gridSpan w:val="2"/>
            <w:shd w:val="clear" w:color="auto" w:fill="auto"/>
          </w:tcPr>
          <w:p w14:paraId="10AF88A5" w14:textId="77777777" w:rsidR="008B13D1" w:rsidRPr="00C338AF" w:rsidRDefault="008B13D1" w:rsidP="0090213F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B13D1" w:rsidRPr="00C338AF" w14:paraId="03EBD162" w14:textId="77777777" w:rsidTr="0090213F">
        <w:tc>
          <w:tcPr>
            <w:tcW w:w="13042" w:type="dxa"/>
            <w:gridSpan w:val="4"/>
            <w:vAlign w:val="center"/>
          </w:tcPr>
          <w:p w14:paraId="2F50F937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 xml:space="preserve">МДК.01.02. </w:t>
            </w: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Техническая диагностика автомобилей</w:t>
            </w:r>
          </w:p>
          <w:p w14:paraId="50758EEB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14:paraId="48F8A257" w14:textId="448C5425" w:rsidR="008B13D1" w:rsidRPr="00C338AF" w:rsidRDefault="008A519F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1423" w:type="dxa"/>
            <w:gridSpan w:val="2"/>
            <w:shd w:val="clear" w:color="auto" w:fill="auto"/>
          </w:tcPr>
          <w:p w14:paraId="0578BCB3" w14:textId="77777777" w:rsidR="008B13D1" w:rsidRPr="00C338AF" w:rsidRDefault="008B13D1" w:rsidP="0090213F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B13D1" w:rsidRPr="00C338AF" w14:paraId="7790AB18" w14:textId="77777777" w:rsidTr="0090213F">
        <w:trPr>
          <w:gridAfter w:val="1"/>
          <w:wAfter w:w="6" w:type="dxa"/>
        </w:trPr>
        <w:tc>
          <w:tcPr>
            <w:tcW w:w="3120" w:type="dxa"/>
            <w:vMerge w:val="restart"/>
          </w:tcPr>
          <w:p w14:paraId="08CC527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Тема 2.1.</w:t>
            </w:r>
          </w:p>
          <w:p w14:paraId="2184DCCD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Основы и методы диагностики.</w:t>
            </w:r>
          </w:p>
          <w:p w14:paraId="01176D1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2" w:type="dxa"/>
            <w:gridSpan w:val="3"/>
          </w:tcPr>
          <w:p w14:paraId="7AC0727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276" w:type="dxa"/>
            <w:vAlign w:val="center"/>
          </w:tcPr>
          <w:p w14:paraId="43F4A6D6" w14:textId="4E3214FE" w:rsidR="008B13D1" w:rsidRPr="00C338AF" w:rsidRDefault="000541C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17" w:type="dxa"/>
            <w:shd w:val="clear" w:color="auto" w:fill="auto"/>
          </w:tcPr>
          <w:p w14:paraId="1BB1302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0CA89CB1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0400A5A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7DF4A0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2.1.1.</w:t>
            </w:r>
          </w:p>
        </w:tc>
        <w:tc>
          <w:tcPr>
            <w:tcW w:w="8930" w:type="dxa"/>
          </w:tcPr>
          <w:p w14:paraId="3C2823B8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Основы диагностики. Техническая диагностика.</w:t>
            </w:r>
          </w:p>
        </w:tc>
        <w:tc>
          <w:tcPr>
            <w:tcW w:w="1276" w:type="dxa"/>
            <w:vAlign w:val="center"/>
          </w:tcPr>
          <w:p w14:paraId="6AEF2B9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697489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6C4046F5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3B8FDB96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8E7E68E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2.1.2.</w:t>
            </w:r>
          </w:p>
        </w:tc>
        <w:tc>
          <w:tcPr>
            <w:tcW w:w="8930" w:type="dxa"/>
          </w:tcPr>
          <w:p w14:paraId="13849FFE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Классификация диагностического оборудования</w:t>
            </w:r>
          </w:p>
        </w:tc>
        <w:tc>
          <w:tcPr>
            <w:tcW w:w="1276" w:type="dxa"/>
            <w:vAlign w:val="center"/>
          </w:tcPr>
          <w:p w14:paraId="61FA94E9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2F8CF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0D8E528A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78EF13A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6D29244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2.1.3.</w:t>
            </w:r>
          </w:p>
        </w:tc>
        <w:tc>
          <w:tcPr>
            <w:tcW w:w="8930" w:type="dxa"/>
          </w:tcPr>
          <w:p w14:paraId="5741FA0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Диагностические параметры. </w:t>
            </w:r>
          </w:p>
        </w:tc>
        <w:tc>
          <w:tcPr>
            <w:tcW w:w="1276" w:type="dxa"/>
            <w:vAlign w:val="center"/>
          </w:tcPr>
          <w:p w14:paraId="192157F4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F37DFB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2CDD2441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2801308E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0B088C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2.1.4.</w:t>
            </w:r>
          </w:p>
        </w:tc>
        <w:tc>
          <w:tcPr>
            <w:tcW w:w="8930" w:type="dxa"/>
          </w:tcPr>
          <w:p w14:paraId="1F7D432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Методы и оборудование для выявления неисправности</w:t>
            </w:r>
          </w:p>
        </w:tc>
        <w:tc>
          <w:tcPr>
            <w:tcW w:w="1276" w:type="dxa"/>
            <w:vAlign w:val="center"/>
          </w:tcPr>
          <w:p w14:paraId="2385A30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8CC3369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36C06BEA" w14:textId="77777777" w:rsidTr="0090213F">
        <w:trPr>
          <w:gridAfter w:val="1"/>
          <w:wAfter w:w="6" w:type="dxa"/>
          <w:trHeight w:val="261"/>
        </w:trPr>
        <w:tc>
          <w:tcPr>
            <w:tcW w:w="3120" w:type="dxa"/>
            <w:vMerge/>
          </w:tcPr>
          <w:p w14:paraId="3AC494AD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2887A2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2.1.5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930" w:type="dxa"/>
          </w:tcPr>
          <w:p w14:paraId="68C21030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Виды контроль</w:t>
            </w: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но-диагностических операций.</w:t>
            </w:r>
          </w:p>
        </w:tc>
        <w:tc>
          <w:tcPr>
            <w:tcW w:w="1276" w:type="dxa"/>
            <w:vAlign w:val="center"/>
          </w:tcPr>
          <w:p w14:paraId="77F3F739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603439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6E8A26D2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0EF8B77E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6A41B30" w14:textId="77777777" w:rsidR="008B13D1" w:rsidRPr="00E930F6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2.1.6.</w:t>
            </w:r>
          </w:p>
        </w:tc>
        <w:tc>
          <w:tcPr>
            <w:tcW w:w="8930" w:type="dxa"/>
          </w:tcPr>
          <w:p w14:paraId="10B3E60B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№ 1 «</w:t>
            </w: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Комплектование диагностического поста»</w:t>
            </w:r>
          </w:p>
        </w:tc>
        <w:tc>
          <w:tcPr>
            <w:tcW w:w="1276" w:type="dxa"/>
            <w:vAlign w:val="center"/>
          </w:tcPr>
          <w:p w14:paraId="608CF329" w14:textId="7537085D" w:rsidR="008B13D1" w:rsidRPr="00E930F6" w:rsidRDefault="005B535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594A75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02A377FD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45002898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222350C" w14:textId="77777777" w:rsidR="008B13D1" w:rsidRPr="00E930F6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2.1.7.</w:t>
            </w:r>
          </w:p>
        </w:tc>
        <w:tc>
          <w:tcPr>
            <w:tcW w:w="8930" w:type="dxa"/>
          </w:tcPr>
          <w:p w14:paraId="6559E16D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Средства техническо</w:t>
            </w: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softHyphen/>
              <w:t>го диагностирования</w:t>
            </w:r>
          </w:p>
        </w:tc>
        <w:tc>
          <w:tcPr>
            <w:tcW w:w="1276" w:type="dxa"/>
            <w:vAlign w:val="center"/>
          </w:tcPr>
          <w:p w14:paraId="442A0B28" w14:textId="77777777" w:rsidR="008B13D1" w:rsidRPr="00E930F6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BFAE157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6D32354A" w14:textId="77777777" w:rsidTr="0090213F">
        <w:trPr>
          <w:gridAfter w:val="1"/>
          <w:wAfter w:w="6" w:type="dxa"/>
        </w:trPr>
        <w:tc>
          <w:tcPr>
            <w:tcW w:w="3120" w:type="dxa"/>
            <w:vMerge w:val="restart"/>
          </w:tcPr>
          <w:p w14:paraId="106736E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2.2. </w:t>
            </w:r>
          </w:p>
          <w:p w14:paraId="62B27331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Диагностирование двигателя</w:t>
            </w:r>
          </w:p>
        </w:tc>
        <w:tc>
          <w:tcPr>
            <w:tcW w:w="9922" w:type="dxa"/>
            <w:gridSpan w:val="3"/>
          </w:tcPr>
          <w:p w14:paraId="72FA03E0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276" w:type="dxa"/>
            <w:vAlign w:val="center"/>
          </w:tcPr>
          <w:p w14:paraId="7C73A9D9" w14:textId="221F61F4" w:rsidR="008B13D1" w:rsidRPr="00C338AF" w:rsidRDefault="00854656" w:rsidP="00536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C47E53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38C2A671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3A3359E2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F0C12A2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2.2.1.</w:t>
            </w:r>
          </w:p>
        </w:tc>
        <w:tc>
          <w:tcPr>
            <w:tcW w:w="8930" w:type="dxa"/>
          </w:tcPr>
          <w:p w14:paraId="6D33C16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Диагностирование шатунно - поршневой группы </w:t>
            </w:r>
          </w:p>
        </w:tc>
        <w:tc>
          <w:tcPr>
            <w:tcW w:w="1276" w:type="dxa"/>
            <w:vAlign w:val="center"/>
          </w:tcPr>
          <w:p w14:paraId="758F12C9" w14:textId="228E13B5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CD093C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04E50A04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1E7812C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F74E19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2.2.2.</w:t>
            </w:r>
          </w:p>
        </w:tc>
        <w:tc>
          <w:tcPr>
            <w:tcW w:w="8930" w:type="dxa"/>
          </w:tcPr>
          <w:p w14:paraId="420019E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Диагностирование газораспределительного механизма</w:t>
            </w:r>
          </w:p>
        </w:tc>
        <w:tc>
          <w:tcPr>
            <w:tcW w:w="1276" w:type="dxa"/>
            <w:vAlign w:val="center"/>
          </w:tcPr>
          <w:p w14:paraId="18EE930E" w14:textId="2B8A5DB8" w:rsidR="008B13D1" w:rsidRPr="00C338AF" w:rsidRDefault="000541C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8C354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536BFB" w:rsidRPr="00C338AF" w14:paraId="4EC26173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61BDDC6B" w14:textId="77777777" w:rsidR="00536BFB" w:rsidRPr="00C338AF" w:rsidRDefault="00536BFB" w:rsidP="00536BF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BBDF213" w14:textId="77777777" w:rsidR="00536BFB" w:rsidRPr="00C338AF" w:rsidRDefault="00536BFB" w:rsidP="00536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2.2.3.</w:t>
            </w:r>
          </w:p>
        </w:tc>
        <w:tc>
          <w:tcPr>
            <w:tcW w:w="8930" w:type="dxa"/>
          </w:tcPr>
          <w:p w14:paraId="50FCB0BF" w14:textId="77777777" w:rsidR="00536BFB" w:rsidRPr="00E930F6" w:rsidRDefault="00536BFB" w:rsidP="00536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Диагностирование системы смазки</w:t>
            </w:r>
          </w:p>
        </w:tc>
        <w:tc>
          <w:tcPr>
            <w:tcW w:w="1276" w:type="dxa"/>
            <w:vAlign w:val="center"/>
          </w:tcPr>
          <w:p w14:paraId="0915742B" w14:textId="77777777" w:rsidR="00536BFB" w:rsidRPr="00C338AF" w:rsidRDefault="00536BFB" w:rsidP="00536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71654DD" w14:textId="77777777" w:rsidR="00536BFB" w:rsidRPr="00C338AF" w:rsidRDefault="00536BFB" w:rsidP="00536B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8B13D1" w:rsidRPr="00C338AF" w14:paraId="356FF063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1221575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42060ED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2.2.4.</w:t>
            </w:r>
          </w:p>
        </w:tc>
        <w:tc>
          <w:tcPr>
            <w:tcW w:w="8930" w:type="dxa"/>
          </w:tcPr>
          <w:p w14:paraId="0933200B" w14:textId="77777777" w:rsidR="008B13D1" w:rsidRPr="00C338AF" w:rsidRDefault="008B13D1" w:rsidP="00536B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Диагностирование системы </w:t>
            </w:r>
            <w:r w:rsidR="00536BFB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охлаждения</w:t>
            </w:r>
          </w:p>
        </w:tc>
        <w:tc>
          <w:tcPr>
            <w:tcW w:w="1276" w:type="dxa"/>
            <w:vAlign w:val="center"/>
          </w:tcPr>
          <w:p w14:paraId="09610577" w14:textId="77777777" w:rsidR="008B13D1" w:rsidRPr="00C338AF" w:rsidRDefault="00536BFB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1B53E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42A6612D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2265C368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5064486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2.2.5.</w:t>
            </w:r>
          </w:p>
        </w:tc>
        <w:tc>
          <w:tcPr>
            <w:tcW w:w="8930" w:type="dxa"/>
          </w:tcPr>
          <w:p w14:paraId="4C7F970E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Диагностирование системы питания карбюраторного двигателя</w:t>
            </w:r>
          </w:p>
        </w:tc>
        <w:tc>
          <w:tcPr>
            <w:tcW w:w="1276" w:type="dxa"/>
            <w:vAlign w:val="center"/>
          </w:tcPr>
          <w:p w14:paraId="55D2CDC6" w14:textId="77777777" w:rsidR="008B13D1" w:rsidRPr="00C338AF" w:rsidRDefault="00536BFB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2D0F0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5F0972E1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03EAC8D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1271972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2.2.6</w:t>
            </w:r>
          </w:p>
        </w:tc>
        <w:tc>
          <w:tcPr>
            <w:tcW w:w="8930" w:type="dxa"/>
          </w:tcPr>
          <w:p w14:paraId="34081F9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Диагностирование системы питания дизельного двигателя</w:t>
            </w:r>
          </w:p>
        </w:tc>
        <w:tc>
          <w:tcPr>
            <w:tcW w:w="1276" w:type="dxa"/>
            <w:vAlign w:val="center"/>
          </w:tcPr>
          <w:p w14:paraId="36B13415" w14:textId="77777777" w:rsidR="008B13D1" w:rsidRPr="00C338AF" w:rsidRDefault="00536BFB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727DB00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517C89F0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0889007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AE30609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2.2.7</w:t>
            </w: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930" w:type="dxa"/>
          </w:tcPr>
          <w:p w14:paraId="426B3AF8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№ 2 «</w:t>
            </w: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Диагностирование двигателя</w:t>
            </w: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276" w:type="dxa"/>
            <w:vAlign w:val="center"/>
          </w:tcPr>
          <w:p w14:paraId="26C222AC" w14:textId="77777777" w:rsidR="008B13D1" w:rsidRPr="00E930F6" w:rsidRDefault="00536BFB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0B8ED84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8B13D1" w:rsidRPr="00C338AF" w14:paraId="458488D2" w14:textId="77777777" w:rsidTr="00FF6F2B">
        <w:trPr>
          <w:gridAfter w:val="1"/>
          <w:wAfter w:w="6" w:type="dxa"/>
          <w:trHeight w:val="1126"/>
        </w:trPr>
        <w:tc>
          <w:tcPr>
            <w:tcW w:w="13042" w:type="dxa"/>
            <w:gridSpan w:val="4"/>
            <w:tcBorders>
              <w:bottom w:val="single" w:sz="4" w:space="0" w:color="auto"/>
            </w:tcBorders>
          </w:tcPr>
          <w:p w14:paraId="31C4A3BE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2.2.</w:t>
            </w:r>
          </w:p>
          <w:p w14:paraId="74380192" w14:textId="025F0633" w:rsidR="008B13D1" w:rsidRPr="00C338AF" w:rsidRDefault="008B13D1" w:rsidP="00FF6F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составленным преподавателем).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3A1401E" w14:textId="3B891C83" w:rsidR="008B13D1" w:rsidRPr="00C338AF" w:rsidRDefault="00FF6F2B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vMerge w:val="restart"/>
            <w:shd w:val="clear" w:color="auto" w:fill="auto"/>
          </w:tcPr>
          <w:p w14:paraId="7C257EF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57D30DA4" w14:textId="77777777" w:rsidTr="0090213F">
        <w:trPr>
          <w:gridAfter w:val="1"/>
          <w:wAfter w:w="6" w:type="dxa"/>
        </w:trPr>
        <w:tc>
          <w:tcPr>
            <w:tcW w:w="3120" w:type="dxa"/>
            <w:vMerge w:val="restart"/>
          </w:tcPr>
          <w:p w14:paraId="392BB9B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2.3. </w:t>
            </w:r>
          </w:p>
          <w:p w14:paraId="5D80145E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Диагностирование электрооборудовани</w:t>
            </w:r>
            <w:r w:rsidRPr="00C338AF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9922" w:type="dxa"/>
            <w:gridSpan w:val="3"/>
          </w:tcPr>
          <w:p w14:paraId="159A3C28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276" w:type="dxa"/>
            <w:vAlign w:val="center"/>
          </w:tcPr>
          <w:p w14:paraId="5902947C" w14:textId="288DF4C4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53073D9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1FEF7754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56BF3E78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1CC5F09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2.3.1.</w:t>
            </w:r>
          </w:p>
        </w:tc>
        <w:tc>
          <w:tcPr>
            <w:tcW w:w="8930" w:type="dxa"/>
          </w:tcPr>
          <w:p w14:paraId="18667CC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Диагностирование АКБ </w:t>
            </w:r>
          </w:p>
        </w:tc>
        <w:tc>
          <w:tcPr>
            <w:tcW w:w="1276" w:type="dxa"/>
            <w:vAlign w:val="center"/>
          </w:tcPr>
          <w:p w14:paraId="2ECE24C8" w14:textId="6E235B4A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565DD8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1494380E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40C1A6B6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0255BB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2.3.2.</w:t>
            </w:r>
          </w:p>
        </w:tc>
        <w:tc>
          <w:tcPr>
            <w:tcW w:w="8930" w:type="dxa"/>
          </w:tcPr>
          <w:p w14:paraId="143DA11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Диагностирование генератора</w:t>
            </w:r>
          </w:p>
        </w:tc>
        <w:tc>
          <w:tcPr>
            <w:tcW w:w="1276" w:type="dxa"/>
            <w:vAlign w:val="center"/>
          </w:tcPr>
          <w:p w14:paraId="1B5A3FC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04EA81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0C3F5E01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15372A8F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0686FA4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2.3.3.</w:t>
            </w:r>
          </w:p>
        </w:tc>
        <w:tc>
          <w:tcPr>
            <w:tcW w:w="8930" w:type="dxa"/>
          </w:tcPr>
          <w:p w14:paraId="418FA931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Диагностирование системы пуска</w:t>
            </w:r>
          </w:p>
        </w:tc>
        <w:tc>
          <w:tcPr>
            <w:tcW w:w="1276" w:type="dxa"/>
            <w:vAlign w:val="center"/>
          </w:tcPr>
          <w:p w14:paraId="3F5A82A3" w14:textId="4BC7B068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E52742B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52FFE6C8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760611A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1E0CDF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2.3.4.</w:t>
            </w:r>
          </w:p>
        </w:tc>
        <w:tc>
          <w:tcPr>
            <w:tcW w:w="8930" w:type="dxa"/>
          </w:tcPr>
          <w:p w14:paraId="084B99A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Диагностика осветительных приборов</w:t>
            </w:r>
          </w:p>
        </w:tc>
        <w:tc>
          <w:tcPr>
            <w:tcW w:w="1276" w:type="dxa"/>
            <w:vAlign w:val="center"/>
          </w:tcPr>
          <w:p w14:paraId="5752C30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D11E80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03D36C04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3E455901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57446B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2.3.5.</w:t>
            </w:r>
          </w:p>
        </w:tc>
        <w:tc>
          <w:tcPr>
            <w:tcW w:w="8930" w:type="dxa"/>
          </w:tcPr>
          <w:p w14:paraId="58CAB68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Диагностирование антиблокировочной системы</w:t>
            </w:r>
          </w:p>
        </w:tc>
        <w:tc>
          <w:tcPr>
            <w:tcW w:w="1276" w:type="dxa"/>
            <w:vAlign w:val="center"/>
          </w:tcPr>
          <w:p w14:paraId="73C901CD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1570E7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08882DE2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60E37513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10F31E7" w14:textId="77777777" w:rsidR="008B13D1" w:rsidRPr="00E930F6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2.3.6.</w:t>
            </w:r>
          </w:p>
        </w:tc>
        <w:tc>
          <w:tcPr>
            <w:tcW w:w="8930" w:type="dxa"/>
          </w:tcPr>
          <w:p w14:paraId="0EFA36E6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№ 3 «</w:t>
            </w:r>
            <w:r w:rsidRPr="00E930F6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Диагностирование электрооборудования</w:t>
            </w: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276" w:type="dxa"/>
            <w:vAlign w:val="center"/>
          </w:tcPr>
          <w:p w14:paraId="3018D013" w14:textId="77777777" w:rsidR="008B13D1" w:rsidRPr="00E930F6" w:rsidRDefault="00614CF8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F33D6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8B13D1" w:rsidRPr="00C338AF" w14:paraId="6870A3A7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6B54DBD0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181BAE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2.3.7.</w:t>
            </w:r>
          </w:p>
        </w:tc>
        <w:tc>
          <w:tcPr>
            <w:tcW w:w="8930" w:type="dxa"/>
          </w:tcPr>
          <w:p w14:paraId="58EC82B1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Диагностирование предохранителей и распределителей</w:t>
            </w:r>
          </w:p>
        </w:tc>
        <w:tc>
          <w:tcPr>
            <w:tcW w:w="1276" w:type="dxa"/>
            <w:vAlign w:val="center"/>
          </w:tcPr>
          <w:p w14:paraId="045E986C" w14:textId="40600DA9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0A0BB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41C36FB7" w14:textId="77777777" w:rsidTr="00FF6F2B">
        <w:trPr>
          <w:gridAfter w:val="1"/>
          <w:wAfter w:w="6" w:type="dxa"/>
          <w:trHeight w:val="1143"/>
        </w:trPr>
        <w:tc>
          <w:tcPr>
            <w:tcW w:w="13042" w:type="dxa"/>
            <w:gridSpan w:val="4"/>
            <w:tcBorders>
              <w:bottom w:val="single" w:sz="4" w:space="0" w:color="auto"/>
            </w:tcBorders>
          </w:tcPr>
          <w:p w14:paraId="444329A4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при изучении темы 2.3.</w:t>
            </w:r>
          </w:p>
          <w:p w14:paraId="496B157C" w14:textId="2450B67E" w:rsidR="008B13D1" w:rsidRPr="00C338AF" w:rsidRDefault="008B13D1" w:rsidP="00FF6F2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составленным преподавателем).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C241236" w14:textId="56E1CC86" w:rsidR="008B13D1" w:rsidRPr="00C338AF" w:rsidRDefault="00FF6F2B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7EDB6520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2B1CB369" w14:textId="77777777" w:rsidTr="0090213F">
        <w:tc>
          <w:tcPr>
            <w:tcW w:w="3120" w:type="dxa"/>
            <w:vMerge w:val="restart"/>
          </w:tcPr>
          <w:p w14:paraId="554F7E2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2.4. </w:t>
            </w:r>
          </w:p>
          <w:p w14:paraId="65A7F00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Диагностирование трансмиссии</w:t>
            </w:r>
          </w:p>
        </w:tc>
        <w:tc>
          <w:tcPr>
            <w:tcW w:w="9922" w:type="dxa"/>
            <w:gridSpan w:val="3"/>
          </w:tcPr>
          <w:p w14:paraId="76B0A73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276" w:type="dxa"/>
            <w:vAlign w:val="center"/>
          </w:tcPr>
          <w:p w14:paraId="720BE549" w14:textId="43DBB0B5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4D68088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49E7B272" w14:textId="77777777" w:rsidTr="0090213F">
        <w:tc>
          <w:tcPr>
            <w:tcW w:w="3120" w:type="dxa"/>
            <w:vMerge/>
          </w:tcPr>
          <w:p w14:paraId="071B80BD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52691F9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2.4.1.</w:t>
            </w:r>
          </w:p>
        </w:tc>
        <w:tc>
          <w:tcPr>
            <w:tcW w:w="8930" w:type="dxa"/>
          </w:tcPr>
          <w:p w14:paraId="73BAE9F3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</w:t>
            </w: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тоды технического диагностирования трансмиссии</w:t>
            </w:r>
          </w:p>
        </w:tc>
        <w:tc>
          <w:tcPr>
            <w:tcW w:w="1276" w:type="dxa"/>
            <w:vAlign w:val="center"/>
          </w:tcPr>
          <w:p w14:paraId="64AE1014" w14:textId="326AC29B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04ABB266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7151E3D3" w14:textId="77777777" w:rsidTr="0090213F">
        <w:tc>
          <w:tcPr>
            <w:tcW w:w="3120" w:type="dxa"/>
            <w:vMerge/>
          </w:tcPr>
          <w:p w14:paraId="58B58C8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7DC7A45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2.4.2.</w:t>
            </w:r>
          </w:p>
        </w:tc>
        <w:tc>
          <w:tcPr>
            <w:tcW w:w="8930" w:type="dxa"/>
          </w:tcPr>
          <w:p w14:paraId="704B8C7E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Электронные системы управления трансмиссией</w:t>
            </w:r>
          </w:p>
        </w:tc>
        <w:tc>
          <w:tcPr>
            <w:tcW w:w="1276" w:type="dxa"/>
            <w:vAlign w:val="center"/>
          </w:tcPr>
          <w:p w14:paraId="1D59BF67" w14:textId="55B6FC22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17108F30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5CA1BE3A" w14:textId="77777777" w:rsidTr="0090213F">
        <w:tc>
          <w:tcPr>
            <w:tcW w:w="3120" w:type="dxa"/>
            <w:vMerge/>
          </w:tcPr>
          <w:p w14:paraId="6D9E091D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2D09A4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2.4.3.</w:t>
            </w:r>
          </w:p>
        </w:tc>
        <w:tc>
          <w:tcPr>
            <w:tcW w:w="8930" w:type="dxa"/>
          </w:tcPr>
          <w:p w14:paraId="77BBF35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Диагностирование сцепления</w:t>
            </w:r>
          </w:p>
        </w:tc>
        <w:tc>
          <w:tcPr>
            <w:tcW w:w="1276" w:type="dxa"/>
            <w:vAlign w:val="center"/>
          </w:tcPr>
          <w:p w14:paraId="0073C82C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74D2F8D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534C7224" w14:textId="77777777" w:rsidTr="0090213F">
        <w:tc>
          <w:tcPr>
            <w:tcW w:w="3120" w:type="dxa"/>
            <w:vMerge/>
          </w:tcPr>
          <w:p w14:paraId="440BA630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DF36797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2.4.4.</w:t>
            </w:r>
          </w:p>
        </w:tc>
        <w:tc>
          <w:tcPr>
            <w:tcW w:w="8930" w:type="dxa"/>
          </w:tcPr>
          <w:p w14:paraId="4DD9D1C3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Диагностирование мостов</w:t>
            </w:r>
          </w:p>
        </w:tc>
        <w:tc>
          <w:tcPr>
            <w:tcW w:w="1276" w:type="dxa"/>
            <w:vAlign w:val="center"/>
          </w:tcPr>
          <w:p w14:paraId="385111BD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192248B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15A8B622" w14:textId="77777777" w:rsidTr="0090213F">
        <w:tc>
          <w:tcPr>
            <w:tcW w:w="3120" w:type="dxa"/>
            <w:vMerge/>
          </w:tcPr>
          <w:p w14:paraId="36C3AADE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B7ECDA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2.4.5.</w:t>
            </w:r>
          </w:p>
        </w:tc>
        <w:tc>
          <w:tcPr>
            <w:tcW w:w="8930" w:type="dxa"/>
          </w:tcPr>
          <w:p w14:paraId="1AA56D8C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Диагностирование привода ведущих колес</w:t>
            </w:r>
          </w:p>
        </w:tc>
        <w:tc>
          <w:tcPr>
            <w:tcW w:w="1276" w:type="dxa"/>
            <w:vAlign w:val="center"/>
          </w:tcPr>
          <w:p w14:paraId="57684576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563DA325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26EA2A75" w14:textId="77777777" w:rsidTr="0090213F">
        <w:tc>
          <w:tcPr>
            <w:tcW w:w="3120" w:type="dxa"/>
            <w:vMerge/>
          </w:tcPr>
          <w:p w14:paraId="045FFB3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1351DAE" w14:textId="77777777" w:rsidR="008B13D1" w:rsidRPr="00E930F6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2.4.6.</w:t>
            </w:r>
          </w:p>
        </w:tc>
        <w:tc>
          <w:tcPr>
            <w:tcW w:w="8930" w:type="dxa"/>
          </w:tcPr>
          <w:p w14:paraId="1DC09EF7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№ 4 «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Диагностирование коробок переключения передач</w:t>
            </w: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6" w:type="dxa"/>
            <w:vAlign w:val="center"/>
          </w:tcPr>
          <w:p w14:paraId="019F1BDD" w14:textId="77777777" w:rsidR="008B13D1" w:rsidRPr="00E930F6" w:rsidRDefault="008C164D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4FFC8E4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8B13D1" w:rsidRPr="00C338AF" w14:paraId="3CD8F85A" w14:textId="77777777" w:rsidTr="0090213F">
        <w:tc>
          <w:tcPr>
            <w:tcW w:w="3120" w:type="dxa"/>
            <w:vMerge/>
          </w:tcPr>
          <w:p w14:paraId="006B9D7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B84218A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2.4.7.</w:t>
            </w:r>
          </w:p>
        </w:tc>
        <w:tc>
          <w:tcPr>
            <w:tcW w:w="8930" w:type="dxa"/>
          </w:tcPr>
          <w:p w14:paraId="5707800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Диагностирование карданной передачи</w:t>
            </w:r>
          </w:p>
        </w:tc>
        <w:tc>
          <w:tcPr>
            <w:tcW w:w="1276" w:type="dxa"/>
            <w:vAlign w:val="center"/>
          </w:tcPr>
          <w:p w14:paraId="55C76A2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5E3F48CE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2A04CF07" w14:textId="77777777" w:rsidTr="0090213F">
        <w:trPr>
          <w:gridAfter w:val="1"/>
          <w:wAfter w:w="6" w:type="dxa"/>
          <w:trHeight w:val="300"/>
        </w:trPr>
        <w:tc>
          <w:tcPr>
            <w:tcW w:w="3120" w:type="dxa"/>
            <w:vMerge w:val="restart"/>
          </w:tcPr>
          <w:p w14:paraId="6F9D36FB" w14:textId="77777777" w:rsidR="008B13D1" w:rsidRPr="00C338AF" w:rsidRDefault="008B13D1" w:rsidP="009021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2.5. Диагностирование ходовой части</w:t>
            </w:r>
          </w:p>
        </w:tc>
        <w:tc>
          <w:tcPr>
            <w:tcW w:w="9922" w:type="dxa"/>
            <w:gridSpan w:val="3"/>
            <w:vAlign w:val="center"/>
          </w:tcPr>
          <w:p w14:paraId="7D533503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276" w:type="dxa"/>
            <w:vAlign w:val="center"/>
          </w:tcPr>
          <w:p w14:paraId="7C25C1C7" w14:textId="4A2C54B8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F87DBB7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7C697047" w14:textId="77777777" w:rsidTr="0090213F">
        <w:trPr>
          <w:gridAfter w:val="1"/>
          <w:wAfter w:w="6" w:type="dxa"/>
          <w:trHeight w:val="300"/>
        </w:trPr>
        <w:tc>
          <w:tcPr>
            <w:tcW w:w="3120" w:type="dxa"/>
            <w:vMerge/>
          </w:tcPr>
          <w:p w14:paraId="1587075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830D570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2.5.1.</w:t>
            </w:r>
          </w:p>
        </w:tc>
        <w:tc>
          <w:tcPr>
            <w:tcW w:w="8930" w:type="dxa"/>
          </w:tcPr>
          <w:p w14:paraId="0479252C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Особенности конструкций узлов ходовой</w:t>
            </w:r>
          </w:p>
        </w:tc>
        <w:tc>
          <w:tcPr>
            <w:tcW w:w="1276" w:type="dxa"/>
            <w:vAlign w:val="center"/>
          </w:tcPr>
          <w:p w14:paraId="3693C9A6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EABB5C7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7A282741" w14:textId="77777777" w:rsidTr="0090213F">
        <w:trPr>
          <w:gridAfter w:val="1"/>
          <w:wAfter w:w="6" w:type="dxa"/>
          <w:trHeight w:val="300"/>
        </w:trPr>
        <w:tc>
          <w:tcPr>
            <w:tcW w:w="3120" w:type="dxa"/>
            <w:vMerge/>
          </w:tcPr>
          <w:p w14:paraId="74053D9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818B5FB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2.5.2.</w:t>
            </w:r>
          </w:p>
        </w:tc>
        <w:tc>
          <w:tcPr>
            <w:tcW w:w="8930" w:type="dxa"/>
          </w:tcPr>
          <w:p w14:paraId="370A15D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</w:t>
            </w: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ское диагностирование ходовой части</w:t>
            </w:r>
          </w:p>
        </w:tc>
        <w:tc>
          <w:tcPr>
            <w:tcW w:w="1276" w:type="dxa"/>
            <w:vAlign w:val="center"/>
          </w:tcPr>
          <w:p w14:paraId="18F54AD4" w14:textId="1C5CB37D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445972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7AD37826" w14:textId="77777777" w:rsidTr="0090213F">
        <w:trPr>
          <w:gridAfter w:val="1"/>
          <w:wAfter w:w="6" w:type="dxa"/>
          <w:trHeight w:val="300"/>
        </w:trPr>
        <w:tc>
          <w:tcPr>
            <w:tcW w:w="3120" w:type="dxa"/>
            <w:vMerge/>
          </w:tcPr>
          <w:p w14:paraId="7176D55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6E30D4B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2.5.3.</w:t>
            </w:r>
          </w:p>
        </w:tc>
        <w:tc>
          <w:tcPr>
            <w:tcW w:w="8930" w:type="dxa"/>
          </w:tcPr>
          <w:p w14:paraId="7F81FA5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eastAsia="Microsoft Sans Serif" w:hAnsi="Times New Roman" w:cs="Times New Roman"/>
                <w:color w:val="000000"/>
                <w:sz w:val="28"/>
                <w:szCs w:val="28"/>
                <w:lang w:eastAsia="ru-RU" w:bidi="ru-RU"/>
              </w:rPr>
              <w:t>Диагностирование подвески автомобиля</w:t>
            </w:r>
          </w:p>
        </w:tc>
        <w:tc>
          <w:tcPr>
            <w:tcW w:w="1276" w:type="dxa"/>
            <w:vAlign w:val="center"/>
          </w:tcPr>
          <w:p w14:paraId="386DE4CD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EF566D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66986B73" w14:textId="77777777" w:rsidTr="0090213F">
        <w:trPr>
          <w:gridAfter w:val="1"/>
          <w:wAfter w:w="6" w:type="dxa"/>
          <w:trHeight w:val="300"/>
        </w:trPr>
        <w:tc>
          <w:tcPr>
            <w:tcW w:w="3120" w:type="dxa"/>
            <w:vMerge/>
          </w:tcPr>
          <w:p w14:paraId="1DB5410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D8C0FFE" w14:textId="77777777" w:rsidR="008B13D1" w:rsidRPr="00E930F6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2.5.4.</w:t>
            </w:r>
          </w:p>
        </w:tc>
        <w:tc>
          <w:tcPr>
            <w:tcW w:w="8930" w:type="dxa"/>
          </w:tcPr>
          <w:p w14:paraId="114E5F70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 5 «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Диагностирование подвески автомобиля</w:t>
            </w: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276" w:type="dxa"/>
            <w:vAlign w:val="center"/>
          </w:tcPr>
          <w:p w14:paraId="06B00F34" w14:textId="134565A9" w:rsidR="008B13D1" w:rsidRPr="00E930F6" w:rsidRDefault="005B535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B43E44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8B13D1" w:rsidRPr="00C338AF" w14:paraId="70740C86" w14:textId="77777777" w:rsidTr="0090213F">
        <w:trPr>
          <w:gridAfter w:val="1"/>
          <w:wAfter w:w="6" w:type="dxa"/>
        </w:trPr>
        <w:tc>
          <w:tcPr>
            <w:tcW w:w="3120" w:type="dxa"/>
            <w:vMerge w:val="restart"/>
          </w:tcPr>
          <w:p w14:paraId="3800FC41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Тема 2.6. </w:t>
            </w:r>
          </w:p>
          <w:p w14:paraId="18DA29F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Диагностирование механизмов управления.</w:t>
            </w:r>
          </w:p>
        </w:tc>
        <w:tc>
          <w:tcPr>
            <w:tcW w:w="9922" w:type="dxa"/>
            <w:gridSpan w:val="3"/>
          </w:tcPr>
          <w:p w14:paraId="04890B0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276" w:type="dxa"/>
            <w:vAlign w:val="center"/>
          </w:tcPr>
          <w:p w14:paraId="1878CFA8" w14:textId="260BA53E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DC317C7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267A96F8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2F116BCA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A60E8A4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2.6.1.</w:t>
            </w:r>
          </w:p>
        </w:tc>
        <w:tc>
          <w:tcPr>
            <w:tcW w:w="8930" w:type="dxa"/>
          </w:tcPr>
          <w:p w14:paraId="02C9C7A1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Диагностирование рулевого управления</w:t>
            </w:r>
          </w:p>
        </w:tc>
        <w:tc>
          <w:tcPr>
            <w:tcW w:w="1276" w:type="dxa"/>
            <w:vAlign w:val="center"/>
          </w:tcPr>
          <w:p w14:paraId="11FC1C1F" w14:textId="19446365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FCF8053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20B1F8DE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47FE5F0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48FFBC4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2.6.2.</w:t>
            </w:r>
          </w:p>
        </w:tc>
        <w:tc>
          <w:tcPr>
            <w:tcW w:w="8930" w:type="dxa"/>
          </w:tcPr>
          <w:p w14:paraId="22BA437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Диагностирование тормозной системы</w:t>
            </w:r>
          </w:p>
        </w:tc>
        <w:tc>
          <w:tcPr>
            <w:tcW w:w="1276" w:type="dxa"/>
            <w:vAlign w:val="center"/>
          </w:tcPr>
          <w:p w14:paraId="5EBB7EC7" w14:textId="33F7142A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9FB81DE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69A4E21F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66A5209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7E0D0D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2.6.3.</w:t>
            </w:r>
          </w:p>
        </w:tc>
        <w:tc>
          <w:tcPr>
            <w:tcW w:w="8930" w:type="dxa"/>
          </w:tcPr>
          <w:p w14:paraId="36B8D5F2" w14:textId="77777777" w:rsidR="008B13D1" w:rsidRPr="00C338AF" w:rsidRDefault="008B13D1" w:rsidP="00390C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Диагностирование </w:t>
            </w:r>
            <w:r w:rsidR="00390C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гидравли</w:t>
            </w:r>
            <w:r w:rsidR="00390CA9"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ческого</w:t>
            </w: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привода тормозов</w:t>
            </w:r>
          </w:p>
        </w:tc>
        <w:tc>
          <w:tcPr>
            <w:tcW w:w="1276" w:type="dxa"/>
            <w:vAlign w:val="center"/>
          </w:tcPr>
          <w:p w14:paraId="6BF478D5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CCC6E0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CF089D" w:rsidRPr="00C338AF" w14:paraId="07907A23" w14:textId="77777777" w:rsidTr="0090213F">
        <w:trPr>
          <w:gridAfter w:val="1"/>
          <w:wAfter w:w="6" w:type="dxa"/>
        </w:trPr>
        <w:tc>
          <w:tcPr>
            <w:tcW w:w="3120" w:type="dxa"/>
            <w:vMerge/>
          </w:tcPr>
          <w:p w14:paraId="75839D38" w14:textId="77777777" w:rsidR="00CF089D" w:rsidRPr="00C338AF" w:rsidRDefault="00CF089D" w:rsidP="00CF08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5336501" w14:textId="77777777" w:rsidR="00CF089D" w:rsidRPr="00C338AF" w:rsidRDefault="00CF089D" w:rsidP="00CF0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2.6.4.</w:t>
            </w:r>
          </w:p>
        </w:tc>
        <w:tc>
          <w:tcPr>
            <w:tcW w:w="8930" w:type="dxa"/>
          </w:tcPr>
          <w:p w14:paraId="2FB6B45A" w14:textId="77777777" w:rsidR="00CF089D" w:rsidRPr="00C338AF" w:rsidRDefault="00CF089D" w:rsidP="00CF08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Диагностирование пневматического привода тормозов</w:t>
            </w:r>
          </w:p>
        </w:tc>
        <w:tc>
          <w:tcPr>
            <w:tcW w:w="1276" w:type="dxa"/>
            <w:vAlign w:val="center"/>
          </w:tcPr>
          <w:p w14:paraId="0F31A422" w14:textId="77777777" w:rsidR="00CF089D" w:rsidRPr="00C338AF" w:rsidRDefault="00CF089D" w:rsidP="00CF0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E72721B" w14:textId="77777777" w:rsidR="00CF089D" w:rsidRPr="00C338AF" w:rsidRDefault="00CF089D" w:rsidP="00CF0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7EA1CCD8" w14:textId="77777777" w:rsidTr="0090213F">
        <w:trPr>
          <w:gridAfter w:val="1"/>
          <w:wAfter w:w="6" w:type="dxa"/>
          <w:trHeight w:val="123"/>
        </w:trPr>
        <w:tc>
          <w:tcPr>
            <w:tcW w:w="3120" w:type="dxa"/>
            <w:vMerge/>
          </w:tcPr>
          <w:p w14:paraId="4CAA3BCC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9C4EBF5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2.6.5.</w:t>
            </w:r>
          </w:p>
        </w:tc>
        <w:tc>
          <w:tcPr>
            <w:tcW w:w="8930" w:type="dxa"/>
          </w:tcPr>
          <w:p w14:paraId="529CF09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Calibri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 6 «Диагностирование механизмов управления»</w:t>
            </w:r>
          </w:p>
        </w:tc>
        <w:tc>
          <w:tcPr>
            <w:tcW w:w="1276" w:type="dxa"/>
            <w:vAlign w:val="center"/>
          </w:tcPr>
          <w:p w14:paraId="69C6C1D8" w14:textId="77777777" w:rsidR="008B13D1" w:rsidRPr="00854656" w:rsidRDefault="008C164D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5465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907786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8B13D1" w:rsidRPr="00C338AF" w14:paraId="53D716A3" w14:textId="77777777" w:rsidTr="0090213F">
        <w:trPr>
          <w:trHeight w:val="300"/>
        </w:trPr>
        <w:tc>
          <w:tcPr>
            <w:tcW w:w="3120" w:type="dxa"/>
            <w:vMerge w:val="restart"/>
          </w:tcPr>
          <w:p w14:paraId="5D95202E" w14:textId="77777777" w:rsidR="008B13D1" w:rsidRPr="00C338AF" w:rsidRDefault="008B13D1" w:rsidP="0090213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Тема 2.7. Диагностирование </w:t>
            </w:r>
            <w:r w:rsidRPr="00C338AF">
              <w:rPr>
                <w:rFonts w:ascii="Times New Roman" w:hAnsi="Times New Roman" w:cs="Times New Roman"/>
                <w:b/>
                <w:sz w:val="28"/>
                <w:szCs w:val="28"/>
              </w:rPr>
              <w:t>кузовов, кабин и платформ</w:t>
            </w:r>
          </w:p>
        </w:tc>
        <w:tc>
          <w:tcPr>
            <w:tcW w:w="9922" w:type="dxa"/>
            <w:gridSpan w:val="3"/>
            <w:vAlign w:val="center"/>
          </w:tcPr>
          <w:p w14:paraId="3D005EED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учебного материала:</w:t>
            </w:r>
          </w:p>
        </w:tc>
        <w:tc>
          <w:tcPr>
            <w:tcW w:w="1276" w:type="dxa"/>
            <w:vAlign w:val="center"/>
          </w:tcPr>
          <w:p w14:paraId="524683B6" w14:textId="21AA3C74" w:rsidR="008B13D1" w:rsidRPr="00C338AF" w:rsidRDefault="005B535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7637C03F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B13D1" w:rsidRPr="00C338AF" w14:paraId="687A72ED" w14:textId="77777777" w:rsidTr="0090213F">
        <w:trPr>
          <w:trHeight w:val="300"/>
        </w:trPr>
        <w:tc>
          <w:tcPr>
            <w:tcW w:w="3120" w:type="dxa"/>
            <w:vMerge/>
          </w:tcPr>
          <w:p w14:paraId="7D8C5ED3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0D1ECF46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2.7.1.</w:t>
            </w:r>
          </w:p>
        </w:tc>
        <w:tc>
          <w:tcPr>
            <w:tcW w:w="8930" w:type="dxa"/>
          </w:tcPr>
          <w:p w14:paraId="72026567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Средства диагностирования  состояния кузова, кабины, платформы</w:t>
            </w:r>
          </w:p>
        </w:tc>
        <w:tc>
          <w:tcPr>
            <w:tcW w:w="1276" w:type="dxa"/>
            <w:vAlign w:val="center"/>
          </w:tcPr>
          <w:p w14:paraId="60F90A5D" w14:textId="2DF2173F" w:rsidR="008B13D1" w:rsidRPr="00C338AF" w:rsidRDefault="00854656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4D0F8BFE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08DE3064" w14:textId="77777777" w:rsidTr="0090213F">
        <w:trPr>
          <w:trHeight w:val="300"/>
        </w:trPr>
        <w:tc>
          <w:tcPr>
            <w:tcW w:w="3120" w:type="dxa"/>
            <w:vMerge/>
          </w:tcPr>
          <w:p w14:paraId="3C97DE44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936AD52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2.7.2.</w:t>
            </w:r>
          </w:p>
        </w:tc>
        <w:tc>
          <w:tcPr>
            <w:tcW w:w="8930" w:type="dxa"/>
          </w:tcPr>
          <w:p w14:paraId="31A3FBB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Диагностика геометрии кузова</w:t>
            </w:r>
          </w:p>
        </w:tc>
        <w:tc>
          <w:tcPr>
            <w:tcW w:w="1276" w:type="dxa"/>
            <w:vAlign w:val="center"/>
          </w:tcPr>
          <w:p w14:paraId="7AFCFFB5" w14:textId="77777777" w:rsidR="008B13D1" w:rsidRPr="00C338AF" w:rsidRDefault="00196CE7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56EACD9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42A271BD" w14:textId="77777777" w:rsidTr="0090213F">
        <w:trPr>
          <w:trHeight w:val="300"/>
        </w:trPr>
        <w:tc>
          <w:tcPr>
            <w:tcW w:w="3120" w:type="dxa"/>
            <w:vMerge/>
          </w:tcPr>
          <w:p w14:paraId="4EF31C95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5F9C5911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2.7.3.</w:t>
            </w:r>
          </w:p>
        </w:tc>
        <w:tc>
          <w:tcPr>
            <w:tcW w:w="8930" w:type="dxa"/>
          </w:tcPr>
          <w:p w14:paraId="0C11D252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38AF">
              <w:rPr>
                <w:rFonts w:ascii="Times New Roman" w:hAnsi="Times New Roman" w:cs="Times New Roman"/>
                <w:sz w:val="28"/>
                <w:szCs w:val="28"/>
              </w:rPr>
              <w:t>Диагностика лакокрасочного покрытия кузова</w:t>
            </w:r>
          </w:p>
        </w:tc>
        <w:tc>
          <w:tcPr>
            <w:tcW w:w="1276" w:type="dxa"/>
            <w:vAlign w:val="center"/>
          </w:tcPr>
          <w:p w14:paraId="22BE51E8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7A58FB02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8B13D1" w:rsidRPr="00C338AF" w14:paraId="290150CC" w14:textId="77777777" w:rsidTr="0090213F">
        <w:trPr>
          <w:trHeight w:val="300"/>
        </w:trPr>
        <w:tc>
          <w:tcPr>
            <w:tcW w:w="3120" w:type="dxa"/>
            <w:vMerge/>
          </w:tcPr>
          <w:p w14:paraId="6CF23CCB" w14:textId="77777777" w:rsidR="008B13D1" w:rsidRPr="00C338AF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4132F7C" w14:textId="77777777" w:rsidR="008B13D1" w:rsidRPr="00E930F6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2.7.4.</w:t>
            </w:r>
          </w:p>
        </w:tc>
        <w:tc>
          <w:tcPr>
            <w:tcW w:w="8930" w:type="dxa"/>
          </w:tcPr>
          <w:p w14:paraId="0F1165B7" w14:textId="77777777" w:rsidR="008B13D1" w:rsidRPr="00E930F6" w:rsidRDefault="008B13D1" w:rsidP="009021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Практическое занятие № 5  «</w:t>
            </w:r>
            <w:r w:rsidRPr="00E930F6">
              <w:rPr>
                <w:rFonts w:ascii="Times New Roman" w:hAnsi="Times New Roman" w:cs="Times New Roman"/>
                <w:sz w:val="28"/>
                <w:szCs w:val="28"/>
              </w:rPr>
              <w:t>Диагностирование основных параметров кузова</w:t>
            </w:r>
            <w:r w:rsidRPr="00E930F6">
              <w:rPr>
                <w:rFonts w:ascii="Times New Roman" w:eastAsia="Times New Roman" w:hAnsi="Times New Roman" w:cs="Times New Roman"/>
                <w:bCs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276" w:type="dxa"/>
            <w:vAlign w:val="center"/>
          </w:tcPr>
          <w:p w14:paraId="2977E3C4" w14:textId="58902DE9" w:rsidR="008B13D1" w:rsidRPr="00E930F6" w:rsidRDefault="005B535A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3" w:type="dxa"/>
            <w:gridSpan w:val="2"/>
            <w:shd w:val="clear" w:color="auto" w:fill="auto"/>
            <w:vAlign w:val="center"/>
          </w:tcPr>
          <w:p w14:paraId="77699836" w14:textId="77777777" w:rsidR="008B13D1" w:rsidRPr="00C338AF" w:rsidRDefault="008B13D1" w:rsidP="009021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38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</w:tbl>
    <w:p w14:paraId="031A59AA" w14:textId="77777777" w:rsidR="008B13D1" w:rsidRPr="00C338AF" w:rsidRDefault="008B13D1" w:rsidP="008B13D1">
      <w:pPr>
        <w:rPr>
          <w:sz w:val="28"/>
          <w:szCs w:val="28"/>
        </w:rPr>
      </w:pPr>
    </w:p>
    <w:p w14:paraId="24EE8B01" w14:textId="77777777" w:rsidR="008B13D1" w:rsidRPr="00C338AF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6E575A56" w14:textId="77777777" w:rsidR="008B13D1" w:rsidRPr="00C338AF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28319632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ectPr w:rsidR="008B13D1" w:rsidRPr="000249D1" w:rsidSect="0090213F">
          <w:footerReference w:type="even" r:id="rId10"/>
          <w:footerReference w:type="default" r:id="rId11"/>
          <w:pgSz w:w="16840" w:h="11907" w:orient="landscape"/>
          <w:pgMar w:top="851" w:right="567" w:bottom="709" w:left="1701" w:header="709" w:footer="709" w:gutter="0"/>
          <w:cols w:space="720"/>
        </w:sectPr>
      </w:pPr>
    </w:p>
    <w:p w14:paraId="115BC6DF" w14:textId="77777777" w:rsidR="008B13D1" w:rsidRPr="000249D1" w:rsidRDefault="008B13D1" w:rsidP="008B13D1">
      <w:pPr>
        <w:keepNext/>
        <w:numPr>
          <w:ilvl w:val="0"/>
          <w:numId w:val="3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условия реализации ПРОГРАММЫ </w:t>
      </w:r>
    </w:p>
    <w:p w14:paraId="08E9102A" w14:textId="77777777" w:rsidR="008B13D1" w:rsidRPr="000249D1" w:rsidRDefault="008B13D1" w:rsidP="008B13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1080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ПРОФЕССИОНАЛЬНОГО МОДУЛЯ</w:t>
      </w:r>
    </w:p>
    <w:p w14:paraId="701DC2BE" w14:textId="77777777" w:rsidR="008B13D1" w:rsidRPr="000249D1" w:rsidRDefault="008B13D1" w:rsidP="008B13D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C4E8A9" w14:textId="77777777" w:rsidR="008B13D1" w:rsidRPr="000249D1" w:rsidRDefault="008B13D1" w:rsidP="008B13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4.1. </w:t>
      </w:r>
      <w:r w:rsidRPr="000249D1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Требования к минимальному материально-техническому обеспечению</w:t>
      </w:r>
    </w:p>
    <w:p w14:paraId="5D1E7C20" w14:textId="232B6E2B" w:rsidR="008B13D1" w:rsidRPr="000249D1" w:rsidRDefault="008B13D1" w:rsidP="00FF6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модуля предполагает наличие учебных кабинета</w:t>
      </w:r>
      <w:r w:rsidR="00FF6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«Устройство</w:t>
      </w:r>
      <w:r w:rsidR="00FF6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автомобилей»;</w:t>
      </w:r>
      <w:r w:rsidR="00FF6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</w:t>
      </w: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мастерских</w:t>
      </w:r>
      <w:r w:rsidR="00FF6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</w:t>
      </w: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«Слесарная», «Электромонтажная»;</w:t>
      </w:r>
      <w:r w:rsidR="00FF6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лаборатории «Техническое обслуживание и ремонт автомобилей», «Технические измерения», «Электрооборудования автомобиля», «Техническое обслуживание заправочных станций и технологии отпуска горюче – смазочных материалов»; залы «Библиотека», «Читальный зал» с выходом в сеть интернет.</w:t>
      </w:r>
    </w:p>
    <w:p w14:paraId="758CC491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Оборудование учебного кабинета и рабочих мест:</w:t>
      </w:r>
    </w:p>
    <w:p w14:paraId="345DF2ED" w14:textId="77777777" w:rsidR="008B13D1" w:rsidRPr="000249D1" w:rsidRDefault="008B13D1" w:rsidP="008B13D1">
      <w:pPr>
        <w:tabs>
          <w:tab w:val="left" w:pos="90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«Устройство автомобилей»:</w:t>
      </w:r>
    </w:p>
    <w:p w14:paraId="133D3881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 деталей, узлов, механизмов, моделей, макетов;</w:t>
      </w:r>
    </w:p>
    <w:p w14:paraId="2EAD6E80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 учебно-методической документации;</w:t>
      </w:r>
    </w:p>
    <w:p w14:paraId="4E7502D6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 пособия.</w:t>
      </w:r>
    </w:p>
    <w:p w14:paraId="79FA9984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Технические средства обучения: </w:t>
      </w:r>
    </w:p>
    <w:p w14:paraId="1DE04BA0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компьютер;</w:t>
      </w:r>
    </w:p>
    <w:p w14:paraId="40C1F78A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проектор;</w:t>
      </w:r>
    </w:p>
    <w:p w14:paraId="6C424EBC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программное обеспечение общего назначения;</w:t>
      </w:r>
    </w:p>
    <w:p w14:paraId="46D367D3" w14:textId="77777777" w:rsidR="008B13D1" w:rsidRPr="000249D1" w:rsidRDefault="008B13D1" w:rsidP="008B13D1">
      <w:pPr>
        <w:tabs>
          <w:tab w:val="left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-комплект учебно-методической документации.</w:t>
      </w:r>
    </w:p>
    <w:p w14:paraId="3742E84A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Оборудование мастерской и рабочих мест мастерской.</w:t>
      </w:r>
    </w:p>
    <w:p w14:paraId="1CD6222C" w14:textId="77777777" w:rsidR="008B13D1" w:rsidRPr="000249D1" w:rsidRDefault="008B13D1" w:rsidP="008B13D1">
      <w:pPr>
        <w:tabs>
          <w:tab w:val="left" w:pos="9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Слесарной:</w:t>
      </w:r>
    </w:p>
    <w:p w14:paraId="5DE9A9CE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рабочие места по количеству обучающихся;</w:t>
      </w:r>
    </w:p>
    <w:p w14:paraId="68242A09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станки: настольно-сверлильные, заточные и др.;</w:t>
      </w:r>
    </w:p>
    <w:p w14:paraId="4E6D922E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набор слесарных инструментов;</w:t>
      </w:r>
    </w:p>
    <w:p w14:paraId="5C8DD2AA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набор измерительных инструментов;</w:t>
      </w:r>
    </w:p>
    <w:p w14:paraId="47D7A96F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приспособления;</w:t>
      </w:r>
    </w:p>
    <w:p w14:paraId="378BF3D2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заготовки для выполнения слесарных работ.</w:t>
      </w:r>
    </w:p>
    <w:p w14:paraId="0F1599BB" w14:textId="77777777" w:rsidR="008B13D1" w:rsidRPr="000249D1" w:rsidRDefault="008B13D1" w:rsidP="008B13D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Электромонтажная:</w:t>
      </w:r>
    </w:p>
    <w:p w14:paraId="4AB757A0" w14:textId="77777777" w:rsidR="008B13D1" w:rsidRPr="000249D1" w:rsidRDefault="008B13D1" w:rsidP="008B13D1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стенды;</w:t>
      </w:r>
    </w:p>
    <w:p w14:paraId="76A973E8" w14:textId="77777777" w:rsidR="008B13D1" w:rsidRPr="000249D1" w:rsidRDefault="008B13D1" w:rsidP="008B13D1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комплект плакатов;</w:t>
      </w:r>
    </w:p>
    <w:p w14:paraId="5DD082DE" w14:textId="77777777" w:rsidR="008B13D1" w:rsidRPr="000249D1" w:rsidRDefault="008B13D1" w:rsidP="008B13D1">
      <w:p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комплекты учебно-методической документации.</w:t>
      </w:r>
    </w:p>
    <w:p w14:paraId="23395498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Оборудование </w:t>
      </w:r>
      <w:r w:rsidRPr="000249D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лаборатории </w:t>
      </w:r>
      <w:r w:rsidRPr="000249D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и рабочих мест лаборатории: </w:t>
      </w:r>
    </w:p>
    <w:p w14:paraId="696F0BCE" w14:textId="77777777" w:rsidR="008B13D1" w:rsidRPr="000249D1" w:rsidRDefault="008B13D1" w:rsidP="008B13D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«Электрооборудования автомобилей»</w:t>
      </w:r>
    </w:p>
    <w:p w14:paraId="6424CDB4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стенды;</w:t>
      </w:r>
    </w:p>
    <w:p w14:paraId="72F4537F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 плакатов;</w:t>
      </w:r>
    </w:p>
    <w:p w14:paraId="22341890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 учебно-методической документации.</w:t>
      </w:r>
    </w:p>
    <w:p w14:paraId="439F15AB" w14:textId="77777777" w:rsidR="008B13D1" w:rsidRPr="000249D1" w:rsidRDefault="008B13D1" w:rsidP="008B13D1">
      <w:pPr>
        <w:tabs>
          <w:tab w:val="left" w:pos="902"/>
          <w:tab w:val="left" w:pos="108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«Технического обслуживания и ремонта автомобилей»</w:t>
      </w:r>
    </w:p>
    <w:p w14:paraId="490F144B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автоматизированное рабочее место преподавателя;</w:t>
      </w:r>
    </w:p>
    <w:p w14:paraId="628A4C8C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автоматизированные рабочие места студентов;</w:t>
      </w:r>
    </w:p>
    <w:p w14:paraId="6EA785C0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методические пособия;</w:t>
      </w:r>
    </w:p>
    <w:p w14:paraId="2BC3105C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 плакатов;</w:t>
      </w:r>
    </w:p>
    <w:p w14:paraId="75576BC4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лабораторное оборудование.</w:t>
      </w:r>
    </w:p>
    <w:p w14:paraId="35CE2FF2" w14:textId="77777777" w:rsidR="008B13D1" w:rsidRPr="000249D1" w:rsidRDefault="008B13D1" w:rsidP="008B13D1">
      <w:pPr>
        <w:tabs>
          <w:tab w:val="left" w:pos="978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«Технических измерений»</w:t>
      </w:r>
    </w:p>
    <w:p w14:paraId="42122690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автоматизированное рабочее место преподавателя;</w:t>
      </w:r>
    </w:p>
    <w:p w14:paraId="4D5E3F5F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автоматизированные рабочие места студентов;</w:t>
      </w:r>
    </w:p>
    <w:p w14:paraId="33B21048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методические пособия;</w:t>
      </w:r>
    </w:p>
    <w:p w14:paraId="51275BCB" w14:textId="77777777" w:rsidR="008B13D1" w:rsidRPr="000249D1" w:rsidRDefault="008B13D1" w:rsidP="008B13D1">
      <w:pPr>
        <w:numPr>
          <w:ilvl w:val="0"/>
          <w:numId w:val="8"/>
        </w:numPr>
        <w:tabs>
          <w:tab w:val="left" w:pos="567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 плакатов;</w:t>
      </w:r>
    </w:p>
    <w:p w14:paraId="6DF95914" w14:textId="77777777" w:rsidR="008B13D1" w:rsidRPr="000249D1" w:rsidRDefault="008B13D1" w:rsidP="008B13D1">
      <w:pPr>
        <w:tabs>
          <w:tab w:val="left" w:pos="567"/>
          <w:tab w:val="left" w:pos="978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лабораторное оборудование.</w:t>
      </w:r>
    </w:p>
    <w:p w14:paraId="11DB4868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программы модуля предполагает обязательную учебную и производственную практику.</w:t>
      </w:r>
    </w:p>
    <w:p w14:paraId="2475863D" w14:textId="77777777" w:rsidR="008B13D1" w:rsidRPr="000249D1" w:rsidRDefault="008B13D1" w:rsidP="008B13D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4.2. Информационное обеспечение обучения</w:t>
      </w:r>
    </w:p>
    <w:p w14:paraId="4BAB9E70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Перечень учебных изданий, Интернет-ресурсов, дополнительной литературы.</w:t>
      </w:r>
    </w:p>
    <w:p w14:paraId="11EA0515" w14:textId="77777777" w:rsidR="008B13D1" w:rsidRPr="000249D1" w:rsidRDefault="008B13D1" w:rsidP="008B13D1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Основные источники: </w:t>
      </w:r>
    </w:p>
    <w:p w14:paraId="59D1BAAA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Пузанков А.Г. Автомобили «Устройство автотранспортных средств»: учебник. – М.: «Академия», 2012.</w:t>
      </w:r>
    </w:p>
    <w:p w14:paraId="5DF2E2E6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Дополнительные источники:</w:t>
      </w:r>
    </w:p>
    <w:p w14:paraId="49F774E9" w14:textId="77777777" w:rsidR="008B13D1" w:rsidRPr="000249D1" w:rsidRDefault="008B13D1" w:rsidP="008B13D1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Туревский И.С. Электрооборудование автомобилей.– М.: ИД «Форум»: ИНФРА – М , 2006.</w:t>
      </w:r>
    </w:p>
    <w:p w14:paraId="354CE2F1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  <w:tab w:val="left" w:pos="740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Шестопалов С.К. Безопасное и экономическое управление автомобилем (6-е изд.), 2012.</w:t>
      </w:r>
    </w:p>
    <w:p w14:paraId="61AAF849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  <w:tab w:val="left" w:pos="740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Ламака Ф.И. Лабораторно – практические работы по устройству грузовых автомобилей (7-е изд.).</w:t>
      </w:r>
    </w:p>
    <w:p w14:paraId="77040652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  <w:tab w:val="left" w:pos="740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Нерсесян В.И. Лабораторно – практические работы по устройству грузовых автомобилей (1-е изд.).</w:t>
      </w:r>
    </w:p>
    <w:p w14:paraId="70737704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  <w:tab w:val="left" w:pos="740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Митронин. Контрольные материалы по предмету устройство автомобиля.</w:t>
      </w:r>
    </w:p>
    <w:p w14:paraId="18A9BEC7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  <w:tab w:val="left" w:pos="740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Туревский И.С. Техническое обслуживание  автомобилей - М.: ИД «Форум»: ИНФРА – М , 2007.</w:t>
      </w:r>
    </w:p>
    <w:p w14:paraId="4308A88B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  <w:tab w:val="left" w:pos="745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Стуканов В.А. Основы теории автомобильных двигателей - М.: «Инфра-М», 2010.</w:t>
      </w:r>
    </w:p>
    <w:p w14:paraId="3E36A494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Кириченко Н.Б. Автомобильные эксплуатационные материалы - М.: «Академия», 2013.</w:t>
      </w:r>
    </w:p>
    <w:p w14:paraId="51549190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Епифанов Л.И., Епифанова Е.А. Техническое обслуживание и ремонт автомобильного транспорта - М.: «Инфра-М», 2012.</w:t>
      </w:r>
    </w:p>
    <w:p w14:paraId="34612C50" w14:textId="77777777" w:rsidR="008B13D1" w:rsidRPr="000249D1" w:rsidRDefault="008B13D1" w:rsidP="008B13D1">
      <w:pPr>
        <w:numPr>
          <w:ilvl w:val="0"/>
          <w:numId w:val="14"/>
        </w:numPr>
        <w:tabs>
          <w:tab w:val="left" w:pos="0"/>
          <w:tab w:val="left" w:pos="709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Карагодин В.И., Митрохин Н.Н. Ремонт автомобилей и двигателей - М.: «Мастерство», 2009.</w:t>
      </w:r>
    </w:p>
    <w:p w14:paraId="0EEDBB3A" w14:textId="77777777" w:rsidR="008B13D1" w:rsidRPr="000249D1" w:rsidRDefault="008B13D1" w:rsidP="008B13D1">
      <w:pPr>
        <w:numPr>
          <w:ilvl w:val="0"/>
          <w:numId w:val="14"/>
        </w:numPr>
        <w:tabs>
          <w:tab w:val="left" w:pos="709"/>
          <w:tab w:val="left" w:pos="1280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Шатров М.Г. Двигатели внутреннего сгорания - М.: «Высшая школа», 2005.</w:t>
      </w:r>
    </w:p>
    <w:p w14:paraId="51346275" w14:textId="77777777" w:rsidR="008B13D1" w:rsidRPr="000249D1" w:rsidRDefault="008B13D1" w:rsidP="008B13D1">
      <w:pPr>
        <w:numPr>
          <w:ilvl w:val="0"/>
          <w:numId w:val="14"/>
        </w:numPr>
        <w:tabs>
          <w:tab w:val="left" w:pos="709"/>
          <w:tab w:val="left" w:pos="1275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Васильева </w:t>
      </w: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JI</w:t>
      </w: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Автомобильные эксплуатационные материалы - М.: «Наука-пресс», 2003.</w:t>
      </w:r>
    </w:p>
    <w:p w14:paraId="61B1F9CB" w14:textId="77777777" w:rsidR="008B13D1" w:rsidRPr="000249D1" w:rsidRDefault="008B13D1" w:rsidP="008B13D1">
      <w:pPr>
        <w:numPr>
          <w:ilvl w:val="0"/>
          <w:numId w:val="14"/>
        </w:numPr>
        <w:tabs>
          <w:tab w:val="left" w:pos="709"/>
          <w:tab w:val="left" w:pos="1275"/>
        </w:tabs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Макиенко Н.И. Общий курс слесарного дела. М.: Издательство «Высшая школа», 2005.</w:t>
      </w:r>
    </w:p>
    <w:p w14:paraId="03C8D20B" w14:textId="77777777" w:rsidR="008B13D1" w:rsidRPr="000249D1" w:rsidRDefault="008B13D1" w:rsidP="008B13D1">
      <w:pPr>
        <w:widowControl w:val="0"/>
        <w:numPr>
          <w:ilvl w:val="0"/>
          <w:numId w:val="14"/>
        </w:numPr>
        <w:suppressAutoHyphens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Чумаченко Ю.Т. Материаловедение и слесарное дело. Ростов-на-Дону \ Издательство «Феникс», 2006.</w:t>
      </w:r>
    </w:p>
    <w:p w14:paraId="4A2E95AF" w14:textId="77777777" w:rsidR="008B13D1" w:rsidRPr="000249D1" w:rsidRDefault="008B13D1" w:rsidP="008B13D1">
      <w:pPr>
        <w:widowControl w:val="0"/>
        <w:numPr>
          <w:ilvl w:val="0"/>
          <w:numId w:val="14"/>
        </w:numPr>
        <w:suppressAutoHyphens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Песков В.И., Кузьмин Н.А. Автомобильный справочник – энциклопедия: Справочное пособие.</w:t>
      </w:r>
    </w:p>
    <w:p w14:paraId="7831426C" w14:textId="77777777" w:rsidR="008B13D1" w:rsidRPr="00C338AF" w:rsidRDefault="008B13D1" w:rsidP="008B13D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C338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.3. Организация образовательного процесса</w:t>
      </w:r>
    </w:p>
    <w:p w14:paraId="14CE2000" w14:textId="77777777" w:rsidR="008B13D1" w:rsidRPr="00C338AF" w:rsidRDefault="008B13D1" w:rsidP="008B13D1">
      <w:pPr>
        <w:widowControl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8AF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реализации ком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петент</w:t>
      </w:r>
      <w:r w:rsidRPr="00C33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ного подхода при преподавании дисциплины используются современные образовательные технологии: информационные технологии (компьютерные презентации), технологии развивающего обучения, технологии проблемного обучения (проблемное изложение, эвристическая беседа, исследовательский метод), технологии эвристического обучения (выполнение творческих проектов, «мозговая атака», игровые методики). В сочетании с внеаудиторной работой, для формирования и развития общих и профессиональных компетенций обучающихся применяются активные и интерактивные формы проведения занятий (групповая консультация, разбор конкретных ситуаций, деловые и ролевые игры, групповая дискуссия). </w:t>
      </w:r>
      <w:r w:rsidRPr="000249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Учебная практика проводится в мастерских образовательного учреждения, производственная практика на предприятиях, соответствующих профилю подготовки по профессии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23.01.17.</w:t>
      </w:r>
      <w:r w:rsidRPr="00C338A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 по ремонту и обслуживанию автомобилей</w:t>
      </w:r>
    </w:p>
    <w:p w14:paraId="42AE4FBB" w14:textId="77777777" w:rsidR="008B13D1" w:rsidRPr="000249D1" w:rsidRDefault="008B13D1" w:rsidP="008B13D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общепрофессиональных дисциплин:«Электротехника», «Материаловедение», «Охрана труда» должно предшествовать освоению данного модуля.</w:t>
      </w:r>
    </w:p>
    <w:p w14:paraId="34358776" w14:textId="77777777" w:rsidR="008B13D1" w:rsidRPr="00C338AF" w:rsidRDefault="008B13D1" w:rsidP="008B13D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8A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текущего контроля знаний проводятся устные (индивидуальный и фронтальный) и письменные опросы (тестирование, доклады), практические (выполнение и защита практических занятий), а также просмотр и оценка работ. Итоговый контроль знаний проводится по завершению курса дисциплин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 в форме экзамена</w:t>
      </w:r>
      <w:r w:rsidRPr="00C338A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49A7B22" w14:textId="77777777" w:rsidR="008B13D1" w:rsidRPr="000249D1" w:rsidRDefault="008B13D1" w:rsidP="008B13D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4.4. Кадровое обеспечение образовательного процесса</w:t>
      </w:r>
    </w:p>
    <w:p w14:paraId="357282D8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Требования к квалификации педагогических (инженерно-педагогических) кадров, обеспечивающих обучение помеждисциплинарному курсу (курсам): </w:t>
      </w: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программы подготовки квалифицированных рабочих, служащих (ППКРС) по профессии должна обеспечиваться педагогическими кадрами, имеющими среднее профессиональное или высшее профессиональное образование, соответствующее профилю преподаваемой дисциплины (модуля). </w:t>
      </w:r>
    </w:p>
    <w:p w14:paraId="05127ADB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Мастера производственного обучения должны иметь квалификацию по профессии рабочего на 1–2 разряда выше, чем предусмотрено образовательным стандартом для выпускников. </w:t>
      </w:r>
    </w:p>
    <w:p w14:paraId="30FFC3A1" w14:textId="77777777" w:rsidR="005803DC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цикла, эти преподаватели и мастера производственного обучения должны проходить стажировку в профильных организациях не реже одного раза в 3 года.</w:t>
      </w:r>
    </w:p>
    <w:p w14:paraId="5F00C76F" w14:textId="77777777" w:rsidR="005803DC" w:rsidRDefault="005803DC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3BEFE642" w14:textId="77777777" w:rsidR="008B13D1" w:rsidRPr="000249D1" w:rsidRDefault="008B13D1" w:rsidP="008B1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5. Контроль и оценка результатов освоения </w:t>
      </w:r>
    </w:p>
    <w:p w14:paraId="7D615242" w14:textId="77777777" w:rsidR="008B13D1" w:rsidRDefault="008B13D1" w:rsidP="008B13D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профессионального модуля</w:t>
      </w:r>
    </w:p>
    <w:p w14:paraId="199D977A" w14:textId="77777777" w:rsidR="008B13D1" w:rsidRPr="000249D1" w:rsidRDefault="008B13D1" w:rsidP="008B13D1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ТЕХНИЧЕСКОЕ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СОСТОЯНИЕ СИСТЕМ, АГРЕГАТОВ. ДЕТАЛЕЙ И МЕХАНИЗМОВ </w:t>
      </w:r>
      <w:r w:rsidRPr="000249D1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АВТО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МОБИЛЕЙ</w:t>
      </w:r>
    </w:p>
    <w:tbl>
      <w:tblPr>
        <w:tblStyle w:val="ac"/>
        <w:tblpPr w:leftFromText="180" w:rightFromText="180" w:vertAnchor="text" w:horzAnchor="margin" w:tblpY="135"/>
        <w:tblW w:w="0" w:type="auto"/>
        <w:tblLook w:val="04A0" w:firstRow="1" w:lastRow="0" w:firstColumn="1" w:lastColumn="0" w:noHBand="0" w:noVBand="1"/>
      </w:tblPr>
      <w:tblGrid>
        <w:gridCol w:w="2937"/>
        <w:gridCol w:w="7060"/>
      </w:tblGrid>
      <w:tr w:rsidR="008B13D1" w14:paraId="56ECA50F" w14:textId="77777777" w:rsidTr="0090213F">
        <w:tc>
          <w:tcPr>
            <w:tcW w:w="2652" w:type="dxa"/>
            <w:vAlign w:val="center"/>
          </w:tcPr>
          <w:p w14:paraId="4DC8F391" w14:textId="77777777" w:rsidR="008B13D1" w:rsidRPr="0028115E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b/>
                <w:bCs/>
                <w:color w:val="000000"/>
                <w:sz w:val="28"/>
                <w:szCs w:val="28"/>
                <w:lang w:bidi="ru-RU"/>
              </w:rPr>
              <w:t>Результаты (освоенные профессиональные компетенции)</w:t>
            </w:r>
          </w:p>
        </w:tc>
        <w:tc>
          <w:tcPr>
            <w:tcW w:w="7203" w:type="dxa"/>
            <w:vAlign w:val="center"/>
          </w:tcPr>
          <w:p w14:paraId="3134F01F" w14:textId="77777777" w:rsidR="008B13D1" w:rsidRPr="0028115E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b/>
                <w:bCs/>
                <w:color w:val="000000"/>
                <w:sz w:val="28"/>
                <w:szCs w:val="28"/>
                <w:lang w:bidi="ru-RU"/>
              </w:rPr>
              <w:t>Основные показатели оценки результата</w:t>
            </w:r>
          </w:p>
        </w:tc>
      </w:tr>
      <w:tr w:rsidR="008B13D1" w14:paraId="4214FBF0" w14:textId="77777777" w:rsidTr="0090213F">
        <w:tc>
          <w:tcPr>
            <w:tcW w:w="2652" w:type="dxa"/>
          </w:tcPr>
          <w:p w14:paraId="4F851B72" w14:textId="77777777" w:rsidR="008B13D1" w:rsidRPr="001F7508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b/>
                <w:color w:val="000000"/>
                <w:sz w:val="28"/>
                <w:szCs w:val="28"/>
                <w:lang w:bidi="ru-RU"/>
              </w:rPr>
            </w:pPr>
            <w:r>
              <w:rPr>
                <w:b/>
                <w:color w:val="000000"/>
                <w:sz w:val="28"/>
                <w:szCs w:val="28"/>
                <w:lang w:bidi="ru-RU"/>
              </w:rPr>
              <w:t>1</w:t>
            </w:r>
          </w:p>
        </w:tc>
        <w:tc>
          <w:tcPr>
            <w:tcW w:w="7203" w:type="dxa"/>
          </w:tcPr>
          <w:p w14:paraId="407ACCF0" w14:textId="77777777" w:rsidR="008B13D1" w:rsidRPr="001F7508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center"/>
              <w:outlineLvl w:val="0"/>
              <w:rPr>
                <w:b/>
                <w:color w:val="000000"/>
                <w:sz w:val="28"/>
                <w:szCs w:val="28"/>
                <w:lang w:bidi="ru-RU"/>
              </w:rPr>
            </w:pPr>
            <w:r>
              <w:rPr>
                <w:b/>
                <w:color w:val="000000"/>
                <w:sz w:val="28"/>
                <w:szCs w:val="28"/>
                <w:lang w:bidi="ru-RU"/>
              </w:rPr>
              <w:t>2</w:t>
            </w:r>
          </w:p>
        </w:tc>
      </w:tr>
      <w:tr w:rsidR="008B13D1" w14:paraId="45C77BE7" w14:textId="77777777" w:rsidTr="0090213F">
        <w:tc>
          <w:tcPr>
            <w:tcW w:w="2652" w:type="dxa"/>
          </w:tcPr>
          <w:p w14:paraId="3A11FD7B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ПК 1.1. Определять техниче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softHyphen/>
              <w:t>ское состояние автомобильных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двигателей</w:t>
            </w:r>
          </w:p>
        </w:tc>
        <w:tc>
          <w:tcPr>
            <w:tcW w:w="7203" w:type="dxa"/>
          </w:tcPr>
          <w:p w14:paraId="5F36229C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умение выбирать и пользоваться инструментами и приспособлениями для определения технического состояния автомобильных двигателей;</w:t>
            </w:r>
          </w:p>
          <w:p w14:paraId="3ADAAD17" w14:textId="77777777" w:rsidR="008B13D1" w:rsidRPr="0028115E" w:rsidRDefault="008B13D1" w:rsidP="0090213F">
            <w:pPr>
              <w:widowContro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выявление неисправностей двигателя автомобилей;</w:t>
            </w:r>
          </w:p>
          <w:p w14:paraId="722F0CD7" w14:textId="77777777" w:rsidR="008B13D1" w:rsidRPr="0028115E" w:rsidRDefault="008B13D1" w:rsidP="0090213F">
            <w:pPr>
              <w:widowContro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применение диагностических приборов и оборудования;</w:t>
            </w:r>
          </w:p>
          <w:p w14:paraId="120C8ADF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чтение и интерпретирование данных, полученных в ходе диагностики;</w:t>
            </w:r>
          </w:p>
          <w:p w14:paraId="06383CBF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оформление учетной документации;</w:t>
            </w:r>
          </w:p>
          <w:p w14:paraId="367F138D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использование информационно - коммуникационных технологий при составлении отчетной документации по техническому состоянию автомобильных двигателей. проведение технических измерений соответствующими инструментами и прибо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softHyphen/>
              <w:t>рами;</w:t>
            </w:r>
          </w:p>
          <w:p w14:paraId="441DC97C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снятие и установка двигателей автомобилей; использование слесарного оборудования.</w:t>
            </w:r>
          </w:p>
        </w:tc>
      </w:tr>
      <w:tr w:rsidR="008B13D1" w14:paraId="151119F2" w14:textId="77777777" w:rsidTr="0090213F">
        <w:tc>
          <w:tcPr>
            <w:tcW w:w="2652" w:type="dxa"/>
          </w:tcPr>
          <w:p w14:paraId="10E92F4D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ПК 1.2. Определять техниче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softHyphen/>
              <w:t>ское состояние электрических и электронных систем авто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softHyphen/>
              <w:t>мобилей.</w:t>
            </w:r>
          </w:p>
        </w:tc>
        <w:tc>
          <w:tcPr>
            <w:tcW w:w="7203" w:type="dxa"/>
          </w:tcPr>
          <w:p w14:paraId="5CC86367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выявление неисправностей систем и механизмов автомобилей; применение диагностические приборы и оборудование; чтение и интерпретирование данных, полученных в ходе диагностики; оформление учетной документации;</w:t>
            </w:r>
          </w:p>
          <w:p w14:paraId="0E9A5CBC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использование информационно - коммуникационных технологий при составлении отчетной документации по диагностике.</w:t>
            </w:r>
          </w:p>
          <w:p w14:paraId="52E44481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проведение технических измерений соответствующими инструментами и прибо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softHyphen/>
              <w:t>рами;</w:t>
            </w:r>
          </w:p>
          <w:p w14:paraId="1A24E926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снятие и установка агрегатов и узлов автомобилей; использование слесарного оборудования.</w:t>
            </w:r>
          </w:p>
        </w:tc>
      </w:tr>
      <w:tr w:rsidR="008B13D1" w14:paraId="4A4E6A3E" w14:textId="77777777" w:rsidTr="0090213F">
        <w:tc>
          <w:tcPr>
            <w:tcW w:w="2652" w:type="dxa"/>
          </w:tcPr>
          <w:p w14:paraId="4C1D02CC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ПК 1.3. Определять техниче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softHyphen/>
              <w:t>ское состояние автомобильных трансмиссий.</w:t>
            </w:r>
          </w:p>
        </w:tc>
        <w:tc>
          <w:tcPr>
            <w:tcW w:w="7203" w:type="dxa"/>
          </w:tcPr>
          <w:p w14:paraId="10013A8F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умение выбирать и пользоваться инструментами и приспособлениями для определения технического состояния автомобильных трансмиссий; выявление неисправностей автомобильных трансмиссий;</w:t>
            </w:r>
          </w:p>
          <w:p w14:paraId="1A302963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чтение и интерпретирование данных, полученных в ходе диагностики;</w:t>
            </w:r>
          </w:p>
          <w:p w14:paraId="44B07F99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оформление учетной документации;</w:t>
            </w:r>
          </w:p>
          <w:p w14:paraId="421BF91B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использование информационно - коммуникационных технологий при составлении отчетной документации по определению технического состояния автомобильных трансмиссий;</w:t>
            </w:r>
          </w:p>
          <w:p w14:paraId="4630698F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снятие и установка автомобильных трансмиссий; использование слесарного оборудования.</w:t>
            </w:r>
          </w:p>
        </w:tc>
      </w:tr>
      <w:tr w:rsidR="008B13D1" w14:paraId="6CDC7897" w14:textId="77777777" w:rsidTr="0090213F">
        <w:tc>
          <w:tcPr>
            <w:tcW w:w="2652" w:type="dxa"/>
          </w:tcPr>
          <w:p w14:paraId="3D4E9774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ПК 1.4. Определять техниче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softHyphen/>
              <w:t>ское состояние ходовой части и механизмов управления ав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softHyphen/>
              <w:t>томобилей.</w:t>
            </w:r>
          </w:p>
        </w:tc>
        <w:tc>
          <w:tcPr>
            <w:tcW w:w="7203" w:type="dxa"/>
          </w:tcPr>
          <w:p w14:paraId="0B150932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умение выбирать и пользоваться инструментами и приспособлениями для слесарных работ;</w:t>
            </w:r>
          </w:p>
          <w:p w14:paraId="410E84A7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выявление неисправностей систем и механизмов автомобилей; применение диагностические приборы и оборудование; чтение и интерпретирование данных, полученных в ходе диагностики; оформление учетной документации;</w:t>
            </w:r>
          </w:p>
          <w:p w14:paraId="6503CB10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использование информационно - коммуникационных технологий при составлении отчетной документации по диагностике.</w:t>
            </w:r>
          </w:p>
          <w:p w14:paraId="5D922131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проведение технических измерений соответ</w:t>
            </w:r>
            <w:r>
              <w:rPr>
                <w:color w:val="000000"/>
                <w:sz w:val="28"/>
                <w:szCs w:val="28"/>
                <w:lang w:bidi="ru-RU"/>
              </w:rPr>
              <w:t>ствующими инструментами и прибо</w:t>
            </w:r>
            <w:r w:rsidRPr="0028115E">
              <w:rPr>
                <w:color w:val="000000"/>
                <w:sz w:val="28"/>
                <w:szCs w:val="28"/>
                <w:lang w:bidi="ru-RU"/>
              </w:rPr>
              <w:t>рами;</w:t>
            </w:r>
          </w:p>
          <w:p w14:paraId="4A1042B8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снятие и установка агрегатов и узлов автомобилей; использование слесарного оборудования.</w:t>
            </w:r>
          </w:p>
        </w:tc>
      </w:tr>
      <w:tr w:rsidR="008B13D1" w14:paraId="44AE4AB9" w14:textId="77777777" w:rsidTr="0090213F">
        <w:tc>
          <w:tcPr>
            <w:tcW w:w="2652" w:type="dxa"/>
          </w:tcPr>
          <w:p w14:paraId="610B1A56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ПК 1.5. Выявлять дефекты кузовов, кабин и платформ.</w:t>
            </w:r>
          </w:p>
        </w:tc>
        <w:tc>
          <w:tcPr>
            <w:tcW w:w="7203" w:type="dxa"/>
          </w:tcPr>
          <w:p w14:paraId="01FE3B39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умение выбирать и пользоваться инструментами и приспособлениями для слесарных работ;</w:t>
            </w:r>
          </w:p>
          <w:p w14:paraId="1132B55A" w14:textId="77777777" w:rsidR="008B13D1" w:rsidRPr="0028115E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>выявление неисправностей систем и механизмов автомобилей; чтение и интерпретирование данных, полученных в ходе диагностики; оформление учетной документации;</w:t>
            </w:r>
          </w:p>
          <w:p w14:paraId="616407A6" w14:textId="77777777" w:rsidR="008B13D1" w:rsidRPr="006D5813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28115E">
              <w:rPr>
                <w:color w:val="000000"/>
                <w:sz w:val="28"/>
                <w:szCs w:val="28"/>
                <w:lang w:bidi="ru-RU"/>
              </w:rPr>
              <w:t xml:space="preserve">использование информационно - коммуникационных технологий при </w:t>
            </w:r>
            <w:r w:rsidRPr="006D5813">
              <w:rPr>
                <w:color w:val="000000"/>
                <w:sz w:val="28"/>
                <w:szCs w:val="28"/>
                <w:lang w:bidi="ru-RU"/>
              </w:rPr>
              <w:t>составлении отчетной документации по диагностике.</w:t>
            </w:r>
          </w:p>
          <w:p w14:paraId="558666DC" w14:textId="77777777" w:rsidR="008B13D1" w:rsidRPr="006D5813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6D5813">
              <w:rPr>
                <w:color w:val="000000"/>
                <w:sz w:val="28"/>
                <w:szCs w:val="28"/>
                <w:lang w:bidi="ru-RU"/>
              </w:rPr>
              <w:t>проведение технических измерений соответ</w:t>
            </w:r>
            <w:r>
              <w:rPr>
                <w:color w:val="000000"/>
                <w:sz w:val="28"/>
                <w:szCs w:val="28"/>
                <w:lang w:bidi="ru-RU"/>
              </w:rPr>
              <w:t>ствующими инструментами и прибо</w:t>
            </w:r>
            <w:r w:rsidRPr="006D5813">
              <w:rPr>
                <w:color w:val="000000"/>
                <w:sz w:val="28"/>
                <w:szCs w:val="28"/>
                <w:lang w:bidi="ru-RU"/>
              </w:rPr>
              <w:t>рами;</w:t>
            </w:r>
          </w:p>
          <w:p w14:paraId="2024F3EB" w14:textId="77777777" w:rsidR="008B13D1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6D5813">
              <w:rPr>
                <w:color w:val="000000"/>
                <w:sz w:val="28"/>
                <w:szCs w:val="28"/>
                <w:lang w:bidi="ru-RU"/>
              </w:rPr>
              <w:t>снятие и установка агрегатов и узлов автомобилей.</w:t>
            </w:r>
          </w:p>
        </w:tc>
      </w:tr>
      <w:tr w:rsidR="008B13D1" w14:paraId="5D48B9EB" w14:textId="77777777" w:rsidTr="0090213F">
        <w:tc>
          <w:tcPr>
            <w:tcW w:w="2652" w:type="dxa"/>
          </w:tcPr>
          <w:p w14:paraId="6D757891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01. Выбирать способы решения задач профессио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нальной деятельности, при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менительно к различным контекстам.</w:t>
            </w:r>
          </w:p>
        </w:tc>
        <w:tc>
          <w:tcPr>
            <w:tcW w:w="7203" w:type="dxa"/>
          </w:tcPr>
          <w:p w14:paraId="4E9F38F4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разнообразными методами (в том чи</w:t>
            </w:r>
            <w:r>
              <w:rPr>
                <w:color w:val="000000"/>
                <w:sz w:val="28"/>
                <w:szCs w:val="28"/>
                <w:lang w:bidi="ru-RU"/>
              </w:rPr>
              <w:t>сле инновационными) для осущест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вления профессиональной деятельности.</w:t>
            </w:r>
          </w:p>
          <w:p w14:paraId="4D58C03B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Использование специальных методов и способов решения профессиональных задач в конкретной области и на стыке областей.</w:t>
            </w:r>
          </w:p>
          <w:p w14:paraId="60D37E3C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Разработка вариативных алгоритмов решения профессиональных задач дея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тельности применительно к различным контекстам.</w:t>
            </w:r>
          </w:p>
          <w:p w14:paraId="2C9EA5BB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Выбор эффективных технологий и рациональных способов выполнения профессио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нальных задач.</w:t>
            </w:r>
          </w:p>
        </w:tc>
      </w:tr>
      <w:tr w:rsidR="008B13D1" w14:paraId="1DD4EDFF" w14:textId="77777777" w:rsidTr="0090213F">
        <w:tc>
          <w:tcPr>
            <w:tcW w:w="2652" w:type="dxa"/>
          </w:tcPr>
          <w:p w14:paraId="4A11550C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ОК02. Осуществлять поиск, анализ и интерпретацию ин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формации, необходи</w:t>
            </w:r>
            <w:r>
              <w:rPr>
                <w:color w:val="000000"/>
                <w:sz w:val="28"/>
                <w:szCs w:val="28"/>
                <w:lang w:bidi="ru-RU"/>
              </w:rPr>
              <w:t>мой для выполнения задач профес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сиональной деятельности</w:t>
            </w:r>
          </w:p>
        </w:tc>
        <w:tc>
          <w:tcPr>
            <w:tcW w:w="7203" w:type="dxa"/>
          </w:tcPr>
          <w:p w14:paraId="15F87DAF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Планирование информационного поиска из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широкого набора источников, не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обходимого для эффективного выполнения профессиональных задач и развития собственной профессиональной деятельности и деятельности подчиненного пер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сонала.</w:t>
            </w:r>
          </w:p>
          <w:p w14:paraId="78FA719F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Анализ информации, выделение в ней главные ас</w:t>
            </w:r>
            <w:r>
              <w:rPr>
                <w:color w:val="000000"/>
                <w:sz w:val="28"/>
                <w:szCs w:val="28"/>
                <w:lang w:bidi="ru-RU"/>
              </w:rPr>
              <w:t>пекты, структурирование, презен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тация.</w:t>
            </w:r>
          </w:p>
          <w:p w14:paraId="3AE5D2CE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способами систематизации и интерпретация полученной информации в контексте своей деятельности и в соответствии с задачей информационного поис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ка.</w:t>
            </w:r>
          </w:p>
        </w:tc>
      </w:tr>
      <w:tr w:rsidR="008B13D1" w14:paraId="19DC647E" w14:textId="77777777" w:rsidTr="0090213F">
        <w:tc>
          <w:tcPr>
            <w:tcW w:w="2652" w:type="dxa"/>
          </w:tcPr>
          <w:p w14:paraId="0CBB1C38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ОК 03. Планировать и реа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лизовывать собст</w:t>
            </w:r>
            <w:r>
              <w:rPr>
                <w:color w:val="000000"/>
                <w:sz w:val="28"/>
                <w:szCs w:val="28"/>
                <w:lang w:bidi="ru-RU"/>
              </w:rPr>
              <w:t>венное профессиональное и лично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стное развитие.</w:t>
            </w:r>
          </w:p>
        </w:tc>
        <w:tc>
          <w:tcPr>
            <w:tcW w:w="7203" w:type="dxa"/>
          </w:tcPr>
          <w:p w14:paraId="013635E3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Проведение объективного анализа качества результатов собственной деятельности и указывает субъективное значение результатов деятельности.</w:t>
            </w:r>
          </w:p>
          <w:p w14:paraId="17BDF905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Принятие управленческих решений по совершенствованию собственной деятельно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сти.</w:t>
            </w:r>
          </w:p>
          <w:p w14:paraId="6E06E718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Организация собственного профессионального развит</w:t>
            </w:r>
            <w:r>
              <w:rPr>
                <w:color w:val="000000"/>
                <w:sz w:val="28"/>
                <w:szCs w:val="28"/>
                <w:lang w:bidi="ru-RU"/>
              </w:rPr>
              <w:t>ия и самообразования в целях эф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фективной профессиональной и личностной самореализации и развития карьеры. Занятие самообразованием для решения четко определенных, сложных и не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стандартных проблем в области профессиональной деятельности.</w:t>
            </w:r>
          </w:p>
        </w:tc>
      </w:tr>
      <w:tr w:rsidR="008B13D1" w14:paraId="6ADFAAC4" w14:textId="77777777" w:rsidTr="0090213F">
        <w:tc>
          <w:tcPr>
            <w:tcW w:w="2652" w:type="dxa"/>
          </w:tcPr>
          <w:p w14:paraId="3707ECB2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ОК 04. Работать в коллекти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ве и команде, эффективно взаимодействовать с ко</w:t>
            </w:r>
            <w:r>
              <w:rPr>
                <w:color w:val="000000"/>
                <w:sz w:val="28"/>
                <w:szCs w:val="28"/>
                <w:lang w:bidi="ru-RU"/>
              </w:rPr>
              <w:t>ллегами, руководством, клиен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тами.</w:t>
            </w:r>
          </w:p>
        </w:tc>
        <w:tc>
          <w:tcPr>
            <w:tcW w:w="7203" w:type="dxa"/>
          </w:tcPr>
          <w:p w14:paraId="461047F9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Обучение членов группы (команды) рациональным приемам по организации дея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тельности для эффективного выполнения коллективного проекта.</w:t>
            </w:r>
          </w:p>
          <w:p w14:paraId="79A5F717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Распределение объема работы среди участников коллективного проекта. Умение справляться с кризисами взаимоде</w:t>
            </w:r>
            <w:r>
              <w:rPr>
                <w:color w:val="000000"/>
                <w:sz w:val="28"/>
                <w:szCs w:val="28"/>
                <w:lang w:bidi="ru-RU"/>
              </w:rPr>
              <w:t>йствия совместно с членами груп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пы (команды).</w:t>
            </w:r>
          </w:p>
          <w:p w14:paraId="6F05332D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Проведение объективного анализа и указание субъективного значения результатов деятельности.</w:t>
            </w:r>
          </w:p>
          <w:p w14:paraId="35892F13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Использование вербальных и невербальных способов эффективной коммуникации с коллегами, руководством, клиентами и другими заинтересованными сторонами.</w:t>
            </w:r>
          </w:p>
        </w:tc>
      </w:tr>
      <w:tr w:rsidR="008B13D1" w14:paraId="6A58CB60" w14:textId="77777777" w:rsidTr="0090213F">
        <w:tc>
          <w:tcPr>
            <w:tcW w:w="2652" w:type="dxa"/>
          </w:tcPr>
          <w:p w14:paraId="21A70A41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05. Осуществ</w:t>
            </w:r>
            <w:r>
              <w:rPr>
                <w:color w:val="000000"/>
                <w:sz w:val="28"/>
                <w:szCs w:val="28"/>
                <w:lang w:bidi="ru-RU"/>
              </w:rPr>
              <w:t>лять уст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ную и письменную комму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никацию на государ</w:t>
            </w:r>
            <w:r>
              <w:rPr>
                <w:color w:val="000000"/>
                <w:sz w:val="28"/>
                <w:szCs w:val="28"/>
                <w:lang w:bidi="ru-RU"/>
              </w:rPr>
              <w:t>ствен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ном языке с учетом особен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ностей социального и куль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турного контекста.</w:t>
            </w:r>
          </w:p>
        </w:tc>
        <w:tc>
          <w:tcPr>
            <w:tcW w:w="7203" w:type="dxa"/>
          </w:tcPr>
          <w:p w14:paraId="20412C91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Использование вербальных и невербальных способов коммуникации на государст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венном языке с учетом особенностей и различий социального и культурного контекста.</w:t>
            </w:r>
          </w:p>
          <w:p w14:paraId="7F577F0E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Соблюдение нормы публичной речи и регламента.</w:t>
            </w:r>
          </w:p>
          <w:p w14:paraId="5AB227C2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Самостоятельный выбор стиля монологического высказывания (служебный доклад, выступление на совещании, презентация проекта и т.п.) в зависимости от его цели и целевой аудитории и с учетом особенностей и различий социального и культурного контекста.</w:t>
            </w:r>
          </w:p>
          <w:p w14:paraId="7FAC1810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Создание продукта письменной коммуникации определенной структуры на го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сударственном языке.</w:t>
            </w:r>
          </w:p>
          <w:p w14:paraId="08240ECF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Самостоятельный выбор стиля (жанра) письменной коммуникации на госу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дарственном языке в зависимости от цели, содержания и адресата.</w:t>
            </w:r>
          </w:p>
        </w:tc>
      </w:tr>
      <w:tr w:rsidR="008B13D1" w14:paraId="2672834C" w14:textId="77777777" w:rsidTr="0090213F">
        <w:tc>
          <w:tcPr>
            <w:tcW w:w="2652" w:type="dxa"/>
          </w:tcPr>
          <w:p w14:paraId="6B7F1A35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bidi="ru-RU"/>
              </w:rPr>
              <w:t>ОК 06. Проявлять граждан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ско-патриотическую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позицию, демонстрировать осоз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нанное поведение на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основе традиционных общечелове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ческих ценностей.</w:t>
            </w:r>
          </w:p>
        </w:tc>
        <w:tc>
          <w:tcPr>
            <w:tcW w:w="7203" w:type="dxa"/>
          </w:tcPr>
          <w:p w14:paraId="061D5885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Осознание конституционных прав и обязанностей. Соблюдение закона и право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порядка.</w:t>
            </w:r>
          </w:p>
          <w:p w14:paraId="2ED9A422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Участие в мероприятиях гражданско-патриотического характера, волонтерском движении.</w:t>
            </w:r>
          </w:p>
          <w:p w14:paraId="6E7A8092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 xml:space="preserve">Аргументированное представление и отстаивание </w:t>
            </w:r>
            <w:r>
              <w:rPr>
                <w:color w:val="000000"/>
                <w:sz w:val="28"/>
                <w:szCs w:val="28"/>
                <w:lang w:bidi="ru-RU"/>
              </w:rPr>
              <w:t>своего мнения с соблюдением эти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ческих норм и общечеловеческих ценностей.</w:t>
            </w:r>
          </w:p>
          <w:p w14:paraId="6CA3412B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Осуществление своей деятельности на основе соблюдения этических норм и общечеловеческих ценностей.</w:t>
            </w:r>
          </w:p>
          <w:p w14:paraId="4E08109F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Демонстрирование сформированной российско</w:t>
            </w:r>
            <w:r>
              <w:rPr>
                <w:color w:val="000000"/>
                <w:sz w:val="28"/>
                <w:szCs w:val="28"/>
                <w:lang w:bidi="ru-RU"/>
              </w:rPr>
              <w:t>й гражданской идентичности, пат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риотизма, уважения к своему народу, уважения к государственным символам (гербу, флагу, гимну).</w:t>
            </w:r>
          </w:p>
        </w:tc>
      </w:tr>
      <w:tr w:rsidR="008B13D1" w14:paraId="7DD68056" w14:textId="77777777" w:rsidTr="0090213F">
        <w:tc>
          <w:tcPr>
            <w:tcW w:w="2652" w:type="dxa"/>
          </w:tcPr>
          <w:p w14:paraId="1223C4CB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07. Содейство</w:t>
            </w:r>
            <w:r>
              <w:rPr>
                <w:color w:val="000000"/>
                <w:sz w:val="28"/>
                <w:szCs w:val="28"/>
                <w:lang w:bidi="ru-RU"/>
              </w:rPr>
              <w:t>вать со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хранению окружающей сре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ды, ресурсосбережению, эффективно действовать в чрезвычайных ситуациях</w:t>
            </w:r>
          </w:p>
        </w:tc>
        <w:tc>
          <w:tcPr>
            <w:tcW w:w="7203" w:type="dxa"/>
          </w:tcPr>
          <w:p w14:paraId="01414C7C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Соблюдение норм экологической чистоты и безопасности.</w:t>
            </w:r>
          </w:p>
          <w:p w14:paraId="411FCF05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Осуществление деятельности по сбережению ресурсов сохранению окружающей среды.</w:t>
            </w:r>
          </w:p>
          <w:p w14:paraId="7C55BF77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Прогнозирование техногенных последствий для окружающей среды, бытовой и производственной деятельности человека.</w:t>
            </w:r>
          </w:p>
          <w:p w14:paraId="009F3CEF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Прогнозирование возникновения опасных ситуаций по характерным признакам их появления, а также на основе анализа специальной информации, получаемой из различных источников.</w:t>
            </w:r>
          </w:p>
          <w:p w14:paraId="77F1444F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приемами эффективных действий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в опасных и чрезвычайных ситуа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циях природного, техногенного и социального характера.</w:t>
            </w:r>
          </w:p>
        </w:tc>
      </w:tr>
      <w:tr w:rsidR="008B13D1" w14:paraId="2AE95DC5" w14:textId="77777777" w:rsidTr="0090213F">
        <w:tc>
          <w:tcPr>
            <w:tcW w:w="2652" w:type="dxa"/>
          </w:tcPr>
          <w:p w14:paraId="29064F5E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08. Использовать сред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 xml:space="preserve">ства физической культуры для сохранения </w:t>
            </w:r>
            <w:r>
              <w:rPr>
                <w:color w:val="000000"/>
                <w:sz w:val="28"/>
                <w:szCs w:val="28"/>
                <w:lang w:bidi="ru-RU"/>
              </w:rPr>
              <w:t>и укрепле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ния здоровья в процессе профессиональной деятель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ности и поддержа</w:t>
            </w:r>
            <w:r>
              <w:rPr>
                <w:color w:val="000000"/>
                <w:sz w:val="28"/>
                <w:szCs w:val="28"/>
                <w:lang w:bidi="ru-RU"/>
              </w:rPr>
              <w:t>ния необ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ходимого уровня физиче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ской подготовленности.</w:t>
            </w:r>
          </w:p>
        </w:tc>
        <w:tc>
          <w:tcPr>
            <w:tcW w:w="7203" w:type="dxa"/>
          </w:tcPr>
          <w:p w14:paraId="721F80D1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Классификация оздоровительных систем физического воспитания, направленных на укрепление здоровья, профилактике профессиональных заболеваний, вредных привычек и увеличение продолжительности жизни.</w:t>
            </w:r>
          </w:p>
          <w:p w14:paraId="3D9DD08E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Соблюдение норм здорового образа жизни, осознанно выполняет правила безопас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ности жизнедеятельности.</w:t>
            </w:r>
          </w:p>
          <w:p w14:paraId="6A56B086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Составление своего индивидуального комплекса физических упражнений для поддержания необходимого уровня физической подготовленности.</w:t>
            </w:r>
          </w:p>
          <w:p w14:paraId="1ABEF5D3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jc w:val="both"/>
              <w:outlineLvl w:val="0"/>
              <w:rPr>
                <w:b/>
                <w:caps/>
                <w:sz w:val="28"/>
                <w:szCs w:val="28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Организация собственной деятельности по укреплению здоровья и физической выносливости.</w:t>
            </w:r>
          </w:p>
        </w:tc>
      </w:tr>
      <w:tr w:rsidR="008B13D1" w14:paraId="7A914344" w14:textId="77777777" w:rsidTr="0090213F">
        <w:tc>
          <w:tcPr>
            <w:tcW w:w="2652" w:type="dxa"/>
          </w:tcPr>
          <w:p w14:paraId="55BF184B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09. Использовать ин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формационные те</w:t>
            </w:r>
            <w:r>
              <w:rPr>
                <w:color w:val="000000"/>
                <w:sz w:val="28"/>
                <w:szCs w:val="28"/>
                <w:lang w:bidi="ru-RU"/>
              </w:rPr>
              <w:t>хнологии в профессиональной дея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тельности.</w:t>
            </w:r>
          </w:p>
        </w:tc>
        <w:tc>
          <w:tcPr>
            <w:tcW w:w="7203" w:type="dxa"/>
          </w:tcPr>
          <w:p w14:paraId="1F13EB43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Планирование информационного поиска.</w:t>
            </w:r>
          </w:p>
          <w:p w14:paraId="5A352009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Принятия решения о завершении (продолжении) информационного поиска на основе оценки достоверности (противоречивости) полученной информа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ции для решения профессиональных задач.</w:t>
            </w:r>
          </w:p>
          <w:p w14:paraId="431AEA09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Осуществление обмена информации с использованием современного оборудования и программного обеспечения, в том числе на основе сетевого взаимодействия. Анализ информации, выделение в ней главные аспекты, структурирование, презентация.</w:t>
            </w:r>
          </w:p>
        </w:tc>
      </w:tr>
      <w:tr w:rsidR="008B13D1" w14:paraId="6BA6AC8A" w14:textId="77777777" w:rsidTr="0090213F">
        <w:tc>
          <w:tcPr>
            <w:tcW w:w="2652" w:type="dxa"/>
          </w:tcPr>
          <w:p w14:paraId="31CE8C67" w14:textId="77777777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10. Пользоват</w:t>
            </w:r>
            <w:r>
              <w:rPr>
                <w:color w:val="000000"/>
                <w:sz w:val="28"/>
                <w:szCs w:val="28"/>
                <w:lang w:bidi="ru-RU"/>
              </w:rPr>
              <w:t>ься про</w:t>
            </w:r>
            <w:r>
              <w:rPr>
                <w:color w:val="000000"/>
                <w:sz w:val="28"/>
                <w:szCs w:val="28"/>
                <w:lang w:bidi="ru-RU"/>
              </w:rPr>
              <w:softHyphen/>
              <w:t>фессиональной документа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цией на государственном и иностранном языке.</w:t>
            </w:r>
          </w:p>
        </w:tc>
        <w:tc>
          <w:tcPr>
            <w:tcW w:w="7203" w:type="dxa"/>
          </w:tcPr>
          <w:p w14:paraId="5BED1944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Изучение нормативно-правовой документации, технической литературы и современ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softHyphen/>
              <w:t>ных научных разработок в области будущей профессиональной деятельности на государственном языке.</w:t>
            </w:r>
          </w:p>
          <w:p w14:paraId="31EF3B57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Применение необходимого лексического и грамматического минимума для чтения и перевода иностранных текстов профессиональной направленности.</w:t>
            </w:r>
          </w:p>
          <w:p w14:paraId="41C45930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современной научной и профессио</w:t>
            </w:r>
            <w:r>
              <w:rPr>
                <w:color w:val="000000"/>
                <w:sz w:val="28"/>
                <w:szCs w:val="28"/>
                <w:lang w:bidi="ru-RU"/>
              </w:rPr>
              <w:t>нальной терминологией, самостоя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тельное совершенствование устной и письменной речи и пополнение словарного запаса.</w:t>
            </w:r>
          </w:p>
          <w:p w14:paraId="249E6573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Владение навыками технического перевода текста, пониман</w:t>
            </w:r>
            <w:r>
              <w:rPr>
                <w:color w:val="000000"/>
                <w:sz w:val="28"/>
                <w:szCs w:val="28"/>
                <w:lang w:bidi="ru-RU"/>
              </w:rPr>
              <w:t>ие содержания инструк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ций и графической документации на иностранно</w:t>
            </w:r>
            <w:r>
              <w:rPr>
                <w:color w:val="000000"/>
                <w:sz w:val="28"/>
                <w:szCs w:val="28"/>
                <w:lang w:bidi="ru-RU"/>
              </w:rPr>
              <w:t>м языке в области профессиональ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ной деятельности.</w:t>
            </w:r>
          </w:p>
        </w:tc>
      </w:tr>
      <w:tr w:rsidR="008B13D1" w14:paraId="08EB96DE" w14:textId="77777777" w:rsidTr="0090213F">
        <w:tc>
          <w:tcPr>
            <w:tcW w:w="2652" w:type="dxa"/>
          </w:tcPr>
          <w:p w14:paraId="74361A13" w14:textId="725C450A" w:rsidR="008B13D1" w:rsidRPr="00ED71D6" w:rsidRDefault="008B13D1" w:rsidP="0090213F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outlineLvl w:val="0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ОК 11. Планирова</w:t>
            </w:r>
            <w:r>
              <w:rPr>
                <w:color w:val="000000"/>
                <w:sz w:val="28"/>
                <w:szCs w:val="28"/>
                <w:lang w:bidi="ru-RU"/>
              </w:rPr>
              <w:t>ть предпринимательскую деятель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ность в профессиональной сфере.</w:t>
            </w:r>
          </w:p>
        </w:tc>
        <w:tc>
          <w:tcPr>
            <w:tcW w:w="7203" w:type="dxa"/>
          </w:tcPr>
          <w:p w14:paraId="5A933320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Определение успешных стратегий решения проблемы, умение раз</w:t>
            </w:r>
            <w:r>
              <w:rPr>
                <w:color w:val="000000"/>
                <w:sz w:val="28"/>
                <w:szCs w:val="28"/>
                <w:lang w:bidi="ru-RU"/>
              </w:rPr>
              <w:t>бивать поставлен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ную цель на задачи.</w:t>
            </w:r>
          </w:p>
          <w:p w14:paraId="5C1D45F0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Разработка альтернативных решений проблемы.</w:t>
            </w:r>
          </w:p>
          <w:p w14:paraId="6A10F6EE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Самостоятельная организация собственных</w:t>
            </w:r>
            <w:r>
              <w:rPr>
                <w:color w:val="000000"/>
                <w:sz w:val="28"/>
                <w:szCs w:val="28"/>
                <w:lang w:bidi="ru-RU"/>
              </w:rPr>
              <w:t xml:space="preserve"> приемов обучения в рамках пред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принимательской деятельности.</w:t>
            </w:r>
          </w:p>
          <w:p w14:paraId="27DDF422" w14:textId="77777777" w:rsidR="008B13D1" w:rsidRPr="00ED71D6" w:rsidRDefault="008B13D1" w:rsidP="0090213F">
            <w:pPr>
              <w:widowControl w:val="0"/>
              <w:jc w:val="both"/>
              <w:rPr>
                <w:color w:val="000000"/>
                <w:sz w:val="28"/>
                <w:szCs w:val="28"/>
                <w:lang w:bidi="ru-RU"/>
              </w:rPr>
            </w:pPr>
            <w:r w:rsidRPr="00ED71D6">
              <w:rPr>
                <w:color w:val="000000"/>
                <w:sz w:val="28"/>
                <w:szCs w:val="28"/>
                <w:lang w:bidi="ru-RU"/>
              </w:rPr>
              <w:t>Разработка и презентация бизнес-плана в области своей профессиональной дея</w:t>
            </w:r>
            <w:r>
              <w:rPr>
                <w:color w:val="000000"/>
                <w:sz w:val="28"/>
                <w:szCs w:val="28"/>
                <w:lang w:bidi="ru-RU"/>
              </w:rPr>
              <w:t>тель</w:t>
            </w:r>
            <w:r w:rsidRPr="00ED71D6">
              <w:rPr>
                <w:color w:val="000000"/>
                <w:sz w:val="28"/>
                <w:szCs w:val="28"/>
                <w:lang w:bidi="ru-RU"/>
              </w:rPr>
              <w:t>ности.</w:t>
            </w:r>
          </w:p>
        </w:tc>
      </w:tr>
    </w:tbl>
    <w:p w14:paraId="5107864F" w14:textId="77777777" w:rsidR="0090213F" w:rsidRDefault="0090213F"/>
    <w:sectPr w:rsidR="0090213F" w:rsidSect="00C86209">
      <w:pgSz w:w="11906" w:h="16838"/>
      <w:pgMar w:top="709" w:right="42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DED7B9" w14:textId="77777777" w:rsidR="006973EE" w:rsidRDefault="006973EE">
      <w:pPr>
        <w:spacing w:after="0" w:line="240" w:lineRule="auto"/>
      </w:pPr>
      <w:r>
        <w:separator/>
      </w:r>
    </w:p>
  </w:endnote>
  <w:endnote w:type="continuationSeparator" w:id="0">
    <w:p w14:paraId="107B491D" w14:textId="77777777" w:rsidR="006973EE" w:rsidRDefault="00697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A">
    <w:altName w:val="Arial Unicode MS"/>
    <w:charset w:val="80"/>
    <w:family w:val="swiss"/>
    <w:pitch w:val="variable"/>
    <w:sig w:usb0="00000000" w:usb1="090F0000" w:usb2="00000010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BA88FD" w14:textId="77777777" w:rsidR="006973EE" w:rsidRDefault="006973EE" w:rsidP="0090213F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4426374A" w14:textId="77777777" w:rsidR="006973EE" w:rsidRDefault="006973EE" w:rsidP="0090213F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0815947"/>
    </w:sdtPr>
    <w:sdtEndPr/>
    <w:sdtContent>
      <w:p w14:paraId="40B559C9" w14:textId="7C54CF01" w:rsidR="006973EE" w:rsidRDefault="006973EE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1EC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425594" w14:textId="77777777" w:rsidR="006973EE" w:rsidRDefault="006973EE" w:rsidP="0090213F">
    <w:pPr>
      <w:pStyle w:val="a9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D7B55A" w14:textId="77777777" w:rsidR="006973EE" w:rsidRDefault="006973EE" w:rsidP="0090213F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1C54E5C9" w14:textId="77777777" w:rsidR="006973EE" w:rsidRDefault="006973EE" w:rsidP="0090213F">
    <w:pPr>
      <w:pStyle w:val="a9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57442"/>
    </w:sdtPr>
    <w:sdtEndPr/>
    <w:sdtContent>
      <w:p w14:paraId="1C98850B" w14:textId="598C68EC" w:rsidR="006973EE" w:rsidRDefault="006973EE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1EC9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2234B2A4" w14:textId="77777777" w:rsidR="006973EE" w:rsidRDefault="006973EE" w:rsidP="0090213F">
    <w:pPr>
      <w:pStyle w:val="a9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FC44A3" w14:textId="77777777" w:rsidR="006973EE" w:rsidRDefault="006973EE">
      <w:pPr>
        <w:spacing w:after="0" w:line="240" w:lineRule="auto"/>
      </w:pPr>
      <w:r>
        <w:separator/>
      </w:r>
    </w:p>
  </w:footnote>
  <w:footnote w:type="continuationSeparator" w:id="0">
    <w:p w14:paraId="21CB00DF" w14:textId="77777777" w:rsidR="006973EE" w:rsidRDefault="006973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3580E"/>
    <w:multiLevelType w:val="multilevel"/>
    <w:tmpl w:val="C61CB5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F91353"/>
    <w:multiLevelType w:val="hybridMultilevel"/>
    <w:tmpl w:val="1264EF20"/>
    <w:lvl w:ilvl="0" w:tplc="9FB6B2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C759D"/>
    <w:multiLevelType w:val="hybridMultilevel"/>
    <w:tmpl w:val="B8E26ACE"/>
    <w:lvl w:ilvl="0" w:tplc="82C2E6E6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E416E"/>
    <w:multiLevelType w:val="multilevel"/>
    <w:tmpl w:val="AB5EDB3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AC60D0"/>
    <w:multiLevelType w:val="multilevel"/>
    <w:tmpl w:val="8F74EF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AE11A3"/>
    <w:multiLevelType w:val="hybridMultilevel"/>
    <w:tmpl w:val="85660E9C"/>
    <w:lvl w:ilvl="0" w:tplc="04AE0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FC50E2A"/>
    <w:multiLevelType w:val="multilevel"/>
    <w:tmpl w:val="23B8D4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SimHei" w:eastAsia="SimHei" w:hAnsi="SimHei" w:cs="SimHe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137771D"/>
    <w:multiLevelType w:val="hybridMultilevel"/>
    <w:tmpl w:val="D97E3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AC5D23"/>
    <w:multiLevelType w:val="hybridMultilevel"/>
    <w:tmpl w:val="B672D1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E05B51"/>
    <w:multiLevelType w:val="multilevel"/>
    <w:tmpl w:val="1CD6A8B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80038CA"/>
    <w:multiLevelType w:val="multilevel"/>
    <w:tmpl w:val="92FC74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F8C5A55"/>
    <w:multiLevelType w:val="multilevel"/>
    <w:tmpl w:val="70BC67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2981C79"/>
    <w:multiLevelType w:val="multilevel"/>
    <w:tmpl w:val="01069F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3F338D3"/>
    <w:multiLevelType w:val="multilevel"/>
    <w:tmpl w:val="8D5468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A54734C"/>
    <w:multiLevelType w:val="hybridMultilevel"/>
    <w:tmpl w:val="F5DEF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00222C"/>
    <w:multiLevelType w:val="multilevel"/>
    <w:tmpl w:val="341A4C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B9D394A"/>
    <w:multiLevelType w:val="multilevel"/>
    <w:tmpl w:val="03B0EC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DA64CFE"/>
    <w:multiLevelType w:val="hybridMultilevel"/>
    <w:tmpl w:val="BFA6BB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D74891"/>
    <w:multiLevelType w:val="hybridMultilevel"/>
    <w:tmpl w:val="9D6A8D9C"/>
    <w:lvl w:ilvl="0" w:tplc="82C2E6E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71129B2"/>
    <w:multiLevelType w:val="multilevel"/>
    <w:tmpl w:val="4532FC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 w15:restartNumberingAfterBreak="0">
    <w:nsid w:val="471E0F02"/>
    <w:multiLevelType w:val="multilevel"/>
    <w:tmpl w:val="DB56F2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7D441E8"/>
    <w:multiLevelType w:val="hybridMultilevel"/>
    <w:tmpl w:val="3CF02DA2"/>
    <w:lvl w:ilvl="0" w:tplc="04AE0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AB3C5E"/>
    <w:multiLevelType w:val="multilevel"/>
    <w:tmpl w:val="CCF8FC0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236375F"/>
    <w:multiLevelType w:val="multilevel"/>
    <w:tmpl w:val="C71CFD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5A435CB"/>
    <w:multiLevelType w:val="hybridMultilevel"/>
    <w:tmpl w:val="C3F061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6CB7AEA"/>
    <w:multiLevelType w:val="multilevel"/>
    <w:tmpl w:val="76C849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B1C7D07"/>
    <w:multiLevelType w:val="multilevel"/>
    <w:tmpl w:val="A830D2A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EB47095"/>
    <w:multiLevelType w:val="hybridMultilevel"/>
    <w:tmpl w:val="E15AB92C"/>
    <w:lvl w:ilvl="0" w:tplc="9FB6B2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327969"/>
    <w:multiLevelType w:val="multilevel"/>
    <w:tmpl w:val="F23C99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9F773D5"/>
    <w:multiLevelType w:val="multilevel"/>
    <w:tmpl w:val="86EC85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A076870"/>
    <w:multiLevelType w:val="multilevel"/>
    <w:tmpl w:val="D8943D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AF91120"/>
    <w:multiLevelType w:val="hybridMultilevel"/>
    <w:tmpl w:val="522A86C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3878E4"/>
    <w:multiLevelType w:val="multilevel"/>
    <w:tmpl w:val="694296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64E5572"/>
    <w:multiLevelType w:val="multilevel"/>
    <w:tmpl w:val="8AF8F6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79B4F49"/>
    <w:multiLevelType w:val="multilevel"/>
    <w:tmpl w:val="BF7C89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7E71F44"/>
    <w:multiLevelType w:val="hybridMultilevel"/>
    <w:tmpl w:val="558438E4"/>
    <w:lvl w:ilvl="0" w:tplc="04AE0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000AD1"/>
    <w:multiLevelType w:val="hybridMultilevel"/>
    <w:tmpl w:val="431CF7F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9918E6"/>
    <w:multiLevelType w:val="multilevel"/>
    <w:tmpl w:val="ECC842A2"/>
    <w:lvl w:ilvl="0">
      <w:start w:val="17"/>
      <w:numFmt w:val="decimal"/>
      <w:lvlText w:val="23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EF41CA9"/>
    <w:multiLevelType w:val="multilevel"/>
    <w:tmpl w:val="82EAED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7"/>
  </w:num>
  <w:num w:numId="2">
    <w:abstractNumId w:val="6"/>
  </w:num>
  <w:num w:numId="3">
    <w:abstractNumId w:val="25"/>
  </w:num>
  <w:num w:numId="4">
    <w:abstractNumId w:val="26"/>
  </w:num>
  <w:num w:numId="5">
    <w:abstractNumId w:val="16"/>
  </w:num>
  <w:num w:numId="6">
    <w:abstractNumId w:val="3"/>
  </w:num>
  <w:num w:numId="7">
    <w:abstractNumId w:val="11"/>
  </w:num>
  <w:num w:numId="8">
    <w:abstractNumId w:val="32"/>
  </w:num>
  <w:num w:numId="9">
    <w:abstractNumId w:val="4"/>
  </w:num>
  <w:num w:numId="10">
    <w:abstractNumId w:val="30"/>
  </w:num>
  <w:num w:numId="11">
    <w:abstractNumId w:val="28"/>
  </w:num>
  <w:num w:numId="12">
    <w:abstractNumId w:val="21"/>
  </w:num>
  <w:num w:numId="13">
    <w:abstractNumId w:val="10"/>
  </w:num>
  <w:num w:numId="14">
    <w:abstractNumId w:val="7"/>
  </w:num>
  <w:num w:numId="15">
    <w:abstractNumId w:val="23"/>
  </w:num>
  <w:num w:numId="16">
    <w:abstractNumId w:val="12"/>
  </w:num>
  <w:num w:numId="17">
    <w:abstractNumId w:val="24"/>
  </w:num>
  <w:num w:numId="18">
    <w:abstractNumId w:val="0"/>
  </w:num>
  <w:num w:numId="19">
    <w:abstractNumId w:val="14"/>
  </w:num>
  <w:num w:numId="20">
    <w:abstractNumId w:val="17"/>
  </w:num>
  <w:num w:numId="21">
    <w:abstractNumId w:val="34"/>
  </w:num>
  <w:num w:numId="22">
    <w:abstractNumId w:val="31"/>
  </w:num>
  <w:num w:numId="23">
    <w:abstractNumId w:val="36"/>
  </w:num>
  <w:num w:numId="24">
    <w:abstractNumId w:val="13"/>
  </w:num>
  <w:num w:numId="25">
    <w:abstractNumId w:val="35"/>
  </w:num>
  <w:num w:numId="26">
    <w:abstractNumId w:val="40"/>
  </w:num>
  <w:num w:numId="27">
    <w:abstractNumId w:val="33"/>
  </w:num>
  <w:num w:numId="28">
    <w:abstractNumId w:val="22"/>
  </w:num>
  <w:num w:numId="29">
    <w:abstractNumId w:val="5"/>
  </w:num>
  <w:num w:numId="30">
    <w:abstractNumId w:val="37"/>
  </w:num>
  <w:num w:numId="31">
    <w:abstractNumId w:val="20"/>
  </w:num>
  <w:num w:numId="32">
    <w:abstractNumId w:val="19"/>
  </w:num>
  <w:num w:numId="33">
    <w:abstractNumId w:val="39"/>
  </w:num>
  <w:num w:numId="34">
    <w:abstractNumId w:val="9"/>
  </w:num>
  <w:num w:numId="35">
    <w:abstractNumId w:val="18"/>
  </w:num>
  <w:num w:numId="36">
    <w:abstractNumId w:val="29"/>
  </w:num>
  <w:num w:numId="37">
    <w:abstractNumId w:val="1"/>
  </w:num>
  <w:num w:numId="38">
    <w:abstractNumId w:val="38"/>
  </w:num>
  <w:num w:numId="39">
    <w:abstractNumId w:val="2"/>
  </w:num>
  <w:num w:numId="40">
    <w:abstractNumId w:val="8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10505"/>
    <w:rsid w:val="0001325E"/>
    <w:rsid w:val="000316C3"/>
    <w:rsid w:val="00042F6C"/>
    <w:rsid w:val="000541CA"/>
    <w:rsid w:val="000718D3"/>
    <w:rsid w:val="00074CC8"/>
    <w:rsid w:val="000B5559"/>
    <w:rsid w:val="000C1B98"/>
    <w:rsid w:val="00196CE7"/>
    <w:rsid w:val="001A3980"/>
    <w:rsid w:val="001C44B9"/>
    <w:rsid w:val="002441BD"/>
    <w:rsid w:val="003023A6"/>
    <w:rsid w:val="003168E1"/>
    <w:rsid w:val="00390CA9"/>
    <w:rsid w:val="0047356F"/>
    <w:rsid w:val="00536BFB"/>
    <w:rsid w:val="005803DC"/>
    <w:rsid w:val="005B535A"/>
    <w:rsid w:val="005C5264"/>
    <w:rsid w:val="00614CF8"/>
    <w:rsid w:val="0063592A"/>
    <w:rsid w:val="00647387"/>
    <w:rsid w:val="006973EE"/>
    <w:rsid w:val="00700023"/>
    <w:rsid w:val="00722B64"/>
    <w:rsid w:val="00784977"/>
    <w:rsid w:val="007A3F11"/>
    <w:rsid w:val="00854656"/>
    <w:rsid w:val="008A519F"/>
    <w:rsid w:val="008B13D1"/>
    <w:rsid w:val="008B628B"/>
    <w:rsid w:val="008C164D"/>
    <w:rsid w:val="008F6666"/>
    <w:rsid w:val="0090213F"/>
    <w:rsid w:val="009232F1"/>
    <w:rsid w:val="00926F8D"/>
    <w:rsid w:val="00970B57"/>
    <w:rsid w:val="009B7DC3"/>
    <w:rsid w:val="009E5BDE"/>
    <w:rsid w:val="00A00431"/>
    <w:rsid w:val="00A4541D"/>
    <w:rsid w:val="00B01AD1"/>
    <w:rsid w:val="00B90410"/>
    <w:rsid w:val="00C643CA"/>
    <w:rsid w:val="00C86209"/>
    <w:rsid w:val="00CF089D"/>
    <w:rsid w:val="00D11EC9"/>
    <w:rsid w:val="00D57A5D"/>
    <w:rsid w:val="00D72398"/>
    <w:rsid w:val="00D93C7E"/>
    <w:rsid w:val="00DE2377"/>
    <w:rsid w:val="00E761FA"/>
    <w:rsid w:val="00EF13D4"/>
    <w:rsid w:val="00F10505"/>
    <w:rsid w:val="00F822DC"/>
    <w:rsid w:val="00FB325A"/>
    <w:rsid w:val="00FF6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F8303"/>
  <w15:docId w15:val="{5F430DFF-E695-4CEE-8DF0-AFCD86B21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3D1"/>
  </w:style>
  <w:style w:type="paragraph" w:styleId="1">
    <w:name w:val="heading 1"/>
    <w:basedOn w:val="a"/>
    <w:next w:val="a"/>
    <w:link w:val="10"/>
    <w:qFormat/>
    <w:rsid w:val="008B13D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13D1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B13D1"/>
  </w:style>
  <w:style w:type="paragraph" w:styleId="a3">
    <w:name w:val="Normal (Web)"/>
    <w:basedOn w:val="a"/>
    <w:rsid w:val="008B13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List 2"/>
    <w:basedOn w:val="a"/>
    <w:rsid w:val="008B13D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Indent 2"/>
    <w:basedOn w:val="a"/>
    <w:link w:val="21"/>
    <w:rsid w:val="008B13D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rsid w:val="008B13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semiHidden/>
    <w:rsid w:val="008B1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semiHidden/>
    <w:rsid w:val="008B13D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rsid w:val="008B13D1"/>
    <w:rPr>
      <w:vertAlign w:val="superscript"/>
    </w:rPr>
  </w:style>
  <w:style w:type="paragraph" w:styleId="22">
    <w:name w:val="Body Text 2"/>
    <w:basedOn w:val="a"/>
    <w:link w:val="23"/>
    <w:rsid w:val="008B13D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2 Знак"/>
    <w:basedOn w:val="a0"/>
    <w:link w:val="22"/>
    <w:rsid w:val="008B13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8B13D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8B13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4">
    <w:name w:val="Знак2"/>
    <w:basedOn w:val="a"/>
    <w:rsid w:val="008B13D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9">
    <w:name w:val="footer"/>
    <w:basedOn w:val="a"/>
    <w:link w:val="aa"/>
    <w:uiPriority w:val="99"/>
    <w:rsid w:val="008B13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8B13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8B13D1"/>
  </w:style>
  <w:style w:type="table" w:styleId="ac">
    <w:name w:val="Table Grid"/>
    <w:basedOn w:val="a1"/>
    <w:rsid w:val="008B1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Grid 1"/>
    <w:basedOn w:val="a1"/>
    <w:rsid w:val="008B13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d">
    <w:name w:val="Balloon Text"/>
    <w:basedOn w:val="a"/>
    <w:link w:val="ae"/>
    <w:semiHidden/>
    <w:rsid w:val="008B13D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semiHidden/>
    <w:rsid w:val="008B13D1"/>
    <w:rPr>
      <w:rFonts w:ascii="Tahoma" w:eastAsia="Times New Roman" w:hAnsi="Tahoma" w:cs="Tahoma"/>
      <w:sz w:val="16"/>
      <w:szCs w:val="16"/>
      <w:lang w:eastAsia="ru-RU"/>
    </w:rPr>
  </w:style>
  <w:style w:type="paragraph" w:styleId="af">
    <w:name w:val="header"/>
    <w:basedOn w:val="a"/>
    <w:link w:val="af0"/>
    <w:rsid w:val="008B13D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Верхний колонтитул Знак"/>
    <w:basedOn w:val="a0"/>
    <w:link w:val="af"/>
    <w:rsid w:val="008B13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_"/>
    <w:basedOn w:val="a0"/>
    <w:link w:val="13"/>
    <w:rsid w:val="008B13D1"/>
    <w:rPr>
      <w:sz w:val="25"/>
      <w:szCs w:val="25"/>
      <w:shd w:val="clear" w:color="auto" w:fill="FFFFFF"/>
    </w:rPr>
  </w:style>
  <w:style w:type="paragraph" w:customStyle="1" w:styleId="13">
    <w:name w:val="Основной текст1"/>
    <w:basedOn w:val="a"/>
    <w:link w:val="af1"/>
    <w:rsid w:val="008B13D1"/>
    <w:pPr>
      <w:shd w:val="clear" w:color="auto" w:fill="FFFFFF"/>
      <w:spacing w:after="0" w:line="283" w:lineRule="exact"/>
      <w:ind w:firstLine="680"/>
      <w:jc w:val="both"/>
    </w:pPr>
    <w:rPr>
      <w:sz w:val="25"/>
      <w:szCs w:val="25"/>
    </w:rPr>
  </w:style>
  <w:style w:type="character" w:customStyle="1" w:styleId="af2">
    <w:name w:val="Основной текст + Полужирный"/>
    <w:basedOn w:val="af1"/>
    <w:rsid w:val="008B13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95pt">
    <w:name w:val="Основной текст + 9;5 pt"/>
    <w:basedOn w:val="af1"/>
    <w:rsid w:val="008B13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95pt">
    <w:name w:val="Основной текст (2) + 9;5 pt"/>
    <w:basedOn w:val="a0"/>
    <w:rsid w:val="008B13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95pt0">
    <w:name w:val="Основной текст + 9;5 pt;Полужирный"/>
    <w:basedOn w:val="af1"/>
    <w:rsid w:val="008B13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5">
    <w:name w:val="Основной текст (2)_"/>
    <w:basedOn w:val="a0"/>
    <w:link w:val="26"/>
    <w:rsid w:val="008B13D1"/>
    <w:rPr>
      <w:sz w:val="27"/>
      <w:szCs w:val="27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8B13D1"/>
    <w:pPr>
      <w:shd w:val="clear" w:color="auto" w:fill="FFFFFF"/>
      <w:spacing w:after="0" w:line="322" w:lineRule="exact"/>
    </w:pPr>
    <w:rPr>
      <w:sz w:val="27"/>
      <w:szCs w:val="27"/>
    </w:rPr>
  </w:style>
  <w:style w:type="paragraph" w:customStyle="1" w:styleId="27">
    <w:name w:val="Основной текст2"/>
    <w:basedOn w:val="a"/>
    <w:rsid w:val="008B13D1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color w:val="000000"/>
      <w:sz w:val="27"/>
      <w:szCs w:val="27"/>
      <w:lang w:eastAsia="ru-RU"/>
    </w:rPr>
  </w:style>
  <w:style w:type="character" w:customStyle="1" w:styleId="af3">
    <w:name w:val="Колонтитул_"/>
    <w:basedOn w:val="a0"/>
    <w:link w:val="af4"/>
    <w:rsid w:val="008B13D1"/>
    <w:rPr>
      <w:shd w:val="clear" w:color="auto" w:fill="FFFFFF"/>
    </w:rPr>
  </w:style>
  <w:style w:type="character" w:customStyle="1" w:styleId="11pt">
    <w:name w:val="Колонтитул + 11 pt"/>
    <w:basedOn w:val="af3"/>
    <w:rsid w:val="008B13D1"/>
    <w:rPr>
      <w:spacing w:val="0"/>
      <w:sz w:val="22"/>
      <w:szCs w:val="22"/>
      <w:shd w:val="clear" w:color="auto" w:fill="FFFFFF"/>
    </w:rPr>
  </w:style>
  <w:style w:type="paragraph" w:customStyle="1" w:styleId="af4">
    <w:name w:val="Колонтитул"/>
    <w:basedOn w:val="a"/>
    <w:link w:val="af3"/>
    <w:rsid w:val="008B13D1"/>
    <w:pPr>
      <w:shd w:val="clear" w:color="auto" w:fill="FFFFFF"/>
      <w:spacing w:after="0" w:line="240" w:lineRule="auto"/>
    </w:pPr>
  </w:style>
  <w:style w:type="character" w:customStyle="1" w:styleId="3">
    <w:name w:val="Основной текст (3)_"/>
    <w:basedOn w:val="a0"/>
    <w:link w:val="30"/>
    <w:rsid w:val="008B13D1"/>
    <w:rPr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B13D1"/>
    <w:pPr>
      <w:shd w:val="clear" w:color="auto" w:fill="FFFFFF"/>
      <w:spacing w:after="0" w:line="0" w:lineRule="atLeast"/>
    </w:pPr>
    <w:rPr>
      <w:sz w:val="23"/>
      <w:szCs w:val="23"/>
    </w:rPr>
  </w:style>
  <w:style w:type="character" w:customStyle="1" w:styleId="5">
    <w:name w:val="Основной текст (5)_"/>
    <w:basedOn w:val="a0"/>
    <w:rsid w:val="008B13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0">
    <w:name w:val="Основной текст (5)"/>
    <w:basedOn w:val="5"/>
    <w:rsid w:val="008B13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5">
    <w:name w:val="Подпись к таблице_"/>
    <w:basedOn w:val="a0"/>
    <w:rsid w:val="008B13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6">
    <w:name w:val="Подпись к таблице"/>
    <w:basedOn w:val="af5"/>
    <w:rsid w:val="008B13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1pt">
    <w:name w:val="Основной текст (5) + Интервал 1 pt"/>
    <w:basedOn w:val="5"/>
    <w:rsid w:val="008B13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</w:rPr>
  </w:style>
  <w:style w:type="character" w:customStyle="1" w:styleId="4">
    <w:name w:val="Основной текст (4)_"/>
    <w:basedOn w:val="a0"/>
    <w:link w:val="40"/>
    <w:rsid w:val="008B13D1"/>
    <w:rPr>
      <w:rFonts w:ascii="Franklin Gothic Medium" w:eastAsia="Franklin Gothic Medium" w:hAnsi="Franklin Gothic Medium" w:cs="Franklin Gothic Medium"/>
      <w:sz w:val="17"/>
      <w:szCs w:val="17"/>
      <w:shd w:val="clear" w:color="auto" w:fill="FFFFFF"/>
    </w:rPr>
  </w:style>
  <w:style w:type="character" w:customStyle="1" w:styleId="4TimesNewRoman9pt">
    <w:name w:val="Основной текст (4) + Times New Roman;9 pt;Полужирный"/>
    <w:basedOn w:val="4"/>
    <w:rsid w:val="008B13D1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4TimesNewRoman8pt">
    <w:name w:val="Основной текст (4) + Times New Roman;8 pt;Полужирный"/>
    <w:basedOn w:val="4"/>
    <w:rsid w:val="008B13D1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character" w:customStyle="1" w:styleId="4TimesNewRoman9pt0">
    <w:name w:val="Основной текст (4) + Times New Roman;9 pt"/>
    <w:basedOn w:val="4"/>
    <w:rsid w:val="008B13D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B13D1"/>
    <w:pPr>
      <w:shd w:val="clear" w:color="auto" w:fill="FFFFFF"/>
      <w:spacing w:after="0" w:line="240" w:lineRule="exact"/>
      <w:jc w:val="center"/>
    </w:pPr>
    <w:rPr>
      <w:rFonts w:ascii="Franklin Gothic Medium" w:eastAsia="Franklin Gothic Medium" w:hAnsi="Franklin Gothic Medium" w:cs="Franklin Gothic Medium"/>
      <w:sz w:val="17"/>
      <w:szCs w:val="17"/>
    </w:rPr>
  </w:style>
  <w:style w:type="character" w:customStyle="1" w:styleId="CordiaUPC165pt">
    <w:name w:val="Колонтитул + CordiaUPC;16;5 pt"/>
    <w:basedOn w:val="af3"/>
    <w:rsid w:val="008B13D1"/>
    <w:rPr>
      <w:rFonts w:ascii="CordiaUPC" w:eastAsia="CordiaUPC" w:hAnsi="CordiaUPC" w:cs="CordiaUPC"/>
      <w:b w:val="0"/>
      <w:bCs w:val="0"/>
      <w:i w:val="0"/>
      <w:iCs w:val="0"/>
      <w:smallCaps w:val="0"/>
      <w:strike w:val="0"/>
      <w:spacing w:val="0"/>
      <w:sz w:val="33"/>
      <w:szCs w:val="33"/>
      <w:shd w:val="clear" w:color="auto" w:fill="FFFFFF"/>
    </w:rPr>
  </w:style>
  <w:style w:type="character" w:customStyle="1" w:styleId="1pt">
    <w:name w:val="Основной текст + Интервал 1 pt"/>
    <w:basedOn w:val="af1"/>
    <w:rsid w:val="008B13D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paragraph" w:styleId="af7">
    <w:name w:val="List"/>
    <w:basedOn w:val="a"/>
    <w:rsid w:val="008B13D1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">
    <w:name w:val="Знак1"/>
    <w:basedOn w:val="a"/>
    <w:rsid w:val="008B13D1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31">
    <w:name w:val="Body Text 3"/>
    <w:basedOn w:val="a"/>
    <w:link w:val="32"/>
    <w:rsid w:val="008B13D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8B13D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8">
    <w:name w:val="List Paragraph"/>
    <w:basedOn w:val="a"/>
    <w:uiPriority w:val="34"/>
    <w:qFormat/>
    <w:rsid w:val="008B13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Основной текст (2) + Полужирный"/>
    <w:basedOn w:val="25"/>
    <w:rsid w:val="008B13D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9B3132-9B78-465A-AB94-13BD0873E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4858</Words>
  <Characters>27694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авто</dc:creator>
  <cp:keywords/>
  <dc:description/>
  <cp:lastModifiedBy>admin</cp:lastModifiedBy>
  <cp:revision>13</cp:revision>
  <dcterms:created xsi:type="dcterms:W3CDTF">2002-01-01T16:30:00Z</dcterms:created>
  <dcterms:modified xsi:type="dcterms:W3CDTF">2023-10-18T12:32:00Z</dcterms:modified>
</cp:coreProperties>
</file>