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165F28">
        <w:rPr>
          <w:b/>
          <w:caps/>
        </w:rPr>
        <w:t>МИНИСТЕРСТВО ОБРАЗОВАНИЯ и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165F28">
        <w:rPr>
          <w:b/>
          <w:caps/>
        </w:rPr>
        <w:t>НАУКИ АРХАНГЕЛЬСКОЙ ОБЛАСТИ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165F28">
        <w:rPr>
          <w:b/>
          <w:caps/>
        </w:rPr>
        <w:t xml:space="preserve">Государственное Бюджетное образовательное учреждение 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165F28">
        <w:rPr>
          <w:b/>
          <w:caps/>
        </w:rPr>
        <w:t>Среднего профессионального образования Архангельской области   «Котласский транспортный техникум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  <w:r w:rsidRPr="00165F28">
        <w:rPr>
          <w:caps/>
        </w:rPr>
        <w:t xml:space="preserve">                         Утверждаю: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  <w:r w:rsidRPr="00165F28">
        <w:rPr>
          <w:caps/>
        </w:rPr>
        <w:t xml:space="preserve">                   Директор КТТ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  <w:r w:rsidRPr="00165F28">
        <w:rPr>
          <w:caps/>
        </w:rPr>
        <w:t xml:space="preserve">                                               </w:t>
      </w:r>
      <w:r w:rsidR="00C3275C" w:rsidRPr="00165F28">
        <w:rPr>
          <w:caps/>
        </w:rPr>
        <w:t xml:space="preserve">               ______________ </w:t>
      </w:r>
      <w:r w:rsidRPr="00165F28">
        <w:rPr>
          <w:caps/>
        </w:rPr>
        <w:t>А</w:t>
      </w:r>
      <w:r w:rsidR="00C3275C" w:rsidRPr="00165F28">
        <w:rPr>
          <w:caps/>
        </w:rPr>
        <w:t>.Н. ГАНЖА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  <w:r w:rsidRPr="00165F28">
        <w:rPr>
          <w:caps/>
        </w:rPr>
        <w:t xml:space="preserve">                                                     </w:t>
      </w:r>
      <w:r w:rsidR="00EF64AD" w:rsidRPr="00165F28">
        <w:rPr>
          <w:caps/>
        </w:rPr>
        <w:t xml:space="preserve">     «_____»________________20</w:t>
      </w:r>
      <w:r w:rsidR="00C3275C" w:rsidRPr="00165F28">
        <w:rPr>
          <w:caps/>
        </w:rPr>
        <w:t xml:space="preserve">23 </w:t>
      </w:r>
      <w:r w:rsidRPr="00165F28">
        <w:rPr>
          <w:caps/>
        </w:rPr>
        <w:t>г.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  <w:r w:rsidRPr="00165F28">
        <w:rPr>
          <w:caps/>
        </w:rPr>
        <w:t xml:space="preserve">      </w:t>
      </w:r>
    </w:p>
    <w:p w:rsidR="00086804" w:rsidRPr="00165F28" w:rsidRDefault="00086804" w:rsidP="00165F28">
      <w:pPr>
        <w:widowControl w:val="0"/>
        <w:suppressAutoHyphens/>
        <w:autoSpaceDE w:val="0"/>
        <w:autoSpaceDN w:val="0"/>
        <w:adjustRightInd w:val="0"/>
        <w:jc w:val="right"/>
        <w:rPr>
          <w:caps/>
        </w:rPr>
      </w:pPr>
    </w:p>
    <w:p w:rsidR="00086804" w:rsidRPr="00165F28" w:rsidRDefault="00086804" w:rsidP="00165F28">
      <w:pPr>
        <w:widowControl w:val="0"/>
        <w:suppressAutoHyphens/>
        <w:autoSpaceDE w:val="0"/>
        <w:autoSpaceDN w:val="0"/>
        <w:adjustRightInd w:val="0"/>
        <w:jc w:val="right"/>
        <w:rPr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165F28" w:rsidRDefault="00165F28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165F28" w:rsidRDefault="00165F28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165F28" w:rsidRDefault="00165F28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165F28" w:rsidRDefault="00165F28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165F28" w:rsidRPr="00165F28" w:rsidRDefault="00165F28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165F28">
        <w:rPr>
          <w:b/>
          <w:caps/>
        </w:rPr>
        <w:t>рабочая ПРОГРАММа УЧЕБНОЙ ДИСЦИПЛИНЫ</w:t>
      </w: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086804" w:rsidRPr="00165F28" w:rsidRDefault="00086804" w:rsidP="00165F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165F28">
        <w:rPr>
          <w:b/>
        </w:rPr>
        <w:t xml:space="preserve">ОГСЭ.01 Основы философии </w:t>
      </w:r>
    </w:p>
    <w:p w:rsidR="00086804" w:rsidRPr="00165F28" w:rsidRDefault="00086804" w:rsidP="00165F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165F28">
        <w:rPr>
          <w:b/>
        </w:rPr>
        <w:t>(очная форма обучения)</w:t>
      </w:r>
    </w:p>
    <w:p w:rsidR="002C6C61" w:rsidRPr="00165F28" w:rsidRDefault="002C6C61" w:rsidP="00165F28">
      <w:pPr>
        <w:widowControl w:val="0"/>
        <w:overflowPunct w:val="0"/>
        <w:autoSpaceDE w:val="0"/>
        <w:autoSpaceDN w:val="0"/>
        <w:adjustRightInd w:val="0"/>
        <w:jc w:val="center"/>
        <w:rPr>
          <w:b/>
          <w:bCs/>
        </w:rPr>
      </w:pPr>
      <w:r w:rsidRPr="00165F28">
        <w:rPr>
          <w:b/>
          <w:bCs/>
        </w:rPr>
        <w:t>для специальности</w:t>
      </w:r>
      <w:r w:rsidR="001D143C" w:rsidRPr="00165F28">
        <w:rPr>
          <w:b/>
          <w:bCs/>
        </w:rPr>
        <w:t>:</w:t>
      </w:r>
      <w:r w:rsidRPr="00165F28">
        <w:rPr>
          <w:b/>
          <w:bCs/>
        </w:rPr>
        <w:t xml:space="preserve"> </w:t>
      </w:r>
    </w:p>
    <w:p w:rsidR="002C6C61" w:rsidRPr="00165F28" w:rsidRDefault="002C6C61" w:rsidP="00165F28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  <w:r w:rsidRPr="00165F28">
        <w:rPr>
          <w:b/>
          <w:bCs/>
        </w:rPr>
        <w:t>23.02.01. Организация перевозок и управление</w:t>
      </w:r>
    </w:p>
    <w:p w:rsidR="002C6C61" w:rsidRPr="00165F28" w:rsidRDefault="001D143C" w:rsidP="00165F28">
      <w:pPr>
        <w:widowControl w:val="0"/>
        <w:overflowPunct w:val="0"/>
        <w:autoSpaceDE w:val="0"/>
        <w:autoSpaceDN w:val="0"/>
        <w:adjustRightInd w:val="0"/>
        <w:jc w:val="center"/>
        <w:rPr>
          <w:b/>
          <w:bCs/>
        </w:rPr>
      </w:pPr>
      <w:r w:rsidRPr="00165F28">
        <w:rPr>
          <w:b/>
          <w:bCs/>
        </w:rPr>
        <w:t xml:space="preserve">на транспорте </w:t>
      </w:r>
      <w:r w:rsidR="002C6C61" w:rsidRPr="00165F28">
        <w:rPr>
          <w:b/>
          <w:bCs/>
        </w:rPr>
        <w:t xml:space="preserve"> (</w:t>
      </w:r>
      <w:r w:rsidR="002C6C61" w:rsidRPr="00165F28">
        <w:rPr>
          <w:b/>
          <w:bCs/>
          <w:i/>
          <w:iCs/>
        </w:rPr>
        <w:t>для железнодорожного транспорта</w:t>
      </w:r>
      <w:r w:rsidR="002C6C61" w:rsidRPr="00165F28">
        <w:rPr>
          <w:b/>
          <w:bCs/>
        </w:rPr>
        <w:t>)</w:t>
      </w:r>
    </w:p>
    <w:p w:rsidR="00F16124" w:rsidRPr="00165F28" w:rsidRDefault="00F16124" w:rsidP="00165F28">
      <w:pPr>
        <w:widowControl w:val="0"/>
        <w:overflowPunct w:val="0"/>
        <w:autoSpaceDE w:val="0"/>
        <w:autoSpaceDN w:val="0"/>
        <w:adjustRightInd w:val="0"/>
        <w:jc w:val="center"/>
        <w:rPr>
          <w:b/>
          <w:bCs/>
        </w:rPr>
      </w:pPr>
    </w:p>
    <w:p w:rsidR="002C6C61" w:rsidRPr="00165F28" w:rsidRDefault="002C6C61" w:rsidP="00165F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A421E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</w:rPr>
      </w:pPr>
      <w:r w:rsidRPr="00165F28">
        <w:t xml:space="preserve">п. Вычегодский </w:t>
      </w:r>
      <w:r w:rsidR="00C3275C" w:rsidRPr="00165F28">
        <w:rPr>
          <w:bCs/>
        </w:rPr>
        <w:t>2023</w:t>
      </w:r>
    </w:p>
    <w:p w:rsidR="00FA421E" w:rsidRPr="00165F28" w:rsidRDefault="00FA421E" w:rsidP="00165F28">
      <w:pPr>
        <w:spacing w:line="276" w:lineRule="auto"/>
      </w:pPr>
      <w:r w:rsidRPr="00165F28">
        <w:rPr>
          <w:bCs/>
        </w:rPr>
        <w:br w:type="page"/>
      </w:r>
      <w:r w:rsidRPr="00165F28">
        <w:lastRenderedPageBreak/>
        <w:t>Рабочая программа учебной дисциплины «Основы философии» разработана на основе Федерального государственного образовательного стандарта (ФГОС) и примерной программы учебной дисциплины «Основы философии» (ФИРО – Горелов Анатолий Алексеевич – доктор философских наук, ведущий научный сотрудник Института философии РАН) для всей специальностей среднего профессионального образования.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Организация разработчик: ГБОУ </w:t>
      </w:r>
      <w:r w:rsidR="00C3275C" w:rsidRPr="00165F28">
        <w:t>АО</w:t>
      </w:r>
      <w:r w:rsidRPr="00165F28">
        <w:t xml:space="preserve"> Архангельской области  «Котласский транспортный техникум»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Разработчик: </w:t>
      </w:r>
      <w:r w:rsidR="00C3275C" w:rsidRPr="00165F28">
        <w:t>Тулупов Ярослав Михайлович</w:t>
      </w:r>
      <w:r w:rsidRPr="00165F28">
        <w:t xml:space="preserve"> – преподаватель ГБОУ </w:t>
      </w:r>
      <w:r w:rsidR="00C3275C" w:rsidRPr="00165F28">
        <w:t>АО</w:t>
      </w:r>
      <w:r w:rsidRPr="00165F28">
        <w:t xml:space="preserve"> «Котласский транспортный техникум».</w:t>
      </w:r>
    </w:p>
    <w:p w:rsidR="00FA421E" w:rsidRPr="00165F28" w:rsidRDefault="00FA421E" w:rsidP="00165F2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165F28">
        <w:t xml:space="preserve">Рабочая программа рассмотрена на заседании методической комиссии преподавателей. </w:t>
      </w:r>
    </w:p>
    <w:p w:rsidR="00FA421E" w:rsidRPr="00165F28" w:rsidRDefault="00FA421E" w:rsidP="00165F28">
      <w:pPr>
        <w:spacing w:line="360" w:lineRule="auto"/>
        <w:rPr>
          <w:rFonts w:eastAsia="Calibri"/>
        </w:rPr>
      </w:pPr>
      <w:r w:rsidRPr="00165F28">
        <w:rPr>
          <w:rFonts w:eastAsia="Calibri"/>
        </w:rPr>
        <w:t>Протоко</w:t>
      </w:r>
      <w:r w:rsidR="00C3275C" w:rsidRPr="00165F28">
        <w:rPr>
          <w:rFonts w:eastAsia="Calibri"/>
        </w:rPr>
        <w:t xml:space="preserve">л №     от «   »____________ 2023 </w:t>
      </w:r>
      <w:r w:rsidRPr="00165F28">
        <w:rPr>
          <w:rFonts w:eastAsia="Calibri"/>
        </w:rPr>
        <w:t>г.</w:t>
      </w:r>
    </w:p>
    <w:p w:rsidR="00FA421E" w:rsidRPr="00165F28" w:rsidRDefault="00FA421E" w:rsidP="00165F28">
      <w:pPr>
        <w:spacing w:line="360" w:lineRule="auto"/>
      </w:pPr>
      <w:r w:rsidRPr="00165F28">
        <w:rPr>
          <w:rFonts w:eastAsia="Calibri"/>
        </w:rPr>
        <w:t>Методист ______________________/</w:t>
      </w:r>
      <w:r w:rsidR="00C3275C" w:rsidRPr="00165F28">
        <w:rPr>
          <w:rFonts w:eastAsia="Calibri"/>
        </w:rPr>
        <w:t>Витязева Е.Н.</w:t>
      </w:r>
      <w:r w:rsidRPr="00165F28">
        <w:rPr>
          <w:rFonts w:eastAsia="Calibri"/>
        </w:rPr>
        <w:t>/</w:t>
      </w: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2C6C61" w:rsidRPr="00165F28" w:rsidRDefault="002C6C61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both"/>
      </w:pPr>
    </w:p>
    <w:p w:rsidR="002C6C61" w:rsidRPr="00165F28" w:rsidRDefault="002C6C61" w:rsidP="00165F28">
      <w:pPr>
        <w:spacing w:line="360" w:lineRule="auto"/>
        <w:ind w:firstLine="567"/>
        <w:jc w:val="both"/>
      </w:pPr>
    </w:p>
    <w:p w:rsidR="002C6C61" w:rsidRPr="00165F28" w:rsidRDefault="002C6C61" w:rsidP="00165F28">
      <w:pPr>
        <w:spacing w:line="360" w:lineRule="auto"/>
        <w:ind w:firstLine="567"/>
        <w:jc w:val="both"/>
      </w:pPr>
    </w:p>
    <w:p w:rsidR="002C6C61" w:rsidRPr="00165F28" w:rsidRDefault="002C6C61" w:rsidP="00165F28">
      <w:pPr>
        <w:spacing w:line="360" w:lineRule="auto"/>
        <w:ind w:firstLine="567"/>
        <w:jc w:val="both"/>
      </w:pPr>
    </w:p>
    <w:p w:rsidR="002C6C61" w:rsidRPr="00165F28" w:rsidRDefault="002C6C61" w:rsidP="00165F28">
      <w:pPr>
        <w:spacing w:line="360" w:lineRule="auto"/>
        <w:ind w:firstLine="567"/>
        <w:jc w:val="both"/>
      </w:pPr>
    </w:p>
    <w:p w:rsidR="00C3275C" w:rsidRPr="00165F28" w:rsidRDefault="00C3275C" w:rsidP="00165F28">
      <w:pPr>
        <w:spacing w:line="360" w:lineRule="auto"/>
        <w:ind w:firstLine="567"/>
        <w:jc w:val="both"/>
      </w:pPr>
    </w:p>
    <w:p w:rsidR="00C3275C" w:rsidRDefault="00C3275C" w:rsidP="00165F28">
      <w:pPr>
        <w:spacing w:line="360" w:lineRule="auto"/>
        <w:ind w:firstLine="567"/>
        <w:jc w:val="both"/>
      </w:pPr>
    </w:p>
    <w:p w:rsidR="00165F28" w:rsidRDefault="00165F28" w:rsidP="00165F28">
      <w:pPr>
        <w:spacing w:line="360" w:lineRule="auto"/>
        <w:ind w:firstLine="567"/>
        <w:jc w:val="both"/>
      </w:pPr>
    </w:p>
    <w:p w:rsidR="00165F28" w:rsidRDefault="00165F28" w:rsidP="00165F28">
      <w:pPr>
        <w:spacing w:line="360" w:lineRule="auto"/>
        <w:ind w:firstLine="567"/>
        <w:jc w:val="both"/>
      </w:pPr>
    </w:p>
    <w:p w:rsidR="00165F28" w:rsidRDefault="00165F28" w:rsidP="00165F28">
      <w:pPr>
        <w:spacing w:line="360" w:lineRule="auto"/>
        <w:ind w:firstLine="567"/>
        <w:jc w:val="both"/>
      </w:pPr>
    </w:p>
    <w:p w:rsidR="00165F28" w:rsidRDefault="00165F28" w:rsidP="00165F28">
      <w:pPr>
        <w:spacing w:line="360" w:lineRule="auto"/>
        <w:ind w:firstLine="567"/>
        <w:jc w:val="both"/>
      </w:pPr>
    </w:p>
    <w:p w:rsidR="00165F28" w:rsidRDefault="00165F28" w:rsidP="00165F28">
      <w:pPr>
        <w:spacing w:line="360" w:lineRule="auto"/>
        <w:ind w:firstLine="567"/>
        <w:jc w:val="both"/>
      </w:pPr>
    </w:p>
    <w:p w:rsidR="00165F28" w:rsidRDefault="00165F28" w:rsidP="00165F28">
      <w:pPr>
        <w:spacing w:line="360" w:lineRule="auto"/>
        <w:ind w:firstLine="567"/>
        <w:jc w:val="both"/>
      </w:pPr>
    </w:p>
    <w:p w:rsidR="00165F28" w:rsidRPr="00165F28" w:rsidRDefault="00165F28" w:rsidP="00165F28">
      <w:pPr>
        <w:spacing w:line="360" w:lineRule="auto"/>
        <w:ind w:firstLine="567"/>
        <w:jc w:val="both"/>
      </w:pPr>
    </w:p>
    <w:p w:rsidR="00B803EA" w:rsidRPr="00165F28" w:rsidRDefault="00B803EA" w:rsidP="00165F28">
      <w:pPr>
        <w:spacing w:line="360" w:lineRule="auto"/>
        <w:ind w:firstLine="567"/>
        <w:jc w:val="both"/>
      </w:pPr>
    </w:p>
    <w:p w:rsidR="002C6C61" w:rsidRPr="00165F28" w:rsidRDefault="002C6C61" w:rsidP="00165F28">
      <w:pPr>
        <w:spacing w:line="360" w:lineRule="auto"/>
        <w:ind w:firstLine="567"/>
        <w:jc w:val="both"/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lastRenderedPageBreak/>
        <w:t>СОДЕРЖАНИЕ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55"/>
        <w:gridCol w:w="816"/>
      </w:tblGrid>
      <w:tr w:rsidR="00FA421E" w:rsidRPr="00165F28" w:rsidTr="00D56583">
        <w:tc>
          <w:tcPr>
            <w:tcW w:w="8755" w:type="dxa"/>
          </w:tcPr>
          <w:p w:rsidR="00FA421E" w:rsidRPr="00165F28" w:rsidRDefault="00FA421E" w:rsidP="00165F28">
            <w:pPr>
              <w:spacing w:line="360" w:lineRule="auto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1. ПАСПОРТ  ПРИМЕРНОЙ  ПРОГРАММЫ</w:t>
            </w:r>
          </w:p>
          <w:p w:rsidR="00FA421E" w:rsidRPr="00165F28" w:rsidRDefault="00FA421E" w:rsidP="00165F28">
            <w:pPr>
              <w:spacing w:line="360" w:lineRule="auto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УЧЕБНОЙ ДИСЦИПЛИНЫ</w:t>
            </w:r>
          </w:p>
        </w:tc>
        <w:tc>
          <w:tcPr>
            <w:tcW w:w="816" w:type="dxa"/>
          </w:tcPr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</w:tc>
      </w:tr>
      <w:tr w:rsidR="00FA421E" w:rsidRPr="00165F28" w:rsidTr="00D56583">
        <w:tc>
          <w:tcPr>
            <w:tcW w:w="8755" w:type="dxa"/>
          </w:tcPr>
          <w:p w:rsidR="00FA421E" w:rsidRPr="00165F28" w:rsidRDefault="00FA421E" w:rsidP="00165F28">
            <w:pPr>
              <w:spacing w:line="360" w:lineRule="auto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2. СТРУКТУРА  И  ПРИМЕРНОЕ  СОДЕРЖАНИЕ</w:t>
            </w:r>
          </w:p>
          <w:p w:rsidR="00FA421E" w:rsidRPr="00165F28" w:rsidRDefault="00FA421E" w:rsidP="00165F28">
            <w:pPr>
              <w:spacing w:line="360" w:lineRule="auto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УЧЕБНОЙ ДИСЦИПЛИНЫ</w:t>
            </w:r>
          </w:p>
        </w:tc>
        <w:tc>
          <w:tcPr>
            <w:tcW w:w="816" w:type="dxa"/>
          </w:tcPr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</w:t>
            </w:r>
          </w:p>
        </w:tc>
      </w:tr>
      <w:tr w:rsidR="00FA421E" w:rsidRPr="00165F28" w:rsidTr="00D56583">
        <w:tc>
          <w:tcPr>
            <w:tcW w:w="8755" w:type="dxa"/>
          </w:tcPr>
          <w:p w:rsidR="00FA421E" w:rsidRPr="00165F28" w:rsidRDefault="00FA421E" w:rsidP="00165F28">
            <w:pPr>
              <w:spacing w:line="360" w:lineRule="auto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3. УСЛОВИЯ  РЕАЛИЗАЦИИ  ПРОГРАММЫ УЧЕБНОЙ ДИСЦИПЛИНЫ</w:t>
            </w:r>
          </w:p>
        </w:tc>
        <w:tc>
          <w:tcPr>
            <w:tcW w:w="816" w:type="dxa"/>
          </w:tcPr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</w:t>
            </w:r>
          </w:p>
        </w:tc>
      </w:tr>
      <w:tr w:rsidR="00FA421E" w:rsidRPr="00165F28" w:rsidTr="00D56583">
        <w:tc>
          <w:tcPr>
            <w:tcW w:w="8755" w:type="dxa"/>
          </w:tcPr>
          <w:p w:rsidR="00FA421E" w:rsidRPr="00165F28" w:rsidRDefault="00FA421E" w:rsidP="00165F28">
            <w:pPr>
              <w:spacing w:line="360" w:lineRule="auto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4. КОНТРОЛЬ  И  ОЦЕНКА  РЕЗУЛЬТАТОВ</w:t>
            </w:r>
          </w:p>
          <w:p w:rsidR="00FA421E" w:rsidRPr="00165F28" w:rsidRDefault="00FA421E" w:rsidP="00165F28">
            <w:pPr>
              <w:spacing w:line="360" w:lineRule="auto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ОСВОЕНИЯ УЧЕБНОЙ ДИСЦИПЛИНЫ</w:t>
            </w:r>
          </w:p>
        </w:tc>
        <w:tc>
          <w:tcPr>
            <w:tcW w:w="816" w:type="dxa"/>
          </w:tcPr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11</w:t>
            </w:r>
          </w:p>
        </w:tc>
      </w:tr>
    </w:tbl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Default="00FA421E" w:rsidP="00165F28">
      <w:pPr>
        <w:spacing w:line="360" w:lineRule="auto"/>
        <w:ind w:firstLine="567"/>
        <w:jc w:val="center"/>
        <w:rPr>
          <w:b/>
        </w:rPr>
      </w:pPr>
    </w:p>
    <w:p w:rsidR="00165F28" w:rsidRDefault="00165F28" w:rsidP="00165F28">
      <w:pPr>
        <w:spacing w:line="360" w:lineRule="auto"/>
        <w:ind w:firstLine="567"/>
        <w:jc w:val="center"/>
        <w:rPr>
          <w:b/>
        </w:rPr>
      </w:pPr>
    </w:p>
    <w:p w:rsidR="00165F28" w:rsidRDefault="00165F28" w:rsidP="00165F28">
      <w:pPr>
        <w:spacing w:line="360" w:lineRule="auto"/>
        <w:ind w:firstLine="567"/>
        <w:jc w:val="center"/>
        <w:rPr>
          <w:b/>
        </w:rPr>
      </w:pPr>
    </w:p>
    <w:p w:rsidR="00165F28" w:rsidRDefault="00165F28" w:rsidP="00165F28">
      <w:pPr>
        <w:spacing w:line="360" w:lineRule="auto"/>
        <w:ind w:firstLine="567"/>
        <w:jc w:val="center"/>
        <w:rPr>
          <w:b/>
        </w:rPr>
      </w:pPr>
    </w:p>
    <w:p w:rsidR="00165F28" w:rsidRDefault="00165F28" w:rsidP="00165F28">
      <w:pPr>
        <w:spacing w:line="360" w:lineRule="auto"/>
        <w:ind w:firstLine="567"/>
        <w:jc w:val="center"/>
        <w:rPr>
          <w:b/>
        </w:rPr>
      </w:pPr>
    </w:p>
    <w:p w:rsidR="00165F28" w:rsidRPr="00165F28" w:rsidRDefault="00165F28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</w:p>
    <w:p w:rsidR="00F120B4" w:rsidRPr="00165F28" w:rsidRDefault="00F120B4" w:rsidP="00165F28">
      <w:pPr>
        <w:spacing w:line="360" w:lineRule="auto"/>
        <w:ind w:firstLine="567"/>
        <w:jc w:val="center"/>
        <w:rPr>
          <w:b/>
        </w:rPr>
      </w:pP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lastRenderedPageBreak/>
        <w:t>1. ПАСПОРТ ПРОГРАММЫ УЧЕБНОЙ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ДИСЦИПЛИНЫ «Основы философии»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1.1. Область применения программы.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Рабочая программа учебной дисциплины является частью основной профессиональной образовательной программы в соответствии с ФГОС по всем специальностям СПО.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Рабочая программа учебной дисциплины может быть использована в дополнительном профессиональном образовании в рамках реализации программ переподготовки кадров в учреждениях СПО.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1.2. Место дисциплины в структуре основной профессиональной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образовательной программы: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Учебная дисциплина «Основы философии» относится к общему</w:t>
      </w:r>
    </w:p>
    <w:p w:rsidR="00FA421E" w:rsidRPr="00165F28" w:rsidRDefault="00FA421E" w:rsidP="00165F28">
      <w:pPr>
        <w:spacing w:line="360" w:lineRule="auto"/>
        <w:jc w:val="both"/>
      </w:pPr>
      <w:r w:rsidRPr="00165F28">
        <w:t>гуманитарному  и  социально-экономическому  циклу  основной профессиональной образовательной программы.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1.3. Цели и задачи дисциплины – требования к результатам освоения дисциплины: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В результате освоения дисциплины обучающийся должен уметь: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ориентироваться в наиболее общих философских проблемах бытия,</w:t>
      </w:r>
    </w:p>
    <w:p w:rsidR="00FA421E" w:rsidRPr="00165F28" w:rsidRDefault="00FA421E" w:rsidP="00165F28">
      <w:pPr>
        <w:spacing w:line="360" w:lineRule="auto"/>
        <w:jc w:val="both"/>
      </w:pPr>
      <w:r w:rsidRPr="00165F28">
        <w:t>познания, ценностей, свободы и смысла жизни как основе формирования культуры гражданина и будущего специалиста;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определить значение философии как отрасли духовной культуры для формирования личности, гражданской позиции и профессиональных навыков;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 определить  соотношение  для  жизни  человека  свободы  и ответственности, материальных и духовных ценностей;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сформулировать представление об истине и смысле жизни.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В результате освоения дисциплины обучающийся должен знать: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основные категории и понятия философии;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роль философии в жизни человека и общества;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основы философского учения о бытии;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сущность процесса познания;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основы научной, философской и религиозной картин мира;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об условиях формирования личности, свободе и ответственности за сохранение жизни, культуры, окружающей среды;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- о социальных и этических проблемах, связанных с развитием и использованием достижений науки, техники и технологий.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lastRenderedPageBreak/>
        <w:t>1.4. Рекомендуемое количество часов на освоение программы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дисциплины: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Максимальной у</w:t>
      </w:r>
      <w:r w:rsidR="00831AFA" w:rsidRPr="00165F28">
        <w:t>чебной нагрузки обучающегося 117</w:t>
      </w:r>
      <w:r w:rsidRPr="00165F28">
        <w:t xml:space="preserve"> часа, в том числе: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обязательной аудиторной учебной нагрузки </w:t>
      </w:r>
      <w:proofErr w:type="gramStart"/>
      <w:r w:rsidRPr="00165F28">
        <w:t>обучающегося</w:t>
      </w:r>
      <w:proofErr w:type="gramEnd"/>
      <w:r w:rsidRPr="00165F28">
        <w:t xml:space="preserve"> 78 часов;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самостоятельной работы </w:t>
      </w:r>
      <w:proofErr w:type="gramStart"/>
      <w:r w:rsidRPr="00165F28">
        <w:t>обучающегося</w:t>
      </w:r>
      <w:proofErr w:type="gramEnd"/>
      <w:r w:rsidRPr="00165F28">
        <w:t xml:space="preserve"> 39 часов.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 xml:space="preserve">2. СТРУКТУРА И СОДЕРЖАНИЕ </w:t>
      </w:r>
      <w:proofErr w:type="gramStart"/>
      <w:r w:rsidRPr="00165F28">
        <w:rPr>
          <w:b/>
        </w:rPr>
        <w:t>УЧЕБНОЙ</w:t>
      </w:r>
      <w:proofErr w:type="gramEnd"/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ДИСЦИПЛИНЫ «Основы философии»</w:t>
      </w:r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2.1. Объем учебной дисциплины и виды учебной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63"/>
        <w:gridCol w:w="1808"/>
      </w:tblGrid>
      <w:tr w:rsidR="00FA421E" w:rsidRPr="00165F28" w:rsidTr="00D56583">
        <w:tc>
          <w:tcPr>
            <w:tcW w:w="7763" w:type="dxa"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Вид учебной нагрузки</w:t>
            </w:r>
          </w:p>
        </w:tc>
        <w:tc>
          <w:tcPr>
            <w:tcW w:w="1808" w:type="dxa"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Объем часов</w:t>
            </w:r>
          </w:p>
        </w:tc>
      </w:tr>
      <w:tr w:rsidR="00FA421E" w:rsidRPr="00165F28" w:rsidTr="00D56583">
        <w:tc>
          <w:tcPr>
            <w:tcW w:w="7763" w:type="dxa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Максимальная учебная нагрузка (всего)</w:t>
            </w:r>
          </w:p>
        </w:tc>
        <w:tc>
          <w:tcPr>
            <w:tcW w:w="1808" w:type="dxa"/>
          </w:tcPr>
          <w:p w:rsidR="00FA421E" w:rsidRPr="00165F28" w:rsidRDefault="00B51E0C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  <w:r w:rsidR="00C3275C" w:rsidRPr="00165F28">
              <w:rPr>
                <w:b/>
                <w:sz w:val="24"/>
                <w:szCs w:val="24"/>
              </w:rPr>
              <w:t>38</w:t>
            </w:r>
          </w:p>
        </w:tc>
      </w:tr>
      <w:tr w:rsidR="00FA421E" w:rsidRPr="00165F28" w:rsidTr="00D56583">
        <w:tc>
          <w:tcPr>
            <w:tcW w:w="7763" w:type="dxa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Обязательная аудиторная учебная нагрузка (всего)</w:t>
            </w:r>
          </w:p>
        </w:tc>
        <w:tc>
          <w:tcPr>
            <w:tcW w:w="1808" w:type="dxa"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78</w:t>
            </w:r>
          </w:p>
        </w:tc>
      </w:tr>
      <w:tr w:rsidR="00FA421E" w:rsidRPr="00165F28" w:rsidTr="00D56583">
        <w:tc>
          <w:tcPr>
            <w:tcW w:w="7763" w:type="dxa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 обучающегося (всего)</w:t>
            </w:r>
          </w:p>
        </w:tc>
        <w:tc>
          <w:tcPr>
            <w:tcW w:w="1808" w:type="dxa"/>
          </w:tcPr>
          <w:p w:rsidR="00FA421E" w:rsidRPr="00165F28" w:rsidRDefault="00C3275C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56</w:t>
            </w:r>
          </w:p>
        </w:tc>
      </w:tr>
      <w:tr w:rsidR="00C3275C" w:rsidRPr="00165F28" w:rsidTr="00C3275C">
        <w:tc>
          <w:tcPr>
            <w:tcW w:w="7763" w:type="dxa"/>
          </w:tcPr>
          <w:p w:rsidR="00C3275C" w:rsidRPr="00165F28" w:rsidRDefault="00C3275C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Экзамен</w:t>
            </w:r>
          </w:p>
        </w:tc>
        <w:tc>
          <w:tcPr>
            <w:tcW w:w="1808" w:type="dxa"/>
          </w:tcPr>
          <w:p w:rsidR="00C3275C" w:rsidRPr="00165F28" w:rsidRDefault="00C3275C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</w:tc>
      </w:tr>
    </w:tbl>
    <w:p w:rsidR="00FA421E" w:rsidRPr="00165F28" w:rsidRDefault="00FA421E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421E" w:rsidRPr="00165F28" w:rsidRDefault="00FA421E" w:rsidP="00165F28">
      <w:pPr>
        <w:spacing w:line="276" w:lineRule="auto"/>
      </w:pPr>
      <w:r w:rsidRPr="00165F28">
        <w:br w:type="page"/>
      </w:r>
    </w:p>
    <w:p w:rsidR="000960CB" w:rsidRPr="00165F28" w:rsidRDefault="000960CB" w:rsidP="00165F28">
      <w:pPr>
        <w:ind w:firstLine="567"/>
        <w:jc w:val="center"/>
        <w:rPr>
          <w:b/>
        </w:rPr>
        <w:sectPr w:rsidR="000960CB" w:rsidRPr="00165F28" w:rsidSect="00A66C6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A421E" w:rsidRPr="00165F28" w:rsidRDefault="00FA421E" w:rsidP="00165F28">
      <w:pPr>
        <w:ind w:firstLine="567"/>
        <w:jc w:val="center"/>
        <w:rPr>
          <w:b/>
        </w:rPr>
      </w:pPr>
      <w:r w:rsidRPr="00165F28">
        <w:rPr>
          <w:b/>
        </w:rPr>
        <w:lastRenderedPageBreak/>
        <w:t>2.2. Тематический план и содержание учебной дисциплины «Основы философии»</w:t>
      </w: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2116"/>
        <w:gridCol w:w="441"/>
        <w:gridCol w:w="15"/>
        <w:gridCol w:w="15"/>
        <w:gridCol w:w="9428"/>
        <w:gridCol w:w="1134"/>
        <w:gridCol w:w="1985"/>
      </w:tblGrid>
      <w:tr w:rsidR="00165F28" w:rsidRPr="00165F28" w:rsidTr="000960CB"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bookmarkStart w:id="0" w:name="_GoBack"/>
            <w:r w:rsidRPr="00165F28">
              <w:rPr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165F28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Объем часов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165F28" w:rsidRPr="00165F28" w:rsidTr="000960CB"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Раздел 1. Предмет философ</w:t>
            </w:r>
            <w:proofErr w:type="gramStart"/>
            <w:r w:rsidRPr="00165F28">
              <w:rPr>
                <w:b/>
                <w:sz w:val="24"/>
                <w:szCs w:val="24"/>
              </w:rPr>
              <w:t>ии и ее</w:t>
            </w:r>
            <w:proofErr w:type="gramEnd"/>
            <w:r w:rsidRPr="00165F28">
              <w:rPr>
                <w:b/>
                <w:sz w:val="24"/>
                <w:szCs w:val="24"/>
              </w:rPr>
              <w:t xml:space="preserve"> история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FA421E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1.1.Основные понятия и предмет философии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Становление философии из мифологии. Характерные черты философии: понятийность,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логичность, дискурсивность.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rPr>
          <w:trHeight w:val="96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Предмет и определение философии.</w:t>
            </w:r>
          </w:p>
          <w:p w:rsidR="00FA421E" w:rsidRPr="00165F28" w:rsidRDefault="00FA421E" w:rsidP="00165F2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rPr>
          <w:trHeight w:val="546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Работа с текстами - Платон «Апология Сократа»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6583" w:rsidRPr="00165F28" w:rsidRDefault="00D56583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1.2. Философия Древнего мира и средневековая философия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6583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6583" w:rsidRPr="00165F28" w:rsidRDefault="00D56583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D56583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Предпосылки философии в Древнем мире (Китай и Индия).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AB7B1F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Становление философии в Древней Греции. Философские школы. Сократ. Платон.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Аристотель.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3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Философия Древнего Рима. Средневековая философия: патристика и схоластика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Семинар№1 «Философия Древнего Востока»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Махабхарата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Веды и Упанишады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Лао-цзы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Конфуций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Мо-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цзы</w:t>
            </w:r>
            <w:proofErr w:type="spell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№2 «Древнегреческая философия»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Фалес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Анаксимандр Милетский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Анаксимен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Анаксагор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Пифагор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№3 «Философия средневековья»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Августин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Аврелий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Фома Аквинский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Николай Кузанский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Мишель де Монтень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Аль-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Фараби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Авиценна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Суфизм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Контрольная работа №1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Pr="00165F28" w:rsidRDefault="00195370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1.3. Философия Возрождения и Нового времени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5370" w:rsidRPr="00165F28" w:rsidRDefault="003F02BC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  <w:r w:rsidR="00793BF9"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Pr="00165F28" w:rsidRDefault="00195370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Гуманизм и антропоцентризм эпохи Возрождения. Особенности философии Нового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времени: рационализм и эмпиризм в теории познания.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Немецкая классическая философия. Философия позитивизма и эволюционизма.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№4 «Философия Возрождения»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Франческо Петрарка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Николай Кузанский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Эразм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Роттердамский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Николло</w:t>
            </w:r>
            <w:proofErr w:type="spellEnd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 Макиавелли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Николай Коперник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Томас Мор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Мартин Лютер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Мишель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Монтель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Джордано Бруно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Галилео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Гаилей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Томмазо</w:t>
            </w:r>
            <w:proofErr w:type="spellEnd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 Кампанелла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Гуго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Гроций</w:t>
            </w:r>
            <w:proofErr w:type="spell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Семинар № 5 «Философия Нового </w:t>
            </w:r>
            <w:proofErr w:type="spellStart"/>
            <w:r w:rsidRPr="00165F28">
              <w:rPr>
                <w:sz w:val="24"/>
                <w:szCs w:val="24"/>
              </w:rPr>
              <w:t>времнеи</w:t>
            </w:r>
            <w:proofErr w:type="spellEnd"/>
            <w:r w:rsidRPr="00165F28">
              <w:rPr>
                <w:sz w:val="24"/>
                <w:szCs w:val="24"/>
              </w:rPr>
              <w:t>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Р. Декарт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Б.Спиноза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Г.Лейбниц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Ф.Бэкон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Дж. Локк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Д.Юм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И.Кант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Контрольная работа №2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Pr="00165F28" w:rsidRDefault="00195370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1.4. Современная философия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5370" w:rsidRPr="00165F28" w:rsidRDefault="0007189B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Pr="00165F28" w:rsidRDefault="00195370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Основные  направления  философии  ХХ  века:  неопозитивизм,  прагматизм  и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 xml:space="preserve">экзистенциализм. Философия </w:t>
            </w:r>
            <w:proofErr w:type="gramStart"/>
            <w:r w:rsidRPr="00165F28">
              <w:rPr>
                <w:sz w:val="24"/>
                <w:szCs w:val="24"/>
              </w:rPr>
              <w:t>бессознательного</w:t>
            </w:r>
            <w:proofErr w:type="gramEnd"/>
            <w:r w:rsidRPr="00165F28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Особенности русской философии. Русская идея.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№7 «Современная философия»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М. Хайдеггер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А. Камю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З. Фрейд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К.Юнг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Витгенштейн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Д.Карнеги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М.Хайдеггер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Швейцер</w:t>
            </w:r>
            <w:proofErr w:type="spell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№8 «Русская философия»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Поучение Владимира Мономаха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Теория «Москва – Третий Рим» (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Филофей</w:t>
            </w:r>
            <w:proofErr w:type="spellEnd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П.Я.Чаадаев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Западники и Славянофилы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И.В. Киреевский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Н.О.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Лосский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В.С.Соловьев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Н.А.Бердяев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П.А.Флоренский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Полани</w:t>
            </w:r>
            <w:proofErr w:type="spellEnd"/>
          </w:p>
          <w:p w:rsidR="00FA421E" w:rsidRPr="00165F28" w:rsidRDefault="00FA421E" w:rsidP="00165F28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А.А.Зиновьев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Эссе «Западничество и славянофильство – историческая борьба идей»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195370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Контрольная работа №3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5370" w:rsidRPr="00165F28" w:rsidRDefault="00195370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Раздел 2. Структура и основные направления философии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5370" w:rsidRPr="00165F28" w:rsidRDefault="00793BF9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195370" w:rsidRPr="00165F28" w:rsidRDefault="00195370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C95012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2.1. Методы философ</w:t>
            </w:r>
            <w:proofErr w:type="gramStart"/>
            <w:r w:rsidRPr="00165F28">
              <w:rPr>
                <w:b/>
                <w:sz w:val="24"/>
                <w:szCs w:val="24"/>
              </w:rPr>
              <w:t>ии и ее</w:t>
            </w:r>
            <w:proofErr w:type="gramEnd"/>
            <w:r w:rsidRPr="00165F28">
              <w:rPr>
                <w:b/>
                <w:sz w:val="24"/>
                <w:szCs w:val="24"/>
              </w:rPr>
              <w:t xml:space="preserve"> внутреннее строение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07189B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C95012" w:rsidRPr="00165F28" w:rsidRDefault="00C95012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Этапы философии: античный, средневековый, Нового времени, ХХ века. Основные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картины мира – философская (античность), религиозная (Средневековье), научная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(Новое время, ХХ век).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Методы философии: формально-логический, диалектический, прагматический,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proofErr w:type="gramStart"/>
            <w:r w:rsidRPr="00165F28">
              <w:rPr>
                <w:sz w:val="24"/>
                <w:szCs w:val="24"/>
              </w:rPr>
              <w:t>системный</w:t>
            </w:r>
            <w:proofErr w:type="gramEnd"/>
            <w:r w:rsidRPr="00165F28">
              <w:rPr>
                <w:sz w:val="24"/>
                <w:szCs w:val="24"/>
              </w:rPr>
              <w:t>, и др. Строение философии и ее основные направления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№9 «Мифологическая и религиозная картина мира»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Древнегреческая мифология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Древнеримская мифология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Индуизм (Веды)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Буддизм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Конфуцианство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Зороастризм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Христианство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Ислам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Эссе «Человек и религия»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195370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rPr>
          <w:trHeight w:val="249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Pr="00165F28" w:rsidRDefault="00C95012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2.2. Учение о бытии и теория познания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Pr="00165F28" w:rsidRDefault="00C95012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5012" w:rsidRPr="00165F28" w:rsidRDefault="00C95012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C95012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5E05CA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5012" w:rsidRPr="00165F28" w:rsidRDefault="00C95012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Онтология – учение о бытии. Происхождение и устройство мира. Современные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онтологические представления. Пространство, время, причинность, целесообразность.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Гносеология – учение о познании. Соотношение абсолютной и относительной истины.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Соотношение философской, религиозной и научной истин. Методология </w:t>
            </w:r>
            <w:proofErr w:type="gramStart"/>
            <w:r w:rsidRPr="00165F28">
              <w:rPr>
                <w:sz w:val="24"/>
                <w:szCs w:val="24"/>
              </w:rPr>
              <w:t>научного</w:t>
            </w:r>
            <w:proofErr w:type="gram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познания.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5E05C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№10 «Онтология»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lastRenderedPageBreak/>
              <w:t>Работа с текстом «Спор философов»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№11 «Гносеология»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Сознание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Разум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Рассудок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Истина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5E05C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Контрольная работа №4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rPr>
          <w:trHeight w:val="311"/>
        </w:trPr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Pr="00165F28" w:rsidRDefault="00C95012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2.3. Этика и социальная философия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Pr="00165F28" w:rsidRDefault="0007189B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5012" w:rsidRPr="00165F28" w:rsidRDefault="00C95012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C95012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C95012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5012" w:rsidRPr="00165F28" w:rsidRDefault="00C95012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proofErr w:type="spellStart"/>
            <w:r w:rsidRPr="00165F28">
              <w:rPr>
                <w:sz w:val="24"/>
                <w:szCs w:val="24"/>
              </w:rPr>
              <w:t>Общезначимость</w:t>
            </w:r>
            <w:proofErr w:type="spellEnd"/>
            <w:r w:rsidRPr="00165F28">
              <w:rPr>
                <w:sz w:val="24"/>
                <w:szCs w:val="24"/>
              </w:rPr>
              <w:t xml:space="preserve"> этики. Добродетель, удовольствие или преодоление страданий как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высшая цель. Религиозная этика. Свобода и ответственность. Насилие и активное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непротивление злу. Этические проблемы, связанные с развитием и использованием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достижений науки, техники и технологий. Влияние природы на общество.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Социальная структура общества. Типы общества. Формы развитие общества: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ненаправленная динамика, цикличное развитие, эволюционное развитие. Философия и глобальные проблемы современности.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Семинар № 12 «Глобальные проблемы современности»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Проблема мира и разоружения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Проблема перенаселения и бедности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Проблема освоения космоса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Экологическая проблема</w:t>
            </w:r>
          </w:p>
          <w:p w:rsidR="00FA421E" w:rsidRPr="00165F28" w:rsidRDefault="00FA421E" w:rsidP="00165F28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F28">
              <w:rPr>
                <w:rFonts w:ascii="Times New Roman" w:hAnsi="Times New Roman" w:cs="Times New Roman"/>
                <w:sz w:val="24"/>
                <w:szCs w:val="24"/>
              </w:rPr>
              <w:t>Проблема терроризма</w:t>
            </w:r>
          </w:p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Эссе «Человек и глобальный мир»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7189B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rPr>
          <w:trHeight w:val="311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Pr="00165F28" w:rsidRDefault="00C95012" w:rsidP="00165F28">
            <w:pPr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Тема 2.4. Место философии в духовной культуре и ее</w:t>
            </w:r>
          </w:p>
          <w:p w:rsidR="00C95012" w:rsidRPr="00165F28" w:rsidRDefault="00C95012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значение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Pr="00165F28" w:rsidRDefault="00C95012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5012" w:rsidRPr="00165F28" w:rsidRDefault="00C95012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C95012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165F28" w:rsidRDefault="00C95012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5012" w:rsidRPr="00165F28" w:rsidRDefault="00C95012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Философия как рациональная отрасль духовной культуры. Сходство и отличие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lastRenderedPageBreak/>
              <w:t>философии от искусства, религии, науки и идеологии.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репродуктивный</w:t>
            </w: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Структура  философского  творчества.  Типы  философствования.  Философия  и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мировоззрение. Философия и смысл жизни. Философия как учение о целостной личности.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Роль философии в современном мире. Будущее философии.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rPr>
          <w:trHeight w:val="269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Самостоятельная работа:</w:t>
            </w:r>
            <w:r w:rsidRPr="00165F28">
              <w:rPr>
                <w:sz w:val="24"/>
                <w:szCs w:val="24"/>
              </w:rPr>
              <w:t xml:space="preserve"> подготовка к контрольной работе, проработка конспектов лекций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0B480A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Контрольная работа №5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F28" w:rsidRPr="00165F28" w:rsidTr="000960CB">
        <w:trPr>
          <w:trHeight w:val="1982"/>
        </w:trPr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3AB" w:rsidRPr="00165F28" w:rsidRDefault="00FA421E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 xml:space="preserve">Итоговый контроль в </w:t>
            </w:r>
            <w:r w:rsidR="00C123AB" w:rsidRPr="00165F28">
              <w:rPr>
                <w:b/>
                <w:sz w:val="24"/>
                <w:szCs w:val="24"/>
              </w:rPr>
              <w:t>форме письменного экзамена</w:t>
            </w:r>
          </w:p>
          <w:p w:rsidR="00FA421E" w:rsidRPr="00165F28" w:rsidRDefault="00FA421E" w:rsidP="00165F28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165F28" w:rsidRDefault="00C123AB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  <w:p w:rsidR="00FA421E" w:rsidRPr="00165F28" w:rsidRDefault="00C123AB" w:rsidP="00165F2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138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Pr="00165F28" w:rsidRDefault="00FA421E" w:rsidP="00165F28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0"/>
    </w:tbl>
    <w:p w:rsidR="00FA421E" w:rsidRPr="00165F28" w:rsidRDefault="00FA421E" w:rsidP="00165F28">
      <w:pPr>
        <w:ind w:firstLine="567"/>
        <w:jc w:val="both"/>
        <w:rPr>
          <w:b/>
          <w:lang w:eastAsia="en-US"/>
        </w:rPr>
      </w:pPr>
    </w:p>
    <w:p w:rsidR="000960CB" w:rsidRPr="00165F28" w:rsidRDefault="000960CB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sectPr w:rsidR="000960CB" w:rsidRPr="00165F28" w:rsidSect="000960CB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086804" w:rsidRPr="00165F28" w:rsidRDefault="00086804" w:rsidP="00165F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421E" w:rsidRPr="00165F28" w:rsidRDefault="00086804" w:rsidP="00165F28">
      <w:pPr>
        <w:spacing w:line="360" w:lineRule="auto"/>
        <w:ind w:firstLine="567"/>
        <w:jc w:val="both"/>
        <w:rPr>
          <w:b/>
        </w:rPr>
      </w:pPr>
      <w:r w:rsidRPr="00165F28">
        <w:t xml:space="preserve"> </w:t>
      </w:r>
      <w:r w:rsidR="00FA421E" w:rsidRPr="00165F28">
        <w:rPr>
          <w:b/>
        </w:rPr>
        <w:t>3. УСЛОВИЯ РЕАЛИЗАЦИИ ПРОГРАММЫ ДИСЦИПЛИНЫ</w:t>
      </w:r>
    </w:p>
    <w:p w:rsidR="00FA421E" w:rsidRPr="00165F28" w:rsidRDefault="00FA421E" w:rsidP="00165F28">
      <w:pPr>
        <w:spacing w:line="360" w:lineRule="auto"/>
        <w:ind w:firstLine="567"/>
        <w:jc w:val="both"/>
        <w:rPr>
          <w:b/>
        </w:rPr>
      </w:pPr>
      <w:r w:rsidRPr="00165F28">
        <w:rPr>
          <w:b/>
        </w:rPr>
        <w:t>«Основы философии»</w:t>
      </w:r>
    </w:p>
    <w:p w:rsidR="00FA421E" w:rsidRPr="00165F28" w:rsidRDefault="00FA421E" w:rsidP="00165F28">
      <w:pPr>
        <w:spacing w:line="360" w:lineRule="auto"/>
        <w:ind w:firstLine="567"/>
        <w:jc w:val="both"/>
        <w:rPr>
          <w:u w:val="single"/>
        </w:rPr>
      </w:pPr>
      <w:r w:rsidRPr="00165F28">
        <w:rPr>
          <w:u w:val="single"/>
        </w:rPr>
        <w:t>3.1. Требования к минимальному материально-техническому обеспечению: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Реализация  программы  дисциплины  требует  наличия  учебного  кабинета «Социально-экономических дисциплин.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Оборудование учебного кабинета: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Технические средства обучения: проектор, экран, компьютер с лицензионным программным обеспечением.</w:t>
      </w:r>
    </w:p>
    <w:p w:rsidR="00FA421E" w:rsidRPr="00165F28" w:rsidRDefault="00FA421E" w:rsidP="00165F28">
      <w:pPr>
        <w:spacing w:line="360" w:lineRule="auto"/>
        <w:ind w:firstLine="567"/>
        <w:jc w:val="both"/>
        <w:rPr>
          <w:u w:val="single"/>
        </w:rPr>
      </w:pPr>
      <w:r w:rsidRPr="00165F28">
        <w:rPr>
          <w:u w:val="single"/>
        </w:rPr>
        <w:t>3.2. Информационное обеспечение обучения: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Перечень рекомендуемых учебных изданий, Интернет-ресурсов,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дополнительной литературы.</w:t>
      </w:r>
    </w:p>
    <w:p w:rsidR="00FA421E" w:rsidRPr="00165F28" w:rsidRDefault="00FA421E" w:rsidP="00165F28">
      <w:pPr>
        <w:spacing w:line="360" w:lineRule="auto"/>
        <w:ind w:firstLine="567"/>
        <w:jc w:val="both"/>
        <w:rPr>
          <w:u w:val="single"/>
        </w:rPr>
      </w:pPr>
      <w:r w:rsidRPr="00165F28">
        <w:rPr>
          <w:u w:val="single"/>
        </w:rPr>
        <w:t>Основные источники:</w:t>
      </w:r>
    </w:p>
    <w:p w:rsidR="00FA421E" w:rsidRPr="00165F28" w:rsidRDefault="00FA421E" w:rsidP="00165F28">
      <w:pPr>
        <w:spacing w:line="360" w:lineRule="auto"/>
        <w:ind w:firstLine="567"/>
        <w:jc w:val="both"/>
        <w:rPr>
          <w:u w:val="single"/>
        </w:rPr>
      </w:pPr>
      <w:r w:rsidRPr="00165F28">
        <w:rPr>
          <w:u w:val="single"/>
        </w:rPr>
        <w:t>Учебные пособия: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1. Горелов А.А. Основы философии: учебник для студ. сред</w:t>
      </w:r>
      <w:proofErr w:type="gramStart"/>
      <w:r w:rsidRPr="00165F28">
        <w:t>.</w:t>
      </w:r>
      <w:proofErr w:type="gramEnd"/>
      <w:r w:rsidRPr="00165F28">
        <w:t xml:space="preserve"> </w:t>
      </w:r>
      <w:proofErr w:type="gramStart"/>
      <w:r w:rsidRPr="00165F28">
        <w:t>п</w:t>
      </w:r>
      <w:proofErr w:type="gramEnd"/>
      <w:r w:rsidRPr="00165F28">
        <w:t xml:space="preserve">роф. Образования – 14-е изд. - М.: Издательский центр «Академия», 2013. – 320 с. </w:t>
      </w:r>
    </w:p>
    <w:p w:rsidR="00FA421E" w:rsidRPr="00165F28" w:rsidRDefault="00FA421E" w:rsidP="00165F28">
      <w:pPr>
        <w:spacing w:line="360" w:lineRule="auto"/>
        <w:ind w:firstLine="567"/>
        <w:jc w:val="both"/>
        <w:rPr>
          <w:u w:val="single"/>
        </w:rPr>
      </w:pPr>
      <w:r w:rsidRPr="00165F28">
        <w:rPr>
          <w:u w:val="single"/>
        </w:rPr>
        <w:t>Дополнительные источники: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Дополнительная учебная литература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1. </w:t>
      </w:r>
      <w:proofErr w:type="spellStart"/>
      <w:r w:rsidRPr="00165F28">
        <w:t>Анишкин</w:t>
      </w:r>
      <w:proofErr w:type="spellEnd"/>
      <w:r w:rsidRPr="00165F28">
        <w:t xml:space="preserve"> В.Г., </w:t>
      </w:r>
      <w:proofErr w:type="spellStart"/>
      <w:r w:rsidRPr="00165F28">
        <w:t>Шманева</w:t>
      </w:r>
      <w:proofErr w:type="spellEnd"/>
      <w:r w:rsidRPr="00165F28">
        <w:t xml:space="preserve"> Л.В. Великие мыслители: история и основные направления философии в кратком изложении. – Ростов н</w:t>
      </w:r>
      <w:proofErr w:type="gramStart"/>
      <w:r w:rsidRPr="00165F28">
        <w:t>/Д</w:t>
      </w:r>
      <w:proofErr w:type="gramEnd"/>
      <w:r w:rsidRPr="00165F28">
        <w:t>: Феникс, 2007. - 337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2. Балашов В.Е. Занимательная философия. – М.: Издательско-торговая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корпорация «Дашков и</w:t>
      </w:r>
      <w:proofErr w:type="gramStart"/>
      <w:r w:rsidRPr="00165F28">
        <w:t xml:space="preserve"> К</w:t>
      </w:r>
      <w:proofErr w:type="gramEnd"/>
      <w:r w:rsidRPr="00165F28">
        <w:t>º». 2008. – 172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3. </w:t>
      </w:r>
      <w:proofErr w:type="spellStart"/>
      <w:r w:rsidRPr="00165F28">
        <w:t>Кохановский</w:t>
      </w:r>
      <w:proofErr w:type="spellEnd"/>
      <w:r w:rsidRPr="00165F28">
        <w:t xml:space="preserve"> В.П., </w:t>
      </w:r>
      <w:proofErr w:type="spellStart"/>
      <w:r w:rsidRPr="00165F28">
        <w:t>Матяш</w:t>
      </w:r>
      <w:proofErr w:type="spellEnd"/>
      <w:r w:rsidRPr="00165F28">
        <w:t xml:space="preserve"> Т.П., Яковлев В.П., Жаров Л.В. Основы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философии: учебное пособие для сред</w:t>
      </w:r>
      <w:proofErr w:type="gramStart"/>
      <w:r w:rsidRPr="00165F28">
        <w:t>.</w:t>
      </w:r>
      <w:proofErr w:type="gramEnd"/>
      <w:r w:rsidRPr="00165F28">
        <w:t xml:space="preserve"> </w:t>
      </w:r>
      <w:proofErr w:type="gramStart"/>
      <w:r w:rsidRPr="00165F28">
        <w:t>с</w:t>
      </w:r>
      <w:proofErr w:type="gramEnd"/>
      <w:r w:rsidRPr="00165F28">
        <w:t>пец. учеб. заведений. – Ростов н/Д.: Феникс. 2010. – 315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4. Краткий философский словарь</w:t>
      </w:r>
      <w:proofErr w:type="gramStart"/>
      <w:r w:rsidRPr="00165F28">
        <w:t xml:space="preserve"> / П</w:t>
      </w:r>
      <w:proofErr w:type="gramEnd"/>
      <w:r w:rsidRPr="00165F28">
        <w:t>од ред. А.П. Алексеева. – М.: РГ-Пресс. 2010. – 496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5. </w:t>
      </w:r>
      <w:proofErr w:type="spellStart"/>
      <w:r w:rsidRPr="00165F28">
        <w:t>Скирбекк</w:t>
      </w:r>
      <w:proofErr w:type="spellEnd"/>
      <w:r w:rsidRPr="00165F28">
        <w:t xml:space="preserve"> Г. История философии: Учебное пособие</w:t>
      </w:r>
      <w:proofErr w:type="gramStart"/>
      <w:r w:rsidRPr="00165F28">
        <w:t xml:space="preserve"> / П</w:t>
      </w:r>
      <w:proofErr w:type="gramEnd"/>
      <w:r w:rsidRPr="00165F28">
        <w:t>ер. с англ. В.И.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Кузнецова. – М.: Гуманитарно-издательский центр </w:t>
      </w:r>
      <w:proofErr w:type="spellStart"/>
      <w:r w:rsidRPr="00165F28">
        <w:t>Владос</w:t>
      </w:r>
      <w:proofErr w:type="spellEnd"/>
      <w:r w:rsidRPr="00165F28">
        <w:t>. 2008. – 799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Дополнительные оригинальные тексты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1.Диоген </w:t>
      </w:r>
      <w:proofErr w:type="spellStart"/>
      <w:r w:rsidRPr="00165F28">
        <w:t>Лаэртский</w:t>
      </w:r>
      <w:proofErr w:type="spellEnd"/>
      <w:r w:rsidRPr="00165F28">
        <w:t>. О жизни, учениях и изречениях знаменитых философов.– М.: Мысль. 1986. – 574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10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2. Древнеиндийская философия</w:t>
      </w:r>
      <w:proofErr w:type="gramStart"/>
      <w:r w:rsidRPr="00165F28">
        <w:t xml:space="preserve"> /С</w:t>
      </w:r>
      <w:proofErr w:type="gramEnd"/>
      <w:r w:rsidRPr="00165F28">
        <w:t>ост. В.В. Бродов. – М.: Мысль. 1972. – 343с.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3. Древнекитайская философия: В 2-х т. – М.: Мысль. 1972.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lastRenderedPageBreak/>
        <w:t xml:space="preserve">4. </w:t>
      </w:r>
      <w:proofErr w:type="spellStart"/>
      <w:r w:rsidRPr="00165F28">
        <w:t>Лосский</w:t>
      </w:r>
      <w:proofErr w:type="spellEnd"/>
      <w:r w:rsidRPr="00165F28">
        <w:t xml:space="preserve"> Н.О. История русской философии. – М.: Советский писатель. 1991.- 480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5. Сенека Л.А. Нравственные письма к </w:t>
      </w:r>
      <w:proofErr w:type="spellStart"/>
      <w:r w:rsidRPr="00165F28">
        <w:t>Луцилию</w:t>
      </w:r>
      <w:proofErr w:type="spellEnd"/>
      <w:r w:rsidRPr="00165F28">
        <w:t>. – М.: Наука. 1977. – 383 с.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6. </w:t>
      </w:r>
      <w:proofErr w:type="spellStart"/>
      <w:r w:rsidRPr="00165F28">
        <w:t>Фромм</w:t>
      </w:r>
      <w:proofErr w:type="spellEnd"/>
      <w:r w:rsidRPr="00165F28">
        <w:t xml:space="preserve"> Э. Душа человека. – М.: Республика. 1992. – 430 с.</w:t>
      </w:r>
    </w:p>
    <w:p w:rsidR="00FA421E" w:rsidRPr="00165F28" w:rsidRDefault="00FA421E" w:rsidP="00165F28">
      <w:pPr>
        <w:spacing w:line="360" w:lineRule="auto"/>
        <w:ind w:firstLine="567"/>
        <w:jc w:val="both"/>
        <w:rPr>
          <w:u w:val="single"/>
        </w:rPr>
      </w:pPr>
      <w:r w:rsidRPr="00165F28">
        <w:rPr>
          <w:u w:val="single"/>
        </w:rPr>
        <w:t>Интернет-ресурсы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www.alleg.ru/edu/philos1.htm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>ru.wikipedia.org/wiki/Философия</w:t>
      </w:r>
    </w:p>
    <w:p w:rsidR="00FA421E" w:rsidRPr="00165F28" w:rsidRDefault="00165F28" w:rsidP="00165F28">
      <w:pPr>
        <w:spacing w:line="360" w:lineRule="auto"/>
        <w:ind w:firstLine="567"/>
        <w:jc w:val="both"/>
      </w:pPr>
      <w:hyperlink r:id="rId6" w:history="1">
        <w:r w:rsidR="00FA421E" w:rsidRPr="00165F28">
          <w:rPr>
            <w:rStyle w:val="a5"/>
          </w:rPr>
          <w:t>www.diplom-inet.ru/resursfilos</w:t>
        </w:r>
      </w:hyperlink>
    </w:p>
    <w:p w:rsidR="00FA421E" w:rsidRPr="00165F28" w:rsidRDefault="00FA421E" w:rsidP="00165F28">
      <w:pPr>
        <w:spacing w:line="360" w:lineRule="auto"/>
        <w:ind w:firstLine="567"/>
        <w:jc w:val="center"/>
        <w:rPr>
          <w:b/>
        </w:rPr>
      </w:pPr>
      <w:r w:rsidRPr="00165F28">
        <w:rPr>
          <w:b/>
        </w:rPr>
        <w:t>4.КОНТРОЛЬ И ОЦЕНКА РЕЗУЛЬТАТОВ ОСВОЕНИЯ ДИСЦИПЛИНЫ «Основы философии»</w:t>
      </w:r>
    </w:p>
    <w:p w:rsidR="00FA421E" w:rsidRPr="00165F28" w:rsidRDefault="00FA421E" w:rsidP="00165F28">
      <w:pPr>
        <w:spacing w:line="360" w:lineRule="auto"/>
        <w:ind w:firstLine="567"/>
        <w:jc w:val="both"/>
      </w:pPr>
      <w:r w:rsidRPr="00165F28">
        <w:t xml:space="preserve">Контроль  и  оценка  результатов  освоения  дисциплины 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165F28">
        <w:t>обучающимися</w:t>
      </w:r>
      <w:proofErr w:type="gramEnd"/>
      <w:r w:rsidRPr="00165F28">
        <w:t xml:space="preserve"> индивидуальных заданий, проектов, исследований.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A421E" w:rsidRPr="00165F28" w:rsidTr="00FA421E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Результаты обучения</w:t>
            </w:r>
          </w:p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Формы и методы контроля и оценки</w:t>
            </w:r>
          </w:p>
          <w:p w:rsidR="00FA421E" w:rsidRPr="00165F28" w:rsidRDefault="00FA421E" w:rsidP="00165F28">
            <w:pPr>
              <w:spacing w:line="360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65F28">
              <w:rPr>
                <w:b/>
                <w:sz w:val="24"/>
                <w:szCs w:val="24"/>
              </w:rPr>
              <w:t>результатов обучения</w:t>
            </w:r>
          </w:p>
        </w:tc>
      </w:tr>
      <w:tr w:rsidR="00FA421E" w:rsidRPr="00165F28" w:rsidTr="00FA421E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165F28">
              <w:rPr>
                <w:sz w:val="24"/>
                <w:szCs w:val="24"/>
              </w:rPr>
              <w:t>обучающийся</w:t>
            </w:r>
            <w:proofErr w:type="gram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должен уметь: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 ориентироваться  в  наиболее  общих философских  проблемах  бытия,  познания, ценностей, свободы и смысла жизни как основе формирования культуры гражданина и будущего специалиста;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 определить  значение  философии  как отрасли духовной культуры для формирования личности,  гражданской  позиции  и профессиональных навыков;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 определить  соотношение  для  жизни человека свободы и ответственности, материальных и духовных ценностей;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сформулировать представление об истине и смысле жизни.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u w:val="single"/>
              </w:rPr>
            </w:pPr>
            <w:r w:rsidRPr="00165F28">
              <w:rPr>
                <w:sz w:val="24"/>
                <w:szCs w:val="24"/>
                <w:u w:val="single"/>
              </w:rPr>
              <w:t>В результате освоения дисциплины обучающийся должен знать: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основные категории и понятия философии;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роль философии в жизни человека и общества;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основы философского учения о бытии;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сущность процесса познания;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основы научной, философской и религиозной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картин мира;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- об условиях формирования личности, свободе и ответственности за сохранение </w:t>
            </w:r>
            <w:r w:rsidRPr="00165F28">
              <w:rPr>
                <w:sz w:val="24"/>
                <w:szCs w:val="24"/>
              </w:rPr>
              <w:lastRenderedPageBreak/>
              <w:t>жизни, культуры, окружающей среды;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- о социальных и этических проблемах, связанных </w:t>
            </w:r>
            <w:proofErr w:type="gramStart"/>
            <w:r w:rsidRPr="00165F28">
              <w:rPr>
                <w:sz w:val="24"/>
                <w:szCs w:val="24"/>
              </w:rPr>
              <w:t>с</w:t>
            </w:r>
            <w:proofErr w:type="gram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развитием и использованием достижений науки, техники и технологий.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lastRenderedPageBreak/>
              <w:t>Формы контроля обучения: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– домашние задания проблемного характера;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– практические задания по работе </w:t>
            </w:r>
            <w:proofErr w:type="gramStart"/>
            <w:r w:rsidRPr="00165F28">
              <w:rPr>
                <w:sz w:val="24"/>
                <w:szCs w:val="24"/>
              </w:rPr>
              <w:t>с</w:t>
            </w:r>
            <w:proofErr w:type="gram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оригинальными текстами;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– подготовка и защита индивидуальных заданий проектного характера;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- тестовые задания по соответствующим темам.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u w:val="single"/>
              </w:rPr>
            </w:pPr>
            <w:r w:rsidRPr="00165F28">
              <w:rPr>
                <w:sz w:val="24"/>
                <w:szCs w:val="24"/>
                <w:u w:val="single"/>
              </w:rPr>
              <w:t>Методы оценки результатов обучения: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–  мониторинг  роста  </w:t>
            </w:r>
            <w:proofErr w:type="gramStart"/>
            <w:r w:rsidRPr="00165F28">
              <w:rPr>
                <w:sz w:val="24"/>
                <w:szCs w:val="24"/>
              </w:rPr>
              <w:t>творческой</w:t>
            </w:r>
            <w:proofErr w:type="gramEnd"/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самостоятельности и навыков получения нового знания каждым обучающимся;</w:t>
            </w:r>
          </w:p>
          <w:p w:rsidR="00FA421E" w:rsidRPr="00165F28" w:rsidRDefault="00FA421E" w:rsidP="00165F28">
            <w:pPr>
              <w:jc w:val="both"/>
              <w:rPr>
                <w:sz w:val="24"/>
                <w:szCs w:val="24"/>
                <w:lang w:eastAsia="en-US"/>
              </w:rPr>
            </w:pPr>
            <w:r w:rsidRPr="00165F28">
              <w:rPr>
                <w:sz w:val="24"/>
                <w:szCs w:val="24"/>
              </w:rPr>
              <w:t>– накопительная оценка</w:t>
            </w:r>
          </w:p>
        </w:tc>
      </w:tr>
    </w:tbl>
    <w:p w:rsidR="00FA421E" w:rsidRPr="00165F28" w:rsidRDefault="00FA421E" w:rsidP="00165F28">
      <w:pPr>
        <w:spacing w:line="360" w:lineRule="auto"/>
        <w:ind w:firstLine="567"/>
        <w:jc w:val="both"/>
        <w:rPr>
          <w:lang w:eastAsia="en-US"/>
        </w:rPr>
      </w:pPr>
    </w:p>
    <w:p w:rsidR="00086804" w:rsidRPr="00165F28" w:rsidRDefault="00086804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/>
    <w:p w:rsidR="008E53CD" w:rsidRPr="00165F28" w:rsidRDefault="008E53CD" w:rsidP="00165F28">
      <w:pPr>
        <w:jc w:val="right"/>
      </w:pPr>
      <w:r w:rsidRPr="00165F28">
        <w:t>Утверждаю</w:t>
      </w:r>
    </w:p>
    <w:p w:rsidR="008E53CD" w:rsidRPr="00165F28" w:rsidRDefault="008E53CD" w:rsidP="00165F28">
      <w:pPr>
        <w:jc w:val="right"/>
      </w:pPr>
      <w:r w:rsidRPr="00165F28">
        <w:t>Зам. директора по УП и МР</w:t>
      </w:r>
    </w:p>
    <w:p w:rsidR="008E53CD" w:rsidRPr="00165F28" w:rsidRDefault="008E53CD" w:rsidP="00165F28">
      <w:pPr>
        <w:jc w:val="right"/>
      </w:pPr>
      <w:r w:rsidRPr="00165F28">
        <w:t>____________Е.Э. Зорина</w:t>
      </w:r>
    </w:p>
    <w:p w:rsidR="008E53CD" w:rsidRPr="00165F28" w:rsidRDefault="008E53CD" w:rsidP="00165F28">
      <w:pPr>
        <w:jc w:val="right"/>
      </w:pPr>
      <w:r w:rsidRPr="00165F28">
        <w:t>«___»__________2023 г.</w:t>
      </w:r>
    </w:p>
    <w:p w:rsidR="008E53CD" w:rsidRPr="00165F28" w:rsidRDefault="008E53CD" w:rsidP="00165F28">
      <w:pPr>
        <w:jc w:val="center"/>
      </w:pPr>
      <w:r w:rsidRPr="00165F28">
        <w:t>Поурочное планирование предмета «Основы философии»</w:t>
      </w:r>
    </w:p>
    <w:p w:rsidR="008E53CD" w:rsidRPr="00165F28" w:rsidRDefault="008E53CD" w:rsidP="00165F28">
      <w:pPr>
        <w:jc w:val="center"/>
      </w:pPr>
      <w:r w:rsidRPr="00165F28">
        <w:t>2 курс – 78 часов</w:t>
      </w:r>
    </w:p>
    <w:tbl>
      <w:tblPr>
        <w:tblStyle w:val="a3"/>
        <w:tblW w:w="11165" w:type="dxa"/>
        <w:tblInd w:w="-1321" w:type="dxa"/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8222"/>
        <w:gridCol w:w="1134"/>
      </w:tblGrid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№ Темы</w:t>
            </w: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№ Урока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Название раздела, темы, урока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Кол-во часов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Раздел 1. Предмет философ</w:t>
            </w:r>
            <w:proofErr w:type="gramStart"/>
            <w:r w:rsidRPr="00165F28">
              <w:rPr>
                <w:b/>
                <w:sz w:val="24"/>
                <w:szCs w:val="24"/>
              </w:rPr>
              <w:t>ии и ее</w:t>
            </w:r>
            <w:proofErr w:type="gramEnd"/>
            <w:r w:rsidRPr="00165F28">
              <w:rPr>
                <w:b/>
                <w:sz w:val="24"/>
                <w:szCs w:val="24"/>
              </w:rPr>
              <w:t xml:space="preserve"> история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46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1.1.</w:t>
            </w:r>
          </w:p>
        </w:tc>
        <w:tc>
          <w:tcPr>
            <w:tcW w:w="9214" w:type="dxa"/>
            <w:gridSpan w:val="2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Основные понятия и предмет философии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Становление философии из мифологии.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Предмет, определение и характерные черты философии.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 xml:space="preserve">1.2. </w:t>
            </w:r>
          </w:p>
        </w:tc>
        <w:tc>
          <w:tcPr>
            <w:tcW w:w="9214" w:type="dxa"/>
            <w:gridSpan w:val="2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Философия Древнего мира и средневековая философия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16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65F28">
              <w:rPr>
                <w:b/>
                <w:sz w:val="24"/>
                <w:szCs w:val="24"/>
                <w:lang w:val="en-US"/>
              </w:rPr>
              <w:t>3-4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Предпосылки философии в Древнем мире: Китай и Индия.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  <w:lang w:val="en-US"/>
              </w:rPr>
            </w:pPr>
            <w:r w:rsidRPr="00165F28">
              <w:rPr>
                <w:sz w:val="24"/>
                <w:szCs w:val="24"/>
                <w:lang w:val="en-US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5-6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1. Представления восточных философов о человеке и мире.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Становление философии в Древней Греции. Философские школы.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8-9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Сократ. Платон. Аристотель.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10-11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2. Сравнительная характеристика античных философов.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12-13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Философия Древнего Рима.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  <w:lang w:val="en-US"/>
              </w:rPr>
            </w:pPr>
            <w:r w:rsidRPr="00165F28">
              <w:rPr>
                <w:sz w:val="24"/>
                <w:szCs w:val="24"/>
                <w:lang w:val="en-US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14-15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Средневековая философия: патристика и схоластика.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  <w:lang w:val="en-US"/>
              </w:rPr>
            </w:pPr>
            <w:r w:rsidRPr="00165F28">
              <w:rPr>
                <w:sz w:val="24"/>
                <w:szCs w:val="24"/>
                <w:lang w:val="en-US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16-17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3. Связь античных и средневековых философов.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Контрольная работа № 1.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1.3. Философия Возрождения и Нового Времени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14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19-20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Гуманизм и антропоцентризм эпохи Возрождения.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21-22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Особенности философии Нового времени: рационализм и эмпиризм в теории познания.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23-24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4. Сравнительная характеристика философов Возрождения и Нового времени.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25-28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Немецкая классическая философия: Кант, Гегель, Фейербах.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4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29-30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5. Диалектика Гегеля.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Философия позитивизма и эволюционизма.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Контрольная работа № 2.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lastRenderedPageBreak/>
              <w:t>1.4. Современная философия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14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33-35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Основные  направления  философии  ХХ  века:  неопозитивизм,  прагматизм  и экзистенциализм.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3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36-37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Практическая работа № 6. Сравнительная характеристика философов </w:t>
            </w:r>
            <w:r w:rsidRPr="00165F28">
              <w:rPr>
                <w:sz w:val="24"/>
                <w:szCs w:val="24"/>
                <w:lang w:val="en-US"/>
              </w:rPr>
              <w:t>XX</w:t>
            </w:r>
            <w:r w:rsidRPr="00165F28">
              <w:rPr>
                <w:sz w:val="24"/>
                <w:szCs w:val="24"/>
              </w:rPr>
              <w:t xml:space="preserve"> века.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38-39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Философия </w:t>
            </w:r>
            <w:proofErr w:type="gramStart"/>
            <w:r w:rsidRPr="00165F28">
              <w:rPr>
                <w:sz w:val="24"/>
                <w:szCs w:val="24"/>
              </w:rPr>
              <w:t>бессознательного</w:t>
            </w:r>
            <w:proofErr w:type="gramEnd"/>
            <w:r w:rsidRPr="00165F28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40-43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Особенности русской философии. Русская идея.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4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44-45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7. Сравнительная характеристика российских и советских философов.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Контрольная работа № 3.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Раздел 2. Структура и основные направления философии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32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2.1. Методы философ</w:t>
            </w:r>
            <w:proofErr w:type="gramStart"/>
            <w:r w:rsidRPr="00165F28">
              <w:rPr>
                <w:b/>
                <w:sz w:val="24"/>
                <w:szCs w:val="24"/>
              </w:rPr>
              <w:t>ии и ее</w:t>
            </w:r>
            <w:proofErr w:type="gramEnd"/>
            <w:r w:rsidRPr="00165F28">
              <w:rPr>
                <w:b/>
                <w:sz w:val="24"/>
                <w:szCs w:val="24"/>
              </w:rPr>
              <w:t xml:space="preserve"> внутреннее строение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Этапы философии: античный, средневековый, Нового времени, ХХ века.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Основные картины мира: философская, религиозная, научная.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49-50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Методы философии: формально-логический, диалектический, прагматический, системный, и др.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Строение философ</w:t>
            </w:r>
            <w:proofErr w:type="gramStart"/>
            <w:r w:rsidRPr="00165F28">
              <w:rPr>
                <w:sz w:val="24"/>
                <w:szCs w:val="24"/>
              </w:rPr>
              <w:t>ии и ее</w:t>
            </w:r>
            <w:proofErr w:type="gramEnd"/>
            <w:r w:rsidRPr="00165F28">
              <w:rPr>
                <w:sz w:val="24"/>
                <w:szCs w:val="24"/>
              </w:rPr>
              <w:t xml:space="preserve"> основные направления.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8. Практическое использование методов философии.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2.2. Учение о бытие и теория познания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12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53-54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Онтология – учение о бытии. Происхождение и устройство мира.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55-56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Современные онтологические представления.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57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Пространство, время, причинность, целесообразность.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58-59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Гносеология – учение о познании. Соотношение абсолютной и относительной истины.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Соотношение философской, религиозной и научной истин. 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61-62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Методология научного</w:t>
            </w:r>
            <w:r w:rsidRPr="00165F28">
              <w:rPr>
                <w:sz w:val="24"/>
                <w:szCs w:val="24"/>
                <w:lang w:val="en-US"/>
              </w:rPr>
              <w:t xml:space="preserve"> </w:t>
            </w:r>
            <w:r w:rsidRPr="00165F28">
              <w:rPr>
                <w:sz w:val="24"/>
                <w:szCs w:val="24"/>
              </w:rPr>
              <w:t>познания.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9. Онтологический и гносеологический спор философов.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64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Контрольная работа № 4.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2.3. Этика и социальная философия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proofErr w:type="spellStart"/>
            <w:r w:rsidRPr="00165F28">
              <w:rPr>
                <w:sz w:val="24"/>
                <w:szCs w:val="24"/>
              </w:rPr>
              <w:t>Общезначимость</w:t>
            </w:r>
            <w:proofErr w:type="spellEnd"/>
            <w:r w:rsidRPr="00165F28">
              <w:rPr>
                <w:sz w:val="24"/>
                <w:szCs w:val="24"/>
              </w:rPr>
              <w:t xml:space="preserve"> этики. Добродетель, удовольствие или преодоление страданий как высшая цель. 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Свобода и ответственность. Насилие и активное непротивление злу.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Этические проблемы, связанные с развитием и использованием достижений науки, техники и технологий.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Формы развитие общества: ненаправленная динамика, цикличное развитие, эволюционное развитие. 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69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Философия и глобальные проблемы современности.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Практическая работа № 10.Эссе на тему “Мораль поступков человека”.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10031" w:type="dxa"/>
            <w:gridSpan w:val="3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2.4. Место философии в духовной культуре и ее значение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8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Философия как рациональная отрасль духовной культуры.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Структура  философского  творчества. 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73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 xml:space="preserve">Типы  философствования.  Философия  и мировоззрение. 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74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Философия и смысл жизни. Философия как учение о целостной личности.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1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75-76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Роль философии в современном мире. Будущее философии.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8E53CD" w:rsidRPr="00165F28" w:rsidTr="008E53CD">
        <w:tc>
          <w:tcPr>
            <w:tcW w:w="817" w:type="dxa"/>
          </w:tcPr>
          <w:p w:rsidR="008E53CD" w:rsidRPr="00165F28" w:rsidRDefault="008E53CD" w:rsidP="00165F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E53CD" w:rsidRPr="00165F28" w:rsidRDefault="008E53CD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77-78</w:t>
            </w:r>
          </w:p>
        </w:tc>
        <w:tc>
          <w:tcPr>
            <w:tcW w:w="8222" w:type="dxa"/>
          </w:tcPr>
          <w:p w:rsidR="008E53CD" w:rsidRPr="00165F28" w:rsidRDefault="008E53CD" w:rsidP="00165F28">
            <w:pPr>
              <w:jc w:val="both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Подготовка к экзамену</w:t>
            </w:r>
          </w:p>
        </w:tc>
        <w:tc>
          <w:tcPr>
            <w:tcW w:w="1134" w:type="dxa"/>
          </w:tcPr>
          <w:p w:rsidR="008E53CD" w:rsidRPr="00165F28" w:rsidRDefault="008E53CD" w:rsidP="00165F28">
            <w:pPr>
              <w:jc w:val="center"/>
              <w:rPr>
                <w:sz w:val="24"/>
                <w:szCs w:val="24"/>
              </w:rPr>
            </w:pPr>
            <w:r w:rsidRPr="00165F28">
              <w:rPr>
                <w:sz w:val="24"/>
                <w:szCs w:val="24"/>
              </w:rPr>
              <w:t>2</w:t>
            </w:r>
          </w:p>
        </w:tc>
      </w:tr>
      <w:tr w:rsidR="000B52FA" w:rsidRPr="00165F28" w:rsidTr="004D0272">
        <w:tc>
          <w:tcPr>
            <w:tcW w:w="817" w:type="dxa"/>
          </w:tcPr>
          <w:p w:rsidR="000B52FA" w:rsidRPr="00165F28" w:rsidRDefault="000B52FA" w:rsidP="00165F28">
            <w:pPr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2"/>
          </w:tcPr>
          <w:p w:rsidR="000B52FA" w:rsidRPr="00165F28" w:rsidRDefault="000B52FA" w:rsidP="00165F28">
            <w:pPr>
              <w:jc w:val="both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Экзамен</w:t>
            </w:r>
          </w:p>
        </w:tc>
        <w:tc>
          <w:tcPr>
            <w:tcW w:w="1134" w:type="dxa"/>
          </w:tcPr>
          <w:p w:rsidR="000B52FA" w:rsidRPr="00165F28" w:rsidRDefault="000B52FA" w:rsidP="00165F28">
            <w:pPr>
              <w:jc w:val="center"/>
              <w:rPr>
                <w:b/>
                <w:sz w:val="24"/>
                <w:szCs w:val="24"/>
              </w:rPr>
            </w:pPr>
            <w:r w:rsidRPr="00165F28">
              <w:rPr>
                <w:b/>
                <w:sz w:val="24"/>
                <w:szCs w:val="24"/>
              </w:rPr>
              <w:t>4</w:t>
            </w:r>
          </w:p>
        </w:tc>
      </w:tr>
    </w:tbl>
    <w:p w:rsidR="008E53CD" w:rsidRPr="00165F28" w:rsidRDefault="008E53CD" w:rsidP="00165F28"/>
    <w:sectPr w:rsidR="008E53CD" w:rsidRPr="00165F28" w:rsidSect="00A66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55BB"/>
    <w:multiLevelType w:val="hybridMultilevel"/>
    <w:tmpl w:val="C576E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FE65C5"/>
    <w:multiLevelType w:val="hybridMultilevel"/>
    <w:tmpl w:val="864A6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11725F"/>
    <w:multiLevelType w:val="hybridMultilevel"/>
    <w:tmpl w:val="A00EB5E4"/>
    <w:lvl w:ilvl="0" w:tplc="AF282A1A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F4544"/>
    <w:multiLevelType w:val="hybridMultilevel"/>
    <w:tmpl w:val="8820C7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1B4079"/>
    <w:multiLevelType w:val="hybridMultilevel"/>
    <w:tmpl w:val="E09E8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36458E"/>
    <w:multiLevelType w:val="hybridMultilevel"/>
    <w:tmpl w:val="A48C3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B76934"/>
    <w:multiLevelType w:val="hybridMultilevel"/>
    <w:tmpl w:val="C690F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7629F5"/>
    <w:multiLevelType w:val="hybridMultilevel"/>
    <w:tmpl w:val="95F2C83A"/>
    <w:lvl w:ilvl="0" w:tplc="6AA0D91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2E5271"/>
    <w:multiLevelType w:val="hybridMultilevel"/>
    <w:tmpl w:val="FFF6164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C362EA"/>
    <w:multiLevelType w:val="hybridMultilevel"/>
    <w:tmpl w:val="10FCF6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6804"/>
    <w:rsid w:val="0007189B"/>
    <w:rsid w:val="00086804"/>
    <w:rsid w:val="000960CB"/>
    <w:rsid w:val="000B480A"/>
    <w:rsid w:val="000B52FA"/>
    <w:rsid w:val="00165F28"/>
    <w:rsid w:val="00195370"/>
    <w:rsid w:val="001D143C"/>
    <w:rsid w:val="002626B7"/>
    <w:rsid w:val="002C6C61"/>
    <w:rsid w:val="003374E6"/>
    <w:rsid w:val="003F02BC"/>
    <w:rsid w:val="00442FCB"/>
    <w:rsid w:val="00596B60"/>
    <w:rsid w:val="005E05CA"/>
    <w:rsid w:val="005E09A0"/>
    <w:rsid w:val="00793BF9"/>
    <w:rsid w:val="00831AFA"/>
    <w:rsid w:val="008E53CD"/>
    <w:rsid w:val="0091289A"/>
    <w:rsid w:val="00A66C6F"/>
    <w:rsid w:val="00AB7B1F"/>
    <w:rsid w:val="00B51E0C"/>
    <w:rsid w:val="00B803EA"/>
    <w:rsid w:val="00C123AB"/>
    <w:rsid w:val="00C3275C"/>
    <w:rsid w:val="00C617BB"/>
    <w:rsid w:val="00C95012"/>
    <w:rsid w:val="00D56583"/>
    <w:rsid w:val="00EF64AD"/>
    <w:rsid w:val="00F120B4"/>
    <w:rsid w:val="00F16124"/>
    <w:rsid w:val="00FA421E"/>
    <w:rsid w:val="00FF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8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A421E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A421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FA42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421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Hyperlink"/>
    <w:basedOn w:val="a0"/>
    <w:uiPriority w:val="99"/>
    <w:semiHidden/>
    <w:unhideWhenUsed/>
    <w:rsid w:val="00FA42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1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plom-inet.ru/resursfilo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15</Pages>
  <Words>2684</Words>
  <Characters>15301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 Зорина</cp:lastModifiedBy>
  <cp:revision>22</cp:revision>
  <cp:lastPrinted>2015-09-01T07:03:00Z</cp:lastPrinted>
  <dcterms:created xsi:type="dcterms:W3CDTF">2014-02-04T05:14:00Z</dcterms:created>
  <dcterms:modified xsi:type="dcterms:W3CDTF">2023-10-18T14:56:00Z</dcterms:modified>
</cp:coreProperties>
</file>