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A27743" w:rsidRPr="00F7341A" w:rsidRDefault="00706569" w:rsidP="00706569">
      <w:pPr>
        <w:jc w:val="center"/>
        <w:rPr>
          <w:rFonts w:ascii="Verdana" w:hAnsi="Verdana"/>
          <w:b/>
          <w:sz w:val="40"/>
          <w:szCs w:val="40"/>
        </w:rPr>
      </w:pPr>
      <w:r w:rsidRPr="00F7341A">
        <w:rPr>
          <w:rFonts w:ascii="Verdana" w:hAnsi="Verdana"/>
          <w:b/>
          <w:sz w:val="40"/>
          <w:szCs w:val="40"/>
        </w:rPr>
        <w:t>Уважаемые взрослые!</w:t>
      </w:r>
    </w:p>
    <w:p w:rsidR="00706569" w:rsidRPr="00F7341A" w:rsidRDefault="00706569" w:rsidP="00706569">
      <w:pPr>
        <w:jc w:val="center"/>
        <w:rPr>
          <w:rFonts w:ascii="Verdana" w:hAnsi="Verdana"/>
          <w:b/>
          <w:sz w:val="40"/>
          <w:szCs w:val="40"/>
        </w:rPr>
      </w:pPr>
      <w:r w:rsidRPr="00F7341A">
        <w:rPr>
          <w:rFonts w:ascii="Verdana" w:hAnsi="Verdana"/>
          <w:b/>
          <w:sz w:val="40"/>
          <w:szCs w:val="40"/>
        </w:rPr>
        <w:t xml:space="preserve">Железная дорога для всех, а для детей особенно – зона повышенной опасности, где главным травмирующим фактором был и остается наезд подвижного состава. </w:t>
      </w:r>
      <w:r w:rsidR="00947B45" w:rsidRPr="00F7341A">
        <w:rPr>
          <w:rFonts w:ascii="Verdana" w:hAnsi="Verdana"/>
          <w:b/>
          <w:sz w:val="40"/>
          <w:szCs w:val="40"/>
        </w:rPr>
        <w:t>Напоминаем,</w:t>
      </w:r>
      <w:r w:rsidRPr="00F7341A">
        <w:rPr>
          <w:rFonts w:ascii="Verdana" w:hAnsi="Verdana"/>
          <w:b/>
          <w:sz w:val="40"/>
          <w:szCs w:val="40"/>
        </w:rPr>
        <w:t xml:space="preserve"> что от соблюдения строгих правил поведения зависит здоровье, а порой и жизнь</w:t>
      </w:r>
      <w:r w:rsidR="00947B45" w:rsidRPr="00F7341A">
        <w:rPr>
          <w:rFonts w:ascii="Verdana" w:hAnsi="Verdana"/>
          <w:b/>
          <w:sz w:val="40"/>
          <w:szCs w:val="40"/>
        </w:rPr>
        <w:t xml:space="preserve"> каждого</w:t>
      </w:r>
      <w:r w:rsidRPr="00F7341A">
        <w:rPr>
          <w:rFonts w:ascii="Verdana" w:hAnsi="Verdana"/>
          <w:b/>
          <w:sz w:val="40"/>
          <w:szCs w:val="40"/>
        </w:rPr>
        <w:t>.</w:t>
      </w:r>
    </w:p>
    <w:p w:rsidR="00EA72B6" w:rsidRPr="00F7341A" w:rsidRDefault="00EA72B6" w:rsidP="00947B45">
      <w:pPr>
        <w:spacing w:after="0"/>
        <w:ind w:firstLine="708"/>
        <w:jc w:val="center"/>
        <w:rPr>
          <w:rFonts w:ascii="Verdana" w:eastAsia="Calibri" w:hAnsi="Verdana" w:cs="Times New Roman"/>
          <w:b/>
          <w:sz w:val="40"/>
          <w:szCs w:val="40"/>
        </w:rPr>
      </w:pPr>
    </w:p>
    <w:p w:rsidR="00947B45" w:rsidRPr="00F7341A" w:rsidRDefault="00835D77" w:rsidP="00947B45">
      <w:pPr>
        <w:spacing w:after="0"/>
        <w:ind w:firstLine="708"/>
        <w:jc w:val="center"/>
        <w:rPr>
          <w:rFonts w:ascii="Verdana" w:eastAsia="Calibri" w:hAnsi="Verdana" w:cs="Times New Roman"/>
          <w:b/>
          <w:sz w:val="40"/>
          <w:szCs w:val="40"/>
        </w:rPr>
      </w:pPr>
      <w:r w:rsidRPr="00F7341A">
        <w:rPr>
          <w:rFonts w:ascii="Verdana" w:eastAsia="Calibri" w:hAnsi="Verdana" w:cs="Times New Roman"/>
          <w:b/>
          <w:sz w:val="40"/>
          <w:szCs w:val="40"/>
        </w:rPr>
        <w:t xml:space="preserve">Соблюдайте правила </w:t>
      </w:r>
      <w:r w:rsidR="00A672CC" w:rsidRPr="00F7341A">
        <w:rPr>
          <w:rFonts w:ascii="Verdana" w:eastAsia="Calibri" w:hAnsi="Verdana" w:cs="Times New Roman"/>
          <w:b/>
          <w:sz w:val="40"/>
          <w:szCs w:val="40"/>
        </w:rPr>
        <w:t>безопасно</w:t>
      </w:r>
      <w:r w:rsidR="00BC7422" w:rsidRPr="00F7341A">
        <w:rPr>
          <w:rFonts w:ascii="Verdana" w:eastAsia="Calibri" w:hAnsi="Verdana" w:cs="Times New Roman"/>
          <w:b/>
          <w:sz w:val="40"/>
          <w:szCs w:val="40"/>
        </w:rPr>
        <w:t xml:space="preserve">го поведения на </w:t>
      </w:r>
      <w:r w:rsidRPr="00F7341A">
        <w:rPr>
          <w:rFonts w:ascii="Verdana" w:eastAsia="Calibri" w:hAnsi="Verdana" w:cs="Times New Roman"/>
          <w:b/>
          <w:sz w:val="40"/>
          <w:szCs w:val="40"/>
        </w:rPr>
        <w:t>железнодорожн</w:t>
      </w:r>
      <w:r w:rsidR="00BC7422" w:rsidRPr="00F7341A">
        <w:rPr>
          <w:rFonts w:ascii="Verdana" w:eastAsia="Calibri" w:hAnsi="Verdana" w:cs="Times New Roman"/>
          <w:b/>
          <w:sz w:val="40"/>
          <w:szCs w:val="40"/>
        </w:rPr>
        <w:t>ом транспорте</w:t>
      </w:r>
      <w:r w:rsidR="00947B45" w:rsidRPr="00F7341A">
        <w:rPr>
          <w:rFonts w:ascii="Verdana" w:eastAsia="Calibri" w:hAnsi="Verdana" w:cs="Times New Roman"/>
          <w:b/>
          <w:color w:val="FF0000"/>
          <w:sz w:val="40"/>
          <w:szCs w:val="40"/>
        </w:rPr>
        <w:t>!!!</w:t>
      </w:r>
    </w:p>
    <w:p w:rsidR="00A423A1" w:rsidRPr="00F7341A" w:rsidRDefault="00947B45" w:rsidP="00EA72B6">
      <w:pPr>
        <w:spacing w:after="0"/>
        <w:ind w:firstLine="709"/>
        <w:jc w:val="both"/>
        <w:rPr>
          <w:rFonts w:ascii="Verdana" w:eastAsia="Calibri" w:hAnsi="Verdana" w:cs="Times New Roman"/>
          <w:b/>
          <w:sz w:val="40"/>
          <w:szCs w:val="40"/>
        </w:rPr>
      </w:pPr>
      <w:r w:rsidRPr="00F7341A">
        <w:rPr>
          <w:rFonts w:ascii="Verdana" w:hAnsi="Verdana"/>
          <w:b/>
          <w:color w:val="FF0000"/>
          <w:sz w:val="44"/>
          <w:szCs w:val="44"/>
        </w:rPr>
        <w:t>!</w:t>
      </w:r>
      <w:r w:rsidRPr="00F7341A">
        <w:rPr>
          <w:rFonts w:ascii="Verdana" w:eastAsia="Calibri" w:hAnsi="Verdana" w:cs="Times New Roman"/>
          <w:b/>
          <w:sz w:val="40"/>
          <w:szCs w:val="40"/>
        </w:rPr>
        <w:t>П</w:t>
      </w:r>
      <w:r w:rsidR="00BC7422" w:rsidRPr="00F7341A">
        <w:rPr>
          <w:rFonts w:ascii="Verdana" w:eastAsia="Calibri" w:hAnsi="Verdana" w:cs="Times New Roman"/>
          <w:b/>
          <w:sz w:val="40"/>
          <w:szCs w:val="40"/>
        </w:rPr>
        <w:t>ереходите железнодорожные пути только в установленных местах</w:t>
      </w:r>
      <w:r w:rsidRPr="00F7341A">
        <w:rPr>
          <w:rFonts w:ascii="Verdana" w:eastAsia="Calibri" w:hAnsi="Verdana" w:cs="Times New Roman"/>
          <w:b/>
          <w:sz w:val="40"/>
          <w:szCs w:val="40"/>
        </w:rPr>
        <w:t xml:space="preserve"> (пешеходных переходах, мостах и тоннелях)</w:t>
      </w:r>
      <w:r w:rsidR="00835D77" w:rsidRPr="00F7341A">
        <w:rPr>
          <w:rFonts w:ascii="Verdana" w:eastAsia="Calibri" w:hAnsi="Verdana" w:cs="Times New Roman"/>
          <w:b/>
          <w:sz w:val="40"/>
          <w:szCs w:val="40"/>
        </w:rPr>
        <w:t xml:space="preserve">. </w:t>
      </w:r>
    </w:p>
    <w:p w:rsidR="00A423A1" w:rsidRPr="00F7341A" w:rsidRDefault="00947B45" w:rsidP="00EA72B6">
      <w:pPr>
        <w:spacing w:after="0"/>
        <w:ind w:firstLine="709"/>
        <w:jc w:val="both"/>
        <w:rPr>
          <w:rFonts w:ascii="Verdana" w:eastAsia="Calibri" w:hAnsi="Verdana" w:cs="Times New Roman"/>
          <w:b/>
          <w:sz w:val="40"/>
          <w:szCs w:val="40"/>
        </w:rPr>
      </w:pPr>
      <w:r w:rsidRPr="00F7341A">
        <w:rPr>
          <w:rFonts w:ascii="Verdana" w:hAnsi="Verdana"/>
          <w:b/>
          <w:color w:val="FF0000"/>
          <w:sz w:val="44"/>
          <w:szCs w:val="44"/>
        </w:rPr>
        <w:t>!</w:t>
      </w:r>
      <w:r w:rsidRPr="00F7341A">
        <w:rPr>
          <w:rFonts w:ascii="Verdana" w:eastAsia="Calibri" w:hAnsi="Verdana" w:cs="Times New Roman"/>
          <w:b/>
          <w:sz w:val="40"/>
          <w:szCs w:val="40"/>
        </w:rPr>
        <w:t xml:space="preserve">Убедитесь, </w:t>
      </w:r>
      <w:r w:rsidRPr="00F7341A">
        <w:rPr>
          <w:rFonts w:ascii="Verdana" w:hAnsi="Verdana" w:cs="RussianRailA-Regular"/>
          <w:b/>
          <w:sz w:val="40"/>
          <w:szCs w:val="40"/>
        </w:rPr>
        <w:t>что в зоне видимости нет</w:t>
      </w:r>
      <w:r w:rsidR="00F7341A">
        <w:rPr>
          <w:rFonts w:ascii="Verdana" w:hAnsi="Verdana" w:cs="RussianRailA-Regular"/>
          <w:b/>
          <w:sz w:val="40"/>
          <w:szCs w:val="40"/>
        </w:rPr>
        <w:t xml:space="preserve"> </w:t>
      </w:r>
      <w:r w:rsidRPr="00F7341A">
        <w:rPr>
          <w:rFonts w:ascii="Verdana" w:hAnsi="Verdana" w:cs="RussianRailA-Regular"/>
          <w:b/>
          <w:sz w:val="40"/>
          <w:szCs w:val="40"/>
        </w:rPr>
        <w:t>движущегося поезда</w:t>
      </w:r>
      <w:r w:rsidR="00835D77" w:rsidRPr="00F7341A">
        <w:rPr>
          <w:rFonts w:ascii="Verdana" w:eastAsia="Calibri" w:hAnsi="Verdana" w:cs="Times New Roman"/>
          <w:b/>
          <w:sz w:val="40"/>
          <w:szCs w:val="40"/>
        </w:rPr>
        <w:t xml:space="preserve">. </w:t>
      </w:r>
    </w:p>
    <w:p w:rsidR="00835D77" w:rsidRPr="00F7341A" w:rsidRDefault="00A423A1" w:rsidP="00EA72B6">
      <w:pPr>
        <w:spacing w:after="0"/>
        <w:ind w:firstLine="709"/>
        <w:jc w:val="both"/>
        <w:rPr>
          <w:rFonts w:ascii="Verdana" w:eastAsia="Calibri" w:hAnsi="Verdana" w:cs="Times New Roman"/>
          <w:b/>
          <w:sz w:val="40"/>
          <w:szCs w:val="40"/>
        </w:rPr>
      </w:pPr>
      <w:r w:rsidRPr="00F7341A">
        <w:rPr>
          <w:rFonts w:ascii="Verdana" w:hAnsi="Verdana"/>
          <w:b/>
          <w:color w:val="FF0000"/>
          <w:sz w:val="44"/>
          <w:szCs w:val="44"/>
        </w:rPr>
        <w:t>!</w:t>
      </w:r>
      <w:r w:rsidR="00835D77" w:rsidRPr="00F7341A">
        <w:rPr>
          <w:rFonts w:ascii="Verdana" w:eastAsia="Calibri" w:hAnsi="Verdana" w:cs="Times New Roman"/>
          <w:b/>
          <w:sz w:val="40"/>
          <w:szCs w:val="40"/>
        </w:rPr>
        <w:t>Слушайте внимательно объявления по громкоговорящей связи.</w:t>
      </w:r>
    </w:p>
    <w:p w:rsidR="006711BA" w:rsidRPr="00F7341A" w:rsidRDefault="006711BA" w:rsidP="00EA72B6">
      <w:pPr>
        <w:spacing w:after="0"/>
        <w:ind w:firstLine="709"/>
        <w:jc w:val="both"/>
        <w:rPr>
          <w:rFonts w:ascii="Verdana" w:eastAsia="Calibri" w:hAnsi="Verdana" w:cs="Times New Roman"/>
          <w:b/>
          <w:sz w:val="40"/>
          <w:szCs w:val="40"/>
        </w:rPr>
      </w:pPr>
      <w:r w:rsidRPr="00F7341A">
        <w:rPr>
          <w:rFonts w:ascii="Verdana" w:hAnsi="Verdana"/>
          <w:b/>
          <w:color w:val="FF0000"/>
          <w:sz w:val="44"/>
          <w:szCs w:val="44"/>
        </w:rPr>
        <w:t>!</w:t>
      </w:r>
      <w:r w:rsidR="00BC7422" w:rsidRPr="00F7341A">
        <w:rPr>
          <w:rFonts w:ascii="Verdana" w:hAnsi="Verdana"/>
          <w:b/>
          <w:sz w:val="40"/>
          <w:szCs w:val="40"/>
        </w:rPr>
        <w:t>Не используйте наушники и мобильные телефоны при переходе через железнодорожные пути</w:t>
      </w:r>
      <w:r w:rsidRPr="00F7341A">
        <w:rPr>
          <w:rFonts w:ascii="Verdana" w:eastAsia="Calibri" w:hAnsi="Verdana" w:cs="Times New Roman"/>
          <w:b/>
          <w:sz w:val="40"/>
          <w:szCs w:val="40"/>
        </w:rPr>
        <w:t>.</w:t>
      </w:r>
    </w:p>
    <w:p w:rsidR="00835D77" w:rsidRPr="00F7341A" w:rsidRDefault="00835D77" w:rsidP="00835D77">
      <w:pPr>
        <w:jc w:val="center"/>
        <w:rPr>
          <w:rFonts w:ascii="Verdana" w:hAnsi="Verdana"/>
          <w:b/>
          <w:i/>
          <w:sz w:val="40"/>
          <w:szCs w:val="40"/>
        </w:rPr>
      </w:pPr>
      <w:r w:rsidRPr="00F7341A">
        <w:rPr>
          <w:rFonts w:ascii="Verdana" w:hAnsi="Verdana"/>
          <w:b/>
          <w:i/>
          <w:color w:val="FF0000"/>
          <w:sz w:val="44"/>
          <w:szCs w:val="44"/>
        </w:rPr>
        <w:lastRenderedPageBreak/>
        <w:t>!</w:t>
      </w:r>
      <w:r w:rsidRPr="00F7341A">
        <w:rPr>
          <w:rFonts w:ascii="Verdana" w:hAnsi="Verdana"/>
          <w:b/>
          <w:i/>
          <w:sz w:val="40"/>
          <w:szCs w:val="40"/>
        </w:rPr>
        <w:t>ПОМНИТЕ, ЧТО ЖЕЛЕЗНАЯ ДОРОГА ЭТО НЕ МЕСТО ДЛЯ ИГР, А ЗОНА ПОВЫШЕННОЙ ОПАСНОСТИ, ГДЕ ЦЕНА НЕВНИМАТЕЛЬНОСТИ – ВАША ЖИЗНЬ И ЗДОРОВЬЕ</w:t>
      </w:r>
      <w:r w:rsidRPr="00F7341A">
        <w:rPr>
          <w:rFonts w:ascii="Verdana" w:hAnsi="Verdana"/>
          <w:b/>
          <w:i/>
          <w:color w:val="FF0000"/>
          <w:sz w:val="44"/>
          <w:szCs w:val="44"/>
        </w:rPr>
        <w:t>!</w:t>
      </w:r>
    </w:p>
    <w:p w:rsidR="00835D77" w:rsidRDefault="00EA72B6" w:rsidP="00706569">
      <w:pPr>
        <w:jc w:val="center"/>
        <w:rPr>
          <w:rFonts w:ascii="Verdana" w:hAnsi="Verdana"/>
          <w:sz w:val="40"/>
          <w:szCs w:val="40"/>
        </w:rPr>
      </w:pPr>
      <w:r w:rsidRPr="00F70DE4">
        <w:rPr>
          <w:rFonts w:ascii="Verdana" w:hAnsi="Verdana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426720</wp:posOffset>
            </wp:positionH>
            <wp:positionV relativeFrom="paragraph">
              <wp:posOffset>46990</wp:posOffset>
            </wp:positionV>
            <wp:extent cx="5263515" cy="6203950"/>
            <wp:effectExtent l="19050" t="19050" r="13335" b="2540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4175" t="5323" r="34098" b="10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620395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D77" w:rsidRDefault="00835D77" w:rsidP="00706569">
      <w:pPr>
        <w:jc w:val="center"/>
        <w:rPr>
          <w:rFonts w:ascii="Verdana" w:hAnsi="Verdana"/>
          <w:sz w:val="40"/>
          <w:szCs w:val="40"/>
        </w:rPr>
      </w:pPr>
    </w:p>
    <w:p w:rsidR="00CC3863" w:rsidRDefault="00CC3863" w:rsidP="00706569">
      <w:pPr>
        <w:jc w:val="center"/>
        <w:rPr>
          <w:rFonts w:ascii="Verdana" w:hAnsi="Verdana"/>
          <w:sz w:val="40"/>
          <w:szCs w:val="40"/>
        </w:rPr>
      </w:pPr>
    </w:p>
    <w:p w:rsidR="00CC3863" w:rsidRDefault="00CC3863" w:rsidP="00706569">
      <w:pPr>
        <w:jc w:val="center"/>
        <w:rPr>
          <w:rFonts w:ascii="Verdana" w:hAnsi="Verdana"/>
          <w:sz w:val="40"/>
          <w:szCs w:val="40"/>
        </w:rPr>
      </w:pPr>
    </w:p>
    <w:p w:rsidR="00CC3863" w:rsidRDefault="00CC3863" w:rsidP="00706569">
      <w:pPr>
        <w:jc w:val="center"/>
        <w:rPr>
          <w:rFonts w:ascii="Verdana" w:hAnsi="Verdana"/>
          <w:sz w:val="40"/>
          <w:szCs w:val="40"/>
        </w:rPr>
      </w:pPr>
    </w:p>
    <w:p w:rsidR="00CC3863" w:rsidRDefault="00CC3863" w:rsidP="00706569">
      <w:pPr>
        <w:jc w:val="center"/>
        <w:rPr>
          <w:rFonts w:ascii="Verdana" w:hAnsi="Verdana"/>
          <w:sz w:val="40"/>
          <w:szCs w:val="40"/>
        </w:rPr>
      </w:pPr>
    </w:p>
    <w:p w:rsidR="00CC3863" w:rsidRDefault="00CC3863" w:rsidP="00706569">
      <w:pPr>
        <w:jc w:val="center"/>
        <w:rPr>
          <w:rFonts w:ascii="Verdana" w:hAnsi="Verdana"/>
          <w:sz w:val="40"/>
          <w:szCs w:val="40"/>
        </w:rPr>
      </w:pPr>
    </w:p>
    <w:p w:rsidR="00CC3863" w:rsidRDefault="00CC3863" w:rsidP="00706569">
      <w:pPr>
        <w:jc w:val="center"/>
        <w:rPr>
          <w:rFonts w:ascii="Verdana" w:hAnsi="Verdana"/>
          <w:sz w:val="40"/>
          <w:szCs w:val="40"/>
        </w:rPr>
      </w:pPr>
    </w:p>
    <w:p w:rsidR="00CC3863" w:rsidRDefault="00CC3863" w:rsidP="00706569">
      <w:pPr>
        <w:jc w:val="center"/>
        <w:rPr>
          <w:rFonts w:ascii="Verdana" w:hAnsi="Verdana"/>
          <w:sz w:val="40"/>
          <w:szCs w:val="40"/>
        </w:rPr>
      </w:pPr>
    </w:p>
    <w:p w:rsidR="00CC3863" w:rsidRDefault="00CC3863" w:rsidP="00706569">
      <w:pPr>
        <w:jc w:val="center"/>
        <w:rPr>
          <w:rFonts w:ascii="Verdana" w:hAnsi="Verdana"/>
          <w:sz w:val="40"/>
          <w:szCs w:val="40"/>
        </w:rPr>
      </w:pPr>
    </w:p>
    <w:p w:rsidR="00CC3863" w:rsidRDefault="00CC3863" w:rsidP="00706569">
      <w:pPr>
        <w:jc w:val="center"/>
        <w:rPr>
          <w:rFonts w:ascii="Verdana" w:hAnsi="Verdana"/>
          <w:sz w:val="40"/>
          <w:szCs w:val="40"/>
        </w:rPr>
      </w:pPr>
    </w:p>
    <w:p w:rsidR="00EA72B6" w:rsidRDefault="00EA72B6" w:rsidP="00706569">
      <w:pPr>
        <w:jc w:val="center"/>
        <w:rPr>
          <w:rFonts w:ascii="Verdana" w:hAnsi="Verdana"/>
          <w:sz w:val="40"/>
          <w:szCs w:val="40"/>
        </w:rPr>
      </w:pPr>
    </w:p>
    <w:p w:rsidR="00EA72B6" w:rsidRDefault="00EA72B6" w:rsidP="00706569">
      <w:pPr>
        <w:jc w:val="center"/>
        <w:rPr>
          <w:rFonts w:ascii="Verdana" w:hAnsi="Verdana"/>
          <w:sz w:val="40"/>
          <w:szCs w:val="40"/>
        </w:rPr>
      </w:pPr>
    </w:p>
    <w:p w:rsidR="00EA72B6" w:rsidRPr="00F7341A" w:rsidRDefault="00EA72B6" w:rsidP="00EA72B6">
      <w:pPr>
        <w:spacing w:after="0"/>
        <w:jc w:val="center"/>
        <w:rPr>
          <w:rFonts w:ascii="Verdana" w:hAnsi="Verdana"/>
          <w:b/>
          <w:i/>
          <w:color w:val="0070C0"/>
          <w:sz w:val="40"/>
          <w:szCs w:val="40"/>
        </w:rPr>
      </w:pPr>
      <w:r w:rsidRPr="00F7341A">
        <w:rPr>
          <w:rFonts w:ascii="Verdana" w:hAnsi="Verdana"/>
          <w:b/>
          <w:i/>
          <w:color w:val="0070C0"/>
          <w:sz w:val="40"/>
          <w:szCs w:val="40"/>
        </w:rPr>
        <w:t>С уважением, Северная дирекция инфраструктуры!</w:t>
      </w:r>
    </w:p>
    <w:sectPr w:rsidR="00EA72B6" w:rsidRPr="00F7341A" w:rsidSect="00835D7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ussianRailA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characterSpacingControl w:val="doNotCompress"/>
  <w:compat/>
  <w:rsids>
    <w:rsidRoot w:val="00706569"/>
    <w:rsid w:val="00253738"/>
    <w:rsid w:val="00424727"/>
    <w:rsid w:val="006711BA"/>
    <w:rsid w:val="00706569"/>
    <w:rsid w:val="00764A91"/>
    <w:rsid w:val="008253BE"/>
    <w:rsid w:val="00835D77"/>
    <w:rsid w:val="00947B45"/>
    <w:rsid w:val="00A27743"/>
    <w:rsid w:val="00A423A1"/>
    <w:rsid w:val="00A672CC"/>
    <w:rsid w:val="00B4634E"/>
    <w:rsid w:val="00BA1B9C"/>
    <w:rsid w:val="00BC7422"/>
    <w:rsid w:val="00CC3863"/>
    <w:rsid w:val="00D35EE9"/>
    <w:rsid w:val="00EA72B6"/>
    <w:rsid w:val="00EC574D"/>
    <w:rsid w:val="00F70DE4"/>
    <w:rsid w:val="00F7341A"/>
    <w:rsid w:val="00FE0380"/>
    <w:rsid w:val="00FE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9,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42250-7CC6-49E7-BC16-B1F410CA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di-KobrinetsOE</dc:creator>
  <cp:lastModifiedBy>di-KobrinetsOE</cp:lastModifiedBy>
  <cp:revision>12</cp:revision>
  <cp:lastPrinted>2020-09-09T11:57:00Z</cp:lastPrinted>
  <dcterms:created xsi:type="dcterms:W3CDTF">2020-09-08T13:58:00Z</dcterms:created>
  <dcterms:modified xsi:type="dcterms:W3CDTF">2020-09-09T11:57:00Z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107451002</vt:i4>
  </property>
  <property fmtid="{D5CDD505-2E9C-101B-9397-08002B2CF9AE}" pid="3" name="_NewReviewCycle">
    <vt:lpwstr/>
  </property>
  <property fmtid="{D5CDD505-2E9C-101B-9397-08002B2CF9AE}" pid="4" name="_EmailSubject">
    <vt:lpwstr>Здравствуйте. Северная ДИ направляет письмо об организации работы в образовательных организациях по профилактике детского травматизма на железной дороге. </vt:lpwstr>
  </property>
  <property fmtid="{D5CDD505-2E9C-101B-9397-08002B2CF9AE}" pid="5" name="_AuthorEmail">
    <vt:lpwstr>di-KobrinetsOE@nrr.rzd</vt:lpwstr>
  </property>
  <property fmtid="{D5CDD505-2E9C-101B-9397-08002B2CF9AE}" pid="6" name="_AuthorEmailDisplayName">
    <vt:lpwstr>Кобринец Оксана Евгеньевна</vt:lpwstr>
  </property>
</Properties>
</file>