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088" w:leader="none"/>
          <w:tab w:val="left" w:pos="9798" w:leader="none"/>
        </w:tabs>
        <w:spacing w:lineRule="auto" w:line="240"/>
        <w:ind w:left="0" w:right="-216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муниципальное дошкольное образовательное учреждение 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«Детский сад № 336 Дзержинского района Волгограда»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(МОУ детский сад № 336)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940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4702"/>
        <w:gridCol w:w="4701"/>
      </w:tblGrid>
      <w:tr>
        <w:trPr/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Web"/>
              <w:tabs>
                <w:tab w:val="clear" w:pos="708"/>
                <w:tab w:val="right" w:pos="9188" w:leader="none"/>
              </w:tabs>
              <w:spacing w:lineRule="auto" w:line="240" w:beforeAutospacing="0" w:before="0" w:afterAutospacing="0" w:after="0"/>
              <w:ind w:left="0" w:right="0" w:hanging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УТВЕРЖДАЮ:</w:t>
            </w:r>
          </w:p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Заведующий МОУ детский сад № 336 </w:t>
            </w:r>
          </w:p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jc w:val="righ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_________ Е.Н. Черномашенцева</w:t>
            </w:r>
          </w:p>
          <w:p>
            <w:pPr>
              <w:pStyle w:val="NormalWeb"/>
              <w:tabs>
                <w:tab w:val="clear" w:pos="708"/>
                <w:tab w:val="right" w:pos="9188" w:leader="none"/>
              </w:tabs>
              <w:spacing w:lineRule="auto" w:line="240" w:beforeAutospacing="0" w:before="0" w:afterAutospacing="0" w:after="0"/>
              <w:ind w:left="0" w:right="0" w:hanging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Приказ № 20-ОД от 09.01.202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  <w:p>
            <w:pPr>
              <w:pStyle w:val="NormalWeb"/>
              <w:spacing w:lineRule="auto" w:line="240" w:beforeAutospacing="0" w:before="0" w:afterAutospacing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Мероприятия,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посвящённые Международному дню борьбы с коррупцией 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9 декабря 202</w:t>
      </w:r>
      <w:r>
        <w:rPr>
          <w:rFonts w:cs="Times New Roman" w:ascii="Times New Roman" w:hAnsi="Times New Roman"/>
          <w:b/>
          <w:sz w:val="28"/>
          <w:szCs w:val="28"/>
          <w:lang w:val="en-US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tbl>
      <w:tblPr>
        <w:tblStyle w:val="a4"/>
        <w:tblW w:w="8977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62"/>
        <w:gridCol w:w="6022"/>
        <w:gridCol w:w="2293"/>
      </w:tblGrid>
      <w:tr>
        <w:trPr/>
        <w:tc>
          <w:tcPr>
            <w:tcW w:w="662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284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22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284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93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284" w:hanging="0"/>
              <w:jc w:val="center"/>
              <w:rPr>
                <w:b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>
        <w:trPr/>
        <w:tc>
          <w:tcPr>
            <w:tcW w:w="66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ind w:left="0" w:right="284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022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284" w:hanging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Подготовка и выпуск памяток антикоррупционной направленности для родителей (законных представителей) воспитанников</w:t>
            </w:r>
          </w:p>
        </w:tc>
        <w:tc>
          <w:tcPr>
            <w:tcW w:w="2293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284" w:hanging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>
            <w:pPr>
              <w:pStyle w:val="Normal"/>
              <w:spacing w:lineRule="auto" w:line="240"/>
              <w:ind w:left="0" w:right="28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240"/>
              <w:ind w:left="0" w:right="284" w:hanging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</w:tr>
      <w:tr>
        <w:trPr/>
        <w:tc>
          <w:tcPr>
            <w:tcW w:w="66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ind w:left="0" w:right="284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022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/>
              <w:ind w:left="0" w:right="284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Размещение на стенде «Противодействие коррупции», в группах на информационных стендах для родителей (законных представителей)  памяток «Что нужно знать о коррупции», «Добровольные пожертвования», «Ответственность за коррупционные правонарушения»</w:t>
            </w:r>
          </w:p>
        </w:tc>
        <w:tc>
          <w:tcPr>
            <w:tcW w:w="2293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284" w:hanging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  <w:p>
            <w:pPr>
              <w:pStyle w:val="Normal"/>
              <w:spacing w:lineRule="auto" w:line="360"/>
              <w:ind w:left="0" w:right="284" w:hanging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>
            <w:pPr>
              <w:pStyle w:val="Normal"/>
              <w:spacing w:lineRule="auto" w:line="360"/>
              <w:ind w:left="0" w:right="28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66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ind w:left="0" w:right="284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022" w:type="dxa"/>
            <w:tcBorders/>
            <w:shd w:fill="auto" w:val="clear"/>
          </w:tcPr>
          <w:p>
            <w:pPr>
              <w:pStyle w:val="Normal"/>
              <w:shd w:val="clear" w:color="auto" w:fill="FFFFFF"/>
              <w:spacing w:lineRule="auto" w:line="240"/>
              <w:ind w:left="0" w:right="284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Проведение общего собрания трудового коллектива с организацией круглого стола «Сказать коррупции – НЕТ!»</w:t>
            </w:r>
          </w:p>
        </w:tc>
        <w:tc>
          <w:tcPr>
            <w:tcW w:w="2293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360"/>
              <w:ind w:left="0" w:right="28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</w:tr>
      <w:tr>
        <w:trPr/>
        <w:tc>
          <w:tcPr>
            <w:tcW w:w="66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/>
              <w:ind w:left="0" w:right="284" w:hanging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6022" w:type="dxa"/>
            <w:tcBorders/>
            <w:shd w:fill="auto" w:val="clear"/>
          </w:tcPr>
          <w:p>
            <w:pPr>
              <w:pStyle w:val="Normal"/>
              <w:spacing w:lineRule="auto" w:line="240"/>
              <w:ind w:left="0" w:right="284" w:hanging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Рекомендации для родителей (законных представителей) воспитанников, направленные на формирование правовых знаний в области противодействия коррупции</w:t>
            </w:r>
          </w:p>
        </w:tc>
        <w:tc>
          <w:tcPr>
            <w:tcW w:w="2293" w:type="dxa"/>
            <w:tcBorders/>
            <w:shd w:fill="auto" w:val="clear"/>
          </w:tcPr>
          <w:p>
            <w:pPr>
              <w:pStyle w:val="Normal"/>
              <w:spacing w:lineRule="auto" w:line="360"/>
              <w:ind w:left="0" w:right="284" w:hanging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360"/>
              <w:ind w:left="0" w:right="284" w:hanging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.12.202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>
      <w:pPr>
        <w:pStyle w:val="Normal"/>
        <w:ind w:left="0" w:right="284" w:hanging="0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22a0b"/>
    <w:pPr>
      <w:widowControl/>
      <w:bidi w:val="0"/>
      <w:spacing w:lineRule="auto" w:line="360"/>
      <w:ind w:left="284" w:right="284" w:hanging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">
    <w:name w:val="Heading 2"/>
    <w:basedOn w:val="Normal"/>
    <w:link w:val="20"/>
    <w:uiPriority w:val="9"/>
    <w:qFormat/>
    <w:rsid w:val="005534e5"/>
    <w:pPr>
      <w:spacing w:lineRule="auto" w:line="240" w:beforeAutospacing="1" w:afterAutospacing="1"/>
      <w:ind w:left="0" w:right="0" w:hanging="0"/>
      <w:jc w:val="left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сноски Знак"/>
    <w:basedOn w:val="DefaultParagraphFont"/>
    <w:link w:val="a5"/>
    <w:uiPriority w:val="99"/>
    <w:semiHidden/>
    <w:qFormat/>
    <w:rsid w:val="009c4971"/>
    <w:rPr>
      <w:sz w:val="20"/>
      <w:szCs w:val="20"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c4971"/>
    <w:rPr>
      <w:vertAlign w:val="superscript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5534e5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C10" w:customStyle="1">
    <w:name w:val="c10"/>
    <w:basedOn w:val="DefaultParagraphFont"/>
    <w:qFormat/>
    <w:rsid w:val="005534e5"/>
    <w:rPr/>
  </w:style>
  <w:style w:type="character" w:styleId="C2" w:customStyle="1">
    <w:name w:val="c2"/>
    <w:basedOn w:val="DefaultParagraphFont"/>
    <w:qFormat/>
    <w:rsid w:val="005534e5"/>
    <w:rPr/>
  </w:style>
  <w:style w:type="character" w:styleId="C14" w:customStyle="1">
    <w:name w:val="c14"/>
    <w:basedOn w:val="DefaultParagraphFont"/>
    <w:qFormat/>
    <w:rsid w:val="005534e5"/>
    <w:rPr/>
  </w:style>
  <w:style w:type="character" w:styleId="C0" w:customStyle="1">
    <w:name w:val="c0"/>
    <w:basedOn w:val="DefaultParagraphFont"/>
    <w:qFormat/>
    <w:rsid w:val="005534e5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954e6a"/>
    <w:pPr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lang w:eastAsia="ru-RU"/>
    </w:rPr>
  </w:style>
  <w:style w:type="paragraph" w:styleId="Style20">
    <w:name w:val="Footnote Text"/>
    <w:basedOn w:val="Normal"/>
    <w:link w:val="a6"/>
    <w:uiPriority w:val="99"/>
    <w:semiHidden/>
    <w:unhideWhenUsed/>
    <w:rsid w:val="009c4971"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534e5"/>
    <w:pPr>
      <w:spacing w:before="0" w:after="0"/>
      <w:ind w:left="720" w:right="284" w:hanging="0"/>
      <w:contextualSpacing/>
    </w:pPr>
    <w:rPr/>
  </w:style>
  <w:style w:type="paragraph" w:styleId="C8" w:customStyle="1">
    <w:name w:val="c8"/>
    <w:basedOn w:val="Normal"/>
    <w:qFormat/>
    <w:rsid w:val="005534e5"/>
    <w:pPr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3" w:customStyle="1">
    <w:name w:val="c3"/>
    <w:basedOn w:val="Normal"/>
    <w:qFormat/>
    <w:rsid w:val="005534e5"/>
    <w:pPr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954e6a"/>
    <w:pPr>
      <w:ind w:right="0"/>
      <w:spacing w:line="240" w:lineRule="auto"/>
      <w:jc w:val="left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1361E-78D5-46B6-9E94-4A93347E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Application>Ultra_Office/6.2.3.2$Windows_x86 LibreOffice_project/</Application>
  <Pages>1</Pages>
  <Words>123</Words>
  <Characters>920</Characters>
  <CharactersWithSpaces>1020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2019-05-02T20:01:00Z</dcterms:created>
  <dc:creator>Пользователь Windows</dc:creator>
  <dc:description/>
  <dc:language>ru-RU</dc:language>
  <cp:lastModifiedBy/>
  <cp:lastPrinted>2022-11-10T09:09:00Z</cp:lastPrinted>
  <dcterms:modified xsi:type="dcterms:W3CDTF">2023-03-23T11:40:37Z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