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98" w:rsidRDefault="00B91326">
      <w:pPr>
        <w:spacing w:after="0" w:line="360" w:lineRule="auto"/>
        <w:jc w:val="center"/>
        <w:rPr>
          <w:rFonts w:ascii="Calibri" w:hAnsi="Calibri"/>
          <w:color w:val="000000"/>
          <w:sz w:val="22"/>
          <w:shd w:val="clear" w:color="auto" w:fill="FFFFFF"/>
        </w:rPr>
      </w:pPr>
      <w:bookmarkStart w:id="0" w:name="_dx_frag_StartFragment"/>
      <w:bookmarkStart w:id="1" w:name="H.30J0ZLL"/>
      <w:bookmarkStart w:id="2" w:name="_GoBack"/>
      <w:bookmarkEnd w:id="0"/>
      <w:bookmarkEnd w:id="1"/>
      <w:bookmarkEnd w:id="2"/>
      <w:r>
        <w:rPr>
          <w:b/>
          <w:i/>
          <w:color w:val="333333"/>
          <w:sz w:val="32"/>
          <w:shd w:val="clear" w:color="auto" w:fill="FFFFFF"/>
        </w:rPr>
        <w:t>Профилактика плоскостопия у детей дошкольного возраста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color w:val="111111"/>
          <w:sz w:val="28"/>
          <w:shd w:val="clear" w:color="auto" w:fill="FFFFFF"/>
        </w:rPr>
        <w:t>Плоскостопие</w:t>
      </w:r>
      <w:r>
        <w:rPr>
          <w:color w:val="111111"/>
          <w:sz w:val="28"/>
          <w:shd w:val="clear" w:color="auto" w:fill="FFFFFF"/>
        </w:rPr>
        <w:t> – это достаточно серьезное ортопедическое заболевание, которое значительно нарушает функцию всего опорно-двигательного аппарата ребенка. Нередко </w:t>
      </w:r>
      <w:r>
        <w:rPr>
          <w:b/>
          <w:color w:val="111111"/>
          <w:sz w:val="28"/>
          <w:shd w:val="clear" w:color="auto" w:fill="FFFFFF"/>
        </w:rPr>
        <w:t>плоскостопие</w:t>
      </w:r>
      <w:r>
        <w:rPr>
          <w:color w:val="111111"/>
          <w:sz w:val="28"/>
          <w:shd w:val="clear" w:color="auto" w:fill="FFFFFF"/>
        </w:rPr>
        <w:t xml:space="preserve"> является одной из причин </w:t>
      </w:r>
      <w:r>
        <w:rPr>
          <w:color w:val="111111"/>
          <w:sz w:val="28"/>
          <w:shd w:val="clear" w:color="auto" w:fill="FFFFFF"/>
        </w:rPr>
        <w:t>нарушения осанки, изменения положения таза, затруднения походки. Все это негативно влияет на общее самочувствие </w:t>
      </w:r>
      <w:r>
        <w:rPr>
          <w:color w:val="111111"/>
          <w:sz w:val="28"/>
          <w:u w:val="single"/>
          <w:shd w:val="clear" w:color="auto" w:fill="FFFFFF"/>
        </w:rPr>
        <w:t>ребенка</w:t>
      </w:r>
      <w:r>
        <w:rPr>
          <w:color w:val="111111"/>
          <w:sz w:val="28"/>
          <w:shd w:val="clear" w:color="auto" w:fill="FFFFFF"/>
        </w:rPr>
        <w:t>: снижает выносливость к физическим нагрузкам, ухудшает работоспособность и настроение, вызывает головные боли, нервозность, рассеянность</w:t>
      </w:r>
      <w:r>
        <w:rPr>
          <w:color w:val="111111"/>
          <w:sz w:val="28"/>
          <w:shd w:val="clear" w:color="auto" w:fill="FFFFFF"/>
        </w:rPr>
        <w:t>, быструю утомляемость. Распространение </w:t>
      </w:r>
      <w:r>
        <w:rPr>
          <w:b/>
          <w:color w:val="111111"/>
          <w:sz w:val="28"/>
          <w:shd w:val="clear" w:color="auto" w:fill="FFFFFF"/>
        </w:rPr>
        <w:t>плоскостопия у детей </w:t>
      </w:r>
      <w:r>
        <w:rPr>
          <w:i/>
          <w:color w:val="111111"/>
          <w:sz w:val="28"/>
          <w:shd w:val="clear" w:color="auto" w:fill="FFFFFF"/>
        </w:rPr>
        <w:t>(по данным разных авторов, от 15 до 50% и более)</w:t>
      </w:r>
      <w:r>
        <w:rPr>
          <w:color w:val="111111"/>
          <w:sz w:val="28"/>
          <w:shd w:val="clear" w:color="auto" w:fill="FFFFFF"/>
        </w:rPr>
        <w:t> ставит проблему </w:t>
      </w:r>
      <w:r>
        <w:rPr>
          <w:b/>
          <w:color w:val="111111"/>
          <w:sz w:val="28"/>
          <w:shd w:val="clear" w:color="auto" w:fill="FFFFFF"/>
        </w:rPr>
        <w:t>профилактики и коррекции плоскостопия</w:t>
      </w:r>
      <w:r>
        <w:rPr>
          <w:color w:val="111111"/>
          <w:sz w:val="28"/>
          <w:shd w:val="clear" w:color="auto" w:fill="FFFFFF"/>
        </w:rPr>
        <w:t> как одну из актуальных в системе охраны здоровья </w:t>
      </w:r>
      <w:r>
        <w:rPr>
          <w:b/>
          <w:color w:val="111111"/>
          <w:sz w:val="28"/>
          <w:shd w:val="clear" w:color="auto" w:fill="FFFFFF"/>
        </w:rPr>
        <w:t>детей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Причинами </w:t>
      </w:r>
      <w:r>
        <w:rPr>
          <w:b/>
          <w:color w:val="111111"/>
          <w:sz w:val="28"/>
          <w:shd w:val="clear" w:color="auto" w:fill="FFFFFF"/>
        </w:rPr>
        <w:t>плоскостопия являются</w:t>
      </w:r>
      <w:r>
        <w:rPr>
          <w:color w:val="111111"/>
          <w:sz w:val="28"/>
          <w:shd w:val="clear" w:color="auto" w:fill="FFFFFF"/>
        </w:rPr>
        <w:t>: вро</w:t>
      </w:r>
      <w:r>
        <w:rPr>
          <w:color w:val="111111"/>
          <w:sz w:val="28"/>
          <w:shd w:val="clear" w:color="auto" w:fill="FFFFFF"/>
        </w:rPr>
        <w:t>жденная патология (11,5% от всех дефектов стопы, перенесенный рахит, заболевания нервной системы (параличи, парезы нижних конечностей, общая мышечная гипотония и другие, травмы стоп (переломы костей стопы, лодыжек, раны с повреждением нервов, сухожилий, мы</w:t>
      </w:r>
      <w:r>
        <w:rPr>
          <w:color w:val="111111"/>
          <w:sz w:val="28"/>
          <w:shd w:val="clear" w:color="auto" w:fill="FFFFFF"/>
        </w:rPr>
        <w:t>шц, частые или длительные заболевания, наследственная предрасположенность </w:t>
      </w:r>
      <w:r>
        <w:rPr>
          <w:i/>
          <w:color w:val="111111"/>
          <w:sz w:val="28"/>
          <w:shd w:val="clear" w:color="auto" w:fill="FFFFFF"/>
        </w:rPr>
        <w:t>(скорее к определенному образу жизни)</w:t>
      </w:r>
      <w:r>
        <w:rPr>
          <w:color w:val="111111"/>
          <w:sz w:val="28"/>
          <w:shd w:val="clear" w:color="auto" w:fill="FFFFFF"/>
        </w:rPr>
        <w:t> и неадекватная статическая нагрузка, например, ношение нерациональной обуви детьми с нарушением мышечного тонуса и повышенной эластичностью сумо</w:t>
      </w:r>
      <w:r>
        <w:rPr>
          <w:color w:val="111111"/>
          <w:sz w:val="28"/>
          <w:shd w:val="clear" w:color="auto" w:fill="FFFFFF"/>
        </w:rPr>
        <w:t>чносвязочного аппарата. Как правило, несколько причин действуют в комплексе. Диагноз </w:t>
      </w:r>
      <w:r>
        <w:rPr>
          <w:b/>
          <w:color w:val="111111"/>
          <w:sz w:val="28"/>
          <w:shd w:val="clear" w:color="auto" w:fill="FFFFFF"/>
        </w:rPr>
        <w:t>плоскостопия</w:t>
      </w:r>
      <w:r>
        <w:rPr>
          <w:color w:val="111111"/>
          <w:sz w:val="28"/>
          <w:shd w:val="clear" w:color="auto" w:fill="FFFFFF"/>
        </w:rPr>
        <w:t> подтверждается плантографией – получением отпечатков стоп. Для этого используют плантограф, рамку с натянутой на нее непромокаемой тканью, с нижней стороны см</w:t>
      </w:r>
      <w:r>
        <w:rPr>
          <w:color w:val="111111"/>
          <w:sz w:val="28"/>
          <w:shd w:val="clear" w:color="auto" w:fill="FFFFFF"/>
        </w:rPr>
        <w:t>азанную краской. Обследуемый встает на плантограф с равномерной нагрузкой на обе ноги. Исследуемую стопу обводят. Иногда между 3 и 4 пальцами на уровне головок плюсневых костей ставят точку. На плантограмме соединяют эту точку с центром пятки. Полученная л</w:t>
      </w:r>
      <w:r>
        <w:rPr>
          <w:color w:val="111111"/>
          <w:sz w:val="28"/>
          <w:shd w:val="clear" w:color="auto" w:fill="FFFFFF"/>
        </w:rPr>
        <w:t>иния является границей грузового и рессорного сводов. В норме грузовой свод закрашен, рессорный – свободен.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lastRenderedPageBreak/>
        <w:t>Предупреждением </w:t>
      </w:r>
      <w:r>
        <w:rPr>
          <w:b/>
          <w:color w:val="111111"/>
          <w:sz w:val="28"/>
          <w:shd w:val="clear" w:color="auto" w:fill="FFFFFF"/>
        </w:rPr>
        <w:t>плоскостопия</w:t>
      </w:r>
      <w:r>
        <w:rPr>
          <w:color w:val="111111"/>
          <w:sz w:val="28"/>
          <w:shd w:val="clear" w:color="auto" w:fill="FFFFFF"/>
        </w:rPr>
        <w:t> надо заниматься с раннего </w:t>
      </w:r>
      <w:r>
        <w:rPr>
          <w:b/>
          <w:color w:val="111111"/>
          <w:sz w:val="28"/>
          <w:shd w:val="clear" w:color="auto" w:fill="FFFFFF"/>
        </w:rPr>
        <w:t>возраста</w:t>
      </w:r>
      <w:r>
        <w:rPr>
          <w:color w:val="111111"/>
          <w:sz w:val="28"/>
          <w:shd w:val="clear" w:color="auto" w:fill="FFFFFF"/>
        </w:rPr>
        <w:t>, т. к. именно в детском </w:t>
      </w:r>
      <w:r>
        <w:rPr>
          <w:b/>
          <w:color w:val="111111"/>
          <w:sz w:val="28"/>
          <w:shd w:val="clear" w:color="auto" w:fill="FFFFFF"/>
        </w:rPr>
        <w:t>возрасте</w:t>
      </w:r>
      <w:r>
        <w:rPr>
          <w:color w:val="111111"/>
          <w:sz w:val="28"/>
          <w:shd w:val="clear" w:color="auto" w:fill="FFFFFF"/>
        </w:rPr>
        <w:t>, первые 7 лет, формирование сводов стоп идет наибол</w:t>
      </w:r>
      <w:r>
        <w:rPr>
          <w:color w:val="111111"/>
          <w:sz w:val="28"/>
          <w:shd w:val="clear" w:color="auto" w:fill="FFFFFF"/>
        </w:rPr>
        <w:t>ее интенсивно.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В коррекции различных видов </w:t>
      </w:r>
      <w:r>
        <w:rPr>
          <w:b/>
          <w:color w:val="111111"/>
          <w:sz w:val="28"/>
          <w:shd w:val="clear" w:color="auto" w:fill="FFFFFF"/>
        </w:rPr>
        <w:t>плоскостопия</w:t>
      </w:r>
      <w:r>
        <w:rPr>
          <w:color w:val="111111"/>
          <w:sz w:val="28"/>
          <w:shd w:val="clear" w:color="auto" w:fill="FFFFFF"/>
        </w:rPr>
        <w:t> преобладают ункциональные методы лечения, среди которых лечебная физическая культура занимает ведущее место. Задачи лечебной </w:t>
      </w:r>
      <w:r>
        <w:rPr>
          <w:color w:val="111111"/>
          <w:sz w:val="28"/>
          <w:u w:val="single"/>
          <w:shd w:val="clear" w:color="auto" w:fill="FFFFFF"/>
        </w:rPr>
        <w:t>гимнастики</w:t>
      </w:r>
      <w:r>
        <w:rPr>
          <w:color w:val="111111"/>
          <w:sz w:val="28"/>
          <w:shd w:val="clear" w:color="auto" w:fill="FFFFFF"/>
        </w:rPr>
        <w:t xml:space="preserve">: развитие основных функций стоп; обучение правильной постановке </w:t>
      </w:r>
      <w:r>
        <w:rPr>
          <w:color w:val="111111"/>
          <w:sz w:val="28"/>
          <w:shd w:val="clear" w:color="auto" w:fill="FFFFFF"/>
        </w:rPr>
        <w:t>стоп при ходьбе; повышение тонуса, уменьшение длины коротких мышц стоп; увеличение длины, устранение гипертонуса трехглавой мышцы голени; укрепление сумочносвязочного аппарата и увеличение подвижности суставов стоп; улучшение кровообращения стоп; улучшение</w:t>
      </w:r>
      <w:r>
        <w:rPr>
          <w:color w:val="111111"/>
          <w:sz w:val="28"/>
          <w:shd w:val="clear" w:color="auto" w:fill="FFFFFF"/>
        </w:rPr>
        <w:t xml:space="preserve"> координации движений. Наибольший эффект оказывают специальные корригирующие упражнения, для развития и укрепления мышц голени, стопы и пальцев, если их выполнять босиком и по несколько раз в </w:t>
      </w:r>
      <w:r>
        <w:rPr>
          <w:color w:val="111111"/>
          <w:sz w:val="28"/>
          <w:u w:val="single"/>
          <w:shd w:val="clear" w:color="auto" w:fill="FFFFFF"/>
        </w:rPr>
        <w:t>день</w:t>
      </w:r>
      <w:r>
        <w:rPr>
          <w:color w:val="111111"/>
          <w:sz w:val="28"/>
          <w:shd w:val="clear" w:color="auto" w:fill="FFFFFF"/>
        </w:rPr>
        <w:t>: утром, как только встал с постели, и после дневного сна. Э</w:t>
      </w:r>
      <w:r>
        <w:rPr>
          <w:color w:val="111111"/>
          <w:sz w:val="28"/>
          <w:shd w:val="clear" w:color="auto" w:fill="FFFFFF"/>
        </w:rPr>
        <w:t>ффективность лечебной гимнастики </w:t>
      </w:r>
      <w:r>
        <w:rPr>
          <w:b/>
          <w:color w:val="111111"/>
          <w:sz w:val="28"/>
          <w:shd w:val="clear" w:color="auto" w:fill="FFFFFF"/>
        </w:rPr>
        <w:t>возрастает</w:t>
      </w:r>
      <w:r>
        <w:rPr>
          <w:color w:val="111111"/>
          <w:sz w:val="28"/>
          <w:shd w:val="clear" w:color="auto" w:fill="FFFFFF"/>
        </w:rPr>
        <w:t>, если использовать ее в комплексе с водными процедурами, закаливанием, рациональным питанием, оптимальным двигательным режимом, ношением обуви, соответствующей </w:t>
      </w:r>
      <w:r>
        <w:rPr>
          <w:b/>
          <w:color w:val="111111"/>
          <w:sz w:val="28"/>
          <w:shd w:val="clear" w:color="auto" w:fill="FFFFFF"/>
        </w:rPr>
        <w:t>возрасту ребенка</w:t>
      </w:r>
      <w:r>
        <w:rPr>
          <w:color w:val="111111"/>
          <w:sz w:val="28"/>
          <w:shd w:val="clear" w:color="auto" w:fill="FFFFFF"/>
        </w:rPr>
        <w:t xml:space="preserve">, а в случае заболевания – </w:t>
      </w:r>
      <w:r>
        <w:rPr>
          <w:color w:val="111111"/>
          <w:sz w:val="28"/>
          <w:shd w:val="clear" w:color="auto" w:fill="FFFFFF"/>
        </w:rPr>
        <w:t>специальной обуви и ортопедических стелек.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Дети, страдающие </w:t>
      </w:r>
      <w:r>
        <w:rPr>
          <w:b/>
          <w:color w:val="111111"/>
          <w:sz w:val="28"/>
          <w:shd w:val="clear" w:color="auto" w:fill="FFFFFF"/>
        </w:rPr>
        <w:t>плоскостопием</w:t>
      </w:r>
      <w:r>
        <w:rPr>
          <w:color w:val="111111"/>
          <w:sz w:val="28"/>
          <w:shd w:val="clear" w:color="auto" w:fill="FFFFFF"/>
        </w:rPr>
        <w:t xml:space="preserve">, при ходьбе широко размахивают руками, сильно топают, подгибают ноги в коленях и тазобедренном суставе; во время бега, прыжков у них появляются конвульсии, сотрясается тело, что при </w:t>
      </w:r>
      <w:r>
        <w:rPr>
          <w:color w:val="111111"/>
          <w:sz w:val="28"/>
          <w:shd w:val="clear" w:color="auto" w:fill="FFFFFF"/>
        </w:rPr>
        <w:t>нормальном анатомо-функциональном развитии стопы не наблюдается; походка их напряженная, неуклюжая. В старшем </w:t>
      </w:r>
      <w:r>
        <w:rPr>
          <w:b/>
          <w:color w:val="111111"/>
          <w:sz w:val="28"/>
          <w:shd w:val="clear" w:color="auto" w:fill="FFFFFF"/>
        </w:rPr>
        <w:t>возрасте плоскостопие</w:t>
      </w:r>
      <w:r>
        <w:rPr>
          <w:color w:val="111111"/>
          <w:sz w:val="28"/>
          <w:shd w:val="clear" w:color="auto" w:fill="FFFFFF"/>
        </w:rPr>
        <w:t> или недостаточность развития стопы может быть серьезным препятствием к занятиям многими видами спорта.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Важно соблюдение прав</w:t>
      </w:r>
      <w:r>
        <w:rPr>
          <w:color w:val="111111"/>
          <w:sz w:val="28"/>
          <w:shd w:val="clear" w:color="auto" w:fill="FFFFFF"/>
        </w:rPr>
        <w:t>ил гигиены стопы, разумно сконструированная и правильно используемая обувь.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32"/>
          <w:u w:val="single"/>
          <w:shd w:val="clear" w:color="auto" w:fill="FFFFFF"/>
        </w:rPr>
        <w:t>Правила гигиены стопы</w:t>
      </w:r>
      <w:r>
        <w:rPr>
          <w:b/>
          <w:i/>
          <w:color w:val="111111"/>
          <w:sz w:val="32"/>
          <w:shd w:val="clear" w:color="auto" w:fill="FFFFFF"/>
        </w:rPr>
        <w:t>: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lastRenderedPageBreak/>
        <w:t>- уход за кожей (ежедневные гигиенические ванночки с детским мылом, содой при температуре воды +36-37);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 ногтями (ногти следует подрезать раз в неделю; лини</w:t>
      </w:r>
      <w:r>
        <w:rPr>
          <w:color w:val="111111"/>
          <w:sz w:val="28"/>
          <w:shd w:val="clear" w:color="auto" w:fill="FFFFFF"/>
        </w:rPr>
        <w:t>я ногтя должна быть прямой, а не овальной, иначе ноготь может врасти в кожу);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 правильный подбор чулок, носков и обуви.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Чулки должны соответствовать размеру стопы. Рекомендуется носить чулки, хорошо пропускающие воздух и впитывающие пот. Лучше всего соотв</w:t>
      </w:r>
      <w:r>
        <w:rPr>
          <w:color w:val="111111"/>
          <w:sz w:val="28"/>
          <w:shd w:val="clear" w:color="auto" w:fill="FFFFFF"/>
        </w:rPr>
        <w:t>етствуют этим требованиям хлопчатобумажные и шерстяные изделия. Детям, страдающим повышенной потливостью, кожными заболеваниями, ревматизмом, чулки и носки из синтетических волокон носить вовсе не рекомендуется.</w:t>
      </w:r>
    </w:p>
    <w:p w:rsidR="002B6698" w:rsidRDefault="00B91326">
      <w:pPr>
        <w:spacing w:after="0" w:line="360" w:lineRule="auto"/>
        <w:ind w:firstLine="360"/>
        <w:jc w:val="center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32"/>
          <w:shd w:val="clear" w:color="auto" w:fill="FFFFFF"/>
        </w:rPr>
        <w:t>Теперь об обуви.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У мальчиков и девочек ежего</w:t>
      </w:r>
      <w:r>
        <w:rPr>
          <w:color w:val="111111"/>
          <w:sz w:val="28"/>
          <w:shd w:val="clear" w:color="auto" w:fill="FFFFFF"/>
        </w:rPr>
        <w:t>дный прирост стопы </w:t>
      </w:r>
      <w:r>
        <w:rPr>
          <w:i/>
          <w:color w:val="111111"/>
          <w:sz w:val="28"/>
          <w:shd w:val="clear" w:color="auto" w:fill="FFFFFF"/>
        </w:rPr>
        <w:t>(до 7 лет включительно)</w:t>
      </w:r>
      <w:r>
        <w:rPr>
          <w:color w:val="111111"/>
          <w:sz w:val="28"/>
          <w:shd w:val="clear" w:color="auto" w:fill="FFFFFF"/>
        </w:rPr>
        <w:t> составляет в среднем 11 мм.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Правильно менять обувь раз в 6 месяцев и учитывать при этом не только размер, но и полноту.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Основное назначение обуви для </w:t>
      </w:r>
      <w:r>
        <w:rPr>
          <w:b/>
          <w:color w:val="111111"/>
          <w:sz w:val="28"/>
          <w:shd w:val="clear" w:color="auto" w:fill="FFFFFF"/>
        </w:rPr>
        <w:t>детей</w:t>
      </w:r>
      <w:r>
        <w:rPr>
          <w:color w:val="111111"/>
          <w:sz w:val="28"/>
          <w:shd w:val="clear" w:color="auto" w:fill="FFFFFF"/>
        </w:rPr>
        <w:t> первого года жизни – утеплять стопы. Вот почему пинетки ш</w:t>
      </w:r>
      <w:r>
        <w:rPr>
          <w:color w:val="111111"/>
          <w:sz w:val="28"/>
          <w:shd w:val="clear" w:color="auto" w:fill="FFFFFF"/>
        </w:rPr>
        <w:t>ьют из мягких материалов.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Детям от 1 до 2 лет требуется обувь с более прочной подошвой и носком. Еще большая прочность подошвы и носка в обуви </w:t>
      </w:r>
      <w:r>
        <w:rPr>
          <w:b/>
          <w:color w:val="111111"/>
          <w:sz w:val="28"/>
          <w:shd w:val="clear" w:color="auto" w:fill="FFFFFF"/>
        </w:rPr>
        <w:t>детей от 2 до 7 лет</w:t>
      </w:r>
      <w:r>
        <w:rPr>
          <w:color w:val="111111"/>
          <w:sz w:val="28"/>
          <w:shd w:val="clear" w:color="auto" w:fill="FFFFFF"/>
        </w:rPr>
        <w:t>. В этом </w:t>
      </w:r>
      <w:r>
        <w:rPr>
          <w:b/>
          <w:color w:val="111111"/>
          <w:sz w:val="28"/>
          <w:shd w:val="clear" w:color="auto" w:fill="FFFFFF"/>
        </w:rPr>
        <w:t>возрасте</w:t>
      </w:r>
      <w:r>
        <w:rPr>
          <w:color w:val="111111"/>
          <w:sz w:val="28"/>
          <w:shd w:val="clear" w:color="auto" w:fill="FFFFFF"/>
        </w:rPr>
        <w:t xml:space="preserve"> стопы мальчиков и девочек не имеют больших различий, и поэтому внутренняя </w:t>
      </w:r>
      <w:r>
        <w:rPr>
          <w:color w:val="111111"/>
          <w:sz w:val="28"/>
          <w:shd w:val="clear" w:color="auto" w:fill="FFFFFF"/>
        </w:rPr>
        <w:t>форма и размеры обуви для них одинаковы.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Детскую обувь рекомендуется изготовлять из кожи. Кроме кожи, для верха обуви используются ткани текстильные, шерстяные и мех. Обувь должна быть устойчивой, обязательно с задником и удобно закрепляться на ноге </w:t>
      </w:r>
      <w:r>
        <w:rPr>
          <w:i/>
          <w:color w:val="111111"/>
          <w:sz w:val="28"/>
          <w:shd w:val="clear" w:color="auto" w:fill="FFFFFF"/>
        </w:rPr>
        <w:t>(шнурк</w:t>
      </w:r>
      <w:r>
        <w:rPr>
          <w:i/>
          <w:color w:val="111111"/>
          <w:sz w:val="28"/>
          <w:shd w:val="clear" w:color="auto" w:fill="FFFFFF"/>
        </w:rPr>
        <w:t>ами, чрезподъемными ремнями, пуговицами, "молнией")</w:t>
      </w:r>
      <w:r>
        <w:rPr>
          <w:color w:val="111111"/>
          <w:sz w:val="28"/>
          <w:shd w:val="clear" w:color="auto" w:fill="FFFFFF"/>
        </w:rPr>
        <w:t>; задник - достаточно устойчивым и не допускать скольжения стопы, низ обуви на уровне пучков </w:t>
      </w:r>
      <w:r>
        <w:rPr>
          <w:i/>
          <w:color w:val="111111"/>
          <w:sz w:val="28"/>
          <w:shd w:val="clear" w:color="auto" w:fill="FFFFFF"/>
        </w:rPr>
        <w:t>(плюснефаланговых суставов и корня пальцев)</w:t>
      </w:r>
      <w:r>
        <w:rPr>
          <w:color w:val="111111"/>
          <w:sz w:val="28"/>
          <w:shd w:val="clear" w:color="auto" w:fill="FFFFFF"/>
        </w:rPr>
        <w:t>- эластичным.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Уменьшение жесткости подошвы обеспечивает равномерное р</w:t>
      </w:r>
      <w:r>
        <w:rPr>
          <w:color w:val="111111"/>
          <w:sz w:val="28"/>
          <w:shd w:val="clear" w:color="auto" w:fill="FFFFFF"/>
        </w:rPr>
        <w:t>аспределение нагрузки по всей площади опоры и правильный режим движения стопы.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По весу обувь должна быть максимально легкой, такой, чтоб не перегружать стопу своим весом. Тяжелая обувь затрудняет передвижение, увеличивает расход энергии, приводит к утомлен</w:t>
      </w:r>
      <w:r>
        <w:rPr>
          <w:color w:val="111111"/>
          <w:sz w:val="28"/>
          <w:shd w:val="clear" w:color="auto" w:fill="FFFFFF"/>
        </w:rPr>
        <w:t>ию.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Для детской обуви необходим каблук. Каблук, искусственно повышая свод стопы, предупреждает </w:t>
      </w:r>
      <w:r>
        <w:rPr>
          <w:b/>
          <w:color w:val="111111"/>
          <w:sz w:val="28"/>
          <w:shd w:val="clear" w:color="auto" w:fill="FFFFFF"/>
        </w:rPr>
        <w:t>плоскостопие</w:t>
      </w:r>
      <w:r>
        <w:rPr>
          <w:color w:val="111111"/>
          <w:sz w:val="28"/>
          <w:shd w:val="clear" w:color="auto" w:fill="FFFFFF"/>
        </w:rPr>
        <w:t>, защищает пятку от ушибов, повышает износоустойчивость обуви. Высота каблука обуви для </w:t>
      </w:r>
      <w:r>
        <w:rPr>
          <w:b/>
          <w:color w:val="111111"/>
          <w:sz w:val="28"/>
          <w:shd w:val="clear" w:color="auto" w:fill="FFFFFF"/>
        </w:rPr>
        <w:t>дошкольников от 5 до 10 мм </w:t>
      </w:r>
      <w:r>
        <w:rPr>
          <w:i/>
          <w:color w:val="111111"/>
          <w:sz w:val="28"/>
          <w:shd w:val="clear" w:color="auto" w:fill="FFFFFF"/>
        </w:rPr>
        <w:t>(вместе с толщиной подошвы)</w:t>
      </w:r>
      <w:r>
        <w:rPr>
          <w:color w:val="111111"/>
          <w:sz w:val="28"/>
          <w:shd w:val="clear" w:color="auto" w:fill="FFFFFF"/>
        </w:rPr>
        <w:t>. Стель</w:t>
      </w:r>
      <w:r>
        <w:rPr>
          <w:color w:val="111111"/>
          <w:sz w:val="28"/>
          <w:shd w:val="clear" w:color="auto" w:fill="FFFFFF"/>
        </w:rPr>
        <w:t>ка должна иметь прямой внутренний край, учитывая лучевую форму детской стопы.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Обувь подбирают не только по размеру </w:t>
      </w:r>
      <w:r>
        <w:rPr>
          <w:i/>
          <w:color w:val="111111"/>
          <w:sz w:val="28"/>
          <w:shd w:val="clear" w:color="auto" w:fill="FFFFFF"/>
        </w:rPr>
        <w:t>(длине)</w:t>
      </w:r>
      <w:r>
        <w:rPr>
          <w:color w:val="111111"/>
          <w:sz w:val="28"/>
          <w:shd w:val="clear" w:color="auto" w:fill="FFFFFF"/>
        </w:rPr>
        <w:t> и полноте (окружности, но и с учетом сезона и назначения. Таким образом, размер обуви должен точно соответствовать форме и индивидуал</w:t>
      </w:r>
      <w:r>
        <w:rPr>
          <w:color w:val="111111"/>
          <w:sz w:val="28"/>
          <w:shd w:val="clear" w:color="auto" w:fill="FFFFFF"/>
        </w:rPr>
        <w:t>ьным особенностям стопы, предохранять стопу от повреждений, не затруднять движений и не вызывать чрезмерного давления на суставы, сосуды и нервы стопы. Обувь не должна быть слишком тесной или просторной.</w:t>
      </w:r>
    </w:p>
    <w:p w:rsidR="002B6698" w:rsidRDefault="00B91326">
      <w:pPr>
        <w:spacing w:after="0" w:line="360" w:lineRule="auto"/>
        <w:ind w:firstLine="360"/>
        <w:jc w:val="center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32"/>
          <w:shd w:val="clear" w:color="auto" w:fill="FFFFFF"/>
        </w:rPr>
        <w:t>Упражнения для коррекции стопы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Ходьба на носках в ср</w:t>
      </w:r>
      <w:r>
        <w:rPr>
          <w:color w:val="111111"/>
          <w:sz w:val="28"/>
          <w:shd w:val="clear" w:color="auto" w:fill="FFFFFF"/>
        </w:rPr>
        <w:t>еднем темпе в течение 1-3 минут.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1. Ходьба на наружных краях стоп в среднем темпе в течение 2-5 минут.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2. Медленная ходьба на носках по наклонной </w:t>
      </w:r>
      <w:r>
        <w:rPr>
          <w:b/>
          <w:color w:val="111111"/>
          <w:sz w:val="28"/>
          <w:shd w:val="clear" w:color="auto" w:fill="FFFFFF"/>
        </w:rPr>
        <w:t>плоскости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3. Ходьба по палке.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4. Катание мяча поочередно одной и другой ногой.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 xml:space="preserve">5. Катание обруча пальцами </w:t>
      </w:r>
      <w:r>
        <w:rPr>
          <w:color w:val="111111"/>
          <w:sz w:val="28"/>
          <w:shd w:val="clear" w:color="auto" w:fill="FFFFFF"/>
        </w:rPr>
        <w:t>ног </w:t>
      </w:r>
      <w:r>
        <w:rPr>
          <w:i/>
          <w:color w:val="111111"/>
          <w:sz w:val="28"/>
          <w:shd w:val="clear" w:color="auto" w:fill="FFFFFF"/>
        </w:rPr>
        <w:t>(поочередно)</w:t>
      </w:r>
      <w:r>
        <w:rPr>
          <w:color w:val="111111"/>
          <w:sz w:val="28"/>
          <w:shd w:val="clear" w:color="auto" w:fill="FFFFFF"/>
        </w:rPr>
        <w:t> в течение 2-4 минут.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6. Медленные приседания на гимнастической палке с опорой на стул.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7. Медленные приседания на мяче с опорой на стул или балансируя разведенными в сторону руками.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8. Сгибание и разгибание стоп в положении сидя на стуле.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9. Захват, поднимание и перекладывание палочек, кубиков или небольших бумажных, тканевых салфеток пальцами ног в течение 1-3 минут </w:t>
      </w:r>
      <w:r>
        <w:rPr>
          <w:i/>
          <w:color w:val="111111"/>
          <w:sz w:val="28"/>
          <w:shd w:val="clear" w:color="auto" w:fill="FFFFFF"/>
        </w:rPr>
        <w:t>(упражнение проводится поочередно одной и другой ногой)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center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32"/>
          <w:shd w:val="clear" w:color="auto" w:fill="FFFFFF"/>
        </w:rPr>
        <w:t>Упражнения для профилактики плоскостопия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1. И. п.: сидя на стуле, но</w:t>
      </w:r>
      <w:r>
        <w:rPr>
          <w:color w:val="111111"/>
          <w:sz w:val="28"/>
          <w:shd w:val="clear" w:color="auto" w:fill="FFFFFF"/>
        </w:rPr>
        <w:t>ги слегка расставлены. Поочередное поднимание носков и пяток </w:t>
      </w:r>
      <w:r>
        <w:rPr>
          <w:i/>
          <w:color w:val="111111"/>
          <w:sz w:val="28"/>
          <w:shd w:val="clear" w:color="auto" w:fill="FFFFFF"/>
        </w:rPr>
        <w:t>(6-8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2. И. п.: то же, но ноги вместе, согнуты под прямым углом. 1- активно согнуть пальцы ног </w:t>
      </w:r>
      <w:r>
        <w:rPr>
          <w:i/>
          <w:color w:val="111111"/>
          <w:sz w:val="28"/>
          <w:shd w:val="clear" w:color="auto" w:fill="FFFFFF"/>
        </w:rPr>
        <w:t>(посмотреть, насколько уменьшилась длина стопы)</w:t>
      </w:r>
      <w:r>
        <w:rPr>
          <w:color w:val="111111"/>
          <w:sz w:val="28"/>
          <w:shd w:val="clear" w:color="auto" w:fill="FFFFFF"/>
        </w:rPr>
        <w:t>; 2- вернуться в и. п.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3. И. п.: то же. Поднимая</w:t>
      </w:r>
      <w:r>
        <w:rPr>
          <w:color w:val="111111"/>
          <w:sz w:val="28"/>
          <w:shd w:val="clear" w:color="auto" w:fill="FFFFFF"/>
        </w:rPr>
        <w:t xml:space="preserve"> и опуская носки, надавливая при этом пальцами на пол, имитировать подгребание ими песка </w:t>
      </w:r>
      <w:r>
        <w:rPr>
          <w:i/>
          <w:color w:val="111111"/>
          <w:sz w:val="28"/>
          <w:shd w:val="clear" w:color="auto" w:fill="FFFFFF"/>
        </w:rPr>
        <w:t>(6-8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4. И. п.: то же, но ноги выпрямить и слегка приподнять. Повороты и вращения стопы с предельно согнутыми пальцами </w:t>
      </w:r>
      <w:r>
        <w:rPr>
          <w:i/>
          <w:color w:val="111111"/>
          <w:sz w:val="28"/>
          <w:shd w:val="clear" w:color="auto" w:fill="FFFFFF"/>
        </w:rPr>
        <w:t>(8-10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5. Упражнение "Веселые ножки".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Дети сидят на стульях, руки на поясе. 1- выставить правую ногу на пятку, сильно согнув ее в подъеме (носок смотрит вверх, 2 - выпрямить подъем и коснуться пола концами пальцев; 3 - ногу на пятку; 4- приставить ногу. То же другой ногой. Следить, чтобы при в</w:t>
      </w:r>
      <w:r>
        <w:rPr>
          <w:color w:val="111111"/>
          <w:sz w:val="28"/>
          <w:shd w:val="clear" w:color="auto" w:fill="FFFFFF"/>
        </w:rPr>
        <w:t>ыставлении ноги на носок дети не поворачивали ступню внутрь </w:t>
      </w:r>
      <w:r>
        <w:rPr>
          <w:i/>
          <w:color w:val="111111"/>
          <w:sz w:val="28"/>
          <w:shd w:val="clear" w:color="auto" w:fill="FFFFFF"/>
        </w:rPr>
        <w:t>(не косолапили)</w:t>
      </w:r>
      <w:r>
        <w:rPr>
          <w:color w:val="111111"/>
          <w:sz w:val="28"/>
          <w:shd w:val="clear" w:color="auto" w:fill="FFFFFF"/>
        </w:rPr>
        <w:t>. Спину и голову держать прямо </w:t>
      </w:r>
      <w:r>
        <w:rPr>
          <w:i/>
          <w:color w:val="111111"/>
          <w:sz w:val="28"/>
          <w:shd w:val="clear" w:color="auto" w:fill="FFFFFF"/>
        </w:rPr>
        <w:t>(4-8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6. И. п.: сидя на стуле </w:t>
      </w:r>
      <w:r>
        <w:rPr>
          <w:i/>
          <w:color w:val="111111"/>
          <w:sz w:val="28"/>
          <w:shd w:val="clear" w:color="auto" w:fill="FFFFFF"/>
        </w:rPr>
        <w:t>(или стоя)</w:t>
      </w:r>
      <w:r>
        <w:rPr>
          <w:color w:val="111111"/>
          <w:sz w:val="28"/>
          <w:shd w:val="clear" w:color="auto" w:fill="FFFFFF"/>
        </w:rPr>
        <w:t>. Катание ногой маленького мяча, гимнастической палки, чурбанчика и др. </w:t>
      </w:r>
      <w:r>
        <w:rPr>
          <w:i/>
          <w:color w:val="111111"/>
          <w:sz w:val="28"/>
          <w:shd w:val="clear" w:color="auto" w:fill="FFFFFF"/>
        </w:rPr>
        <w:t>(по 10-15 сек. каждой ногой)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 xml:space="preserve">7. </w:t>
      </w:r>
      <w:r>
        <w:rPr>
          <w:color w:val="111111"/>
          <w:sz w:val="28"/>
          <w:shd w:val="clear" w:color="auto" w:fill="FFFFFF"/>
        </w:rPr>
        <w:t>И. п.: то же, но между стопами зажат мяч. Сгибание и разгибание ног в коленях </w:t>
      </w:r>
      <w:r>
        <w:rPr>
          <w:i/>
          <w:color w:val="111111"/>
          <w:sz w:val="28"/>
          <w:shd w:val="clear" w:color="auto" w:fill="FFFFFF"/>
        </w:rPr>
        <w:t>(6-8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8. И. п.: сидя на стуле, согнув ноги в коленях. Пальцами одной ноги захватывать мелкий предмет, приподнимать его и удерживать в этом положении – 5-10 сек. То же другой</w:t>
      </w:r>
      <w:r>
        <w:rPr>
          <w:color w:val="111111"/>
          <w:sz w:val="28"/>
          <w:shd w:val="clear" w:color="auto" w:fill="FFFFFF"/>
        </w:rPr>
        <w:t xml:space="preserve"> ногой. </w:t>
      </w:r>
      <w:r>
        <w:rPr>
          <w:i/>
          <w:color w:val="111111"/>
          <w:sz w:val="28"/>
          <w:shd w:val="clear" w:color="auto" w:fill="FFFFFF"/>
        </w:rPr>
        <w:t>(Можно проводить в форме </w:t>
      </w:r>
      <w:r>
        <w:rPr>
          <w:i/>
          <w:color w:val="111111"/>
          <w:sz w:val="28"/>
          <w:u w:val="single"/>
          <w:shd w:val="clear" w:color="auto" w:fill="FFFFFF"/>
        </w:rPr>
        <w:t>соревнования</w:t>
      </w:r>
      <w:r>
        <w:rPr>
          <w:i/>
          <w:color w:val="111111"/>
          <w:sz w:val="28"/>
          <w:shd w:val="clear" w:color="auto" w:fill="FFFFFF"/>
        </w:rPr>
        <w:t>: кто продержит дольше.)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9. И. п.: упор сидя. Активное сгибание и разгибание стоп </w:t>
      </w:r>
      <w:r>
        <w:rPr>
          <w:i/>
          <w:color w:val="111111"/>
          <w:sz w:val="28"/>
          <w:shd w:val="clear" w:color="auto" w:fill="FFFFFF"/>
        </w:rPr>
        <w:t>(10-12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10. И. п.: то же. Согнуть левую ногу и поставить на носок за коленом правой ноги. То же с другой ноги </w:t>
      </w:r>
      <w:r>
        <w:rPr>
          <w:i/>
          <w:color w:val="111111"/>
          <w:sz w:val="28"/>
          <w:shd w:val="clear" w:color="auto" w:fill="FFFFFF"/>
        </w:rPr>
        <w:t>(6-8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11.</w:t>
      </w:r>
      <w:r>
        <w:rPr>
          <w:color w:val="111111"/>
          <w:sz w:val="28"/>
          <w:shd w:val="clear" w:color="auto" w:fill="FFFFFF"/>
        </w:rPr>
        <w:t xml:space="preserve"> И. п.: лежа на животе. Повороты голени внутрь и наружу </w:t>
      </w:r>
      <w:r>
        <w:rPr>
          <w:i/>
          <w:color w:val="111111"/>
          <w:sz w:val="28"/>
          <w:shd w:val="clear" w:color="auto" w:fill="FFFFFF"/>
        </w:rPr>
        <w:t>(пронация и супинация)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12. И. п.: то же. 1- согнуть левую ногу, носок активно взять на себя; 2- и. п. 3-4- то же другой ногой </w:t>
      </w:r>
      <w:r>
        <w:rPr>
          <w:i/>
          <w:color w:val="111111"/>
          <w:sz w:val="28"/>
          <w:shd w:val="clear" w:color="auto" w:fill="FFFFFF"/>
        </w:rPr>
        <w:t>(8-10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 xml:space="preserve">13. И. п.: стоя на коленях, руки на поясе. 1-2-сед на пятки. </w:t>
      </w:r>
      <w:r>
        <w:rPr>
          <w:color w:val="111111"/>
          <w:sz w:val="28"/>
          <w:shd w:val="clear" w:color="auto" w:fill="FFFFFF"/>
        </w:rPr>
        <w:t>3- 4 – и. п. </w:t>
      </w:r>
      <w:r>
        <w:rPr>
          <w:i/>
          <w:color w:val="111111"/>
          <w:sz w:val="28"/>
          <w:shd w:val="clear" w:color="auto" w:fill="FFFFFF"/>
        </w:rPr>
        <w:t>(6-8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14. И. п.: стоя руки на поясе. Ходьба на месте, не отрывая носков от пола </w:t>
      </w:r>
      <w:r>
        <w:rPr>
          <w:i/>
          <w:color w:val="111111"/>
          <w:sz w:val="28"/>
          <w:shd w:val="clear" w:color="auto" w:fill="FFFFFF"/>
        </w:rPr>
        <w:t>(15-20 сек.)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15. И. п.: то же. Перекаты с пяток на носки и обратно </w:t>
      </w:r>
      <w:r>
        <w:rPr>
          <w:i/>
          <w:color w:val="111111"/>
          <w:sz w:val="28"/>
          <w:shd w:val="clear" w:color="auto" w:fill="FFFFFF"/>
        </w:rPr>
        <w:t>(8-10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16. И. п.: стоя у гимнастической стенки. Ходьба на месте, высоко поднимая бедр</w:t>
      </w:r>
      <w:r>
        <w:rPr>
          <w:color w:val="111111"/>
          <w:sz w:val="28"/>
          <w:shd w:val="clear" w:color="auto" w:fill="FFFFFF"/>
        </w:rPr>
        <w:t>о с "подошвенным сгибанием" стопы </w:t>
      </w:r>
      <w:r>
        <w:rPr>
          <w:i/>
          <w:color w:val="111111"/>
          <w:sz w:val="28"/>
          <w:shd w:val="clear" w:color="auto" w:fill="FFFFFF"/>
        </w:rPr>
        <w:t>(15 сек.)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17. Ходьба с фиксированным перекатом с пятки на носок </w:t>
      </w:r>
      <w:r>
        <w:rPr>
          <w:i/>
          <w:color w:val="111111"/>
          <w:sz w:val="28"/>
          <w:shd w:val="clear" w:color="auto" w:fill="FFFFFF"/>
        </w:rPr>
        <w:t>(15-20 сек)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18. Ходьба с согнутыми пальцами ног </w:t>
      </w:r>
      <w:r>
        <w:rPr>
          <w:i/>
          <w:color w:val="111111"/>
          <w:sz w:val="28"/>
          <w:shd w:val="clear" w:color="auto" w:fill="FFFFFF"/>
        </w:rPr>
        <w:t>(10 сек)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19. И. п.: о. с. 1-4- четыре шага на носках, руки вверх </w:t>
      </w:r>
      <w:r>
        <w:rPr>
          <w:i/>
          <w:color w:val="111111"/>
          <w:sz w:val="28"/>
          <w:shd w:val="clear" w:color="auto" w:fill="FFFFFF"/>
        </w:rPr>
        <w:t>(смотреть на руки)</w:t>
      </w:r>
      <w:r>
        <w:rPr>
          <w:color w:val="111111"/>
          <w:sz w:val="28"/>
          <w:shd w:val="clear" w:color="auto" w:fill="FFFFFF"/>
        </w:rPr>
        <w:t xml:space="preserve">. 5-8-четыре шага в </w:t>
      </w:r>
      <w:r>
        <w:rPr>
          <w:color w:val="111111"/>
          <w:sz w:val="28"/>
          <w:shd w:val="clear" w:color="auto" w:fill="FFFFFF"/>
        </w:rPr>
        <w:t>полуприседе (приседе, руки на поясе </w:t>
      </w:r>
      <w:r>
        <w:rPr>
          <w:i/>
          <w:color w:val="111111"/>
          <w:sz w:val="28"/>
          <w:shd w:val="clear" w:color="auto" w:fill="FFFFFF"/>
        </w:rPr>
        <w:t>(игра "Великаны- карлики")</w:t>
      </w:r>
      <w:r>
        <w:rPr>
          <w:color w:val="111111"/>
          <w:sz w:val="28"/>
          <w:shd w:val="clear" w:color="auto" w:fill="FFFFFF"/>
        </w:rPr>
        <w:t> 4-8 раз.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20. Ходьба с прямой постановкой стоп с фиксированным перекатом с пятки на носок по узкому коридору, размеченному на полу.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21. Ходьба по ребристой доске.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22. Ходьба боковым приставным ш</w:t>
      </w:r>
      <w:r>
        <w:rPr>
          <w:color w:val="111111"/>
          <w:sz w:val="28"/>
          <w:shd w:val="clear" w:color="auto" w:fill="FFFFFF"/>
        </w:rPr>
        <w:t>агом по канату. То же по узкой стороне скамейки </w:t>
      </w:r>
      <w:r>
        <w:rPr>
          <w:i/>
          <w:color w:val="111111"/>
          <w:sz w:val="28"/>
          <w:shd w:val="clear" w:color="auto" w:fill="FFFFFF"/>
        </w:rPr>
        <w:t>(упражнение для </w:t>
      </w:r>
      <w:r>
        <w:rPr>
          <w:b/>
          <w:i/>
          <w:color w:val="111111"/>
          <w:sz w:val="28"/>
          <w:shd w:val="clear" w:color="auto" w:fill="FFFFFF"/>
        </w:rPr>
        <w:t>детей старшего дошкольного возраста</w:t>
      </w:r>
      <w:r>
        <w:rPr>
          <w:i/>
          <w:color w:val="111111"/>
          <w:sz w:val="28"/>
          <w:shd w:val="clear" w:color="auto" w:fill="FFFFFF"/>
        </w:rPr>
        <w:t>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23. Ходьба по лежащей лесенке с захватыванием ее перекладины пальцами ног.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24. Ходьба крадучись </w:t>
      </w:r>
      <w:r>
        <w:rPr>
          <w:i/>
          <w:color w:val="111111"/>
          <w:sz w:val="28"/>
          <w:shd w:val="clear" w:color="auto" w:fill="FFFFFF"/>
        </w:rPr>
        <w:t>(бесшумная ходьба)</w:t>
      </w:r>
      <w:r>
        <w:rPr>
          <w:color w:val="111111"/>
          <w:sz w:val="28"/>
          <w:shd w:val="clear" w:color="auto" w:fill="FFFFFF"/>
        </w:rPr>
        <w:t xml:space="preserve"> с постановкой ноги с носка на всю </w:t>
      </w:r>
      <w:r>
        <w:rPr>
          <w:color w:val="111111"/>
          <w:sz w:val="28"/>
          <w:shd w:val="clear" w:color="auto" w:fill="FFFFFF"/>
        </w:rPr>
        <w:t>ступню.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25. Перешагивание через набивные мячи, гимнастические палки, кубики.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26. Прыжки на месте и с небольшим продвижением вперед </w:t>
      </w:r>
      <w:r>
        <w:rPr>
          <w:i/>
          <w:color w:val="111111"/>
          <w:sz w:val="28"/>
          <w:shd w:val="clear" w:color="auto" w:fill="FFFFFF"/>
        </w:rPr>
        <w:t>(бесшумно, на носках)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27. Упражнение "Воробей". Дети выполняют три пружинистых подскока, четвертый энергичный подскок – ввер</w:t>
      </w:r>
      <w:r>
        <w:rPr>
          <w:color w:val="111111"/>
          <w:sz w:val="28"/>
          <w:shd w:val="clear" w:color="auto" w:fill="FFFFFF"/>
        </w:rPr>
        <w:t>х, руки в стороны. Повторить 4-6 раз.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28. Спрыгивание с невысоких предметов, приземляясь на носки с переходом на всю ступню, эластично сгибая ноги в коленях (высота для младших школьников 10-15 см, </w:t>
      </w:r>
      <w:r>
        <w:rPr>
          <w:b/>
          <w:color w:val="111111"/>
          <w:sz w:val="28"/>
          <w:shd w:val="clear" w:color="auto" w:fill="FFFFFF"/>
        </w:rPr>
        <w:t>детей 4-5 лет-20-25 см</w:t>
      </w:r>
      <w:r>
        <w:rPr>
          <w:color w:val="111111"/>
          <w:sz w:val="28"/>
          <w:shd w:val="clear" w:color="auto" w:fill="FFFFFF"/>
        </w:rPr>
        <w:t>, для старших </w:t>
      </w:r>
      <w:r>
        <w:rPr>
          <w:b/>
          <w:color w:val="111111"/>
          <w:sz w:val="28"/>
          <w:shd w:val="clear" w:color="auto" w:fill="FFFFFF"/>
        </w:rPr>
        <w:t>дошкольников- 30-35 см</w:t>
      </w:r>
      <w:r>
        <w:rPr>
          <w:color w:val="111111"/>
          <w:sz w:val="28"/>
          <w:shd w:val="clear" w:color="auto" w:fill="FFFFFF"/>
        </w:rPr>
        <w:t>).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29. То же, но спрыгивание в круг с последующим энергичным выпрыгиванием из него.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30. Балансирование на набивном мяче </w:t>
      </w:r>
      <w:r>
        <w:rPr>
          <w:i/>
          <w:color w:val="111111"/>
          <w:sz w:val="28"/>
          <w:shd w:val="clear" w:color="auto" w:fill="FFFFFF"/>
        </w:rPr>
        <w:t>(для старшего </w:t>
      </w:r>
      <w:r>
        <w:rPr>
          <w:b/>
          <w:i/>
          <w:color w:val="111111"/>
          <w:sz w:val="28"/>
          <w:shd w:val="clear" w:color="auto" w:fill="FFFFFF"/>
        </w:rPr>
        <w:t>дошкольного возраста</w:t>
      </w:r>
      <w:r>
        <w:rPr>
          <w:i/>
          <w:color w:val="111111"/>
          <w:sz w:val="28"/>
          <w:shd w:val="clear" w:color="auto" w:fill="FFFFFF"/>
        </w:rPr>
        <w:t>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31. Стоя на набивном мяче, переступая ногами, передвигаться вперед </w:t>
      </w:r>
      <w:r>
        <w:rPr>
          <w:i/>
          <w:color w:val="111111"/>
          <w:sz w:val="28"/>
          <w:shd w:val="clear" w:color="auto" w:fill="FFFFFF"/>
        </w:rPr>
        <w:t>(для старшего </w:t>
      </w:r>
      <w:r>
        <w:rPr>
          <w:b/>
          <w:i/>
          <w:color w:val="111111"/>
          <w:sz w:val="28"/>
          <w:shd w:val="clear" w:color="auto" w:fill="FFFFFF"/>
        </w:rPr>
        <w:t>дошкольного возрас</w:t>
      </w:r>
      <w:r>
        <w:rPr>
          <w:b/>
          <w:i/>
          <w:color w:val="111111"/>
          <w:sz w:val="28"/>
          <w:shd w:val="clear" w:color="auto" w:fill="FFFFFF"/>
        </w:rPr>
        <w:t>та</w:t>
      </w:r>
      <w:r>
        <w:rPr>
          <w:i/>
          <w:color w:val="111111"/>
          <w:sz w:val="28"/>
          <w:shd w:val="clear" w:color="auto" w:fill="FFFFFF"/>
        </w:rPr>
        <w:t>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32. Захват мелких предметов (камушков, шишек, специально приготовленных для этой цели кубиков и т. д.) пальцами ног с последующим броском. Это упражнение интересно проводить в форме соревнования.</w:t>
      </w:r>
    </w:p>
    <w:p w:rsidR="002B6698" w:rsidRDefault="00B91326">
      <w:pPr>
        <w:spacing w:after="0" w:line="360" w:lineRule="auto"/>
        <w:ind w:firstLine="360"/>
        <w:jc w:val="center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28"/>
          <w:shd w:val="clear" w:color="auto" w:fill="FFFFFF"/>
        </w:rPr>
        <w:t>КОМПЛЕКС «УТЯТА»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1. </w:t>
      </w:r>
      <w:r>
        <w:rPr>
          <w:i/>
          <w:color w:val="111111"/>
          <w:sz w:val="28"/>
          <w:shd w:val="clear" w:color="auto" w:fill="FFFFFF"/>
        </w:rPr>
        <w:t>«Утята шагают к реке»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 xml:space="preserve">И. п. – </w:t>
      </w:r>
      <w:r>
        <w:rPr>
          <w:color w:val="111111"/>
          <w:sz w:val="28"/>
          <w:shd w:val="clear" w:color="auto" w:fill="FFFFFF"/>
        </w:rPr>
        <w:t>сидя, согнув ноги, руки в упоре сзади. Ходьба на месте, не отрывая носков от пола.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2. </w:t>
      </w:r>
      <w:r>
        <w:rPr>
          <w:i/>
          <w:color w:val="111111"/>
          <w:sz w:val="28"/>
          <w:shd w:val="clear" w:color="auto" w:fill="FFFFFF"/>
        </w:rPr>
        <w:t>«Утка ходит вразвалочку-спотыкалочку»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– то же. Поднять внутренние своды, опереться на наружные края стоп, вернуться в и. п.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3. </w:t>
      </w:r>
      <w:r>
        <w:rPr>
          <w:i/>
          <w:color w:val="111111"/>
          <w:sz w:val="28"/>
          <w:shd w:val="clear" w:color="auto" w:fill="FFFFFF"/>
        </w:rPr>
        <w:t>«Утята встретили на тропинке гусениц</w:t>
      </w:r>
      <w:r>
        <w:rPr>
          <w:i/>
          <w:color w:val="111111"/>
          <w:sz w:val="28"/>
          <w:shd w:val="clear" w:color="auto" w:fill="FFFFFF"/>
        </w:rPr>
        <w:t>у»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– то же. Ползающие движения стоп с помощью пальцев.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4. </w:t>
      </w:r>
      <w:r>
        <w:rPr>
          <w:i/>
          <w:color w:val="111111"/>
          <w:sz w:val="28"/>
          <w:shd w:val="clear" w:color="auto" w:fill="FFFFFF"/>
        </w:rPr>
        <w:t>«Утка крякает»</w:t>
      </w:r>
      <w:r>
        <w:rPr>
          <w:color w:val="111111"/>
          <w:sz w:val="28"/>
          <w:shd w:val="clear" w:color="auto" w:fill="FFFFFF"/>
        </w:rPr>
        <w:t>. И. п. – то же. Отрывая пятки от пола, развести их в стороны, произнести </w:t>
      </w:r>
      <w:r>
        <w:rPr>
          <w:i/>
          <w:color w:val="111111"/>
          <w:sz w:val="28"/>
          <w:shd w:val="clear" w:color="auto" w:fill="FFFFFF"/>
        </w:rPr>
        <w:t>«кря-кря»</w:t>
      </w:r>
      <w:r>
        <w:rPr>
          <w:color w:val="111111"/>
          <w:sz w:val="28"/>
          <w:shd w:val="clear" w:color="auto" w:fill="FFFFFF"/>
        </w:rPr>
        <w:t>, вернуться в и. п.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5. </w:t>
      </w:r>
      <w:r>
        <w:rPr>
          <w:i/>
          <w:color w:val="111111"/>
          <w:sz w:val="28"/>
          <w:shd w:val="clear" w:color="auto" w:fill="FFFFFF"/>
        </w:rPr>
        <w:t>«Утята учатся плавать»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сидя, руки в упоре сзади, ноги вытянуты в</w:t>
      </w:r>
      <w:r>
        <w:rPr>
          <w:color w:val="111111"/>
          <w:sz w:val="28"/>
          <w:shd w:val="clear" w:color="auto" w:fill="FFFFFF"/>
        </w:rPr>
        <w:t>перед. Оттягиваем носки ног поочередно.</w:t>
      </w:r>
    </w:p>
    <w:p w:rsidR="002B6698" w:rsidRDefault="00B91326">
      <w:pPr>
        <w:spacing w:after="0" w:line="360" w:lineRule="auto"/>
        <w:ind w:firstLine="360"/>
        <w:jc w:val="center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28"/>
          <w:shd w:val="clear" w:color="auto" w:fill="FFFFFF"/>
        </w:rPr>
        <w:t>КОМПЛЕКС «МАТРЕШКИ»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1. </w:t>
      </w:r>
      <w:r>
        <w:rPr>
          <w:i/>
          <w:color w:val="111111"/>
          <w:sz w:val="28"/>
          <w:shd w:val="clear" w:color="auto" w:fill="FFFFFF"/>
        </w:rPr>
        <w:t>«Мы веселые матрешки, на ногах у нас сапожки»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– стоя ноги вместе, руки на пояс. Выставить правую ногу вперед на пятку, покачать носом вправо-влево, приставить ногу, то же левой ногой.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2. </w:t>
      </w:r>
      <w:r>
        <w:rPr>
          <w:i/>
          <w:color w:val="111111"/>
          <w:sz w:val="28"/>
          <w:shd w:val="clear" w:color="auto" w:fill="FFFFFF"/>
        </w:rPr>
        <w:t>«Красные сапожки, резвые ножки»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– то же. Правую ногу вперед - в сторону на пятку, на носок, на пятку, с притопом приставить. То же с левой ноги.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3. </w:t>
      </w:r>
      <w:r>
        <w:rPr>
          <w:i/>
          <w:color w:val="111111"/>
          <w:sz w:val="28"/>
          <w:shd w:val="clear" w:color="auto" w:fill="FFFFFF"/>
        </w:rPr>
        <w:t>«Танец каблучков»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– то же. 1-2 - поочередно шаг правой, затем левой вперед на пятку, руки в</w:t>
      </w:r>
      <w:r>
        <w:rPr>
          <w:color w:val="111111"/>
          <w:sz w:val="28"/>
          <w:shd w:val="clear" w:color="auto" w:fill="FFFFFF"/>
        </w:rPr>
        <w:t xml:space="preserve"> стороны ладонями вверх. 3-4 – поочередно шаг правой, затем левой назад на носок, полуприсед, руки на пояс.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4. </w:t>
      </w:r>
      <w:r>
        <w:rPr>
          <w:i/>
          <w:color w:val="111111"/>
          <w:sz w:val="28"/>
          <w:shd w:val="clear" w:color="auto" w:fill="FFFFFF"/>
        </w:rPr>
        <w:t>«Гармошка»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– стоя, пятки вместе, носки врозь, руки на пояс. Пятки врозь, носки врозь, скользящим движением перемещаться вправо, затем влев</w:t>
      </w:r>
      <w:r>
        <w:rPr>
          <w:color w:val="111111"/>
          <w:sz w:val="28"/>
          <w:shd w:val="clear" w:color="auto" w:fill="FFFFFF"/>
        </w:rPr>
        <w:t>о.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5. </w:t>
      </w:r>
      <w:r>
        <w:rPr>
          <w:i/>
          <w:color w:val="111111"/>
          <w:sz w:val="28"/>
          <w:shd w:val="clear" w:color="auto" w:fill="FFFFFF"/>
        </w:rPr>
        <w:t>«Елочка»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– стоя, пятки, носки вместе. Приподнимаем носки, переносим вправо, затем пятки, продвигаясь вправо, затем влево.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6. </w:t>
      </w:r>
      <w:r>
        <w:rPr>
          <w:i/>
          <w:color w:val="111111"/>
          <w:sz w:val="28"/>
          <w:shd w:val="clear" w:color="auto" w:fill="FFFFFF"/>
        </w:rPr>
        <w:t>«Присядка»</w:t>
      </w:r>
      <w:r>
        <w:rPr>
          <w:color w:val="111111"/>
          <w:sz w:val="28"/>
          <w:shd w:val="clear" w:color="auto" w:fill="FFFFFF"/>
        </w:rPr>
        <w:t>. И. п. – то же. 1 - присед на носках, колени в стороны, руки вперед – в стороны ладони вверх. 2 – и. п. 3 –</w:t>
      </w:r>
      <w:r>
        <w:rPr>
          <w:color w:val="111111"/>
          <w:sz w:val="28"/>
          <w:shd w:val="clear" w:color="auto" w:fill="FFFFFF"/>
        </w:rPr>
        <w:t xml:space="preserve"> правую ногу в сторону на пятку. 4 – и. п. 5-8 – то же с другой ноги.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7. </w:t>
      </w:r>
      <w:r>
        <w:rPr>
          <w:i/>
          <w:color w:val="111111"/>
          <w:sz w:val="28"/>
          <w:shd w:val="clear" w:color="auto" w:fill="FFFFFF"/>
        </w:rPr>
        <w:t>«Шаг с припаданием»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И. п. – то же. Шаг левой ногой в сторону, с носка перекатом на всю стопу в полуприсед, встать на правый носок скрестно за левой </w:t>
      </w:r>
      <w:r>
        <w:rPr>
          <w:i/>
          <w:color w:val="111111"/>
          <w:sz w:val="28"/>
          <w:shd w:val="clear" w:color="auto" w:fill="FFFFFF"/>
        </w:rPr>
        <w:t>(на 4 счета)</w:t>
      </w:r>
      <w:r>
        <w:rPr>
          <w:color w:val="111111"/>
          <w:sz w:val="28"/>
          <w:shd w:val="clear" w:color="auto" w:fill="FFFFFF"/>
        </w:rPr>
        <w:t>. То же в другую сторо</w:t>
      </w:r>
      <w:r>
        <w:rPr>
          <w:color w:val="111111"/>
          <w:sz w:val="28"/>
          <w:shd w:val="clear" w:color="auto" w:fill="FFFFFF"/>
        </w:rPr>
        <w:t>ну.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В целях повышения интереса у </w:t>
      </w:r>
      <w:r>
        <w:rPr>
          <w:b/>
          <w:color w:val="111111"/>
          <w:sz w:val="28"/>
          <w:shd w:val="clear" w:color="auto" w:fill="FFFFFF"/>
        </w:rPr>
        <w:t>детей</w:t>
      </w:r>
      <w:r>
        <w:rPr>
          <w:color w:val="111111"/>
          <w:sz w:val="28"/>
          <w:shd w:val="clear" w:color="auto" w:fill="FFFFFF"/>
        </w:rPr>
        <w:t> к двигательной деятельности лечебного характера в связи с её однообразием, рекомендуется использовать музыкальное сопровождение и различные предметы.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28"/>
          <w:shd w:val="clear" w:color="auto" w:fill="FFFFFF"/>
        </w:rPr>
        <w:t>Упражнения выполняются на удобном мягком коврике.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 xml:space="preserve">- две игольчатые </w:t>
      </w:r>
      <w:r>
        <w:rPr>
          <w:color w:val="111111"/>
          <w:sz w:val="28"/>
          <w:shd w:val="clear" w:color="auto" w:fill="FFFFFF"/>
        </w:rPr>
        <w:t>полусферы;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-гимнастическая палка;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 обруч или швабра;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 игольчатые мячи;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 тряпочка или полотенце;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 мелкие предметы </w:t>
      </w:r>
      <w:r>
        <w:rPr>
          <w:i/>
          <w:color w:val="111111"/>
          <w:sz w:val="28"/>
          <w:shd w:val="clear" w:color="auto" w:fill="FFFFFF"/>
        </w:rPr>
        <w:t>(игрушки, карандаши и т. д.)</w:t>
      </w:r>
      <w:r>
        <w:rPr>
          <w:color w:val="111111"/>
          <w:sz w:val="28"/>
          <w:shd w:val="clear" w:color="auto" w:fill="FFFFFF"/>
        </w:rPr>
        <w:t>;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 массажный коврик.</w:t>
      </w:r>
    </w:p>
    <w:p w:rsidR="002B6698" w:rsidRDefault="00B91326">
      <w:pPr>
        <w:spacing w:after="0" w:line="360" w:lineRule="auto"/>
        <w:ind w:firstLine="360"/>
        <w:jc w:val="center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32"/>
          <w:shd w:val="clear" w:color="auto" w:fill="FFFFFF"/>
        </w:rPr>
        <w:t>Упражнения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1. Ходьба на носках. Руки на поясе, ноги в коленях не сгибать.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 xml:space="preserve">2. Ходьба на </w:t>
      </w:r>
      <w:r>
        <w:rPr>
          <w:color w:val="111111"/>
          <w:sz w:val="28"/>
          <w:shd w:val="clear" w:color="auto" w:fill="FFFFFF"/>
        </w:rPr>
        <w:t>наружном своде стоп, руки на поясе, пальцы на ногах согнуты, ноги в коленях не сгибать.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3. Перекаты с пятки на носок, руки на поясе, ноги в коленях не сгибать.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4. Перекаты с пятки на носок на наружном своде стопы, руки на поясе, ноги в коленях не сгибать.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5. Прыжки на двух ногах на наружном своде стопы, руки на поясе, ноги в коленях не сгибать.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Ходьба по массажному коврику </w:t>
      </w:r>
      <w:r>
        <w:rPr>
          <w:i/>
          <w:color w:val="111111"/>
          <w:sz w:val="28"/>
          <w:shd w:val="clear" w:color="auto" w:fill="FFFFFF"/>
        </w:rPr>
        <w:t>«морские камушки»</w:t>
      </w:r>
      <w:r>
        <w:rPr>
          <w:color w:val="111111"/>
          <w:sz w:val="28"/>
          <w:shd w:val="clear" w:color="auto" w:fill="FFFFFF"/>
        </w:rPr>
        <w:t>: обычная, боком руки на поясе.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u w:val="single"/>
          <w:shd w:val="clear" w:color="auto" w:fill="FFFFFF"/>
        </w:rPr>
        <w:t>Ходьба по полусферам</w:t>
      </w:r>
      <w:r>
        <w:rPr>
          <w:color w:val="111111"/>
          <w:sz w:val="28"/>
          <w:shd w:val="clear" w:color="auto" w:fill="FFFFFF"/>
        </w:rPr>
        <w:t>: одной ногой, другой, 2-мя поочередно, с высоким подниманием колен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center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b/>
          <w:i/>
          <w:color w:val="111111"/>
          <w:sz w:val="32"/>
          <w:shd w:val="clear" w:color="auto" w:fill="FFFFFF"/>
        </w:rPr>
        <w:t>Упражнения с палкой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- ходьба боковым приставным шагом на переднем своде стопы, на средней части стопы; елочкой.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Упражнения из и. п. сидя на стуле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1. Ноги вертикально, стопы параллельно. Максимально отрывать стопы от пола.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2. Ноги вертикально, стопы парал</w:t>
      </w:r>
      <w:r>
        <w:rPr>
          <w:color w:val="111111"/>
          <w:sz w:val="28"/>
          <w:shd w:val="clear" w:color="auto" w:fill="FFFFFF"/>
        </w:rPr>
        <w:t>лельно. Максимальное сгибание пальцев </w:t>
      </w:r>
      <w:r>
        <w:rPr>
          <w:i/>
          <w:color w:val="111111"/>
          <w:sz w:val="28"/>
          <w:shd w:val="clear" w:color="auto" w:fill="FFFFFF"/>
        </w:rPr>
        <w:t>(10-12 раз)</w:t>
      </w:r>
      <w:r>
        <w:rPr>
          <w:color w:val="111111"/>
          <w:sz w:val="28"/>
          <w:shd w:val="clear" w:color="auto" w:fill="FFFFFF"/>
        </w:rPr>
        <w:t>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3. Ноги вертикально, стопы параллельно. Сгибаем пальцы, поворачивая стопы вовнутрь.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4. Ноги вертикально, стопы параллельно. Максимальное поворачивание стоп друг к другу.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5. С мелкими предметами. Ноги верти</w:t>
      </w:r>
      <w:r>
        <w:rPr>
          <w:color w:val="111111"/>
          <w:sz w:val="28"/>
          <w:shd w:val="clear" w:color="auto" w:fill="FFFFFF"/>
        </w:rPr>
        <w:t>кально, стопы параллельно. Перенос предметов одной ногой, др. остается неподвижной.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6. Ноги вертикально, стопы параллельно. Захват пальцами платка или тряпочки сначала одной ногой, потом одновременно.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7. Ноги вертикально, стопы параллельно. Поглаживание од</w:t>
      </w:r>
      <w:r>
        <w:rPr>
          <w:color w:val="111111"/>
          <w:sz w:val="28"/>
          <w:shd w:val="clear" w:color="auto" w:fill="FFFFFF"/>
        </w:rPr>
        <w:t>ной ногой другую от стопы к колену.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8. С игольчатыми мячами. Ноги вертикально, стопы параллельно. Круговые вращения, движения вперед-назад одной ногой затем другой.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9. Ноги вертикально, стопы параллельно. Захват стопами полусферы или мяча, поднять – опусти</w:t>
      </w:r>
      <w:r>
        <w:rPr>
          <w:color w:val="111111"/>
          <w:sz w:val="28"/>
          <w:shd w:val="clear" w:color="auto" w:fill="FFFFFF"/>
        </w:rPr>
        <w:t>ть.</w:t>
      </w:r>
    </w:p>
    <w:p w:rsidR="002B6698" w:rsidRDefault="00B91326">
      <w:pPr>
        <w:spacing w:after="0" w:line="360" w:lineRule="auto"/>
        <w:ind w:firstLine="360"/>
        <w:jc w:val="both"/>
        <w:rPr>
          <w:rFonts w:ascii="Calibri" w:hAnsi="Calibri"/>
          <w:color w:val="000000"/>
          <w:sz w:val="22"/>
          <w:shd w:val="clear" w:color="auto" w:fill="FFFFFF"/>
        </w:rPr>
      </w:pPr>
      <w:r>
        <w:rPr>
          <w:color w:val="111111"/>
          <w:sz w:val="28"/>
          <w:shd w:val="clear" w:color="auto" w:fill="FFFFFF"/>
        </w:rPr>
        <w:t>10. Ноги вертикально, стопы параллельно. Раскатывание палки 2-мя ногами одновременно вперед-назад.</w:t>
      </w:r>
    </w:p>
    <w:p w:rsidR="002B6698" w:rsidRDefault="00B91326">
      <w:pPr>
        <w:spacing w:after="0" w:line="240" w:lineRule="auto"/>
      </w:pPr>
      <w:r>
        <w:br/>
      </w:r>
    </w:p>
    <w:sectPr w:rsidR="002B6698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98"/>
    <w:rsid w:val="002B6698"/>
    <w:rsid w:val="00B9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2226</Words>
  <Characters>12691</Characters>
  <Application>Microsoft Office Word</Application>
  <DocSecurity>0</DocSecurity>
  <Lines>105</Lines>
  <Paragraphs>29</Paragraphs>
  <ScaleCrop>false</ScaleCrop>
  <Company/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2025-07-16T21:48:00Z</dcterms:created>
  <dcterms:modified xsi:type="dcterms:W3CDTF">2025-07-16T21:48:00Z</dcterms:modified>
</cp:coreProperties>
</file>