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D7C" w:rsidRPr="00E31D7C" w:rsidRDefault="00E31D7C" w:rsidP="00E31D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31D7C">
        <w:rPr>
          <w:rFonts w:ascii="Times New Roman" w:hAnsi="Times New Roman" w:cs="Times New Roman"/>
          <w:b/>
          <w:sz w:val="28"/>
          <w:szCs w:val="28"/>
        </w:rPr>
        <w:t>Консультация для родителей детей подготовительной к школе группы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31D7C">
        <w:rPr>
          <w:rFonts w:ascii="Times New Roman" w:hAnsi="Times New Roman" w:cs="Times New Roman"/>
          <w:sz w:val="28"/>
          <w:szCs w:val="28"/>
        </w:rPr>
        <w:t xml:space="preserve"> </w:t>
      </w:r>
      <w:r w:rsidRPr="00E31D7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Речевая готовность детей 6-7 летнего возраста</w:t>
      </w:r>
      <w:r w:rsidRPr="00E31D7C">
        <w:rPr>
          <w:rFonts w:ascii="Times New Roman" w:hAnsi="Times New Roman" w:cs="Times New Roman"/>
          <w:b/>
          <w:sz w:val="28"/>
          <w:szCs w:val="28"/>
        </w:rPr>
        <w:t xml:space="preserve"> к школе»</w:t>
      </w:r>
    </w:p>
    <w:p w:rsidR="00E31D7C" w:rsidRPr="00E31D7C" w:rsidRDefault="00E31D7C" w:rsidP="00E31D7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31D7C">
        <w:rPr>
          <w:rFonts w:ascii="Times New Roman" w:hAnsi="Times New Roman" w:cs="Times New Roman"/>
          <w:i/>
          <w:sz w:val="28"/>
          <w:szCs w:val="28"/>
        </w:rPr>
        <w:t>Составила :</w:t>
      </w:r>
      <w:proofErr w:type="gramEnd"/>
      <w:r w:rsidRPr="00E31D7C">
        <w:rPr>
          <w:rFonts w:ascii="Times New Roman" w:hAnsi="Times New Roman" w:cs="Times New Roman"/>
          <w:i/>
          <w:sz w:val="28"/>
          <w:szCs w:val="28"/>
        </w:rPr>
        <w:t xml:space="preserve"> учитель-логопед МОУ д/с № 336 М.В.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1D7C">
        <w:rPr>
          <w:rFonts w:ascii="Times New Roman" w:hAnsi="Times New Roman" w:cs="Times New Roman"/>
          <w:i/>
          <w:sz w:val="28"/>
          <w:szCs w:val="28"/>
        </w:rPr>
        <w:t>Богатырева .</w:t>
      </w:r>
    </w:p>
    <w:p w:rsidR="00341360" w:rsidRPr="00341360" w:rsidRDefault="00341360" w:rsidP="003413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41360">
        <w:rPr>
          <w:rFonts w:ascii="Times New Roman" w:hAnsi="Times New Roman" w:cs="Times New Roman"/>
          <w:sz w:val="28"/>
          <w:szCs w:val="28"/>
        </w:rPr>
        <w:t xml:space="preserve">Перед школой осталось совсем немного времени, и Вы волнуетесь </w:t>
      </w:r>
      <w:proofErr w:type="gramStart"/>
      <w:r w:rsidRPr="00341360">
        <w:rPr>
          <w:rFonts w:ascii="Times New Roman" w:hAnsi="Times New Roman" w:cs="Times New Roman"/>
          <w:sz w:val="28"/>
          <w:szCs w:val="28"/>
        </w:rPr>
        <w:t>–  готов</w:t>
      </w:r>
      <w:proofErr w:type="gramEnd"/>
      <w:r w:rsidRPr="00341360">
        <w:rPr>
          <w:rFonts w:ascii="Times New Roman" w:hAnsi="Times New Roman" w:cs="Times New Roman"/>
          <w:sz w:val="28"/>
          <w:szCs w:val="28"/>
        </w:rPr>
        <w:t xml:space="preserve"> ли Ваш ребёнок к школе. Как проверить, насколько хорошо ваш ребенок готов к школьному обучению именно со стороны речевого развития? Справится ли Ваше чадо с чтением и письмом в школе?   По каким направлениям нужно «подтягивать» будущего ученика перед школой? Как определить речевую готовность к школе вашего ребенка?   Давайте рассмотрим все направления, речевого развития.</w:t>
      </w:r>
    </w:p>
    <w:p w:rsidR="00E31D7C" w:rsidRPr="00E31D7C" w:rsidRDefault="00E31D7C" w:rsidP="00341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31D7C">
        <w:rPr>
          <w:rFonts w:ascii="Times New Roman" w:hAnsi="Times New Roman" w:cs="Times New Roman"/>
          <w:sz w:val="28"/>
          <w:szCs w:val="28"/>
        </w:rPr>
        <w:t>Готовность к школьному обучению формируется задолго до поступления в школу.</w:t>
      </w:r>
      <w:r w:rsidR="00250699">
        <w:rPr>
          <w:rFonts w:ascii="Times New Roman" w:hAnsi="Times New Roman" w:cs="Times New Roman"/>
          <w:sz w:val="28"/>
          <w:szCs w:val="28"/>
        </w:rPr>
        <w:t xml:space="preserve"> </w:t>
      </w:r>
      <w:r w:rsidRPr="00E31D7C">
        <w:rPr>
          <w:rFonts w:ascii="Times New Roman" w:hAnsi="Times New Roman" w:cs="Times New Roman"/>
          <w:sz w:val="28"/>
          <w:szCs w:val="28"/>
        </w:rPr>
        <w:t>Школьное обучение предъявляет ребенку новые требования к его речи, вниманию, памяти. Существенную роль играет психологическая готовность к обучению, т.е. осознание им общественной значимости его новой деятельности.</w:t>
      </w:r>
    </w:p>
    <w:p w:rsidR="00250699" w:rsidRDefault="00250699" w:rsidP="00E31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31D7C" w:rsidRPr="00E31D7C">
        <w:rPr>
          <w:rFonts w:ascii="Times New Roman" w:hAnsi="Times New Roman" w:cs="Times New Roman"/>
          <w:sz w:val="28"/>
          <w:szCs w:val="28"/>
        </w:rPr>
        <w:t>Для успешного овладения чтением и письмом у детей до начала обучения в школе должны быть сформированы следующие компоненты речи: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</w:r>
      <w:r w:rsidR="00E31D7C" w:rsidRPr="00250699">
        <w:rPr>
          <w:rFonts w:ascii="Times New Roman" w:hAnsi="Times New Roman" w:cs="Times New Roman"/>
          <w:b/>
          <w:sz w:val="28"/>
          <w:szCs w:val="28"/>
        </w:rPr>
        <w:t>1. Дети должны уметь слушать и слышать других.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 xml:space="preserve">При </w:t>
      </w:r>
      <w:proofErr w:type="spellStart"/>
      <w:r w:rsidR="00E31D7C" w:rsidRPr="00E31D7C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="00E31D7C" w:rsidRPr="00E31D7C">
        <w:rPr>
          <w:rFonts w:ascii="Times New Roman" w:hAnsi="Times New Roman" w:cs="Times New Roman"/>
          <w:sz w:val="28"/>
          <w:szCs w:val="28"/>
        </w:rPr>
        <w:t xml:space="preserve"> данных умений, у ребят могут возникнуть трудности в усвоении материала, предъявляемого учителем устно.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</w:r>
      <w:r w:rsidRPr="002506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D7C" w:rsidRPr="00250699">
        <w:rPr>
          <w:rFonts w:ascii="Times New Roman" w:hAnsi="Times New Roman" w:cs="Times New Roman"/>
          <w:b/>
          <w:sz w:val="28"/>
          <w:szCs w:val="28"/>
        </w:rPr>
        <w:t>2. Звуковая сторона речи</w:t>
      </w:r>
      <w:r w:rsidR="00E31D7C" w:rsidRPr="00E31D7C">
        <w:rPr>
          <w:rFonts w:ascii="Times New Roman" w:hAnsi="Times New Roman" w:cs="Times New Roman"/>
          <w:sz w:val="28"/>
          <w:szCs w:val="28"/>
        </w:rPr>
        <w:t xml:space="preserve"> - четко и внятно произносить слова и фразы со сложной звуковой и слоговой наполняемостью (например: мотоциклист, регулировщик, термометр</w:t>
      </w:r>
      <w:proofErr w:type="gramStart"/>
      <w:r w:rsidR="00E31D7C" w:rsidRPr="00E31D7C">
        <w:rPr>
          <w:rFonts w:ascii="Times New Roman" w:hAnsi="Times New Roman" w:cs="Times New Roman"/>
          <w:sz w:val="28"/>
          <w:szCs w:val="28"/>
        </w:rPr>
        <w:t>);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E31D7C" w:rsidRPr="00E31D7C">
        <w:rPr>
          <w:rFonts w:ascii="Times New Roman" w:hAnsi="Times New Roman" w:cs="Times New Roman"/>
          <w:sz w:val="28"/>
          <w:szCs w:val="28"/>
        </w:rPr>
        <w:t xml:space="preserve"> говорить громко или тихо, или даже шепотом, в зависимости от ситуации;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изменять темп речи с учетом содержания высказывания.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Как правило, незначительные нарушения звуковой стороны речи не сказываются на успешности дальнейшего обучения. Выраженные же нарушения в этой сфере приводят к отражению неправильного произношения на письме из-за опоры на неправильное проговаривание. Письмо является отражением устной речи. Ребенок пишет так, как проговаривает. На письме могут появиться замены и пропуски букв, соответствующие заменам и пропускам звуков в устной речи (шуба – «</w:t>
      </w:r>
      <w:proofErr w:type="spellStart"/>
      <w:r w:rsidR="00E31D7C" w:rsidRPr="00E31D7C">
        <w:rPr>
          <w:rFonts w:ascii="Times New Roman" w:hAnsi="Times New Roman" w:cs="Times New Roman"/>
          <w:sz w:val="28"/>
          <w:szCs w:val="28"/>
        </w:rPr>
        <w:t>суба</w:t>
      </w:r>
      <w:proofErr w:type="spellEnd"/>
      <w:r w:rsidR="00E31D7C" w:rsidRPr="00E31D7C">
        <w:rPr>
          <w:rFonts w:ascii="Times New Roman" w:hAnsi="Times New Roman" w:cs="Times New Roman"/>
          <w:sz w:val="28"/>
          <w:szCs w:val="28"/>
        </w:rPr>
        <w:t>», жук – «</w:t>
      </w:r>
      <w:proofErr w:type="spellStart"/>
      <w:r w:rsidR="00E31D7C" w:rsidRPr="00E31D7C">
        <w:rPr>
          <w:rFonts w:ascii="Times New Roman" w:hAnsi="Times New Roman" w:cs="Times New Roman"/>
          <w:sz w:val="28"/>
          <w:szCs w:val="28"/>
        </w:rPr>
        <w:t>зук</w:t>
      </w:r>
      <w:proofErr w:type="spellEnd"/>
      <w:r w:rsidR="00E31D7C" w:rsidRPr="00E31D7C">
        <w:rPr>
          <w:rFonts w:ascii="Times New Roman" w:hAnsi="Times New Roman" w:cs="Times New Roman"/>
          <w:sz w:val="28"/>
          <w:szCs w:val="28"/>
        </w:rPr>
        <w:t>», звезда – «</w:t>
      </w:r>
      <w:proofErr w:type="spellStart"/>
      <w:r w:rsidR="00E31D7C" w:rsidRPr="00E31D7C">
        <w:rPr>
          <w:rFonts w:ascii="Times New Roman" w:hAnsi="Times New Roman" w:cs="Times New Roman"/>
          <w:sz w:val="28"/>
          <w:szCs w:val="28"/>
        </w:rPr>
        <w:t>зведа</w:t>
      </w:r>
      <w:proofErr w:type="spellEnd"/>
      <w:r w:rsidR="00E31D7C" w:rsidRPr="00E31D7C">
        <w:rPr>
          <w:rFonts w:ascii="Times New Roman" w:hAnsi="Times New Roman" w:cs="Times New Roman"/>
          <w:sz w:val="28"/>
          <w:szCs w:val="28"/>
        </w:rPr>
        <w:t>», рыба – «</w:t>
      </w:r>
      <w:proofErr w:type="spellStart"/>
      <w:r w:rsidR="00E31D7C" w:rsidRPr="00E31D7C">
        <w:rPr>
          <w:rFonts w:ascii="Times New Roman" w:hAnsi="Times New Roman" w:cs="Times New Roman"/>
          <w:sz w:val="28"/>
          <w:szCs w:val="28"/>
        </w:rPr>
        <w:t>лыба</w:t>
      </w:r>
      <w:proofErr w:type="spellEnd"/>
      <w:r w:rsidR="00E31D7C" w:rsidRPr="00E31D7C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E31D7C" w:rsidRPr="00E31D7C">
        <w:rPr>
          <w:rFonts w:ascii="Times New Roman" w:hAnsi="Times New Roman" w:cs="Times New Roman"/>
          <w:sz w:val="28"/>
          <w:szCs w:val="28"/>
        </w:rPr>
        <w:t>).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31D7C" w:rsidRPr="00E31D7C">
        <w:rPr>
          <w:rFonts w:ascii="Times New Roman" w:hAnsi="Times New Roman" w:cs="Times New Roman"/>
          <w:sz w:val="28"/>
          <w:szCs w:val="28"/>
        </w:rPr>
        <w:t>Неусвоение</w:t>
      </w:r>
      <w:proofErr w:type="spellEnd"/>
      <w:proofErr w:type="gramEnd"/>
      <w:r w:rsidR="00E31D7C" w:rsidRPr="00E31D7C">
        <w:rPr>
          <w:rFonts w:ascii="Times New Roman" w:hAnsi="Times New Roman" w:cs="Times New Roman"/>
          <w:sz w:val="28"/>
          <w:szCs w:val="28"/>
        </w:rPr>
        <w:t xml:space="preserve"> данных навыков может привести к появлению интонационных ошибок при чтении.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</w:r>
      <w:r w:rsidR="00E31D7C" w:rsidRPr="00250699">
        <w:rPr>
          <w:rFonts w:ascii="Times New Roman" w:hAnsi="Times New Roman" w:cs="Times New Roman"/>
          <w:b/>
          <w:sz w:val="28"/>
          <w:szCs w:val="28"/>
        </w:rPr>
        <w:t>3. Функции языкового анализа</w:t>
      </w:r>
      <w:r w:rsidR="00E31D7C" w:rsidRPr="00E31D7C">
        <w:rPr>
          <w:rFonts w:ascii="Times New Roman" w:hAnsi="Times New Roman" w:cs="Times New Roman"/>
          <w:sz w:val="28"/>
          <w:szCs w:val="28"/>
        </w:rPr>
        <w:t xml:space="preserve">. Дети должны </w:t>
      </w:r>
      <w:proofErr w:type="gramStart"/>
      <w:r w:rsidR="00E31D7C" w:rsidRPr="00E31D7C">
        <w:rPr>
          <w:rFonts w:ascii="Times New Roman" w:hAnsi="Times New Roman" w:cs="Times New Roman"/>
          <w:sz w:val="28"/>
          <w:szCs w:val="28"/>
        </w:rPr>
        <w:t>уметь: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E31D7C" w:rsidRPr="00E31D7C">
        <w:rPr>
          <w:rFonts w:ascii="Times New Roman" w:hAnsi="Times New Roman" w:cs="Times New Roman"/>
          <w:sz w:val="28"/>
          <w:szCs w:val="28"/>
        </w:rPr>
        <w:t xml:space="preserve"> делить предложения на слова;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делить слова на слоги;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уметь выделять все звуки в словах;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устанавливать последовательность звуков в слове.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Недоразвитие функций языкового анализа и синтеза проявляется на письме в искажении структуры слова и предложения. Наиболее характерны следующие ошибки: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 xml:space="preserve">- слитное написание слов, особенно предлогов с другими словами; </w:t>
      </w:r>
      <w:r w:rsidR="00E31D7C" w:rsidRPr="00E31D7C">
        <w:rPr>
          <w:rFonts w:ascii="Times New Roman" w:hAnsi="Times New Roman" w:cs="Times New Roman"/>
          <w:sz w:val="28"/>
          <w:szCs w:val="28"/>
        </w:rPr>
        <w:lastRenderedPageBreak/>
        <w:t>раздельное написание слов, особенно приставок и корней (в доме – «</w:t>
      </w:r>
      <w:proofErr w:type="spellStart"/>
      <w:r w:rsidR="00E31D7C" w:rsidRPr="00E31D7C">
        <w:rPr>
          <w:rFonts w:ascii="Times New Roman" w:hAnsi="Times New Roman" w:cs="Times New Roman"/>
          <w:sz w:val="28"/>
          <w:szCs w:val="28"/>
        </w:rPr>
        <w:t>вдоме</w:t>
      </w:r>
      <w:proofErr w:type="spellEnd"/>
      <w:r w:rsidR="00E31D7C" w:rsidRPr="00E31D7C">
        <w:rPr>
          <w:rFonts w:ascii="Times New Roman" w:hAnsi="Times New Roman" w:cs="Times New Roman"/>
          <w:sz w:val="28"/>
          <w:szCs w:val="28"/>
        </w:rPr>
        <w:t>», наступила – «на ступила»);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пропуски, перестановки, добавления слогов (комната-«кота», печенье-«</w:t>
      </w:r>
      <w:proofErr w:type="spellStart"/>
      <w:r w:rsidR="00E31D7C" w:rsidRPr="00E31D7C">
        <w:rPr>
          <w:rFonts w:ascii="Times New Roman" w:hAnsi="Times New Roman" w:cs="Times New Roman"/>
          <w:sz w:val="28"/>
          <w:szCs w:val="28"/>
        </w:rPr>
        <w:t>чепенье</w:t>
      </w:r>
      <w:proofErr w:type="spellEnd"/>
      <w:r w:rsidR="00E31D7C" w:rsidRPr="00E31D7C">
        <w:rPr>
          <w:rFonts w:ascii="Times New Roman" w:hAnsi="Times New Roman" w:cs="Times New Roman"/>
          <w:sz w:val="28"/>
          <w:szCs w:val="28"/>
        </w:rPr>
        <w:t>», паровоз-«</w:t>
      </w:r>
      <w:proofErr w:type="spellStart"/>
      <w:r w:rsidR="00E31D7C" w:rsidRPr="00E31D7C">
        <w:rPr>
          <w:rFonts w:ascii="Times New Roman" w:hAnsi="Times New Roman" w:cs="Times New Roman"/>
          <w:sz w:val="28"/>
          <w:szCs w:val="28"/>
        </w:rPr>
        <w:t>павороз</w:t>
      </w:r>
      <w:proofErr w:type="spellEnd"/>
      <w:r w:rsidR="00E31D7C" w:rsidRPr="00E31D7C">
        <w:rPr>
          <w:rFonts w:ascii="Times New Roman" w:hAnsi="Times New Roman" w:cs="Times New Roman"/>
          <w:sz w:val="28"/>
          <w:szCs w:val="28"/>
        </w:rPr>
        <w:t>», бабушка – «</w:t>
      </w:r>
      <w:proofErr w:type="spellStart"/>
      <w:r w:rsidR="00E31D7C" w:rsidRPr="00E31D7C">
        <w:rPr>
          <w:rFonts w:ascii="Times New Roman" w:hAnsi="Times New Roman" w:cs="Times New Roman"/>
          <w:sz w:val="28"/>
          <w:szCs w:val="28"/>
        </w:rPr>
        <w:t>бабабушка</w:t>
      </w:r>
      <w:proofErr w:type="spellEnd"/>
      <w:r w:rsidR="00E31D7C" w:rsidRPr="00E31D7C">
        <w:rPr>
          <w:rFonts w:ascii="Times New Roman" w:hAnsi="Times New Roman" w:cs="Times New Roman"/>
          <w:sz w:val="28"/>
          <w:szCs w:val="28"/>
        </w:rPr>
        <w:t>»);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пропуски согласных при их стечении; пропуски гласных, добавления букв (поросенок – «</w:t>
      </w:r>
      <w:proofErr w:type="spellStart"/>
      <w:r w:rsidR="00E31D7C" w:rsidRPr="00E31D7C">
        <w:rPr>
          <w:rFonts w:ascii="Times New Roman" w:hAnsi="Times New Roman" w:cs="Times New Roman"/>
          <w:sz w:val="28"/>
          <w:szCs w:val="28"/>
        </w:rPr>
        <w:t>просенок</w:t>
      </w:r>
      <w:proofErr w:type="spellEnd"/>
      <w:r w:rsidR="00E31D7C" w:rsidRPr="00E31D7C">
        <w:rPr>
          <w:rFonts w:ascii="Times New Roman" w:hAnsi="Times New Roman" w:cs="Times New Roman"/>
          <w:sz w:val="28"/>
          <w:szCs w:val="28"/>
        </w:rPr>
        <w:t>», трава – «</w:t>
      </w:r>
      <w:proofErr w:type="spellStart"/>
      <w:r w:rsidR="00E31D7C" w:rsidRPr="00E31D7C">
        <w:rPr>
          <w:rFonts w:ascii="Times New Roman" w:hAnsi="Times New Roman" w:cs="Times New Roman"/>
          <w:sz w:val="28"/>
          <w:szCs w:val="28"/>
        </w:rPr>
        <w:t>тарава</w:t>
      </w:r>
      <w:proofErr w:type="spellEnd"/>
      <w:r w:rsidR="00E31D7C" w:rsidRPr="00E31D7C">
        <w:rPr>
          <w:rFonts w:ascii="Times New Roman" w:hAnsi="Times New Roman" w:cs="Times New Roman"/>
          <w:sz w:val="28"/>
          <w:szCs w:val="28"/>
        </w:rPr>
        <w:t>»);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перестановки букв (комната – «</w:t>
      </w:r>
      <w:proofErr w:type="spellStart"/>
      <w:r w:rsidR="00E31D7C" w:rsidRPr="00E31D7C">
        <w:rPr>
          <w:rFonts w:ascii="Times New Roman" w:hAnsi="Times New Roman" w:cs="Times New Roman"/>
          <w:sz w:val="28"/>
          <w:szCs w:val="28"/>
        </w:rPr>
        <w:t>конмата</w:t>
      </w:r>
      <w:proofErr w:type="spellEnd"/>
      <w:r w:rsidR="00E31D7C" w:rsidRPr="00E31D7C">
        <w:rPr>
          <w:rFonts w:ascii="Times New Roman" w:hAnsi="Times New Roman" w:cs="Times New Roman"/>
          <w:sz w:val="28"/>
          <w:szCs w:val="28"/>
        </w:rPr>
        <w:t>»).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</w:r>
      <w:r w:rsidR="00E31D7C" w:rsidRPr="00250699">
        <w:rPr>
          <w:rFonts w:ascii="Times New Roman" w:hAnsi="Times New Roman" w:cs="Times New Roman"/>
          <w:b/>
          <w:sz w:val="28"/>
          <w:szCs w:val="28"/>
        </w:rPr>
        <w:t>4. Лексическая сторона речи</w:t>
      </w:r>
      <w:r w:rsidR="00E31D7C" w:rsidRPr="00E31D7C">
        <w:rPr>
          <w:rFonts w:ascii="Times New Roman" w:hAnsi="Times New Roman" w:cs="Times New Roman"/>
          <w:sz w:val="28"/>
          <w:szCs w:val="28"/>
        </w:rPr>
        <w:t xml:space="preserve"> (словарный запас). Дети должны уметь: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точно подбирать слова;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ясно выражать свои мысли, связывая различные факты в единое целое;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дифференцировать обозначения предметов (например: «автомобиль легковой и грузовой, а не просто автомобиль», «обувь зимняя и летняя»);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употреблять сложные слова (например: длинноногий);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пользоваться эпитетами (например: чистое поле);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подбирать метафоры (например: туча комаров);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использовать слова и фразы с переносным значением (например: сломя голову);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подбирать синонимы (например: храбрый – смелый – отважный).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Недоразвитие лексической стороны речи влияет на понимание прочитанного, даже при технически правильном чтении. Такие дети с трудом осознают значение прочитанных слов, предложений, текста. Особенные трудности вызывают метафоры и сравнения.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</w:r>
      <w:r w:rsidR="00E31D7C" w:rsidRPr="00250699">
        <w:rPr>
          <w:rFonts w:ascii="Times New Roman" w:hAnsi="Times New Roman" w:cs="Times New Roman"/>
          <w:b/>
          <w:sz w:val="28"/>
          <w:szCs w:val="28"/>
        </w:rPr>
        <w:t>5. Грамматическая сторона речи</w:t>
      </w:r>
      <w:r w:rsidR="00E31D7C" w:rsidRPr="00E31D7C">
        <w:rPr>
          <w:rFonts w:ascii="Times New Roman" w:hAnsi="Times New Roman" w:cs="Times New Roman"/>
          <w:sz w:val="28"/>
          <w:szCs w:val="28"/>
        </w:rPr>
        <w:t>. </w:t>
      </w:r>
    </w:p>
    <w:p w:rsidR="00E31D7C" w:rsidRDefault="00250699" w:rsidP="00E31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D7C">
        <w:rPr>
          <w:rFonts w:ascii="Times New Roman" w:hAnsi="Times New Roman" w:cs="Times New Roman"/>
          <w:sz w:val="28"/>
          <w:szCs w:val="28"/>
        </w:rPr>
        <w:t xml:space="preserve"> </w:t>
      </w:r>
      <w:r w:rsidR="00E31D7C" w:rsidRPr="00E31D7C">
        <w:rPr>
          <w:rFonts w:ascii="Times New Roman" w:hAnsi="Times New Roman" w:cs="Times New Roman"/>
          <w:sz w:val="28"/>
          <w:szCs w:val="28"/>
        </w:rPr>
        <w:t xml:space="preserve"> Навыки словообразования: Дети должны уметь: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образовывать слова с помощью уменьшительно-ласкательных и увеличительных суффиксов (например: глаза – глазки – глазищи);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образовывать глаголы с помощью приставок (например: шел – вышел – перешел – обошел);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образовывать название детенышей животных;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образовывать относительные и притяжательные прилагательные от существительных (например: малина – малиновое, лиса – лисья).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Если у первоклассника не сформированы навыки словообразования, то при письме могут наблюдаться: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замены суффиксов (козлята – «</w:t>
      </w:r>
      <w:proofErr w:type="spellStart"/>
      <w:r w:rsidR="00E31D7C" w:rsidRPr="00E31D7C">
        <w:rPr>
          <w:rFonts w:ascii="Times New Roman" w:hAnsi="Times New Roman" w:cs="Times New Roman"/>
          <w:sz w:val="28"/>
          <w:szCs w:val="28"/>
        </w:rPr>
        <w:t>козленки</w:t>
      </w:r>
      <w:proofErr w:type="spellEnd"/>
      <w:r w:rsidR="00E31D7C" w:rsidRPr="00E31D7C">
        <w:rPr>
          <w:rFonts w:ascii="Times New Roman" w:hAnsi="Times New Roman" w:cs="Times New Roman"/>
          <w:sz w:val="28"/>
          <w:szCs w:val="28"/>
        </w:rPr>
        <w:t>»);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замены приставок (захлестнула – «нахлестнула»).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Могут наблюдаться трудности конструирования сложных предложений, пропуски членов предложений, нарушения последовательности слов в предложении.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Может нарушаться самостоятельная письменная речь.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</w:r>
      <w:r w:rsidR="00E31D7C" w:rsidRPr="00250699">
        <w:rPr>
          <w:rFonts w:ascii="Times New Roman" w:hAnsi="Times New Roman" w:cs="Times New Roman"/>
          <w:b/>
          <w:sz w:val="28"/>
          <w:szCs w:val="28"/>
        </w:rPr>
        <w:t>6. Связная речь.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Под связной речью принято понимать такие развернутые (то есть состоящие из нескольких или многих предложений) высказывания, которые позволяют человеку систематично и последовательно излагать свои мысли. Дети должны уметь: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свободно общаться с взрослыми и сверстниками;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</w:r>
      <w:r w:rsidR="00E31D7C" w:rsidRPr="00E31D7C">
        <w:rPr>
          <w:rFonts w:ascii="Times New Roman" w:hAnsi="Times New Roman" w:cs="Times New Roman"/>
          <w:sz w:val="28"/>
          <w:szCs w:val="28"/>
        </w:rPr>
        <w:lastRenderedPageBreak/>
        <w:t>- поддерживать разговор на темы, доступные возрасту;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рассказывать о пережитых событиях;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пересказывать содержание сказки, рассказа;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описывать окружающие предметы;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- раскрывать содержание картины, некоторых явлениях окружающей действительности.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Нарушение самостоятельной связной речи может выражаться в трудностях пересказа, в составлении рассказа, в написании сочинений и изложений.</w:t>
      </w:r>
      <w:r w:rsidR="00E31D7C" w:rsidRPr="00E31D7C">
        <w:rPr>
          <w:rFonts w:ascii="Times New Roman" w:hAnsi="Times New Roman" w:cs="Times New Roman"/>
          <w:sz w:val="28"/>
          <w:szCs w:val="28"/>
        </w:rPr>
        <w:br/>
        <w:t>Таким образом, хорошо развитая речь первоклассника служит средством успешного обучения не только по письму и чтению, но по другим предметам в школе.</w:t>
      </w:r>
    </w:p>
    <w:p w:rsidR="00341360" w:rsidRPr="00341360" w:rsidRDefault="00341360" w:rsidP="00341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41360">
        <w:rPr>
          <w:rFonts w:ascii="Times New Roman" w:hAnsi="Times New Roman" w:cs="Times New Roman"/>
          <w:sz w:val="28"/>
          <w:szCs w:val="28"/>
        </w:rPr>
        <w:t>Конечно же, всё перечисленное выше должно быть сформировано к школе, но хотелось бы отметить, что самым главным при поступлении в школу должно быть желание вашего ребёнка учиться, умение владеть собой и принимать авторитет учителя. Чтобы у вашего ребёнка было желание учиться, вам необходимо создать положительную мотивацию. Это ваше спокойное и радостное отношение к школе, отсутствие завышенных требований к успехам ребёнка, оптимистические рассказы о школе, отсутствие страха у ребёнка перед возможной ошибкой.</w:t>
      </w:r>
    </w:p>
    <w:p w:rsidR="00341360" w:rsidRPr="00341360" w:rsidRDefault="00341360" w:rsidP="00341360">
      <w:pPr>
        <w:rPr>
          <w:rFonts w:ascii="Times New Roman" w:hAnsi="Times New Roman" w:cs="Times New Roman"/>
          <w:b/>
          <w:sz w:val="28"/>
          <w:szCs w:val="28"/>
        </w:rPr>
      </w:pPr>
      <w:r w:rsidRPr="00341360">
        <w:rPr>
          <w:rFonts w:ascii="Times New Roman" w:hAnsi="Times New Roman" w:cs="Times New Roman"/>
          <w:b/>
          <w:sz w:val="28"/>
          <w:szCs w:val="28"/>
        </w:rPr>
        <w:t>Желаю успехов в занятиях с ребенком и позитивного настроя всем родителям, чьи дети скоро пойдут в 1-й класс!</w:t>
      </w:r>
    </w:p>
    <w:p w:rsidR="00341360" w:rsidRPr="00341360" w:rsidRDefault="00341360" w:rsidP="00E31D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41360" w:rsidRPr="00341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674AC"/>
    <w:multiLevelType w:val="multilevel"/>
    <w:tmpl w:val="850E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113CEF"/>
    <w:multiLevelType w:val="multilevel"/>
    <w:tmpl w:val="C596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86D99"/>
    <w:multiLevelType w:val="hybridMultilevel"/>
    <w:tmpl w:val="BA5AA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C67478"/>
    <w:multiLevelType w:val="hybridMultilevel"/>
    <w:tmpl w:val="BF884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7C"/>
    <w:rsid w:val="00250699"/>
    <w:rsid w:val="00341360"/>
    <w:rsid w:val="005177A0"/>
    <w:rsid w:val="00E3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613D8-218F-4312-897A-06362A51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D7C"/>
    <w:rPr>
      <w:b/>
      <w:bCs/>
    </w:rPr>
  </w:style>
  <w:style w:type="paragraph" w:styleId="a4">
    <w:name w:val="List Paragraph"/>
    <w:basedOn w:val="a"/>
    <w:uiPriority w:val="34"/>
    <w:qFormat/>
    <w:rsid w:val="00E31D7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4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2023-06-08T16:08:00Z</dcterms:created>
  <dcterms:modified xsi:type="dcterms:W3CDTF">2023-06-08T16:34:00Z</dcterms:modified>
</cp:coreProperties>
</file>