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4D581" w14:textId="2B1A709F" w:rsidR="00865986" w:rsidRPr="009755CC" w:rsidRDefault="00B655E7" w:rsidP="00975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55E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CCA7E63" wp14:editId="2B5B590C">
            <wp:extent cx="6296025" cy="2302384"/>
            <wp:effectExtent l="0" t="0" r="0" b="3175"/>
            <wp:docPr id="2" name="Рисунок 2" descr="C:\Users\Проказова\Desktop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роказова\Desktop\тит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30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6F709B" w14:textId="77777777" w:rsidR="00865986" w:rsidRPr="009755CC" w:rsidRDefault="00B73DC4" w:rsidP="009755CC">
      <w:pPr>
        <w:pStyle w:val="a5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9755CC">
        <w:rPr>
          <w:rFonts w:cs="Times New Roman"/>
          <w:sz w:val="28"/>
          <w:szCs w:val="28"/>
        </w:rPr>
        <w:t>Младший возраст самый благоприятный период всестороннего развития ребенка. Наиболее доступным и эффективным средством воспитания в этом возрасте является театр - один из самых демократичных видов искусства, который позволяет решать многие актуальные проблемы педагогики и психологии, связанные с развитием речи, воображения, фантазии, инициативности и коммуникативных качеств ребенка.</w:t>
      </w:r>
    </w:p>
    <w:p w14:paraId="2D3FD3BC" w14:textId="06874BC5" w:rsidR="00865986" w:rsidRPr="009755CC" w:rsidRDefault="00B73DC4" w:rsidP="009755CC">
      <w:pPr>
        <w:pStyle w:val="a5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9755CC">
        <w:rPr>
          <w:rFonts w:cs="Times New Roman"/>
          <w:sz w:val="28"/>
          <w:szCs w:val="28"/>
        </w:rPr>
        <w:t xml:space="preserve">В целях развития раннего интереса к театральной деятельности и выявлению юных талантов </w:t>
      </w:r>
      <w:r w:rsidR="009755CC">
        <w:rPr>
          <w:rFonts w:cs="Times New Roman"/>
          <w:sz w:val="28"/>
          <w:szCs w:val="28"/>
        </w:rPr>
        <w:t>МОУ ДО «</w:t>
      </w:r>
      <w:r w:rsidRPr="009755CC">
        <w:rPr>
          <w:rFonts w:cs="Times New Roman"/>
          <w:sz w:val="28"/>
          <w:szCs w:val="28"/>
        </w:rPr>
        <w:t>Детский театральный центр</w:t>
      </w:r>
      <w:r w:rsidR="009755CC">
        <w:rPr>
          <w:rFonts w:cs="Times New Roman"/>
          <w:sz w:val="28"/>
          <w:szCs w:val="28"/>
        </w:rPr>
        <w:t>»</w:t>
      </w:r>
      <w:r w:rsidRPr="009755CC">
        <w:rPr>
          <w:rFonts w:cs="Times New Roman"/>
          <w:sz w:val="28"/>
          <w:szCs w:val="28"/>
        </w:rPr>
        <w:t xml:space="preserve"> впервые проводит фестиваль-конкурс инсценированных стихов «Маленький театр» среди воспитанников дошкольных учреждений и младших школьников города Петрозаводска и республики Карелия.</w:t>
      </w:r>
    </w:p>
    <w:p w14:paraId="204885D7" w14:textId="3615086D" w:rsidR="00865986" w:rsidRPr="009755CC" w:rsidRDefault="00B73DC4" w:rsidP="0097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91548116"/>
      <w:r w:rsidRPr="009755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55CC">
        <w:rPr>
          <w:rFonts w:ascii="Times New Roman" w:hAnsi="Times New Roman" w:cs="Times New Roman"/>
          <w:sz w:val="28"/>
          <w:szCs w:val="28"/>
        </w:rPr>
        <w:t xml:space="preserve"> открытый фестиваль инсценированных стихов «Маленький театр»</w:t>
      </w:r>
      <w:bookmarkEnd w:id="1"/>
      <w:r w:rsidRPr="009755CC">
        <w:rPr>
          <w:rFonts w:ascii="Times New Roman" w:hAnsi="Times New Roman" w:cs="Times New Roman"/>
          <w:sz w:val="28"/>
          <w:szCs w:val="28"/>
        </w:rPr>
        <w:t xml:space="preserve"> </w:t>
      </w:r>
      <w:r w:rsidRPr="009755CC">
        <w:rPr>
          <w:rFonts w:ascii="Times New Roman" w:hAnsi="Times New Roman" w:cs="Times New Roman"/>
          <w:i/>
          <w:iCs/>
          <w:sz w:val="28"/>
          <w:szCs w:val="28"/>
        </w:rPr>
        <w:t>(далее фестиваль)</w:t>
      </w:r>
      <w:r w:rsidRPr="009755CC">
        <w:rPr>
          <w:rFonts w:ascii="Times New Roman" w:hAnsi="Times New Roman" w:cs="Times New Roman"/>
          <w:sz w:val="28"/>
          <w:szCs w:val="28"/>
        </w:rPr>
        <w:t xml:space="preserve"> - это проект, направленный на с</w:t>
      </w:r>
      <w:r w:rsidRPr="009755CC">
        <w:rPr>
          <w:rFonts w:ascii="Times New Roman" w:hAnsi="Times New Roman" w:cs="Times New Roman"/>
          <w:color w:val="111111"/>
          <w:sz w:val="28"/>
          <w:szCs w:val="28"/>
          <w:u w:color="111111"/>
        </w:rPr>
        <w:t xml:space="preserve">оздание условий для познавательного, речевого, художественно-эстетического развития детей </w:t>
      </w:r>
      <w:r w:rsidRPr="009755CC">
        <w:rPr>
          <w:rFonts w:ascii="Times New Roman" w:hAnsi="Times New Roman" w:cs="Times New Roman"/>
          <w:sz w:val="28"/>
          <w:szCs w:val="28"/>
        </w:rPr>
        <w:t>и выявление лучшего педагогического опыта по развитию творческих способностей средствами театрального искусства.</w:t>
      </w:r>
    </w:p>
    <w:p w14:paraId="19435469" w14:textId="7355CDF2" w:rsidR="00865986" w:rsidRPr="009755CC" w:rsidRDefault="00B73DC4" w:rsidP="0097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5CC">
        <w:rPr>
          <w:rFonts w:ascii="Times New Roman" w:hAnsi="Times New Roman" w:cs="Times New Roman"/>
          <w:sz w:val="28"/>
          <w:szCs w:val="28"/>
        </w:rPr>
        <w:t>Учредителем и организатором конкурса является муниципальное бюджетное образовательное учреждение дополнительного образования Петрозаводского городского округа «Детский театральный центр».</w:t>
      </w:r>
    </w:p>
    <w:p w14:paraId="254D3F14" w14:textId="77777777" w:rsidR="009755CC" w:rsidRDefault="009755CC" w:rsidP="009755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6C72FD" w14:textId="3DCAB9F8" w:rsidR="00865986" w:rsidRPr="009755CC" w:rsidRDefault="00B73DC4" w:rsidP="00975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55CC">
        <w:rPr>
          <w:rFonts w:ascii="Times New Roman" w:hAnsi="Times New Roman" w:cs="Times New Roman"/>
          <w:b/>
          <w:bCs/>
          <w:sz w:val="28"/>
          <w:szCs w:val="28"/>
        </w:rPr>
        <w:t>Условия и содержание</w:t>
      </w:r>
    </w:p>
    <w:p w14:paraId="12659333" w14:textId="1498C0E6" w:rsidR="00865986" w:rsidRPr="009755CC" w:rsidRDefault="00B73DC4" w:rsidP="0097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5CC">
        <w:rPr>
          <w:rFonts w:ascii="Times New Roman" w:hAnsi="Times New Roman" w:cs="Times New Roman"/>
          <w:sz w:val="28"/>
          <w:szCs w:val="28"/>
        </w:rPr>
        <w:t xml:space="preserve">Фестиваль проходит </w:t>
      </w:r>
      <w:r w:rsidRPr="009755CC">
        <w:rPr>
          <w:rFonts w:ascii="Times New Roman" w:hAnsi="Times New Roman" w:cs="Times New Roman"/>
          <w:b/>
          <w:sz w:val="28"/>
          <w:szCs w:val="28"/>
        </w:rPr>
        <w:t>с 1 апреля по 1 мая 2025 года</w:t>
      </w:r>
      <w:r w:rsidR="009755CC">
        <w:rPr>
          <w:rFonts w:ascii="Times New Roman" w:hAnsi="Times New Roman" w:cs="Times New Roman"/>
          <w:sz w:val="28"/>
          <w:szCs w:val="28"/>
        </w:rPr>
        <w:t>.</w:t>
      </w:r>
    </w:p>
    <w:p w14:paraId="5DCCB3EA" w14:textId="77777777" w:rsidR="00865986" w:rsidRPr="009755CC" w:rsidRDefault="00B73DC4" w:rsidP="0097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5CC">
        <w:rPr>
          <w:rFonts w:ascii="Times New Roman" w:hAnsi="Times New Roman" w:cs="Times New Roman"/>
          <w:sz w:val="28"/>
          <w:szCs w:val="28"/>
        </w:rPr>
        <w:t>К участию в конкурсе приглашаются воспитанники дошкольных учреждений и учащиеся начальных классов образовательных учреждений города Петрозаводска и Республики Карелия, подготовившие инсценировку стихотворения, басни или поэтической сказки.</w:t>
      </w:r>
    </w:p>
    <w:p w14:paraId="111EEE2E" w14:textId="77777777" w:rsidR="00865986" w:rsidRPr="009755CC" w:rsidRDefault="00865986" w:rsidP="00975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6AA409D7" w14:textId="77777777" w:rsidR="00865986" w:rsidRPr="009755CC" w:rsidRDefault="00B73DC4" w:rsidP="0097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755CC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Конкурс проходит в два этапа: </w:t>
      </w:r>
    </w:p>
    <w:p w14:paraId="321A609D" w14:textId="77777777" w:rsidR="00865986" w:rsidRPr="009755CC" w:rsidRDefault="00B73DC4" w:rsidP="0097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87898F"/>
          <w:sz w:val="28"/>
          <w:szCs w:val="28"/>
          <w:u w:color="87898F"/>
          <w:shd w:val="clear" w:color="auto" w:fill="FFFFFF"/>
        </w:rPr>
      </w:pPr>
      <w:r w:rsidRPr="009755C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755CC">
        <w:rPr>
          <w:rFonts w:ascii="Times New Roman" w:hAnsi="Times New Roman" w:cs="Times New Roman"/>
          <w:b/>
          <w:bCs/>
          <w:sz w:val="28"/>
          <w:szCs w:val="28"/>
        </w:rPr>
        <w:t xml:space="preserve"> этап, </w:t>
      </w:r>
      <w:r w:rsidRPr="009755CC">
        <w:rPr>
          <w:rFonts w:ascii="Times New Roman" w:hAnsi="Times New Roman" w:cs="Times New Roman"/>
          <w:sz w:val="28"/>
          <w:szCs w:val="28"/>
        </w:rPr>
        <w:t xml:space="preserve">творческий. Март. – Подготовка инсценировок, выступления в детском саду или школе, запись выступления, подача заявки на адрес электронной почты организаторов </w:t>
      </w:r>
      <w:hyperlink r:id="rId7" w:history="1">
        <w:r w:rsidRPr="009755CC">
          <w:rPr>
            <w:rStyle w:val="Hyperlink0"/>
            <w:rFonts w:eastAsia="Arial Unicode MS"/>
          </w:rPr>
          <w:t>talantdeti@list.ru</w:t>
        </w:r>
      </w:hyperlink>
      <w:r w:rsidRPr="009755CC">
        <w:rPr>
          <w:rFonts w:ascii="Times New Roman" w:hAnsi="Times New Roman" w:cs="Times New Roman"/>
          <w:color w:val="87898F"/>
          <w:sz w:val="28"/>
          <w:szCs w:val="28"/>
          <w:u w:val="single" w:color="87898F"/>
          <w:shd w:val="clear" w:color="auto" w:fill="FFFFFF"/>
        </w:rPr>
        <w:t xml:space="preserve"> </w:t>
      </w:r>
      <w:r w:rsidRPr="009755C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(в формате </w:t>
      </w:r>
      <w:r w:rsidRPr="009755C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en-US"/>
        </w:rPr>
        <w:t>Word</w:t>
      </w:r>
      <w:r w:rsidRPr="009755C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)</w:t>
      </w:r>
      <w:r w:rsidRPr="009755CC">
        <w:rPr>
          <w:rFonts w:ascii="Times New Roman" w:hAnsi="Times New Roman" w:cs="Times New Roman"/>
          <w:b/>
          <w:bCs/>
          <w:sz w:val="28"/>
          <w:szCs w:val="28"/>
        </w:rPr>
        <w:t xml:space="preserve"> до 25 марта.</w:t>
      </w:r>
    </w:p>
    <w:p w14:paraId="599592AB" w14:textId="77777777" w:rsidR="009755CC" w:rsidRDefault="00B73DC4" w:rsidP="009755C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755CC">
        <w:rPr>
          <w:rFonts w:ascii="Times New Roman" w:hAnsi="Times New Roman" w:cs="Times New Roman"/>
          <w:sz w:val="28"/>
          <w:szCs w:val="28"/>
        </w:rPr>
        <w:t xml:space="preserve">Форма заявки на участие со ссылкой на видеозапись выступления прилагается </w:t>
      </w:r>
      <w:r w:rsidRPr="009755CC">
        <w:rPr>
          <w:rFonts w:ascii="Times New Roman" w:hAnsi="Times New Roman" w:cs="Times New Roman"/>
          <w:i/>
          <w:iCs/>
          <w:sz w:val="28"/>
          <w:szCs w:val="28"/>
        </w:rPr>
        <w:t xml:space="preserve">(приложение №1). </w:t>
      </w:r>
    </w:p>
    <w:p w14:paraId="38F922E7" w14:textId="5A288190" w:rsidR="00865986" w:rsidRPr="009755CC" w:rsidRDefault="00B73DC4" w:rsidP="009755CC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9755CC">
        <w:rPr>
          <w:rFonts w:ascii="Times New Roman" w:hAnsi="Times New Roman" w:cs="Times New Roman"/>
          <w:sz w:val="28"/>
          <w:szCs w:val="28"/>
        </w:rPr>
        <w:lastRenderedPageBreak/>
        <w:t xml:space="preserve">Во время подготовки творческой работы организаторы фестиваля могут оказать участникам практическую помощь на базе дошкольных и образовательных учреждений </w:t>
      </w:r>
      <w:r w:rsidRPr="009755CC">
        <w:rPr>
          <w:rFonts w:ascii="Times New Roman" w:hAnsi="Times New Roman" w:cs="Times New Roman"/>
          <w:i/>
          <w:iCs/>
          <w:sz w:val="28"/>
          <w:szCs w:val="28"/>
        </w:rPr>
        <w:t>(по предварительной заявке)</w:t>
      </w:r>
      <w:r w:rsidRPr="009755CC">
        <w:rPr>
          <w:rFonts w:ascii="Times New Roman" w:hAnsi="Times New Roman" w:cs="Times New Roman"/>
          <w:sz w:val="28"/>
          <w:szCs w:val="28"/>
        </w:rPr>
        <w:t xml:space="preserve"> или получить консультацию по телефону +79114006157 у координатора проекта Людмилы Ивановны Сорокиной.</w:t>
      </w:r>
    </w:p>
    <w:p w14:paraId="48BCD6C7" w14:textId="77777777" w:rsidR="00865986" w:rsidRPr="009755CC" w:rsidRDefault="00B73DC4" w:rsidP="0097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5CC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9755C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55CC">
        <w:rPr>
          <w:rFonts w:ascii="Times New Roman" w:hAnsi="Times New Roman" w:cs="Times New Roman"/>
          <w:sz w:val="28"/>
          <w:szCs w:val="28"/>
        </w:rPr>
        <w:t xml:space="preserve"> этапа лучшие </w:t>
      </w:r>
      <w:bookmarkStart w:id="2" w:name="_Hlk191557800"/>
      <w:r w:rsidRPr="009755CC">
        <w:rPr>
          <w:rFonts w:ascii="Times New Roman" w:hAnsi="Times New Roman" w:cs="Times New Roman"/>
          <w:sz w:val="28"/>
          <w:szCs w:val="28"/>
        </w:rPr>
        <w:t>творческие работы</w:t>
      </w:r>
      <w:bookmarkEnd w:id="2"/>
      <w:r w:rsidRPr="009755CC">
        <w:rPr>
          <w:rFonts w:ascii="Times New Roman" w:hAnsi="Times New Roman" w:cs="Times New Roman"/>
          <w:sz w:val="28"/>
          <w:szCs w:val="28"/>
        </w:rPr>
        <w:t xml:space="preserve"> рекомендуются для участия в финале фестиваля. </w:t>
      </w:r>
    </w:p>
    <w:p w14:paraId="0F88687D" w14:textId="77777777" w:rsidR="00865986" w:rsidRPr="009755CC" w:rsidRDefault="00B73DC4" w:rsidP="0097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5CC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9755CC">
        <w:rPr>
          <w:rFonts w:ascii="Times New Roman" w:hAnsi="Times New Roman" w:cs="Times New Roman"/>
          <w:b/>
          <w:bCs/>
          <w:sz w:val="28"/>
          <w:szCs w:val="28"/>
        </w:rPr>
        <w:t xml:space="preserve"> этап, </w:t>
      </w:r>
      <w:r w:rsidRPr="009755CC">
        <w:rPr>
          <w:rFonts w:ascii="Times New Roman" w:hAnsi="Times New Roman" w:cs="Times New Roman"/>
          <w:sz w:val="28"/>
          <w:szCs w:val="28"/>
        </w:rPr>
        <w:t>финальный.</w:t>
      </w:r>
      <w:r w:rsidRPr="009755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55CC">
        <w:rPr>
          <w:rFonts w:ascii="Times New Roman" w:hAnsi="Times New Roman" w:cs="Times New Roman"/>
          <w:sz w:val="28"/>
          <w:szCs w:val="28"/>
        </w:rPr>
        <w:t>Апрель. – Показ творческих работ участников фестиваля. Показ спектаклей театров Детского театрального центра участникам фестиваля и вручение дипломов.</w:t>
      </w:r>
    </w:p>
    <w:p w14:paraId="7F1D2EDD" w14:textId="77777777" w:rsidR="00865986" w:rsidRPr="009755CC" w:rsidRDefault="00865986" w:rsidP="00975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9BE1FA" w14:textId="77777777" w:rsidR="00865986" w:rsidRPr="009755CC" w:rsidRDefault="00B73DC4" w:rsidP="0097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755CC">
        <w:rPr>
          <w:rFonts w:ascii="Times New Roman" w:hAnsi="Times New Roman" w:cs="Times New Roman"/>
          <w:sz w:val="28"/>
          <w:szCs w:val="28"/>
          <w:u w:val="single"/>
        </w:rPr>
        <w:t>Требования к уровню видеозаписи:</w:t>
      </w:r>
    </w:p>
    <w:p w14:paraId="0038F9E2" w14:textId="77777777" w:rsidR="00865986" w:rsidRPr="009755CC" w:rsidRDefault="00B73DC4" w:rsidP="0097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5CC">
        <w:rPr>
          <w:rFonts w:ascii="Times New Roman" w:hAnsi="Times New Roman" w:cs="Times New Roman"/>
          <w:sz w:val="28"/>
          <w:szCs w:val="28"/>
        </w:rPr>
        <w:t>- Запись выступления должна быть записана камерой в горизонтальном положении при хорошем освещении, с полным уровнем звука.</w:t>
      </w:r>
    </w:p>
    <w:p w14:paraId="24D70036" w14:textId="77777777" w:rsidR="00865986" w:rsidRPr="009755CC" w:rsidRDefault="00B73DC4" w:rsidP="0097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5CC">
        <w:rPr>
          <w:rFonts w:ascii="Times New Roman" w:hAnsi="Times New Roman" w:cs="Times New Roman"/>
          <w:sz w:val="28"/>
          <w:szCs w:val="28"/>
        </w:rPr>
        <w:t>- В начале видео идет заставка с названием учреждения, представлением автора и произведения.</w:t>
      </w:r>
    </w:p>
    <w:p w14:paraId="672FD86E" w14:textId="77777777" w:rsidR="00865986" w:rsidRPr="009755CC" w:rsidRDefault="00B73DC4" w:rsidP="0097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5CC">
        <w:rPr>
          <w:rFonts w:ascii="Times New Roman" w:hAnsi="Times New Roman" w:cs="Times New Roman"/>
          <w:sz w:val="28"/>
          <w:szCs w:val="28"/>
        </w:rPr>
        <w:t>- В процессе выступления приветствуется использование костюмов, реквизита, видео- и музыкального сопровождения, если это оправданно и не мешает зрительскому восприятию.</w:t>
      </w:r>
    </w:p>
    <w:p w14:paraId="318EE0C2" w14:textId="77777777" w:rsidR="00865986" w:rsidRPr="009755CC" w:rsidRDefault="00865986" w:rsidP="00975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51426D" w14:textId="77777777" w:rsidR="00865986" w:rsidRPr="009755CC" w:rsidRDefault="00B73DC4" w:rsidP="00975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755CC">
        <w:rPr>
          <w:rFonts w:ascii="Times New Roman" w:hAnsi="Times New Roman" w:cs="Times New Roman"/>
          <w:b/>
          <w:bCs/>
          <w:iCs/>
          <w:sz w:val="28"/>
          <w:szCs w:val="28"/>
        </w:rPr>
        <w:t>Награждение</w:t>
      </w:r>
    </w:p>
    <w:p w14:paraId="356E222B" w14:textId="7F7AB947" w:rsidR="00865986" w:rsidRPr="009755CC" w:rsidRDefault="00B73DC4" w:rsidP="00975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5CC">
        <w:rPr>
          <w:rFonts w:ascii="Times New Roman" w:hAnsi="Times New Roman" w:cs="Times New Roman"/>
          <w:sz w:val="28"/>
          <w:szCs w:val="28"/>
        </w:rPr>
        <w:t>Все участники фестиваля получают именные дипломы. Лучшие инсценировки и исполнители получают дипломы в различных номинациях. Педагоги и воспитатели получают Благодарственные письма организаторов.</w:t>
      </w:r>
    </w:p>
    <w:p w14:paraId="5D21ABE7" w14:textId="7053DED9" w:rsidR="009755CC" w:rsidRDefault="009755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6FCCA66A" w14:textId="77777777" w:rsidR="00865986" w:rsidRPr="009755CC" w:rsidRDefault="00B73DC4" w:rsidP="009755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55CC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Приложение №1 </w:t>
      </w:r>
    </w:p>
    <w:p w14:paraId="1919271F" w14:textId="77777777" w:rsidR="00865986" w:rsidRPr="009755CC" w:rsidRDefault="00865986" w:rsidP="009755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FE986A" w14:textId="7B5F86A7" w:rsidR="00865986" w:rsidRPr="009755CC" w:rsidRDefault="00B73DC4" w:rsidP="009755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55CC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14:paraId="662A17A3" w14:textId="77777777" w:rsidR="00865986" w:rsidRPr="009755CC" w:rsidRDefault="00B73DC4" w:rsidP="00975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55CC">
        <w:rPr>
          <w:rFonts w:ascii="Times New Roman" w:hAnsi="Times New Roman" w:cs="Times New Roman"/>
          <w:b/>
          <w:bCs/>
          <w:sz w:val="28"/>
          <w:szCs w:val="28"/>
        </w:rPr>
        <w:t>фестивале инсценированных стихов</w:t>
      </w:r>
    </w:p>
    <w:p w14:paraId="77D9AF3D" w14:textId="77777777" w:rsidR="00865986" w:rsidRPr="009755CC" w:rsidRDefault="00B73DC4" w:rsidP="00975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55CC">
        <w:rPr>
          <w:rFonts w:ascii="Times New Roman" w:hAnsi="Times New Roman" w:cs="Times New Roman"/>
          <w:b/>
          <w:bCs/>
          <w:sz w:val="28"/>
          <w:szCs w:val="28"/>
        </w:rPr>
        <w:t>«Маленький театр»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952"/>
        <w:gridCol w:w="4953"/>
      </w:tblGrid>
      <w:tr w:rsidR="009755CC" w14:paraId="07DC735A" w14:textId="77777777" w:rsidTr="009755CC">
        <w:tc>
          <w:tcPr>
            <w:tcW w:w="4952" w:type="dxa"/>
          </w:tcPr>
          <w:p w14:paraId="79A8B1F7" w14:textId="3A4DE169" w:rsidR="009755CC" w:rsidRDefault="009755CC" w:rsidP="0097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755CC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Образовательная организация</w:t>
            </w:r>
          </w:p>
        </w:tc>
        <w:tc>
          <w:tcPr>
            <w:tcW w:w="4953" w:type="dxa"/>
          </w:tcPr>
          <w:p w14:paraId="57C0507B" w14:textId="77777777" w:rsidR="009755CC" w:rsidRDefault="009755CC" w:rsidP="0097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755CC" w14:paraId="7DCDCECE" w14:textId="77777777" w:rsidTr="009755CC">
        <w:tc>
          <w:tcPr>
            <w:tcW w:w="4952" w:type="dxa"/>
          </w:tcPr>
          <w:p w14:paraId="2F41F00E" w14:textId="1813A523" w:rsidR="009755CC" w:rsidRDefault="009755CC" w:rsidP="0097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755CC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ФИО, должность, контактный телефон и электронная почта</w:t>
            </w:r>
            <w:r w:rsidRPr="009755CC">
              <w:rPr>
                <w:rFonts w:ascii="Times New Roman" w:hAnsi="Times New Roman" w:cs="Times New Roman"/>
                <w:color w:val="202124"/>
                <w:spacing w:val="2"/>
                <w:sz w:val="28"/>
                <w:szCs w:val="28"/>
                <w:u w:color="202124"/>
              </w:rPr>
              <w:t xml:space="preserve"> </w:t>
            </w:r>
            <w:r w:rsidRPr="009755CC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ответственного лиц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а</w:t>
            </w:r>
          </w:p>
        </w:tc>
        <w:tc>
          <w:tcPr>
            <w:tcW w:w="4953" w:type="dxa"/>
          </w:tcPr>
          <w:p w14:paraId="0FA310F2" w14:textId="77777777" w:rsidR="009755CC" w:rsidRDefault="009755CC" w:rsidP="0097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755CC" w14:paraId="5CEA247F" w14:textId="77777777" w:rsidTr="009755CC">
        <w:tc>
          <w:tcPr>
            <w:tcW w:w="4952" w:type="dxa"/>
          </w:tcPr>
          <w:p w14:paraId="5B83AC32" w14:textId="4DD0B5AD" w:rsidR="009755CC" w:rsidRDefault="009755CC" w:rsidP="0097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755CC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Инсценировка какого автора и название произведения</w:t>
            </w:r>
          </w:p>
        </w:tc>
        <w:tc>
          <w:tcPr>
            <w:tcW w:w="4953" w:type="dxa"/>
          </w:tcPr>
          <w:p w14:paraId="6571E1A3" w14:textId="77777777" w:rsidR="009755CC" w:rsidRDefault="009755CC" w:rsidP="0097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755CC" w14:paraId="0D87E7AD" w14:textId="77777777" w:rsidTr="009755CC">
        <w:tc>
          <w:tcPr>
            <w:tcW w:w="4952" w:type="dxa"/>
          </w:tcPr>
          <w:p w14:paraId="1D8706C3" w14:textId="53FEA725" w:rsidR="009755CC" w:rsidRDefault="009755CC" w:rsidP="0097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755CC">
              <w:rPr>
                <w:rFonts w:ascii="Times New Roman" w:hAnsi="Times New Roman" w:cs="Times New Roman"/>
                <w:sz w:val="28"/>
                <w:szCs w:val="28"/>
              </w:rPr>
              <w:t>Исполнители основных ролей_</w:t>
            </w:r>
          </w:p>
        </w:tc>
        <w:tc>
          <w:tcPr>
            <w:tcW w:w="4953" w:type="dxa"/>
          </w:tcPr>
          <w:p w14:paraId="601B2C86" w14:textId="77777777" w:rsidR="009755CC" w:rsidRDefault="009755CC" w:rsidP="0097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755CC" w14:paraId="5357D07E" w14:textId="77777777" w:rsidTr="009755CC">
        <w:tc>
          <w:tcPr>
            <w:tcW w:w="4952" w:type="dxa"/>
          </w:tcPr>
          <w:p w14:paraId="31CF86E7" w14:textId="1FF63E66" w:rsidR="009755CC" w:rsidRDefault="009755CC" w:rsidP="0097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755CC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Действующая ссылка на видеозапись выступления</w:t>
            </w:r>
          </w:p>
        </w:tc>
        <w:tc>
          <w:tcPr>
            <w:tcW w:w="4953" w:type="dxa"/>
          </w:tcPr>
          <w:p w14:paraId="01772875" w14:textId="77777777" w:rsidR="009755CC" w:rsidRDefault="009755CC" w:rsidP="0097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755CC" w14:paraId="7144C9E4" w14:textId="77777777" w:rsidTr="009755CC">
        <w:tc>
          <w:tcPr>
            <w:tcW w:w="4952" w:type="dxa"/>
          </w:tcPr>
          <w:p w14:paraId="7B33AA96" w14:textId="458CDEDC" w:rsidR="009755CC" w:rsidRPr="009755CC" w:rsidRDefault="009755CC" w:rsidP="009755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</w:pPr>
            <w:r w:rsidRPr="009755CC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 xml:space="preserve">ФИО оказавшего помощь в подготовке к конкурсу </w:t>
            </w:r>
            <w:r w:rsidRPr="009755CC">
              <w:rPr>
                <w:rFonts w:ascii="Times New Roman" w:hAnsi="Times New Roman" w:cs="Times New Roman"/>
                <w:i/>
                <w:iCs/>
                <w:color w:val="202124"/>
                <w:sz w:val="28"/>
                <w:szCs w:val="28"/>
                <w:u w:color="202124"/>
              </w:rPr>
              <w:t>(статус - педагог, руководитель коллектива, родитель)</w:t>
            </w:r>
          </w:p>
        </w:tc>
        <w:tc>
          <w:tcPr>
            <w:tcW w:w="4953" w:type="dxa"/>
          </w:tcPr>
          <w:p w14:paraId="08243CFF" w14:textId="77777777" w:rsidR="009755CC" w:rsidRDefault="009755CC" w:rsidP="00975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B0CC578" w14:textId="77777777" w:rsidR="00865986" w:rsidRPr="009755CC" w:rsidRDefault="00B73DC4" w:rsidP="009755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5CC">
        <w:rPr>
          <w:rFonts w:ascii="Times New Roman" w:hAnsi="Times New Roman" w:cs="Times New Roman"/>
          <w:sz w:val="28"/>
          <w:szCs w:val="28"/>
        </w:rPr>
        <w:t>Факт подачи заявки для участия в конкурсе является согласием участника на предоставление Оператору ПД своих персональных данных, их обработку (включая сбор, систематизацию, накопление, хранение), уточнение, использование (в том числе для вручения дипломов и наград, индивидуального общения организаторов Конкурса и участников), распространение (в том числе передачу персональных данных третьим лицам), обезличивание, блокирование и уничтожение. Участник дает согласие на обработку персональных данных с момента подачи заявки на участие в конкурсе. Согласие действует в течение трех лет. 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44005B32" w14:textId="77777777" w:rsidR="00865986" w:rsidRDefault="00B73DC4" w:rsidP="009755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5CC">
        <w:rPr>
          <w:rFonts w:ascii="Times New Roman" w:hAnsi="Times New Roman" w:cs="Times New Roman"/>
          <w:sz w:val="28"/>
          <w:szCs w:val="28"/>
        </w:rPr>
        <w:t>Оператор персональных данных - муниципальное бюджетное образовательное учреждение дополнительного образования Петрозаводского городского округа «Детский театральный центр».</w:t>
      </w:r>
    </w:p>
    <w:p w14:paraId="0053E16E" w14:textId="171CD378" w:rsidR="00865986" w:rsidRPr="009755CC" w:rsidRDefault="00B73DC4" w:rsidP="009755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5CC">
        <w:rPr>
          <w:rFonts w:ascii="Times New Roman" w:hAnsi="Times New Roman" w:cs="Times New Roman"/>
          <w:sz w:val="28"/>
          <w:szCs w:val="28"/>
        </w:rPr>
        <w:t>Контактная информация: юридический и почтовый адрес: 185031, Республика Карелия, город Петрозаводск, улица Суворова, дом 2.</w:t>
      </w:r>
      <w:r w:rsidR="009755C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65986" w:rsidRPr="009755CC" w:rsidSect="009755CC">
      <w:footerReference w:type="default" r:id="rId8"/>
      <w:pgSz w:w="11900" w:h="16840"/>
      <w:pgMar w:top="851" w:right="56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B4F6C" w14:textId="77777777" w:rsidR="00421EDC" w:rsidRDefault="00421EDC">
      <w:pPr>
        <w:spacing w:after="0" w:line="240" w:lineRule="auto"/>
      </w:pPr>
      <w:r>
        <w:separator/>
      </w:r>
    </w:p>
  </w:endnote>
  <w:endnote w:type="continuationSeparator" w:id="0">
    <w:p w14:paraId="2ABC520E" w14:textId="77777777" w:rsidR="00421EDC" w:rsidRDefault="0042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0140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23EC5A85" w14:textId="27242218" w:rsidR="009755CC" w:rsidRPr="009755CC" w:rsidRDefault="009755CC">
        <w:pPr>
          <w:pStyle w:val="ac"/>
          <w:jc w:val="center"/>
          <w:rPr>
            <w:rFonts w:ascii="Times New Roman" w:hAnsi="Times New Roman" w:cs="Times New Roman"/>
            <w:sz w:val="20"/>
          </w:rPr>
        </w:pPr>
        <w:r w:rsidRPr="009755CC">
          <w:rPr>
            <w:rFonts w:ascii="Times New Roman" w:hAnsi="Times New Roman" w:cs="Times New Roman"/>
            <w:sz w:val="20"/>
          </w:rPr>
          <w:fldChar w:fldCharType="begin"/>
        </w:r>
        <w:r w:rsidRPr="009755CC">
          <w:rPr>
            <w:rFonts w:ascii="Times New Roman" w:hAnsi="Times New Roman" w:cs="Times New Roman"/>
            <w:sz w:val="20"/>
          </w:rPr>
          <w:instrText>PAGE   \* MERGEFORMAT</w:instrText>
        </w:r>
        <w:r w:rsidRPr="009755CC">
          <w:rPr>
            <w:rFonts w:ascii="Times New Roman" w:hAnsi="Times New Roman" w:cs="Times New Roman"/>
            <w:sz w:val="20"/>
          </w:rPr>
          <w:fldChar w:fldCharType="separate"/>
        </w:r>
        <w:r w:rsidR="00B655E7">
          <w:rPr>
            <w:rFonts w:ascii="Times New Roman" w:hAnsi="Times New Roman" w:cs="Times New Roman"/>
            <w:noProof/>
            <w:sz w:val="20"/>
          </w:rPr>
          <w:t>3</w:t>
        </w:r>
        <w:r w:rsidRPr="009755C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D850DD7" w14:textId="77777777" w:rsidR="00865986" w:rsidRDefault="008659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92F12" w14:textId="77777777" w:rsidR="00421EDC" w:rsidRDefault="00421EDC">
      <w:pPr>
        <w:spacing w:after="0" w:line="240" w:lineRule="auto"/>
      </w:pPr>
      <w:r>
        <w:separator/>
      </w:r>
    </w:p>
  </w:footnote>
  <w:footnote w:type="continuationSeparator" w:id="0">
    <w:p w14:paraId="78AE2612" w14:textId="77777777" w:rsidR="00421EDC" w:rsidRDefault="00421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86"/>
    <w:rsid w:val="00421EDC"/>
    <w:rsid w:val="00865986"/>
    <w:rsid w:val="009755CC"/>
    <w:rsid w:val="009E271F"/>
    <w:rsid w:val="00B655E7"/>
    <w:rsid w:val="00B73DC4"/>
    <w:rsid w:val="00B8523B"/>
    <w:rsid w:val="00B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1779"/>
  <w15:docId w15:val="{8916D1BD-AF23-47F0-9A04-BD076D65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a6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00"/>
      <w:sz w:val="28"/>
      <w:szCs w:val="28"/>
      <w:u w:val="single" w:color="000000"/>
      <w:shd w:val="clear" w:color="auto" w:fill="FFFFFF"/>
      <w:lang w:val="ru-RU"/>
    </w:rPr>
  </w:style>
  <w:style w:type="character" w:customStyle="1" w:styleId="A7">
    <w:name w:val="Нет A"/>
  </w:style>
  <w:style w:type="paragraph" w:styleId="a8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outline w:val="0"/>
      <w:color w:val="000000"/>
      <w:sz w:val="28"/>
      <w:szCs w:val="28"/>
      <w:u w:val="single" w:color="000000"/>
      <w:shd w:val="clear" w:color="auto" w:fill="FFFFFF"/>
    </w:rPr>
  </w:style>
  <w:style w:type="table" w:styleId="a9">
    <w:name w:val="Table Grid"/>
    <w:basedOn w:val="a1"/>
    <w:uiPriority w:val="59"/>
    <w:rsid w:val="009755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rsid w:val="009755CC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a">
    <w:name w:val="header"/>
    <w:basedOn w:val="a"/>
    <w:link w:val="ab"/>
    <w:uiPriority w:val="99"/>
    <w:unhideWhenUsed/>
    <w:rsid w:val="00975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55CC"/>
    <w:rPr>
      <w:rFonts w:ascii="Calibri" w:hAnsi="Calibri" w:cs="Arial Unicode MS"/>
      <w:color w:val="000000"/>
      <w:sz w:val="22"/>
      <w:szCs w:val="22"/>
      <w:u w:color="000000"/>
    </w:rPr>
  </w:style>
  <w:style w:type="paragraph" w:styleId="ac">
    <w:name w:val="footer"/>
    <w:basedOn w:val="a"/>
    <w:link w:val="ad"/>
    <w:uiPriority w:val="99"/>
    <w:unhideWhenUsed/>
    <w:rsid w:val="00975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55CC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alantdeti@li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Проказова</cp:lastModifiedBy>
  <cp:revision>3</cp:revision>
  <dcterms:created xsi:type="dcterms:W3CDTF">2025-03-12T09:02:00Z</dcterms:created>
  <dcterms:modified xsi:type="dcterms:W3CDTF">2025-03-12T09:05:00Z</dcterms:modified>
</cp:coreProperties>
</file>