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7A" w:rsidRPr="007D0909" w:rsidRDefault="00C02A18">
      <w:pPr>
        <w:spacing w:after="0" w:line="240" w:lineRule="auto"/>
        <w:ind w:firstLine="7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9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1A7A" w:rsidRPr="007D0909" w:rsidRDefault="00783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617B51" wp14:editId="39C4BA81">
            <wp:extent cx="561975" cy="666750"/>
            <wp:effectExtent l="19050" t="0" r="9525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7A" w:rsidRPr="007D0909" w:rsidRDefault="00C02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909">
        <w:rPr>
          <w:rFonts w:ascii="Times New Roman" w:eastAsia="Times New Roman" w:hAnsi="Times New Roman" w:cs="Times New Roman"/>
          <w:sz w:val="24"/>
          <w:szCs w:val="24"/>
        </w:rPr>
        <w:t>АДМИНИСТРАЦИЯ БОГОТОЛЬСКОГО РАЙОНА</w:t>
      </w:r>
    </w:p>
    <w:p w:rsidR="00021A7A" w:rsidRPr="007D0909" w:rsidRDefault="00C02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909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</w:p>
    <w:p w:rsidR="00021A7A" w:rsidRPr="007D0909" w:rsidRDefault="0002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1A7A" w:rsidRPr="007D0909" w:rsidRDefault="00C02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909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21A7A" w:rsidRPr="007D0909" w:rsidRDefault="0002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0"/>
        <w:gridCol w:w="3131"/>
        <w:gridCol w:w="3129"/>
      </w:tblGrid>
      <w:tr w:rsidR="00021A7A" w:rsidRPr="007D0909">
        <w:trPr>
          <w:trHeight w:val="1"/>
        </w:trPr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:rsidR="00021A7A" w:rsidRPr="007D0909" w:rsidRDefault="00C0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909">
              <w:rPr>
                <w:rFonts w:ascii="Times New Roman" w:eastAsia="Times New Roman" w:hAnsi="Times New Roman" w:cs="Times New Roman"/>
                <w:sz w:val="24"/>
                <w:szCs w:val="24"/>
              </w:rPr>
              <w:t>«05» августа 2022 г.</w:t>
            </w:r>
          </w:p>
        </w:tc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:rsidR="00021A7A" w:rsidRPr="007D0909" w:rsidRDefault="00C02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09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Боготол</w:t>
            </w:r>
          </w:p>
        </w:tc>
        <w:tc>
          <w:tcPr>
            <w:tcW w:w="3144" w:type="dxa"/>
            <w:shd w:val="clear" w:color="000000" w:fill="FFFFFF"/>
            <w:tcMar>
              <w:left w:w="108" w:type="dxa"/>
              <w:right w:w="108" w:type="dxa"/>
            </w:tcMar>
          </w:tcPr>
          <w:p w:rsidR="00021A7A" w:rsidRPr="007D0909" w:rsidRDefault="00C02A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90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7D0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352-п</w:t>
            </w:r>
          </w:p>
        </w:tc>
      </w:tr>
    </w:tbl>
    <w:p w:rsidR="00021A7A" w:rsidRPr="007D0909" w:rsidRDefault="00021A7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131B" w:rsidRPr="007D0909" w:rsidRDefault="00C02A18" w:rsidP="00CC131B">
      <w:pPr>
        <w:pStyle w:val="ConsPlusTitle"/>
        <w:ind w:firstLine="851"/>
        <w:jc w:val="both"/>
        <w:rPr>
          <w:b w:val="0"/>
          <w:i/>
          <w:sz w:val="24"/>
          <w:szCs w:val="24"/>
        </w:rPr>
      </w:pPr>
      <w:r w:rsidRPr="007D0909">
        <w:rPr>
          <w:b w:val="0"/>
          <w:sz w:val="24"/>
          <w:szCs w:val="24"/>
        </w:rPr>
        <w:t xml:space="preserve">Об утверждении административного регламента предоставления </w:t>
      </w:r>
      <w:r w:rsidRPr="007D0909">
        <w:rPr>
          <w:b w:val="0"/>
          <w:sz w:val="24"/>
          <w:szCs w:val="24"/>
          <w:lang w:bidi="ru-RU"/>
        </w:rPr>
        <w:t>муниципальной услуги по зачислению на обучение по дополнительной образовательной программе</w:t>
      </w:r>
      <w:r w:rsidR="00CC131B" w:rsidRPr="007D0909">
        <w:rPr>
          <w:b w:val="0"/>
          <w:sz w:val="24"/>
          <w:szCs w:val="24"/>
        </w:rPr>
        <w:t>»</w:t>
      </w:r>
      <w:r w:rsidR="00CC131B" w:rsidRPr="007D0909">
        <w:rPr>
          <w:b w:val="0"/>
          <w:i/>
        </w:rPr>
        <w:t xml:space="preserve"> </w:t>
      </w:r>
      <w:r w:rsidR="00CC131B" w:rsidRPr="007D0909">
        <w:rPr>
          <w:b w:val="0"/>
          <w:i/>
          <w:sz w:val="24"/>
          <w:szCs w:val="24"/>
        </w:rPr>
        <w:t xml:space="preserve">(в редакции Постановления администрации Боготольского района от   </w:t>
      </w:r>
      <w:r w:rsidR="00AF5980" w:rsidRPr="007D0909">
        <w:rPr>
          <w:b w:val="0"/>
          <w:i/>
          <w:sz w:val="24"/>
          <w:szCs w:val="24"/>
        </w:rPr>
        <w:t>05.11.</w:t>
      </w:r>
      <w:bookmarkStart w:id="0" w:name="_GoBack"/>
      <w:r w:rsidR="00CC131B" w:rsidRPr="007D0909">
        <w:rPr>
          <w:b w:val="0"/>
          <w:i/>
          <w:sz w:val="24"/>
          <w:szCs w:val="24"/>
        </w:rPr>
        <w:t>2024</w:t>
      </w:r>
      <w:bookmarkEnd w:id="0"/>
      <w:r w:rsidR="00CC131B" w:rsidRPr="007D0909">
        <w:rPr>
          <w:b w:val="0"/>
          <w:i/>
          <w:sz w:val="24"/>
          <w:szCs w:val="24"/>
        </w:rPr>
        <w:t xml:space="preserve"> № </w:t>
      </w:r>
      <w:r w:rsidR="00DD120C">
        <w:rPr>
          <w:b w:val="0"/>
          <w:i/>
          <w:sz w:val="24"/>
          <w:szCs w:val="24"/>
        </w:rPr>
        <w:t>621</w:t>
      </w:r>
      <w:r w:rsidR="00CC131B" w:rsidRPr="007D0909">
        <w:rPr>
          <w:b w:val="0"/>
          <w:i/>
          <w:sz w:val="24"/>
          <w:szCs w:val="24"/>
        </w:rPr>
        <w:t>-п)</w:t>
      </w:r>
    </w:p>
    <w:p w:rsidR="00CC131B" w:rsidRPr="007D0909" w:rsidRDefault="00CC131B" w:rsidP="00CC131B">
      <w:pPr>
        <w:pStyle w:val="34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</w:p>
    <w:p w:rsidR="00021A7A" w:rsidRPr="007D0909" w:rsidRDefault="00021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Красноярского края от 14.03.2012 № 93-п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края», </w:t>
      </w:r>
      <w:r w:rsidRPr="007D0909">
        <w:rPr>
          <w:rFonts w:ascii="Times New Roman" w:hAnsi="Times New Roman" w:cs="Times New Roman"/>
          <w:sz w:val="24"/>
          <w:szCs w:val="24"/>
        </w:rPr>
        <w:t>руководствуясь ст. 18 Устава Боготольского района,</w:t>
      </w:r>
    </w:p>
    <w:p w:rsidR="00021A7A" w:rsidRPr="007D0909" w:rsidRDefault="00C02A1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21A7A" w:rsidRPr="007D0909" w:rsidRDefault="00C02A18">
      <w:pPr>
        <w:pStyle w:val="af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Утвердить Административный регламент предоставления </w:t>
      </w:r>
      <w:r w:rsidRPr="007D0909">
        <w:rPr>
          <w:rFonts w:ascii="Times New Roman" w:hAnsi="Times New Roman" w:cs="Times New Roman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по зачислению на обучение по дополнительной образовательной программе согласно приложению, к настоящему постановлению</w:t>
      </w:r>
      <w:r w:rsidRPr="007D0909">
        <w:rPr>
          <w:rFonts w:ascii="Times New Roman" w:hAnsi="Times New Roman" w:cs="Times New Roman"/>
          <w:sz w:val="24"/>
          <w:szCs w:val="24"/>
        </w:rPr>
        <w:t>.</w:t>
      </w:r>
    </w:p>
    <w:p w:rsidR="00021A7A" w:rsidRPr="007D0909" w:rsidRDefault="00C02A18">
      <w:pPr>
        <w:pStyle w:val="af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Контроль над выполнением настоящего постановления возложить на заместителя Главы района по общим вопросам М.Г. Коноваленкову.</w:t>
      </w:r>
    </w:p>
    <w:p w:rsidR="00021A7A" w:rsidRPr="007D0909" w:rsidRDefault="00C02A18">
      <w:pPr>
        <w:pStyle w:val="af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9" w:tooltip="http://www.bogotol-r.ru/" w:history="1"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www.bogotol-r.ru</w:t>
        </w:r>
      </w:hyperlink>
      <w:r w:rsidRPr="007D0909">
        <w:rPr>
          <w:rFonts w:ascii="Times New Roman" w:hAnsi="Times New Roman" w:cs="Times New Roman"/>
          <w:sz w:val="24"/>
          <w:szCs w:val="24"/>
        </w:rPr>
        <w:t>.</w:t>
      </w:r>
    </w:p>
    <w:p w:rsidR="00021A7A" w:rsidRPr="007D0909" w:rsidRDefault="00C02A18">
      <w:pPr>
        <w:pStyle w:val="af4"/>
        <w:widowControl w:val="0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021A7A" w:rsidRPr="007D0909" w:rsidRDefault="0002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02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02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021A7A" w:rsidRPr="007D0909" w:rsidRDefault="00C0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Главы Боготольского района</w:t>
      </w:r>
      <w:r w:rsidRPr="007D0909">
        <w:rPr>
          <w:rFonts w:ascii="Times New Roman" w:hAnsi="Times New Roman" w:cs="Times New Roman"/>
          <w:sz w:val="24"/>
          <w:szCs w:val="24"/>
        </w:rPr>
        <w:tab/>
      </w:r>
      <w:r w:rsidRPr="007D0909">
        <w:rPr>
          <w:rFonts w:ascii="Times New Roman" w:hAnsi="Times New Roman" w:cs="Times New Roman"/>
          <w:sz w:val="24"/>
          <w:szCs w:val="24"/>
        </w:rPr>
        <w:tab/>
      </w:r>
      <w:r w:rsidRPr="007D0909">
        <w:rPr>
          <w:rFonts w:ascii="Times New Roman" w:hAnsi="Times New Roman" w:cs="Times New Roman"/>
          <w:sz w:val="24"/>
          <w:szCs w:val="24"/>
        </w:rPr>
        <w:tab/>
      </w:r>
      <w:r w:rsidRPr="007D0909">
        <w:rPr>
          <w:rFonts w:ascii="Times New Roman" w:hAnsi="Times New Roman" w:cs="Times New Roman"/>
          <w:sz w:val="24"/>
          <w:szCs w:val="24"/>
        </w:rPr>
        <w:tab/>
      </w:r>
      <w:r w:rsidRPr="007D0909">
        <w:rPr>
          <w:rFonts w:ascii="Times New Roman" w:hAnsi="Times New Roman" w:cs="Times New Roman"/>
          <w:sz w:val="24"/>
          <w:szCs w:val="24"/>
        </w:rPr>
        <w:tab/>
      </w:r>
      <w:r w:rsidRPr="007D0909">
        <w:rPr>
          <w:rFonts w:ascii="Times New Roman" w:hAnsi="Times New Roman" w:cs="Times New Roman"/>
          <w:sz w:val="24"/>
          <w:szCs w:val="24"/>
        </w:rPr>
        <w:tab/>
        <w:t>Н.В. Бакуневич</w:t>
      </w:r>
    </w:p>
    <w:p w:rsidR="00021A7A" w:rsidRPr="007D0909" w:rsidRDefault="00C0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A7A" w:rsidRPr="007D0909" w:rsidRDefault="00021A7A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021A7A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021A7A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021A7A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021A7A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021A7A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021A7A" w:rsidRDefault="00021A7A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7D0909" w:rsidRDefault="007D0909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7D0909" w:rsidRPr="007D0909" w:rsidRDefault="007D0909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021A7A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021A7A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 w:rsidP="006C08F3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21A7A" w:rsidRPr="007D0909" w:rsidRDefault="00C02A18" w:rsidP="006C08F3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21A7A" w:rsidRPr="007D0909" w:rsidRDefault="00C02A18" w:rsidP="006C08F3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Боготольского района </w:t>
      </w:r>
    </w:p>
    <w:p w:rsidR="00021A7A" w:rsidRPr="007D0909" w:rsidRDefault="00C02A18" w:rsidP="006C08F3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от 05.08.2022№ 352-п</w:t>
      </w:r>
    </w:p>
    <w:p w:rsidR="006C08F3" w:rsidRPr="007D0909" w:rsidRDefault="00CC131B" w:rsidP="006C08F3">
      <w:pPr>
        <w:pStyle w:val="ConsPlusTitle"/>
        <w:ind w:firstLine="4536"/>
        <w:jc w:val="right"/>
        <w:rPr>
          <w:b w:val="0"/>
          <w:i/>
          <w:sz w:val="24"/>
          <w:szCs w:val="24"/>
        </w:rPr>
      </w:pPr>
      <w:r w:rsidRPr="007D0909">
        <w:rPr>
          <w:b w:val="0"/>
          <w:i/>
        </w:rPr>
        <w:t xml:space="preserve"> </w:t>
      </w:r>
      <w:r w:rsidRPr="007D0909">
        <w:rPr>
          <w:b w:val="0"/>
          <w:i/>
          <w:sz w:val="24"/>
          <w:szCs w:val="24"/>
        </w:rPr>
        <w:t xml:space="preserve">(в редакции Постановления </w:t>
      </w:r>
    </w:p>
    <w:p w:rsidR="006C08F3" w:rsidRPr="007D0909" w:rsidRDefault="006C08F3" w:rsidP="006C08F3">
      <w:pPr>
        <w:pStyle w:val="ConsPlusTitle"/>
        <w:ind w:firstLine="4536"/>
        <w:jc w:val="right"/>
        <w:rPr>
          <w:b w:val="0"/>
          <w:i/>
          <w:sz w:val="24"/>
          <w:szCs w:val="24"/>
        </w:rPr>
      </w:pPr>
      <w:r w:rsidRPr="007D0909">
        <w:rPr>
          <w:b w:val="0"/>
          <w:i/>
          <w:sz w:val="24"/>
          <w:szCs w:val="24"/>
        </w:rPr>
        <w:t xml:space="preserve">администрации Боготольского </w:t>
      </w:r>
      <w:r w:rsidR="00CC131B" w:rsidRPr="007D0909">
        <w:rPr>
          <w:b w:val="0"/>
          <w:i/>
          <w:sz w:val="24"/>
          <w:szCs w:val="24"/>
        </w:rPr>
        <w:t xml:space="preserve">района </w:t>
      </w:r>
    </w:p>
    <w:p w:rsidR="00CC131B" w:rsidRPr="007D0909" w:rsidRDefault="00CC131B" w:rsidP="006C08F3">
      <w:pPr>
        <w:pStyle w:val="ConsPlusTitle"/>
        <w:ind w:firstLine="4536"/>
        <w:jc w:val="right"/>
        <w:rPr>
          <w:b w:val="0"/>
          <w:i/>
          <w:sz w:val="24"/>
          <w:szCs w:val="24"/>
        </w:rPr>
      </w:pPr>
      <w:r w:rsidRPr="007D0909">
        <w:rPr>
          <w:b w:val="0"/>
          <w:i/>
          <w:sz w:val="24"/>
          <w:szCs w:val="24"/>
        </w:rPr>
        <w:t xml:space="preserve">от   </w:t>
      </w:r>
      <w:r w:rsidR="00AF5980" w:rsidRPr="007D0909">
        <w:rPr>
          <w:b w:val="0"/>
          <w:i/>
          <w:sz w:val="24"/>
          <w:szCs w:val="24"/>
        </w:rPr>
        <w:t>05.11.</w:t>
      </w:r>
      <w:r w:rsidRPr="007D0909">
        <w:rPr>
          <w:b w:val="0"/>
          <w:i/>
          <w:sz w:val="24"/>
          <w:szCs w:val="24"/>
        </w:rPr>
        <w:t xml:space="preserve">2024 № </w:t>
      </w:r>
      <w:r w:rsidR="00DD120C">
        <w:rPr>
          <w:b w:val="0"/>
          <w:i/>
          <w:sz w:val="24"/>
          <w:szCs w:val="24"/>
        </w:rPr>
        <w:t>621</w:t>
      </w:r>
      <w:r w:rsidRPr="007D0909">
        <w:rPr>
          <w:b w:val="0"/>
          <w:i/>
          <w:sz w:val="24"/>
          <w:szCs w:val="24"/>
        </w:rPr>
        <w:t>-п)</w:t>
      </w:r>
    </w:p>
    <w:p w:rsidR="00CC131B" w:rsidRPr="007D0909" w:rsidRDefault="00CC131B" w:rsidP="006C08F3">
      <w:pPr>
        <w:pStyle w:val="34"/>
        <w:shd w:val="clear" w:color="auto" w:fill="auto"/>
        <w:spacing w:after="0" w:line="240" w:lineRule="auto"/>
        <w:ind w:firstLine="4536"/>
        <w:jc w:val="right"/>
        <w:rPr>
          <w:b w:val="0"/>
          <w:sz w:val="24"/>
          <w:szCs w:val="24"/>
        </w:rPr>
      </w:pPr>
    </w:p>
    <w:p w:rsidR="00CC131B" w:rsidRPr="007D0909" w:rsidRDefault="00CC131B" w:rsidP="006C08F3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021A7A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1A7A" w:rsidRPr="007D0909" w:rsidRDefault="00021A7A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t>Административный регламент</w:t>
      </w: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предоставления</w:t>
      </w:r>
      <w:r w:rsidRPr="007D0909">
        <w:rPr>
          <w:b w:val="0"/>
          <w:sz w:val="24"/>
          <w:szCs w:val="24"/>
        </w:rPr>
        <w:t xml:space="preserve"> </w:t>
      </w:r>
      <w:r w:rsidRPr="007D0909">
        <w:rPr>
          <w:b w:val="0"/>
          <w:sz w:val="24"/>
          <w:szCs w:val="24"/>
          <w:lang w:bidi="ru-RU"/>
        </w:rPr>
        <w:t>муниципальной услуги по зачислению на обучение по дополнительной образовательной программе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</w:rPr>
      </w:pPr>
    </w:p>
    <w:p w:rsidR="00021A7A" w:rsidRPr="007D0909" w:rsidRDefault="00C02A18">
      <w:pPr>
        <w:pStyle w:val="34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firstLine="0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t>Общие положения</w:t>
      </w:r>
    </w:p>
    <w:p w:rsidR="00021A7A" w:rsidRPr="007D0909" w:rsidRDefault="00C02A18">
      <w:pPr>
        <w:pStyle w:val="34"/>
        <w:shd w:val="clear" w:color="auto" w:fill="auto"/>
        <w:tabs>
          <w:tab w:val="left" w:pos="284"/>
        </w:tabs>
        <w:spacing w:after="0" w:line="240" w:lineRule="auto"/>
        <w:ind w:firstLine="0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t>Предмет регулирования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6"/>
        </w:numPr>
        <w:tabs>
          <w:tab w:val="left" w:pos="107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Административный регламент предоставления</w:t>
      </w:r>
      <w:r w:rsidRPr="007D0909">
        <w:rPr>
          <w:rFonts w:ascii="Times New Roman" w:hAnsi="Times New Roman" w:cs="Times New Roman"/>
          <w:sz w:val="24"/>
          <w:szCs w:val="24"/>
        </w:rPr>
        <w:t xml:space="preserve">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 по зачислению на обучение по дополнительной образовательной программе (далее - Административный регламент, муниципальная услуга) регулирует отношения, возникающие в связи с предоставлением муниципальной услуги муниципальными образовательными учреждениями, подведомственными Управлению образования администрации Боготольского района</w:t>
      </w:r>
      <w:r w:rsidRPr="007D0909">
        <w:rPr>
          <w:rFonts w:ascii="Times New Roman" w:hAnsi="Times New Roman" w:cs="Times New Roman"/>
          <w:sz w:val="24"/>
          <w:szCs w:val="24"/>
        </w:rPr>
        <w:t xml:space="preserve">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и  в отношении которых Управление образования администрации Боготольского района  осуществляет функции и полномочия учредителя, реализующими дополнительные общеобразовательные программы (далее - Учреждения) на территории Боготольского района, устанавливает порядок и стандарт предоставления муниципальной услуги, определяет сроки и последовательность административных процедур (действий), осуществляемых Учреждениями в процессе предоставления муниципальной услуги, порядок взаимодействия между Учреждением и ребенком, его представителем,  иными </w:t>
      </w:r>
      <w:r w:rsidRPr="007D0909">
        <w:rPr>
          <w:rFonts w:ascii="Times New Roman" w:hAnsi="Times New Roman" w:cs="Times New Roman"/>
          <w:sz w:val="24"/>
          <w:szCs w:val="24"/>
        </w:rPr>
        <w:t>заинтересованными органами и учреждениями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в процессе предоставления муниципальной услуги.</w:t>
      </w:r>
    </w:p>
    <w:p w:rsidR="00021A7A" w:rsidRPr="007D0909" w:rsidRDefault="00C02A18">
      <w:pPr>
        <w:pStyle w:val="af4"/>
        <w:widowControl w:val="0"/>
        <w:numPr>
          <w:ilvl w:val="1"/>
          <w:numId w:val="26"/>
        </w:numPr>
        <w:tabs>
          <w:tab w:val="left" w:pos="107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Термины и определения, используемые в Административном регламенте:</w:t>
      </w:r>
    </w:p>
    <w:p w:rsidR="00021A7A" w:rsidRPr="007D0909" w:rsidRDefault="00C02A18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сеть Интернет - информационно-телекоммуникационная сеть «Интернет»;</w:t>
      </w:r>
    </w:p>
    <w:p w:rsidR="00021A7A" w:rsidRPr="007D0909" w:rsidRDefault="00C02A18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информационная система - автоматизированная информационная система Красноярского края «Навигатор дополнительного образования Красноярского края», расположенная в сети Интернет по адресу: </w:t>
      </w:r>
      <w:hyperlink r:id="rId10" w:tooltip="https://navigator.dvpion.ru/" w:history="1"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https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://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navigator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.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dvpion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.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ru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/</w:t>
        </w:r>
      </w:hyperlink>
      <w:r w:rsidRPr="007D0909">
        <w:rPr>
          <w:rFonts w:ascii="Times New Roman" w:hAnsi="Times New Roman" w:cs="Times New Roman"/>
          <w:sz w:val="24"/>
          <w:szCs w:val="24"/>
          <w:lang w:eastAsia="en-US" w:bidi="en-US"/>
        </w:rPr>
        <w:t>;</w:t>
      </w:r>
    </w:p>
    <w:p w:rsidR="00021A7A" w:rsidRPr="007D0909" w:rsidRDefault="00C02A18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система ПФДОД - система персонифицированного финансирования дополнительного образования детей;</w:t>
      </w:r>
    </w:p>
    <w:p w:rsidR="00021A7A" w:rsidRPr="007D0909" w:rsidRDefault="00C02A18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сертификат - электронная реестровая запись о включении ребенка в систему ПФДОД, удостоверяющая его право получать образовательные услуги посредством системы ПФДОД, в том числе право использования такого сертификата для оплаты обучения по сертифицированной дополнительной образовательной программе в рамках системы ПФДОД;</w:t>
      </w:r>
    </w:p>
    <w:p w:rsidR="00021A7A" w:rsidRPr="007D0909" w:rsidRDefault="00C02A18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(функций)», обеспечивающая предоставление в электронной форме государственных и муниципальных услуг, расположенная в сети Интернет по адресу: </w:t>
      </w:r>
      <w:hyperlink r:id="rId11" w:tooltip="http://www.gosuslugi.ru" w:history="1"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www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.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gosuslugi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.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ru</w:t>
        </w:r>
      </w:hyperlink>
      <w:r w:rsidRPr="007D0909">
        <w:rPr>
          <w:rFonts w:ascii="Times New Roman" w:hAnsi="Times New Roman" w:cs="Times New Roman"/>
          <w:sz w:val="24"/>
          <w:szCs w:val="24"/>
          <w:lang w:eastAsia="en-US" w:bidi="en-US"/>
        </w:rPr>
        <w:t>;</w:t>
      </w:r>
    </w:p>
    <w:p w:rsidR="00021A7A" w:rsidRPr="007D0909" w:rsidRDefault="00C02A18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Региональный портал - государственная информационная система Красноярского края, обеспечивающая предоставление в электронной форме государственных и муниципальных услуг на территории Красноярского края, расположенная в сети Интернет по адресу: </w:t>
      </w:r>
      <w:hyperlink r:id="rId12" w:tooltip="http://www.gosuslugi.lcrskstate.ru" w:history="1"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www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.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gosuslugi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.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lcrskstate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.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ru</w:t>
        </w:r>
      </w:hyperlink>
      <w:r w:rsidRPr="007D0909">
        <w:rPr>
          <w:rFonts w:ascii="Times New Roman" w:hAnsi="Times New Roman" w:cs="Times New Roman"/>
          <w:sz w:val="24"/>
          <w:szCs w:val="24"/>
          <w:lang w:eastAsia="en-US" w:bidi="en-US"/>
        </w:rPr>
        <w:t>;</w:t>
      </w:r>
    </w:p>
    <w:p w:rsidR="00021A7A" w:rsidRPr="007D0909" w:rsidRDefault="00C02A18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Личный кабинет - сервис Единого портала, Регионального портала, информационной системы, позволяющий заявителю получать информацию о ходе обработки запросов, поданных посредством Единого портала, Регионального портала, информационной системы;</w:t>
      </w:r>
    </w:p>
    <w:p w:rsidR="00021A7A" w:rsidRPr="007D0909" w:rsidRDefault="00C02A18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Федеральный закон № 210-ФЗ - Федеральный закон от 27.07.2010 № 210-ФЗ «Об организации предоставления государственных и муниципальных услуг»;</w:t>
      </w:r>
    </w:p>
    <w:p w:rsidR="00021A7A" w:rsidRPr="007D0909" w:rsidRDefault="00C02A18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Федеральный закон № 63-ФЗ - Федеральный закон от 06.04.2011 № 63-ФЗ «Об электронной подписи»;</w:t>
      </w:r>
    </w:p>
    <w:p w:rsidR="00021A7A" w:rsidRPr="007D0909" w:rsidRDefault="00C02A18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проверка электронной подписи - процедура проверки подлинности</w:t>
      </w:r>
      <w:r w:rsidRPr="007D0909">
        <w:rPr>
          <w:rFonts w:ascii="Times New Roman" w:hAnsi="Times New Roman" w:cs="Times New Roman"/>
          <w:sz w:val="24"/>
          <w:szCs w:val="24"/>
        </w:rPr>
        <w:t xml:space="preserve">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>простой электронной подписи или действительности усиленной квалифицированной электронной подписи, с использованием которой подписаны документы, предусматривающая проверку соблюдения условий, указанных в статье 9 или статье 11 Федерального закона № 63-ФЗ;</w:t>
      </w:r>
    </w:p>
    <w:p w:rsidR="00021A7A" w:rsidRPr="007D0909" w:rsidRDefault="00C02A18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Федеральный закон № 27-ФЗ - Федеральный закон от 01.04.1996 № 27-ФЗ «Об индивидуальном (персонифицированном) учете в системе обязательного пенсионного страхования»;</w:t>
      </w:r>
    </w:p>
    <w:p w:rsidR="00021A7A" w:rsidRPr="007D0909" w:rsidRDefault="00C02A18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договор об образовании - договор, заключаемый в простой письменной форме между Учреждением и лицом, зачисляемым на обучение (родителями (иными законными представителями) несовершеннолетнего лица).</w:t>
      </w:r>
    </w:p>
    <w:p w:rsidR="00021A7A" w:rsidRPr="007D0909" w:rsidRDefault="00021A7A">
      <w:pPr>
        <w:widowControl w:val="0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tabs>
          <w:tab w:val="left" w:pos="1276"/>
        </w:tabs>
        <w:spacing w:after="0" w:line="240" w:lineRule="auto"/>
        <w:ind w:firstLine="0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Круг заявителей</w:t>
      </w:r>
    </w:p>
    <w:p w:rsidR="00021A7A" w:rsidRPr="007D0909" w:rsidRDefault="00021A7A">
      <w:pPr>
        <w:pStyle w:val="34"/>
        <w:shd w:val="clear" w:color="auto" w:fill="auto"/>
        <w:tabs>
          <w:tab w:val="left" w:pos="1276"/>
        </w:tabs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6"/>
        </w:numPr>
        <w:tabs>
          <w:tab w:val="left" w:pos="112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Получателем муниципальной услуги является ребенок в возрасте от 5 до 18 лет, проживающий на территории Боготольского района и имеющий право на получение муниципальной услуги (далее - получатель услуги).</w:t>
      </w:r>
    </w:p>
    <w:p w:rsidR="00021A7A" w:rsidRPr="007D0909" w:rsidRDefault="00C02A18">
      <w:pPr>
        <w:pStyle w:val="af4"/>
        <w:widowControl w:val="0"/>
        <w:numPr>
          <w:ilvl w:val="1"/>
          <w:numId w:val="26"/>
        </w:numPr>
        <w:tabs>
          <w:tab w:val="left" w:pos="112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Заявителем на получение муниципальной услуги является ребенок в случае приобретения им полной дееспособности до достижения совершеннолетия, один из родителей (иных законных представителей) обучающегося, их представитель по доверенности (далее - заявитель).</w:t>
      </w:r>
    </w:p>
    <w:p w:rsidR="00021A7A" w:rsidRPr="007D0909" w:rsidRDefault="00C02A1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При этом личное участие ребенка не лишает их права иметь представителя, равно как и участие представителя не лишает ребенка права на личное участие в правоотношениях по получению муниципальной услуги.</w:t>
      </w:r>
    </w:p>
    <w:p w:rsidR="00CD569D" w:rsidRPr="007D0909" w:rsidRDefault="00CD569D" w:rsidP="00CD569D">
      <w:pPr>
        <w:pStyle w:val="afc"/>
        <w:widowControl w:val="0"/>
        <w:spacing w:before="0" w:beforeAutospacing="0" w:after="0" w:afterAutospacing="0"/>
        <w:ind w:firstLine="851"/>
        <w:jc w:val="both"/>
      </w:pPr>
      <w:r w:rsidRPr="007D0909">
        <w:t>В качестве уполномоченного представителя заявителя может быть лицо, указанное в части 2 статьи 5 Федерального закона от 27.07.2010 № 210-ФЗ.</w:t>
      </w:r>
    </w:p>
    <w:p w:rsidR="00CD569D" w:rsidRPr="007D0909" w:rsidRDefault="00CD569D" w:rsidP="00CD569D">
      <w:pPr>
        <w:pStyle w:val="af4"/>
        <w:tabs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7D0909">
        <w:rPr>
          <w:rFonts w:ascii="Times New Roman" w:hAnsi="Times New Roman" w:cs="Times New Roman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 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D569D" w:rsidRPr="007D0909" w:rsidRDefault="00CD569D" w:rsidP="00CD569D">
      <w:pPr>
        <w:pStyle w:val="afc"/>
        <w:tabs>
          <w:tab w:val="left" w:pos="851"/>
          <w:tab w:val="left" w:pos="1134"/>
        </w:tabs>
        <w:spacing w:before="0" w:beforeAutospacing="0" w:after="0" w:afterAutospacing="0"/>
        <w:ind w:firstLine="851"/>
        <w:jc w:val="both"/>
        <w:rPr>
          <w:i/>
        </w:rPr>
      </w:pPr>
      <w:r w:rsidRPr="007D0909">
        <w:rPr>
          <w:i/>
        </w:rPr>
        <w:t xml:space="preserve">(абз. 3-4 п. 1.4. введен пост. Администрации Боготольского района </w:t>
      </w:r>
      <w:r w:rsidR="008200DD" w:rsidRPr="007D0909">
        <w:rPr>
          <w:i/>
        </w:rPr>
        <w:t xml:space="preserve">от </w:t>
      </w:r>
      <w:r w:rsidR="00AF5980" w:rsidRPr="007D0909">
        <w:rPr>
          <w:i/>
        </w:rPr>
        <w:t xml:space="preserve">05.11.2024 </w:t>
      </w:r>
      <w:r w:rsidRPr="007D0909">
        <w:rPr>
          <w:i/>
        </w:rPr>
        <w:t xml:space="preserve"> № </w:t>
      </w:r>
      <w:r w:rsidR="00DD120C">
        <w:rPr>
          <w:i/>
        </w:rPr>
        <w:t>621</w:t>
      </w:r>
      <w:r w:rsidRPr="007D0909">
        <w:rPr>
          <w:i/>
        </w:rPr>
        <w:t>-п)</w:t>
      </w:r>
    </w:p>
    <w:p w:rsidR="00CD569D" w:rsidRPr="007D0909" w:rsidRDefault="00CD569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C02A18">
      <w:pPr>
        <w:pStyle w:val="af4"/>
        <w:tabs>
          <w:tab w:val="left" w:pos="1276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Требования к порядку информирования о предоставлении муниципальной услуги</w:t>
      </w:r>
    </w:p>
    <w:p w:rsidR="00021A7A" w:rsidRPr="007D0909" w:rsidRDefault="00021A7A">
      <w:pPr>
        <w:pStyle w:val="af4"/>
        <w:tabs>
          <w:tab w:val="left" w:pos="1276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6"/>
        </w:numPr>
        <w:tabs>
          <w:tab w:val="left" w:pos="1125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Информирование о порядке предоставления муниципальной услуги осуществляется Учреждениями:</w:t>
      </w:r>
    </w:p>
    <w:p w:rsidR="00021A7A" w:rsidRPr="007D0909" w:rsidRDefault="00C02A18">
      <w:pPr>
        <w:pStyle w:val="af4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непосредственно при личном приеме заявителя в Управлении образования администрации Боготольского района (далее - Уполномоченный орган) по адресу: Красноярский край, город Боготол, ул. 40 лет Октября, д. 9, оф. 24 (</w:t>
      </w:r>
      <w:r w:rsidRPr="007D0909">
        <w:rPr>
          <w:rFonts w:ascii="Times New Roman" w:eastAsia="Times New Roman" w:hAnsi="Times New Roman" w:cs="Times New Roman"/>
          <w:sz w:val="24"/>
          <w:szCs w:val="24"/>
        </w:rPr>
        <w:t xml:space="preserve">Приёмные дни: понедельник - пятница. График работы: с 8-00 час. до 16-00 час, (обеденный перерыв с12-00 </w:t>
      </w:r>
      <w:r w:rsidRPr="007D09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 13-00 час.) </w:t>
      </w:r>
      <w:r w:rsidRPr="007D0909">
        <w:rPr>
          <w:rFonts w:ascii="Times New Roman" w:hAnsi="Times New Roman" w:cs="Times New Roman"/>
          <w:sz w:val="24"/>
          <w:szCs w:val="24"/>
        </w:rPr>
        <w:t>или многофункциональном центре предоставления государственных и муниципальных услуг (далее - многофункциональный центр) по адресу: Красноярский край, город Боготол, ул. Кирова , 147;</w:t>
      </w:r>
    </w:p>
    <w:p w:rsidR="00021A7A" w:rsidRPr="007D0909" w:rsidRDefault="00C02A18">
      <w:pPr>
        <w:pStyle w:val="af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по телефону в Уполномоченном органе: 8(39157)2-02-34 (приемная); 8(39157)2-02-37 (специалисты) или многофункциональном центре 88002003912;</w:t>
      </w:r>
    </w:p>
    <w:p w:rsidR="00021A7A" w:rsidRPr="007D0909" w:rsidRDefault="00C02A18">
      <w:pPr>
        <w:pStyle w:val="af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письменно, в том числе посредством электронной почты, почтовой связи общего пользования (далее - почтовой связи) </w:t>
      </w:r>
      <w:hyperlink r:id="rId13" w:tooltip="mailto:muo56@yandex.ru" w:history="1"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muo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56@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7D0909">
        <w:rPr>
          <w:rFonts w:ascii="Times New Roman" w:hAnsi="Times New Roman" w:cs="Times New Roman"/>
          <w:sz w:val="24"/>
          <w:szCs w:val="24"/>
        </w:rPr>
        <w:t>;</w:t>
      </w:r>
    </w:p>
    <w:p w:rsidR="00021A7A" w:rsidRPr="007D0909" w:rsidRDefault="00C02A18">
      <w:pPr>
        <w:pStyle w:val="af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посредством размещения в открытой и доступной форме информации в информационно-телекоммуникационной сети «Интернет»:</w:t>
      </w:r>
    </w:p>
    <w:p w:rsidR="00021A7A" w:rsidRPr="007D0909" w:rsidRDefault="00C02A1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на ЕПГУ и/ или РПГУ;</w:t>
      </w:r>
    </w:p>
    <w:p w:rsidR="00021A7A" w:rsidRPr="007D0909" w:rsidRDefault="00C02A18">
      <w:pPr>
        <w:tabs>
          <w:tab w:val="left" w:pos="1134"/>
        </w:tabs>
        <w:spacing w:after="0" w:line="240" w:lineRule="auto"/>
        <w:ind w:firstLine="851"/>
        <w:rPr>
          <w:rStyle w:val="28"/>
          <w:rFonts w:eastAsiaTheme="minorEastAsia"/>
          <w:color w:val="auto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на официальном сайте Уполномоченного органа </w:t>
      </w:r>
      <w:hyperlink r:id="rId14" w:tooltip="http://muo56.ucoz.ru/" w:history="1"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http://muo56.ucoz.ru/</w:t>
        </w:r>
      </w:hyperlink>
      <w:r w:rsidRPr="007D0909">
        <w:rPr>
          <w:rStyle w:val="28"/>
          <w:rFonts w:eastAsiaTheme="minorEastAsia"/>
          <w:color w:val="auto"/>
          <w:sz w:val="24"/>
          <w:szCs w:val="24"/>
        </w:rPr>
        <w:t>;</w:t>
      </w:r>
    </w:p>
    <w:p w:rsidR="00021A7A" w:rsidRPr="007D0909" w:rsidRDefault="00C02A1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на официальном сайте Боготольского района в сети Интернет www. bogotol-r.ru;</w:t>
      </w:r>
    </w:p>
    <w:p w:rsidR="00021A7A" w:rsidRPr="007D0909" w:rsidRDefault="00C02A1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на сайте федеральной государственной информационной системы «Единый портал государственных и муниципальных услуг (функций)» </w:t>
      </w:r>
      <w:hyperlink r:id="rId15" w:tooltip="http://www.gosuslugi.ru" w:history="1"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www.gosuslugi.ru</w:t>
        </w:r>
      </w:hyperlink>
      <w:r w:rsidRPr="007D0909">
        <w:rPr>
          <w:rFonts w:ascii="Times New Roman" w:hAnsi="Times New Roman" w:cs="Times New Roman"/>
          <w:sz w:val="24"/>
          <w:szCs w:val="24"/>
        </w:rPr>
        <w:t>;</w:t>
      </w:r>
    </w:p>
    <w:p w:rsidR="00021A7A" w:rsidRPr="007D0909" w:rsidRDefault="00C02A18">
      <w:pPr>
        <w:pStyle w:val="af4"/>
        <w:numPr>
          <w:ilvl w:val="0"/>
          <w:numId w:val="3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путем размещения информации в открытой и доступной форме на официальных сайтах Учреждений, на Едином портале, на Региональном портале, в информационной системе;</w:t>
      </w:r>
    </w:p>
    <w:p w:rsidR="00021A7A" w:rsidRPr="007D0909" w:rsidRDefault="00C02A18">
      <w:pPr>
        <w:pStyle w:val="af4"/>
        <w:numPr>
          <w:ilvl w:val="0"/>
          <w:numId w:val="3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 использованием средств массовой информации (печатных и электронных).</w:t>
      </w:r>
    </w:p>
    <w:p w:rsidR="00021A7A" w:rsidRPr="007D0909" w:rsidRDefault="00C02A18">
      <w:pPr>
        <w:pStyle w:val="af4"/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На информационных стендах в доступных для ознакомления местах, официальных сайтах Учреждений, на Едином портале, на Региональном портале, в информационной системе размещается следующая информация:</w:t>
      </w:r>
    </w:p>
    <w:p w:rsidR="00021A7A" w:rsidRPr="007D0909" w:rsidRDefault="00C02A1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сведения о графике (режиме) работы, месте нахождения, телефонах Учреждений;</w:t>
      </w:r>
    </w:p>
    <w:p w:rsidR="00021A7A" w:rsidRPr="007D0909" w:rsidRDefault="00C02A1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информация о порядке и условиях предоставления муниципальной услуги;</w:t>
      </w:r>
    </w:p>
    <w:p w:rsidR="00021A7A" w:rsidRPr="007D0909" w:rsidRDefault="00C02A1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формы заявлений о предоставлении муниципальной услуги и перечень документов, необходимых для предоставления муниципальной услуги.</w:t>
      </w:r>
    </w:p>
    <w:p w:rsidR="00021A7A" w:rsidRPr="007D0909" w:rsidRDefault="00C02A18">
      <w:pPr>
        <w:pStyle w:val="af4"/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Перечень Учреждений, включая сведения об их адресах, справочных телефонах, электронных адресах, приведен на официальном сайте учредителя Учреждений в сети Интернет.</w:t>
      </w:r>
    </w:p>
    <w:p w:rsidR="00021A7A" w:rsidRPr="007D0909" w:rsidRDefault="00C02A1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График (режим) работы Учреждений определяется их локальными актами.</w:t>
      </w:r>
    </w:p>
    <w:p w:rsidR="00CD569D" w:rsidRPr="007D0909" w:rsidRDefault="00CD569D" w:rsidP="00CD569D">
      <w:pPr>
        <w:pStyle w:val="afc"/>
        <w:widowControl w:val="0"/>
        <w:spacing w:before="0" w:beforeAutospacing="0" w:after="0" w:afterAutospacing="0"/>
        <w:ind w:firstLine="851"/>
        <w:jc w:val="both"/>
      </w:pPr>
      <w:r w:rsidRPr="007D0909">
        <w:t>1.8.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и/или РПГУ, а также в соответствующем структурном подразделении Уполномоченного органа</w:t>
      </w:r>
      <w:r w:rsidR="00620D40" w:rsidRPr="007D0909">
        <w:t xml:space="preserve"> </w:t>
      </w:r>
      <w:r w:rsidRPr="007D0909">
        <w:t>при обращении заявителя лично, по телефону, посредством электронной почты или почтовой связи.</w:t>
      </w:r>
    </w:p>
    <w:p w:rsidR="00CD569D" w:rsidRPr="007D0909" w:rsidRDefault="00CD569D" w:rsidP="00CD569D">
      <w:pPr>
        <w:pStyle w:val="afc"/>
        <w:tabs>
          <w:tab w:val="left" w:pos="851"/>
          <w:tab w:val="left" w:pos="1134"/>
        </w:tabs>
        <w:spacing w:before="0" w:beforeAutospacing="0" w:after="0" w:afterAutospacing="0"/>
        <w:ind w:firstLine="851"/>
        <w:jc w:val="both"/>
        <w:rPr>
          <w:i/>
        </w:rPr>
      </w:pPr>
      <w:r w:rsidRPr="007D0909"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r w:rsidRPr="007D0909">
        <w:rPr>
          <w:i/>
        </w:rPr>
        <w:t xml:space="preserve"> </w:t>
      </w:r>
    </w:p>
    <w:p w:rsidR="00CD569D" w:rsidRPr="007D0909" w:rsidRDefault="00CD569D" w:rsidP="00CD569D">
      <w:pPr>
        <w:pStyle w:val="afc"/>
        <w:tabs>
          <w:tab w:val="left" w:pos="851"/>
          <w:tab w:val="left" w:pos="1134"/>
        </w:tabs>
        <w:spacing w:before="0" w:beforeAutospacing="0" w:after="0" w:afterAutospacing="0"/>
        <w:jc w:val="both"/>
        <w:rPr>
          <w:i/>
        </w:rPr>
      </w:pPr>
      <w:r w:rsidRPr="007D0909">
        <w:rPr>
          <w:i/>
        </w:rPr>
        <w:t xml:space="preserve">(п. 1.8. введен пост. Администрации Боготольского района </w:t>
      </w:r>
      <w:r w:rsidR="00AF5980" w:rsidRPr="007D0909">
        <w:rPr>
          <w:i/>
        </w:rPr>
        <w:t xml:space="preserve">05.11.2024 </w:t>
      </w:r>
      <w:r w:rsidRPr="007D0909">
        <w:rPr>
          <w:i/>
        </w:rPr>
        <w:t xml:space="preserve">№ </w:t>
      </w:r>
      <w:r w:rsidR="00DD120C">
        <w:rPr>
          <w:i/>
        </w:rPr>
        <w:t>621</w:t>
      </w:r>
      <w:r w:rsidRPr="007D0909">
        <w:rPr>
          <w:i/>
        </w:rPr>
        <w:t>-п)</w:t>
      </w:r>
    </w:p>
    <w:p w:rsidR="00CD569D" w:rsidRPr="007D0909" w:rsidRDefault="00CD569D" w:rsidP="00CD569D">
      <w:pPr>
        <w:pStyle w:val="af4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C02A18">
      <w:pPr>
        <w:pStyle w:val="34"/>
        <w:numPr>
          <w:ilvl w:val="0"/>
          <w:numId w:val="26"/>
        </w:numPr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t>Стандарт предоставления муниципальной услуги</w:t>
      </w: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t>Наименование муниципальной услуги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left="851" w:firstLine="0"/>
        <w:jc w:val="left"/>
        <w:rPr>
          <w:b w:val="0"/>
          <w:sz w:val="24"/>
          <w:szCs w:val="24"/>
        </w:rPr>
      </w:pPr>
    </w:p>
    <w:p w:rsidR="00021A7A" w:rsidRPr="007D0909" w:rsidRDefault="00C02A18">
      <w:pPr>
        <w:widowControl w:val="0"/>
        <w:tabs>
          <w:tab w:val="left" w:pos="1144"/>
          <w:tab w:val="left" w:pos="668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2.1. Наименование муниципальной услуги: зачисление на обучение</w:t>
      </w:r>
      <w:r w:rsidRPr="007D0909">
        <w:rPr>
          <w:rFonts w:ascii="Times New Roman" w:hAnsi="Times New Roman" w:cs="Times New Roman"/>
          <w:sz w:val="24"/>
          <w:szCs w:val="24"/>
        </w:rPr>
        <w:t xml:space="preserve">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>по дополнительной образовательной программе.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Учреждения, предоставляющие муниципальную услугу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2.2. Предоставление муниципальной услуги осуществляется Учреждениями.</w:t>
      </w: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lastRenderedPageBreak/>
        <w:t>2.3. Учреждения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власти, органы местного самоуправления или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210-ФЗ.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Результат предоставления муниципальной услуги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t>2.4. Результатом предоставления муниципальной услуги является:</w:t>
      </w:r>
    </w:p>
    <w:p w:rsidR="00021A7A" w:rsidRPr="007D0909" w:rsidRDefault="00C02A18">
      <w:pPr>
        <w:widowControl w:val="0"/>
        <w:numPr>
          <w:ilvl w:val="0"/>
          <w:numId w:val="4"/>
        </w:numPr>
        <w:tabs>
          <w:tab w:val="left" w:pos="11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решение Учреждения о зачислении на обучение по дополнительной образовательной программе и заключение договора об образовании;</w:t>
      </w:r>
    </w:p>
    <w:p w:rsidR="00021A7A" w:rsidRPr="007D0909" w:rsidRDefault="00C02A18">
      <w:pPr>
        <w:widowControl w:val="0"/>
        <w:numPr>
          <w:ilvl w:val="0"/>
          <w:numId w:val="4"/>
        </w:numPr>
        <w:tabs>
          <w:tab w:val="left" w:pos="11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решение Учреждения об отказе в зачислении на обучение по дополнительной образовательной программе;</w:t>
      </w:r>
    </w:p>
    <w:p w:rsidR="00021A7A" w:rsidRPr="007D0909" w:rsidRDefault="00C02A18">
      <w:pPr>
        <w:widowControl w:val="0"/>
        <w:numPr>
          <w:ilvl w:val="0"/>
          <w:numId w:val="4"/>
        </w:numPr>
        <w:tabs>
          <w:tab w:val="left" w:pos="11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решение Учреждения о прекращении предоставления муниципальной услуги.</w:t>
      </w:r>
    </w:p>
    <w:p w:rsidR="00021A7A" w:rsidRPr="007D0909" w:rsidRDefault="00C02A18">
      <w:pPr>
        <w:pStyle w:val="af4"/>
        <w:widowControl w:val="0"/>
        <w:numPr>
          <w:ilvl w:val="1"/>
          <w:numId w:val="27"/>
        </w:numPr>
        <w:tabs>
          <w:tab w:val="left" w:pos="11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независимо от принятого решения оформляется в виде распорядительного акта Учреждения.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Срок предоставления муниципальной услуги, срок выдачи (направления) документов, являющихся результатом предоставления муниципальной услуги, срок исправления ошибок и опечаток в документах,</w:t>
      </w:r>
      <w:r w:rsidRPr="007D0909">
        <w:rPr>
          <w:b w:val="0"/>
          <w:sz w:val="24"/>
          <w:szCs w:val="24"/>
        </w:rPr>
        <w:t xml:space="preserve"> </w:t>
      </w:r>
      <w:r w:rsidRPr="007D0909">
        <w:rPr>
          <w:b w:val="0"/>
          <w:sz w:val="24"/>
          <w:szCs w:val="24"/>
          <w:lang w:bidi="ru-RU"/>
        </w:rPr>
        <w:t>являющихся результатом предоставления муниципальной услуги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numPr>
          <w:ilvl w:val="1"/>
          <w:numId w:val="27"/>
        </w:numPr>
        <w:shd w:val="clear" w:color="auto" w:fill="auto"/>
        <w:spacing w:after="0" w:line="240" w:lineRule="auto"/>
        <w:ind w:left="0" w:firstLine="851"/>
        <w:jc w:val="both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t>Учреждение рассматривает поступившие документы, указанные в пункте 2.11. Административного регламента, принимает решение о зачислении на обучение по дополнительной образовательной программе и заключении договора об образовании либо об отказе в зачислении на обучение по дополнительной образовательной программе:</w:t>
      </w:r>
    </w:p>
    <w:p w:rsidR="00021A7A" w:rsidRPr="007D0909" w:rsidRDefault="00C02A18">
      <w:pPr>
        <w:widowControl w:val="0"/>
        <w:numPr>
          <w:ilvl w:val="0"/>
          <w:numId w:val="5"/>
        </w:numPr>
        <w:tabs>
          <w:tab w:val="left" w:pos="11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течение 45 рабочих дней со дня регистрации заявления о предоставлении муниципальной услуги в Учреждении, в случаях проведения вступительных (приемных) испытаний при зачислении на обучение по дополнительной образовательной программе;</w:t>
      </w:r>
    </w:p>
    <w:p w:rsidR="00021A7A" w:rsidRPr="007D0909" w:rsidRDefault="00C02A18">
      <w:pPr>
        <w:widowControl w:val="0"/>
        <w:numPr>
          <w:ilvl w:val="0"/>
          <w:numId w:val="5"/>
        </w:numPr>
        <w:tabs>
          <w:tab w:val="left" w:pos="1160"/>
          <w:tab w:val="left" w:pos="136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течение 7 рабочих дней со дня регистрации заявления о предоставлении муниципальной услуги в Учреждении в случае, если вступительные (приемные) испытания при зачислении на обучение по дополнительной образовательной программе не проводятся.</w:t>
      </w:r>
    </w:p>
    <w:p w:rsidR="00021A7A" w:rsidRPr="007D0909" w:rsidRDefault="00C02A18">
      <w:pPr>
        <w:pStyle w:val="af4"/>
        <w:widowControl w:val="0"/>
        <w:numPr>
          <w:ilvl w:val="1"/>
          <w:numId w:val="27"/>
        </w:numPr>
        <w:tabs>
          <w:tab w:val="left" w:pos="1160"/>
          <w:tab w:val="left" w:pos="136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Решение о зачислении на обучение по дополнительной образовательной программе и заключении договора об образовании либо об отказе в зачислении на обучение по дополнительной образовательной программе в течение 3 рабочих дней со дня его принятия направляется заявителю способом, указанным в заявлении о предоставлении муниципальной услуги.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Решение о прекращении предоставления муниципальной услуги Учреждение принимает в течение 5 рабочих дней с момента получения документов, подтверждающих основания прекращения предоставления муниципальной услуги, указанные в пункте 2.20. Административного регламента, либо с момента получения от заявителя заявления о прекращении предоставления муниципальной услуги с указанием основания прекращения предоставления муниципальной услуги, указанного в пункте 2.20. Административного регламента, и направляет его заявителю способом, указанным в заявлении о предоставлении муниципальной услуги.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Предоставление муниципальной услуги прекращается со дня, следующего за днем принятия Учреждением соответствующего решения.</w:t>
      </w:r>
    </w:p>
    <w:p w:rsidR="00021A7A" w:rsidRPr="007D0909" w:rsidRDefault="00C02A18">
      <w:pPr>
        <w:pStyle w:val="af4"/>
        <w:numPr>
          <w:ilvl w:val="1"/>
          <w:numId w:val="2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Муниципальная услуга предоставляется Учреждениями в период с 1 января по 31 декабря текущего года, за исключением случая, указанного в абзаце втором настоящего пункта.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Муниципальная услуга в отношении дополнительных образовательных программ, реализуемых в рамках системы ПФДОД, предоставляется Учреждениями в период с 1 января по 14 декабря текущего года.</w:t>
      </w:r>
    </w:p>
    <w:p w:rsidR="00021A7A" w:rsidRPr="007D0909" w:rsidRDefault="00C02A18">
      <w:pPr>
        <w:pStyle w:val="af4"/>
        <w:numPr>
          <w:ilvl w:val="1"/>
          <w:numId w:val="2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Срок исправления ошибок и опечаток в документах, являющихся результатом предоставления муниципальной услуги, составляет 5 рабочих дней с момента выявления ошибок либо опечаток в документах.</w:t>
      </w:r>
    </w:p>
    <w:p w:rsidR="00021A7A" w:rsidRPr="007D0909" w:rsidRDefault="00021A7A">
      <w:pPr>
        <w:pStyle w:val="af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Перечень нормативных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FA62BF" w:rsidRPr="007D0909" w:rsidRDefault="00FA62BF" w:rsidP="00FA62BF">
      <w:pPr>
        <w:pStyle w:val="af4"/>
        <w:numPr>
          <w:ilvl w:val="1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909"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услуги, указан в федеральной государственной информационной системе «Федеральный реестр государственных и муниципальных услуг (функций)» и на </w:t>
      </w:r>
      <w:r w:rsidRPr="007D0909">
        <w:rPr>
          <w:rFonts w:ascii="Times New Roman" w:hAnsi="Times New Roman" w:cs="Times New Roman"/>
          <w:sz w:val="24"/>
          <w:szCs w:val="24"/>
        </w:rPr>
        <w:t>ЕПГУ</w:t>
      </w:r>
      <w:r w:rsidRPr="007D09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62BF" w:rsidRPr="007D0909" w:rsidRDefault="00FA62BF" w:rsidP="00FA62BF">
      <w:pPr>
        <w:pStyle w:val="af4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FA62BF" w:rsidRPr="007D0909" w:rsidRDefault="00FA62BF" w:rsidP="00FA62BF">
      <w:pPr>
        <w:pStyle w:val="a3"/>
        <w:tabs>
          <w:tab w:val="left" w:pos="851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- Федеральный закон от 27.07.2006 № 152-ФЗ «О персональных данных»;</w:t>
      </w:r>
    </w:p>
    <w:p w:rsidR="00FA62BF" w:rsidRPr="007D0909" w:rsidRDefault="00FA62BF" w:rsidP="00FA62BF">
      <w:pPr>
        <w:pStyle w:val="a3"/>
        <w:tabs>
          <w:tab w:val="left" w:pos="851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FA62BF" w:rsidRPr="007D0909" w:rsidRDefault="00FA62BF" w:rsidP="00FA62BF">
      <w:pPr>
        <w:pStyle w:val="af4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- Федеральный закон </w:t>
      </w:r>
      <w:hyperlink r:id="rId16" w:tgtFrame="_blank" w:history="1">
        <w:r w:rsidRPr="007D0909">
          <w:rPr>
            <w:rFonts w:ascii="Times New Roman" w:hAnsi="Times New Roman" w:cs="Times New Roman"/>
            <w:sz w:val="24"/>
            <w:szCs w:val="24"/>
          </w:rPr>
          <w:t>от 24.07.1998 № 124-ФЗ</w:t>
        </w:r>
      </w:hyperlink>
      <w:r w:rsidRPr="007D0909">
        <w:rPr>
          <w:rFonts w:ascii="Times New Roman" w:hAnsi="Times New Roman" w:cs="Times New Roman"/>
          <w:sz w:val="24"/>
          <w:szCs w:val="24"/>
        </w:rPr>
        <w:t xml:space="preserve"> «Об основных гарантиях прав ребенка в Российской Федерации»;</w:t>
      </w:r>
    </w:p>
    <w:p w:rsidR="00FA62BF" w:rsidRPr="007D0909" w:rsidRDefault="00FA62BF" w:rsidP="00FA62BF">
      <w:pPr>
        <w:pStyle w:val="a3"/>
        <w:tabs>
          <w:tab w:val="left" w:pos="851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 - Федеральный закон от 06.04.2011 № 63-ФЗ «Об электронной подписи»;</w:t>
      </w:r>
    </w:p>
    <w:p w:rsidR="00FA62BF" w:rsidRPr="007D0909" w:rsidRDefault="00FA62BF" w:rsidP="00FA62BF">
      <w:pPr>
        <w:pStyle w:val="a3"/>
        <w:tabs>
          <w:tab w:val="left" w:pos="851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- Федеральный закон от 29.12.2012 № 273-ФЗ «Об образовании в Российской Федерации»;</w:t>
      </w:r>
    </w:p>
    <w:p w:rsidR="00FA62BF" w:rsidRPr="007D0909" w:rsidRDefault="00FA62BF" w:rsidP="00FA62BF">
      <w:pPr>
        <w:pStyle w:val="a3"/>
        <w:tabs>
          <w:tab w:val="left" w:pos="851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- П</w:t>
      </w:r>
      <w:hyperlink r:id="rId17" w:tooltip="https://login.consultant.ru/link/?req=doc&amp;base=LAW&amp;n=442097&amp;date=08.06.2023" w:history="1"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остановление</w:t>
        </w:r>
      </w:hyperlink>
      <w:r w:rsidRPr="007D09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:rsidR="00FA62BF" w:rsidRPr="007D0909" w:rsidRDefault="00FA62BF" w:rsidP="00FA62BF">
      <w:pPr>
        <w:pStyle w:val="a3"/>
        <w:tabs>
          <w:tab w:val="left" w:pos="851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- Закон Красноярского края от 26.06.2014 № 6-2519 «Об образовании в Красноярском крае».</w:t>
      </w:r>
    </w:p>
    <w:p w:rsidR="00FA62BF" w:rsidRPr="007D0909" w:rsidRDefault="00FA62BF" w:rsidP="00FA62BF">
      <w:pPr>
        <w:pStyle w:val="a3"/>
        <w:tabs>
          <w:tab w:val="left" w:pos="851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- Настоящий административный регламент.</w:t>
      </w:r>
    </w:p>
    <w:p w:rsidR="00FA62BF" w:rsidRPr="007D0909" w:rsidRDefault="00FA62BF" w:rsidP="00FA62BF">
      <w:pPr>
        <w:pStyle w:val="a3"/>
        <w:tabs>
          <w:tab w:val="left" w:pos="851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-Иные законы и нормативные правовые акты Российской Федерации и Красноярского края, нормативные правовые акты органов местного самоуправления, закрепляющие функции уполномоченных органов по предоставлению муниципальной услуги, а также устанавливающие порядок и условия ее предоставления.</w:t>
      </w:r>
    </w:p>
    <w:p w:rsidR="00FA62BF" w:rsidRPr="007D0909" w:rsidRDefault="00FA62BF" w:rsidP="00FA62BF">
      <w:pPr>
        <w:pStyle w:val="ConsPlusTitle"/>
        <w:ind w:firstLine="851"/>
        <w:jc w:val="both"/>
        <w:rPr>
          <w:b w:val="0"/>
          <w:i/>
          <w:sz w:val="24"/>
          <w:szCs w:val="24"/>
        </w:rPr>
      </w:pPr>
      <w:r w:rsidRPr="007D0909">
        <w:rPr>
          <w:b w:val="0"/>
          <w:i/>
          <w:sz w:val="24"/>
          <w:szCs w:val="24"/>
        </w:rPr>
        <w:t xml:space="preserve">(п. 2.10. в редакции Постановления администрации Боготольского района от   </w:t>
      </w:r>
      <w:r w:rsidR="008200DD" w:rsidRPr="007D0909">
        <w:rPr>
          <w:b w:val="0"/>
          <w:i/>
          <w:sz w:val="24"/>
          <w:szCs w:val="24"/>
        </w:rPr>
        <w:t xml:space="preserve">05.11.2024 </w:t>
      </w:r>
      <w:r w:rsidRPr="007D0909">
        <w:rPr>
          <w:b w:val="0"/>
          <w:i/>
          <w:sz w:val="24"/>
          <w:szCs w:val="24"/>
        </w:rPr>
        <w:t xml:space="preserve">№ </w:t>
      </w:r>
      <w:r w:rsidR="00DD120C">
        <w:rPr>
          <w:b w:val="0"/>
          <w:i/>
          <w:sz w:val="24"/>
          <w:szCs w:val="24"/>
        </w:rPr>
        <w:t>621</w:t>
      </w:r>
      <w:r w:rsidRPr="007D0909">
        <w:rPr>
          <w:b w:val="0"/>
          <w:i/>
          <w:sz w:val="24"/>
          <w:szCs w:val="24"/>
        </w:rPr>
        <w:t>-п)</w:t>
      </w:r>
    </w:p>
    <w:p w:rsidR="00FA62BF" w:rsidRPr="007D0909" w:rsidRDefault="00FA62BF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Исчерпывающий перечень документов,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7"/>
        </w:numPr>
        <w:tabs>
          <w:tab w:val="left" w:pos="122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Для получения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заявитель ежегодно в период, указанный в пункте 2.8. Административного регламента, представляет в Учреждение:</w:t>
      </w:r>
    </w:p>
    <w:p w:rsidR="00021A7A" w:rsidRPr="007D0909" w:rsidRDefault="00C02A18">
      <w:pPr>
        <w:widowControl w:val="0"/>
        <w:numPr>
          <w:ilvl w:val="0"/>
          <w:numId w:val="6"/>
        </w:numPr>
        <w:tabs>
          <w:tab w:val="left" w:pos="107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заявление о предоставлении муниципальной услуги по форме согласно приложению, к Административному регламенту;</w:t>
      </w:r>
    </w:p>
    <w:p w:rsidR="00021A7A" w:rsidRPr="007D0909" w:rsidRDefault="00C02A18">
      <w:pPr>
        <w:widowControl w:val="0"/>
        <w:numPr>
          <w:ilvl w:val="0"/>
          <w:numId w:val="6"/>
        </w:numPr>
        <w:tabs>
          <w:tab w:val="left" w:pos="1264"/>
          <w:tab w:val="left" w:pos="2246"/>
          <w:tab w:val="left" w:pos="3565"/>
          <w:tab w:val="left" w:pos="5224"/>
          <w:tab w:val="left" w:pos="6883"/>
          <w:tab w:val="left" w:pos="8473"/>
          <w:tab w:val="left" w:pos="91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копию паспорта гражданина Российской Федерации или иного документа, удостоверяющего личность ребенка (копия свидетельства о рождении ребенка - в отношении ребенка, не достигшего возраста 14 лет; копия свидетельства о рождении ребенка,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021A7A" w:rsidRPr="007D0909" w:rsidRDefault="00C02A18">
      <w:pPr>
        <w:widowControl w:val="0"/>
        <w:numPr>
          <w:ilvl w:val="0"/>
          <w:numId w:val="6"/>
        </w:numPr>
        <w:tabs>
          <w:tab w:val="left" w:pos="1264"/>
          <w:tab w:val="left" w:pos="2246"/>
          <w:tab w:val="left" w:pos="3565"/>
          <w:tab w:val="left" w:pos="5224"/>
          <w:tab w:val="left" w:pos="6883"/>
          <w:tab w:val="left" w:pos="8473"/>
          <w:tab w:val="left" w:pos="91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копию паспорта гражданина Российской Федерации или иного документа, удостоверяющего личность родителя (иного законного представителя) ребенка (в случае обращения с заявлением о предоставлении муниципальной услуги родителя (иного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законного представителя) ребенка);</w:t>
      </w:r>
    </w:p>
    <w:p w:rsidR="00021A7A" w:rsidRPr="007D0909" w:rsidRDefault="00C02A18">
      <w:pPr>
        <w:widowControl w:val="0"/>
        <w:numPr>
          <w:ilvl w:val="0"/>
          <w:numId w:val="6"/>
        </w:numPr>
        <w:tabs>
          <w:tab w:val="left" w:pos="12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копию свидетельства о рождении ребенка (представляется для подтверждения правового статуса родителя ребенка, за исключением случая, когда копия свидетельства о рождении ребенка, не достигшего возраста 14 лет, представлена в качестве копии документа, удостоверяющего личность обучающегося, в соответствии с подпунктом 2 настоящего пункта; копия свидетельства о рождении ребенка,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ребенка, выданного органами записи актов гражданского состояния или консульскими учреждениями Российской Федерации);</w:t>
      </w:r>
    </w:p>
    <w:p w:rsidR="00021A7A" w:rsidRPr="007D0909" w:rsidRDefault="00C02A18">
      <w:pPr>
        <w:widowControl w:val="0"/>
        <w:numPr>
          <w:ilvl w:val="0"/>
          <w:numId w:val="6"/>
        </w:numPr>
        <w:tabs>
          <w:tab w:val="left" w:pos="108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копию акта органа опеки и попечительства о назначении опекуном или попечителем либо договора об осуществлении опеки или попечительства (договора о приемной семье) (представляется для подтверждения правового статуса законного представителя ребенка (за исключением родителя);</w:t>
      </w:r>
    </w:p>
    <w:p w:rsidR="00021A7A" w:rsidRPr="007D0909" w:rsidRDefault="00C02A18">
      <w:pPr>
        <w:widowControl w:val="0"/>
        <w:numPr>
          <w:ilvl w:val="0"/>
          <w:numId w:val="6"/>
        </w:numPr>
        <w:tabs>
          <w:tab w:val="left" w:pos="12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копию доверенности, подтверждающей полномочия представителя по доверенности ребенка, в случае приобретения им полной дееспособности до достижения совершеннолетия или родителя (иного законного представителя) ребенка (в случае обращения с заявлением о предоставлении муниципальной услуги представителя по доверенности ребенка в случае приобретения им полной дееспособности или родителя (иного законного представителя) ребенка);</w:t>
      </w:r>
    </w:p>
    <w:p w:rsidR="00021A7A" w:rsidRPr="007D0909" w:rsidRDefault="00C02A18">
      <w:pPr>
        <w:widowControl w:val="0"/>
        <w:numPr>
          <w:ilvl w:val="0"/>
          <w:numId w:val="6"/>
        </w:numPr>
        <w:tabs>
          <w:tab w:val="left" w:pos="108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копию страхового свидетельства обязательного пенсионного страхования ребенка или иного документа, подтверждающего регистрацию ребенка в системе индивидуального (персонифицированного) учета и содержащего сведения о страховом номере индивидуального лицевого счета ребенка (при наличии такой регистрации);</w:t>
      </w:r>
    </w:p>
    <w:p w:rsidR="00021A7A" w:rsidRPr="007D0909" w:rsidRDefault="00C02A18">
      <w:pPr>
        <w:widowControl w:val="0"/>
        <w:numPr>
          <w:ilvl w:val="0"/>
          <w:numId w:val="6"/>
        </w:numPr>
        <w:tabs>
          <w:tab w:val="left" w:pos="108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копию документа, подтверждающего приобретение ребенком полной дееспособности до достижения им совершеннолетия (копия свидетельства о заключении брака, копия решения органа опеки и попечительства об объявлении несовершеннолетнего полностью дееспособным или копия вступившего в законную силу решения суда об объявлении несовершеннолетнего полностью дееспособным (предоставляется для подтверждения приобретения ребенком полной дееспособности до достижения совершеннолетия; копия свидетельства о заключении брака, выданного компетентными органами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и копия решения органа опеки и попечительства об объявлении несовершеннолетнего полностью дееспособным);</w:t>
      </w:r>
    </w:p>
    <w:p w:rsidR="00021A7A" w:rsidRPr="007D0909" w:rsidRDefault="00C02A18">
      <w:pPr>
        <w:widowControl w:val="0"/>
        <w:numPr>
          <w:ilvl w:val="0"/>
          <w:numId w:val="6"/>
        </w:numPr>
        <w:tabs>
          <w:tab w:val="left" w:pos="10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документы об отсутствии у заявителя медицинских противопоказаний для занятий отдельными видами искусства, физической культурой и спортом (представляется при зачислении на дополнительные образовательные программы, по которым установлены требования к состоянию здоровья).</w:t>
      </w:r>
    </w:p>
    <w:p w:rsidR="00021A7A" w:rsidRPr="007D0909" w:rsidRDefault="00C02A18">
      <w:pPr>
        <w:pStyle w:val="af4"/>
        <w:widowControl w:val="0"/>
        <w:numPr>
          <w:ilvl w:val="1"/>
          <w:numId w:val="27"/>
        </w:numPr>
        <w:tabs>
          <w:tab w:val="left" w:pos="10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Документы, указанные в пункте 2.11. Административного регламента, направляются (представляются) в Учреждение:</w:t>
      </w:r>
    </w:p>
    <w:p w:rsidR="00021A7A" w:rsidRPr="007D0909" w:rsidRDefault="00C02A18">
      <w:pPr>
        <w:widowControl w:val="0"/>
        <w:numPr>
          <w:ilvl w:val="0"/>
          <w:numId w:val="7"/>
        </w:numPr>
        <w:tabs>
          <w:tab w:val="left" w:pos="109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виде электронного документа (пакета электронных документов) путем заполнения формы заявления о предоставлении муниципальной услуги с использованием информационной системы, Единого портала или Регионального портала;</w:t>
      </w:r>
    </w:p>
    <w:p w:rsidR="00021A7A" w:rsidRPr="007D0909" w:rsidRDefault="00C02A18">
      <w:pPr>
        <w:widowControl w:val="0"/>
        <w:numPr>
          <w:ilvl w:val="0"/>
          <w:numId w:val="7"/>
        </w:numPr>
        <w:tabs>
          <w:tab w:val="left" w:pos="112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путем личного обращения;</w:t>
      </w:r>
    </w:p>
    <w:p w:rsidR="00021A7A" w:rsidRPr="007D0909" w:rsidRDefault="00C02A18">
      <w:pPr>
        <w:widowControl w:val="0"/>
        <w:numPr>
          <w:ilvl w:val="0"/>
          <w:numId w:val="7"/>
        </w:numPr>
        <w:tabs>
          <w:tab w:val="left" w:pos="109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путем направления почтовым отправлением с уведомлением о вручении и описью вложения.</w:t>
      </w:r>
    </w:p>
    <w:p w:rsidR="00021A7A" w:rsidRPr="007D0909" w:rsidRDefault="00C02A18">
      <w:pPr>
        <w:pStyle w:val="af4"/>
        <w:widowControl w:val="0"/>
        <w:numPr>
          <w:ilvl w:val="1"/>
          <w:numId w:val="27"/>
        </w:numPr>
        <w:tabs>
          <w:tab w:val="left" w:pos="109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случае представления документов, указанных в пункте 2.11. Административного регламента, заявителем лично представляются копии указанных документов, заверенные организациями, выдавшими их, или заверенные нотариально. В случае если копии документов, указанные в пункте 2.11. Административного регламента, не заверены организациями, выдавшими их, или нотариально, предъявляются оригиналы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указанных документов, которые после их отождествления с копиями документов возвращаются заявителю.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направления документов, указанных в пункте 2.11. Административного регламента, почтовым отправлением с уведомлением о вручении и описью вложения направляются копии указанных документов, заверенные организациями, выдавшими их, или нотариально.</w:t>
      </w:r>
    </w:p>
    <w:p w:rsidR="00021A7A" w:rsidRPr="007D0909" w:rsidRDefault="00C02A18">
      <w:pPr>
        <w:pStyle w:val="af4"/>
        <w:numPr>
          <w:ilvl w:val="1"/>
          <w:numId w:val="2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В случае направления документов, указанных в пункте 2.11. Административного регламента, в виде электронного документа (пакета электронных документов) заявитель использует простую электронную подпись, либо усиленную квалифицированную электронную подпись в соответствии с Федеральным законом № 63-ФЗ.</w:t>
      </w:r>
    </w:p>
    <w:p w:rsidR="00021A7A" w:rsidRPr="007D0909" w:rsidRDefault="00C02A18">
      <w:pPr>
        <w:tabs>
          <w:tab w:val="left" w:pos="2877"/>
          <w:tab w:val="left" w:pos="5265"/>
          <w:tab w:val="left" w:pos="645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Заявитель может использовать простую электронную подпись при условии, что при выдаче ключа простой электронной подписи личность заявителя установлена при личном приеме. Идентификация и аутентификация заявителя осуществляются с использованием единой системы идентификации и аутентификации.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При поступлении документов, указанных в пункте 2.11. Административного регламента, подписанных простой электронной подписью или усиленной квалифицированной электронной подписью, Учреждение в срок не позднее 3 дней со дня регистрации документов, указанных в пункте 2.11. Административного регламента,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указанные документы.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подписи, Учреждение в срок не позднее 3 дней со дня завершения проведения такой проверки принимает решение об отказе в приеме к рассмотрению документов и направляет заявителю уведомление об этом с указанием пунктов статьи 9 или статьи 11 Федерального закона № 63-ФЗ, которые послужили основанием для принятия указанного решения.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Уведомление подписывается усиленной квалифицированной электронной подписью и направляется по адресу электронной почты заявителя.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После получения уведомления заявитель вправе обратиться повторно, устранив нарушения, которые послужили основанием для отказа в приеме к рассмотрению первичного пакета документов.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39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Учреждение осуществляет рассмотрение документов, указанных в пункте 2.11. Административного регламента, регистрирует их в день поступления в порядке очередности в журнале регистрации.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поступления документов в нерабочее время, в том числе в выходной или нерабочий праздничный день, их регистрация осуществляется в первый рабочий день, следующий за днем поступления документов в форме электронного документа.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услуги, которые находятся в распоряжении органов власти,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заявителем, в том числе в электронной форме, порядок их представления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39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Для получения муниципальной услуги заявитель вправе по собственной инициативе приложить к заявлению о предоставлении муниципальной услуги следующие документы:</w:t>
      </w:r>
    </w:p>
    <w:p w:rsidR="00021A7A" w:rsidRPr="007D0909" w:rsidRDefault="00C02A18">
      <w:pPr>
        <w:pStyle w:val="af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копию свидетельства о рождении ребенка, выданного органами записи актов гражданского состояния или консульскими учреждениями Российской Федерации;</w:t>
      </w:r>
    </w:p>
    <w:p w:rsidR="00021A7A" w:rsidRPr="007D0909" w:rsidRDefault="00C02A18">
      <w:pPr>
        <w:pStyle w:val="af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копию акта органа опеки и попечительства о назначении опекуном или попечителем либо договора об осуществлении опеки или попечительства (договора о приемной семье);</w:t>
      </w:r>
    </w:p>
    <w:p w:rsidR="00021A7A" w:rsidRPr="007D0909" w:rsidRDefault="00C02A18">
      <w:pPr>
        <w:pStyle w:val="af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копию страхового свидетельства обязательного пенсионного страхования ребенка или иного документа, подтверждающего регистрацию ребенка в системе индивидуального (персонифицированного) учета и содержащего сведения о страховом номере индивидуального лицевого счета ребенка;</w:t>
      </w:r>
    </w:p>
    <w:p w:rsidR="00021A7A" w:rsidRPr="007D0909" w:rsidRDefault="00C02A18">
      <w:pPr>
        <w:pStyle w:val="af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копию свидетельства о заключении брака, выданного органами записи актов гражданского состояния или консульскими учреждениями Российской Федерации;</w:t>
      </w:r>
    </w:p>
    <w:p w:rsidR="00021A7A" w:rsidRPr="007D0909" w:rsidRDefault="00C02A18">
      <w:pPr>
        <w:pStyle w:val="af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копию решения органа опеки и попечительства об объявлении несовершеннолетнего полностью дееспособным.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1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если документы, указанные в подпунктах 4 (в части копии свидетельства о рождении обучающегося, выданного органами записи актов гражданского состояния или консульскими учреждениями Российской Федерации), 8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 пункта 2.11. Административного регламента, не были представлены заявителем по собственной инициативе, Учреждение в течение 5 рабочих дней со дня регистрации документов, указанных в настоящем пункте, запрашивает сведения о государственной регистрации рождения обучающегося, сведения о государственной регистрации заключения брака обучающегося,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соответствии с Федеральным законом № 210-ФЗ.</w:t>
      </w:r>
    </w:p>
    <w:p w:rsidR="00021A7A" w:rsidRPr="007D0909" w:rsidRDefault="00C02A18">
      <w:pPr>
        <w:tabs>
          <w:tab w:val="right" w:pos="2598"/>
          <w:tab w:val="right" w:pos="5875"/>
          <w:tab w:val="left" w:pos="6091"/>
          <w:tab w:val="right" w:pos="991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если документы, указанные в подпунктах 5, 8 (в части копии решения органа опеки и попечительства об объявлении несовершеннолетнего полностью дееспособным) пункта 2.11. Административного регламента, не были представлены заявителем по собственной инициативе, Учреждение в течение 5 рабочих дней со дня регистрации документов, указанных в настоящем пункте, направляет межведомственный запрос о предоставлении указанных документов (содержащейся в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ab/>
        <w:t>них информации) в порядке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ab/>
        <w:t>межведомственного информационного взаимодействия в соответствии с Федеральным законом № 210-ФЗ.</w:t>
      </w:r>
    </w:p>
    <w:p w:rsidR="00021A7A" w:rsidRPr="007D0909" w:rsidRDefault="00C02A18">
      <w:pPr>
        <w:tabs>
          <w:tab w:val="right" w:pos="2598"/>
          <w:tab w:val="left" w:pos="609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ab/>
        <w:t xml:space="preserve"> если документ, указанный в подпункте 7 пункта 2.11. Административного регламента, не был представлен заявителем по собственной инициативе, не находится в распоряжении Учреждения и из заявления о предоставлении муниципальной услуги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ab/>
        <w:t>следует, что в отношении обучающегося открыт индивидуальный лицевой счет, Учреждение в течение 5 рабочих дней со дня регистрации документов, указанных в настоящем пункте, направляет межведомственный запрос о представлении указанного документа (содержащейся в нем информации) в порядке межведомственного информационного взаимодействия в соответствии с Федеральным законом № 210-ФЗ.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если документ, указанный в подпункте 7 пункта 2.11. Административного регламента, не был представлен заявителем по собственной инициативе, не находится в распоряжении Учреждения и из заявления о предоставлении муниципальной услуги следует, что в отношении ребенка не открыт индивидуальный лицевой счет, Учреждение в соответствии с пунктом статьи 12.1 Федерального закона № 27-ФЗ представляет в территориальный орган Пенсионного фонда Российской Федерации сведения, указанные в подпунктах 2-8 пункта 2 статьи 6 Федерального закона № 27-ФЗ, для открытия ребенку индивидуального лицевого счета.</w:t>
      </w:r>
    </w:p>
    <w:p w:rsidR="00021A7A" w:rsidRPr="007D0909" w:rsidRDefault="00C02A18">
      <w:pPr>
        <w:tabs>
          <w:tab w:val="left" w:pos="2908"/>
          <w:tab w:val="left" w:pos="5207"/>
          <w:tab w:val="left" w:pos="744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Документы, полученные посредством межведомственного информационного взаимодействия, приобщаются к документам, представленным заявителем.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Учреждение не вправе требовать от заявителя:</w:t>
      </w:r>
    </w:p>
    <w:p w:rsidR="00021A7A" w:rsidRPr="007D0909" w:rsidRDefault="00C02A18">
      <w:pPr>
        <w:widowControl w:val="0"/>
        <w:numPr>
          <w:ilvl w:val="0"/>
          <w:numId w:val="8"/>
        </w:numPr>
        <w:tabs>
          <w:tab w:val="left" w:pos="1079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муниципальной услуги;</w:t>
      </w:r>
    </w:p>
    <w:p w:rsidR="00021A7A" w:rsidRPr="007D0909" w:rsidRDefault="00C02A18">
      <w:pPr>
        <w:widowControl w:val="0"/>
        <w:numPr>
          <w:ilvl w:val="0"/>
          <w:numId w:val="8"/>
        </w:numPr>
        <w:tabs>
          <w:tab w:val="left" w:pos="1158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Красноярского края находятся в распоряжении органов власти, органов местного самоуправления и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:rsidR="00021A7A" w:rsidRPr="007D0909" w:rsidRDefault="00C02A18">
      <w:pPr>
        <w:widowControl w:val="0"/>
        <w:numPr>
          <w:ilvl w:val="0"/>
          <w:numId w:val="8"/>
        </w:numPr>
        <w:tabs>
          <w:tab w:val="left" w:pos="1158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части 4 статьи 7 Федерального закона № 210-ФЗ.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480"/>
          <w:tab w:val="left" w:pos="3732"/>
          <w:tab w:val="left" w:pos="5207"/>
          <w:tab w:val="left" w:pos="6462"/>
          <w:tab w:val="left" w:pos="820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Основанием для отказа в приеме документов, необходимых для предоставления муниципальной услуги, является выявление в результате проверок подлинности простой электронной подписи либо действительности усиленной квалифицированной электронной подписи несоблюдения установленных условий признания подлинности простой электронной подписи либо действительности усиленной квалифицированной электронной подписи.</w:t>
      </w:r>
    </w:p>
    <w:p w:rsidR="00021A7A" w:rsidRPr="007D0909" w:rsidRDefault="00021A7A">
      <w:pPr>
        <w:pStyle w:val="af4"/>
        <w:widowControl w:val="0"/>
        <w:tabs>
          <w:tab w:val="left" w:pos="1480"/>
          <w:tab w:val="left" w:pos="3732"/>
          <w:tab w:val="left" w:pos="5207"/>
          <w:tab w:val="left" w:pos="6462"/>
          <w:tab w:val="left" w:pos="820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Исчерпывающий перечень оснований для прекращения или отказа в предоставлении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39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Основаниями прекращения предоставления муниципальной услуги являются:</w:t>
      </w:r>
    </w:p>
    <w:p w:rsidR="00021A7A" w:rsidRPr="007D0909" w:rsidRDefault="00C02A18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отказ заявителя или получателя услуги от предоставления муниципальной услуги;</w:t>
      </w:r>
    </w:p>
    <w:p w:rsidR="00021A7A" w:rsidRPr="007D0909" w:rsidRDefault="00C02A18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отчисление получателя услуги из Учреждения в соответствии с локальным правовым актом Учреждения;</w:t>
      </w:r>
    </w:p>
    <w:p w:rsidR="00021A7A" w:rsidRPr="007D0909" w:rsidRDefault="00C02A18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смерть получателя услуги (признание его судом безвестно отсутствующим или объявление умершим).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Основаниями для отказа в предоставлении муниципальной услуги заявителю являются:</w:t>
      </w:r>
    </w:p>
    <w:p w:rsidR="00021A7A" w:rsidRPr="007D0909" w:rsidRDefault="00C02A18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отказ заявителя от зачисления на обучение по дополнительной образовательной программе в Учреждение либо отказ от заключения договора об образовании;</w:t>
      </w:r>
    </w:p>
    <w:p w:rsidR="00021A7A" w:rsidRPr="007D0909" w:rsidRDefault="00C02A18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отсутствие у ребенка права на зачисление на обучение по дополнительной образовательной программе, в том числе несоответствие ребенка возрастным ограничениям, установленным для образовательной программы;</w:t>
      </w:r>
    </w:p>
    <w:p w:rsidR="00021A7A" w:rsidRPr="007D0909" w:rsidRDefault="00C02A18">
      <w:pPr>
        <w:widowControl w:val="0"/>
        <w:numPr>
          <w:ilvl w:val="0"/>
          <w:numId w:val="10"/>
        </w:numPr>
        <w:tabs>
          <w:tab w:val="left" w:pos="993"/>
          <w:tab w:val="left" w:pos="110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непредставление или представление заявителем не в полном объеме документов, указанных в пункте 2.11. Административного регламента, за исключением документов, указанных в подпунктах 5 (в части копии свидетельства о рождении ребёнка, выданного органами записи актов гражданского состояния или консульскими учреждениями Российской Федерации), 6, 8, 9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Федерации, копии решения органа опеки и попечительства об объявлении несовершеннолетнего полностью дееспособным) пункта 2.11. Административного регламента;</w:t>
      </w:r>
    </w:p>
    <w:p w:rsidR="00021A7A" w:rsidRPr="007D0909" w:rsidRDefault="00C02A18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выявление фактов предоставления недостоверных сведений или подложных документов в целях подтверждения права ребенка на зачисление на обучение по дополнительной образовательной программе;</w:t>
      </w:r>
    </w:p>
    <w:p w:rsidR="00021A7A" w:rsidRPr="007D0909" w:rsidRDefault="00C02A18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подача заявления о предоставлении муниципальной услуги неуполномоченным лицом;</w:t>
      </w:r>
    </w:p>
    <w:p w:rsidR="00021A7A" w:rsidRPr="007D0909" w:rsidRDefault="00C02A18">
      <w:pPr>
        <w:widowControl w:val="0"/>
        <w:numPr>
          <w:ilvl w:val="0"/>
          <w:numId w:val="10"/>
        </w:numPr>
        <w:tabs>
          <w:tab w:val="left" w:pos="1104"/>
          <w:tab w:val="left" w:pos="113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отсутствие свободных мест в Учреждении для приема на обучение по дополнительным образовательным программам;</w:t>
      </w:r>
    </w:p>
    <w:p w:rsidR="00021A7A" w:rsidRPr="007D0909" w:rsidRDefault="00C02A18">
      <w:pPr>
        <w:widowControl w:val="0"/>
        <w:numPr>
          <w:ilvl w:val="0"/>
          <w:numId w:val="10"/>
        </w:numPr>
        <w:tabs>
          <w:tab w:val="left" w:pos="1104"/>
          <w:tab w:val="left" w:pos="113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наличие медицинских противопоказаний для освоения дополнительных образовательных программ по отдельным видам искусства, физической культуры и спорта, программ спортивной подготовки;</w:t>
      </w:r>
    </w:p>
    <w:p w:rsidR="00021A7A" w:rsidRPr="007D0909" w:rsidRDefault="00C02A18">
      <w:pPr>
        <w:widowControl w:val="0"/>
        <w:numPr>
          <w:ilvl w:val="0"/>
          <w:numId w:val="10"/>
        </w:numPr>
        <w:tabs>
          <w:tab w:val="left" w:pos="1134"/>
          <w:tab w:val="left" w:pos="1285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неявка на прохождение вступительных (приемных) испытаний в Учреждение (при их проведении при зачислении);</w:t>
      </w:r>
    </w:p>
    <w:p w:rsidR="00021A7A" w:rsidRPr="007D0909" w:rsidRDefault="00C02A18">
      <w:pPr>
        <w:widowControl w:val="0"/>
        <w:numPr>
          <w:ilvl w:val="0"/>
          <w:numId w:val="10"/>
        </w:numPr>
        <w:tabs>
          <w:tab w:val="left" w:pos="1134"/>
          <w:tab w:val="left" w:pos="1285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неудовлетворительные результаты вступительных (приемных) испытаний (при их проведении при зачислении);</w:t>
      </w:r>
    </w:p>
    <w:p w:rsidR="00021A7A" w:rsidRPr="007D0909" w:rsidRDefault="00C02A18">
      <w:pPr>
        <w:widowControl w:val="0"/>
        <w:numPr>
          <w:ilvl w:val="0"/>
          <w:numId w:val="10"/>
        </w:numPr>
        <w:tabs>
          <w:tab w:val="left" w:pos="1134"/>
          <w:tab w:val="left" w:pos="1285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доступный остаток обеспечения сертификата в текущем году меньше стоимости одного занятия в соответствии с установленным расписанием либо сертификат невозможно использовать для обучения по выбранной заявителем дополнительной общеобразовательной программе (в случае, если дополнительная общеобразовательная программа реализуется посредством системы ПФДОД).</w:t>
      </w:r>
    </w:p>
    <w:p w:rsidR="00021A7A" w:rsidRPr="007D0909" w:rsidRDefault="00021A7A">
      <w:pPr>
        <w:widowControl w:val="0"/>
        <w:tabs>
          <w:tab w:val="left" w:pos="1134"/>
          <w:tab w:val="left" w:pos="1285"/>
        </w:tabs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Учреждениями, участвующими в предоставлении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Муниципальная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услуга предоставляется бесплатно, государственная пошлина за предоставление муниципальной услуги не предусмотрена.</w:t>
      </w:r>
    </w:p>
    <w:p w:rsidR="00021A7A" w:rsidRPr="007D0909" w:rsidRDefault="00021A7A">
      <w:pPr>
        <w:pStyle w:val="af4"/>
        <w:widowControl w:val="0"/>
        <w:tabs>
          <w:tab w:val="left" w:pos="128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Плата за предоставление услуг, которые являются необходимыми и обязательными для предоставления муниципальной услуги, не предусмотрена.</w:t>
      </w:r>
    </w:p>
    <w:p w:rsidR="00021A7A" w:rsidRPr="007D0909" w:rsidRDefault="00021A7A">
      <w:pPr>
        <w:pStyle w:val="af4"/>
        <w:widowControl w:val="0"/>
        <w:tabs>
          <w:tab w:val="left" w:pos="128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Максимальный срок ожидания в очереди при подаче заявления о предоставлении муниципальной услуги, услуги, предоставляемой Учреждением, участвующим в предоставлении муниципальной услуги, и при получении результата предоставления таких услуг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Максимальный срок ожидания в очереди при подаче заявления о предоставлении муниципальной услуги и документов на личном приеме и при получении результата предоставления муниципальной услуги не может превышать 15 минут.</w:t>
      </w:r>
    </w:p>
    <w:p w:rsidR="00021A7A" w:rsidRPr="007D0909" w:rsidRDefault="00021A7A">
      <w:pPr>
        <w:pStyle w:val="af4"/>
        <w:widowControl w:val="0"/>
        <w:tabs>
          <w:tab w:val="left" w:pos="128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информационным стендам с образцами заполнения запросов о предоставлении муниципальной услуги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</w:t>
      </w:r>
      <w:r w:rsidRPr="007D0909">
        <w:rPr>
          <w:b w:val="0"/>
          <w:sz w:val="24"/>
          <w:szCs w:val="24"/>
          <w:lang w:bidi="ru-RU"/>
        </w:rPr>
        <w:lastRenderedPageBreak/>
        <w:t>инвалидов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numPr>
          <w:ilvl w:val="1"/>
          <w:numId w:val="28"/>
        </w:numPr>
        <w:shd w:val="clear" w:color="auto" w:fill="auto"/>
        <w:spacing w:after="0" w:line="240" w:lineRule="auto"/>
        <w:ind w:left="0" w:firstLine="851"/>
        <w:jc w:val="both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t>Помещение, в котором располагается Учреждение, должно соответствовать санитарным нормам и правилам, требованиям пожарной безопасности.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Помещения для предоставления муниципальной услуги (далее - помещения) размещаются преимущественно на нижних этажах зданий.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Помещения оборудуются пандусами, пассажирскими лифтами или подъемными платформами для обеспечения доступа инвалидов на креслах-колясках на этажи выше или ниже этажа основного входа в здание (первого этажа),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3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помещениях предусматривается оборудование доступных мест общественного пользования и хранения верхней одежды посетителей.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Помещения должны обеспечивать возможность реализации прав заявителей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3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помещениях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муниципальных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При невозможности создания в Учреждении условий для его полного приспособления с учетом потребностей инвалидов Учреждением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0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Для приема заявителей, обратившихся за получением муниципальной услуги, выделяются отдельные помещения, снабженные соответствующими указателями.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Рабочее место специалистов Учреждения оснащается настенной вывеской или настольной табличкой с указанием фамилии, имени, отчества (последнее - при наличии) и должности. Указатели должны быть четкими, заметными и понятными, с дублированием необходимой для инвалидов звуковой либо зрительной информации или предоставлением текстовой и графической информации знаками, выполненными рельефно-точечным шрифтом Брайля.</w:t>
      </w:r>
    </w:p>
    <w:p w:rsidR="00021A7A" w:rsidRPr="007D0909" w:rsidRDefault="00C02A18">
      <w:pPr>
        <w:tabs>
          <w:tab w:val="left" w:pos="2575"/>
          <w:tab w:val="left" w:pos="5748"/>
          <w:tab w:val="left" w:pos="82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Места для заполнения документов оборудуются стульями, столами, обеспечиваются бланками заявлений о предоставлении муниципальной услуги, раздаточными информационными материалами, письменными принадлежностями.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0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Специалисты Учреждения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0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информационных терминалах (киосках) либо на информационных стендах размещаются сведения о графике (режиме) работы Учреждения, информация о порядке и условиях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образцы заполнения заявлений о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и перечень документов, необходимых для предоставления муниципальной услуги.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0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Места ожидания предоставления муниципальной услуги оборудуются стульями, кресельными секциями или скамьями. В местах ожидания предоставления муниципальной услуги предусматриваются доступные места общественного пользования (туалеты).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0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Места предоставления муниципальной услуги оборудуются средствами пожаротушения и оповещения о возникновении чрезвычайной ситуации. На видном месте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размещаются схемы размещения средств пожаротушения и путей эвакуации посетителей и работников Учреждения.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0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При наличии на территории, прилегающей к местонахождению Учреждения, мест для парковки автотранспортных средств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021A7A" w:rsidRPr="007D0909" w:rsidRDefault="00C02A18">
      <w:pPr>
        <w:pStyle w:val="af4"/>
        <w:widowControl w:val="0"/>
        <w:numPr>
          <w:ilvl w:val="1"/>
          <w:numId w:val="28"/>
        </w:numPr>
        <w:tabs>
          <w:tab w:val="left" w:pos="125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Учреждении обеспечивается: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допуск на объект сурдопереводчика, тифлосурдопереводчика;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сопровождение инвалидов, имеющих стойкие нарушения функции зрения и самостоятельного передвижения, по Учреждению;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допуск собаки-проводника при наличии документа, подтверждающего ее специальное обучение, выданного по форме и в порядке,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Услуги диспетчерской службы для инвалидов по слуху предоставляет оператор-сурдопереводчик Красноярского регионального отделения Общероссийской общественной организации инвалидов «Всероссийское общество глухих», которое располагается по адресу: г. Красноярск, ул. Карла Маркса, д. 40 (второй этаж).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Режим работы: ежедневно с 09.00 до 18.00 часов (кроме выходных и праздничных дней). Обед с 13.00 до 14.00 часов.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Телефон/факс: 8 (391) 227-55-44.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Мобильный телефон </w:t>
      </w:r>
      <w:r w:rsidRPr="007D0909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Pr="007D0909">
        <w:rPr>
          <w:rFonts w:ascii="Times New Roman" w:hAnsi="Times New Roman" w:cs="Times New Roman"/>
          <w:sz w:val="24"/>
          <w:szCs w:val="24"/>
          <w:lang w:val="en-US" w:eastAsia="en-US" w:bidi="en-US"/>
        </w:rPr>
        <w:t>SMS</w:t>
      </w:r>
      <w:r w:rsidRPr="007D0909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):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>8-965-900-57-26.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val="en-US" w:eastAsia="en-US" w:bidi="en-US"/>
        </w:rPr>
        <w:t>E</w:t>
      </w:r>
      <w:r w:rsidRPr="007D0909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7D0909">
        <w:rPr>
          <w:rFonts w:ascii="Times New Roman" w:hAnsi="Times New Roman" w:cs="Times New Roman"/>
          <w:sz w:val="24"/>
          <w:szCs w:val="24"/>
          <w:lang w:val="en-US" w:eastAsia="en-US" w:bidi="en-US"/>
        </w:rPr>
        <w:t>mail</w:t>
      </w:r>
      <w:r w:rsidRPr="007D0909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hyperlink r:id="rId18" w:tooltip="mailto:kraivog@mail.ru" w:history="1"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kraivog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@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mail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.</w:t>
        </w:r>
        <w:r w:rsidRPr="007D0909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ru</w:t>
        </w:r>
      </w:hyperlink>
      <w:r w:rsidRPr="007D0909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val="en-US" w:eastAsia="en-US" w:bidi="en-US"/>
        </w:rPr>
        <w:t>Skype</w:t>
      </w:r>
      <w:r w:rsidRPr="007D0909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7D0909">
        <w:rPr>
          <w:rFonts w:ascii="Times New Roman" w:hAnsi="Times New Roman" w:cs="Times New Roman"/>
          <w:sz w:val="24"/>
          <w:szCs w:val="24"/>
          <w:lang w:val="en-US" w:eastAsia="en-US" w:bidi="en-US"/>
        </w:rPr>
        <w:t>kraivog</w:t>
      </w:r>
      <w:r w:rsidRPr="007D0909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  <w:r w:rsidRPr="007D0909">
        <w:rPr>
          <w:rFonts w:ascii="Times New Roman" w:hAnsi="Times New Roman" w:cs="Times New Roman"/>
          <w:sz w:val="24"/>
          <w:szCs w:val="24"/>
          <w:lang w:val="en-US" w:eastAsia="en-US" w:bidi="en-US"/>
        </w:rPr>
        <w:t>oo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Показатели доступности и качества муниципальной услуги </w:t>
      </w:r>
    </w:p>
    <w:p w:rsidR="00C40039" w:rsidRPr="007D0909" w:rsidRDefault="00C40039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C40039" w:rsidRPr="007D0909" w:rsidRDefault="00C40039" w:rsidP="00C40039">
      <w:pPr>
        <w:pStyle w:val="a3"/>
        <w:numPr>
          <w:ilvl w:val="1"/>
          <w:numId w:val="37"/>
        </w:numPr>
        <w:tabs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Оценка доступности и качества предоставления Услуги должна осуществляться по следующим показателям:  </w:t>
      </w:r>
    </w:p>
    <w:p w:rsidR="00C40039" w:rsidRPr="007D0909" w:rsidRDefault="00C40039" w:rsidP="00C40039">
      <w:pPr>
        <w:pStyle w:val="a3"/>
        <w:numPr>
          <w:ilvl w:val="2"/>
          <w:numId w:val="37"/>
        </w:numPr>
        <w:tabs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C40039" w:rsidRPr="007D0909" w:rsidRDefault="00C40039" w:rsidP="00C40039">
      <w:pPr>
        <w:pStyle w:val="a3"/>
        <w:numPr>
          <w:ilvl w:val="2"/>
          <w:numId w:val="37"/>
        </w:numPr>
        <w:tabs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>возможность выбора заявителем форм предоставления Услуги, в том числе с использованием ЕПГУ;</w:t>
      </w:r>
    </w:p>
    <w:p w:rsidR="00C40039" w:rsidRPr="007D0909" w:rsidRDefault="00C40039" w:rsidP="00C40039">
      <w:pPr>
        <w:pStyle w:val="a3"/>
        <w:numPr>
          <w:ilvl w:val="2"/>
          <w:numId w:val="37"/>
        </w:numPr>
        <w:tabs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обеспечение бесплатного доступа к ЕПГУ для подачи заявлений, документов, информации, необходимых для получения Услуги в электронной форме; </w:t>
      </w:r>
    </w:p>
    <w:p w:rsidR="00C40039" w:rsidRPr="007D0909" w:rsidRDefault="00C40039" w:rsidP="00C40039">
      <w:pPr>
        <w:pStyle w:val="a3"/>
        <w:numPr>
          <w:ilvl w:val="2"/>
          <w:numId w:val="37"/>
        </w:numPr>
        <w:tabs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доступность обращения за предоставлением Услуги, в том числе для инвалидов и других маломобильных групп населения;  </w:t>
      </w:r>
    </w:p>
    <w:p w:rsidR="00C40039" w:rsidRPr="007D0909" w:rsidRDefault="00C40039" w:rsidP="00C40039">
      <w:pPr>
        <w:pStyle w:val="a3"/>
        <w:numPr>
          <w:ilvl w:val="2"/>
          <w:numId w:val="37"/>
        </w:numPr>
        <w:tabs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соблюдение установленного времени ожидания в очереди при подаче заявления и при получении результата предоставления Услуги;  </w:t>
      </w:r>
    </w:p>
    <w:p w:rsidR="00C40039" w:rsidRPr="007D0909" w:rsidRDefault="00C40039" w:rsidP="00C40039">
      <w:pPr>
        <w:pStyle w:val="a3"/>
        <w:numPr>
          <w:ilvl w:val="2"/>
          <w:numId w:val="37"/>
        </w:numPr>
        <w:tabs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Услуги и сроков выполнения административных процедур при предоставлении Услуги;  </w:t>
      </w:r>
    </w:p>
    <w:p w:rsidR="00C40039" w:rsidRPr="007D0909" w:rsidRDefault="00C40039" w:rsidP="00C40039">
      <w:pPr>
        <w:pStyle w:val="a3"/>
        <w:numPr>
          <w:ilvl w:val="2"/>
          <w:numId w:val="37"/>
        </w:numPr>
        <w:tabs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отсутствие обоснованных жалоб со стороны заявителей по результатам предоставления Услуги;  </w:t>
      </w:r>
    </w:p>
    <w:p w:rsidR="00C40039" w:rsidRPr="007D0909" w:rsidRDefault="00C40039" w:rsidP="00C40039">
      <w:pPr>
        <w:pStyle w:val="a3"/>
        <w:numPr>
          <w:ilvl w:val="2"/>
          <w:numId w:val="37"/>
        </w:numPr>
        <w:tabs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ходе предоставления Услуги, в том числе с использованием ЕПГУ;  </w:t>
      </w:r>
    </w:p>
    <w:p w:rsidR="00C40039" w:rsidRPr="007D0909" w:rsidRDefault="00C40039" w:rsidP="00C40039">
      <w:pPr>
        <w:pStyle w:val="a3"/>
        <w:numPr>
          <w:ilvl w:val="2"/>
          <w:numId w:val="37"/>
        </w:numPr>
        <w:tabs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количество взаимодействий заявителя с должностными лицами Образовательной организации при предоставлении Услуги и их продолжительность.  </w:t>
      </w:r>
    </w:p>
    <w:p w:rsidR="001D66F9" w:rsidRPr="007D0909" w:rsidRDefault="00C40039" w:rsidP="00C40039">
      <w:pPr>
        <w:widowControl w:val="0"/>
        <w:tabs>
          <w:tab w:val="left" w:pos="121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</w:rPr>
        <w:t xml:space="preserve">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</w:t>
      </w:r>
      <w:r w:rsidRPr="007D0909">
        <w:rPr>
          <w:rFonts w:ascii="Times New Roman" w:hAnsi="Times New Roman" w:cs="Times New Roman"/>
          <w:sz w:val="24"/>
          <w:szCs w:val="24"/>
        </w:rPr>
        <w:lastRenderedPageBreak/>
        <w:t>телефонной связи, а также через сеть Интернет, в том числе через официальный сайт Образовательной организации.</w:t>
      </w:r>
    </w:p>
    <w:p w:rsidR="00C40039" w:rsidRPr="007D0909" w:rsidRDefault="00C40039" w:rsidP="00405A64">
      <w:pPr>
        <w:pStyle w:val="afc"/>
        <w:tabs>
          <w:tab w:val="left" w:pos="851"/>
          <w:tab w:val="left" w:pos="1134"/>
        </w:tabs>
        <w:spacing w:before="0" w:beforeAutospacing="0" w:after="0" w:afterAutospacing="0"/>
        <w:jc w:val="both"/>
        <w:rPr>
          <w:i/>
        </w:rPr>
      </w:pPr>
      <w:r w:rsidRPr="007D0909">
        <w:rPr>
          <w:i/>
        </w:rPr>
        <w:t>(п  2.36 в ред. пост. Администрации</w:t>
      </w:r>
      <w:r w:rsidR="00405A64" w:rsidRPr="007D0909">
        <w:rPr>
          <w:i/>
        </w:rPr>
        <w:t xml:space="preserve"> Боготольского района </w:t>
      </w:r>
      <w:r w:rsidR="008200DD" w:rsidRPr="007D0909">
        <w:rPr>
          <w:i/>
        </w:rPr>
        <w:t xml:space="preserve">от 05.11.2024 </w:t>
      </w:r>
      <w:r w:rsidRPr="007D0909">
        <w:rPr>
          <w:i/>
        </w:rPr>
        <w:t xml:space="preserve">№ </w:t>
      </w:r>
      <w:r w:rsidR="00DD120C">
        <w:rPr>
          <w:i/>
        </w:rPr>
        <w:t>621</w:t>
      </w:r>
      <w:r w:rsidRPr="007D0909">
        <w:rPr>
          <w:i/>
        </w:rPr>
        <w:t>-п)</w:t>
      </w:r>
    </w:p>
    <w:p w:rsidR="00C40039" w:rsidRPr="007D0909" w:rsidRDefault="00C40039" w:rsidP="00C40039">
      <w:pPr>
        <w:pStyle w:val="af4"/>
        <w:widowControl w:val="0"/>
        <w:numPr>
          <w:ilvl w:val="1"/>
          <w:numId w:val="37"/>
        </w:numPr>
        <w:tabs>
          <w:tab w:val="left" w:pos="122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Предоставление </w:t>
      </w:r>
      <w:r w:rsidRPr="007D0909">
        <w:rPr>
          <w:rStyle w:val="25"/>
          <w:rFonts w:eastAsiaTheme="minorEastAsia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в краевом государственном бюджетном учреждении «Многофункциональный центр предоставления государственных и муниципальных услуг» не осуществляется.</w:t>
      </w:r>
    </w:p>
    <w:p w:rsidR="00C40039" w:rsidRPr="007D0909" w:rsidRDefault="00C40039" w:rsidP="00C40039">
      <w:pPr>
        <w:pStyle w:val="af4"/>
        <w:widowControl w:val="0"/>
        <w:numPr>
          <w:ilvl w:val="1"/>
          <w:numId w:val="37"/>
        </w:numPr>
        <w:tabs>
          <w:tab w:val="left" w:pos="122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предоставления </w:t>
      </w:r>
      <w:r w:rsidRPr="007D0909">
        <w:rPr>
          <w:rStyle w:val="25"/>
          <w:rFonts w:eastAsiaTheme="minorEastAsia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путем подачи комплексного запроса отсутствует.</w:t>
      </w:r>
    </w:p>
    <w:p w:rsidR="001D66F9" w:rsidRPr="007D0909" w:rsidRDefault="001D66F9">
      <w:pPr>
        <w:widowControl w:val="0"/>
        <w:tabs>
          <w:tab w:val="left" w:pos="1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Иные требования, в том числе учитывающие особенности предоставления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 по экстерриториальному принципу (в случае если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муниципальная</w:t>
      </w:r>
      <w:r w:rsidRPr="007D0909">
        <w:rPr>
          <w:b w:val="0"/>
          <w:sz w:val="24"/>
          <w:szCs w:val="24"/>
          <w:lang w:bidi="ru-RU"/>
        </w:rPr>
        <w:t xml:space="preserve"> услуга предоставляется по экстерриториальному принципу) и особенности предоставления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 в электронной форме</w:t>
      </w:r>
    </w:p>
    <w:p w:rsidR="00021A7A" w:rsidRPr="007D0909" w:rsidRDefault="00021A7A" w:rsidP="00C40039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 w:rsidP="00C40039">
      <w:pPr>
        <w:pStyle w:val="af4"/>
        <w:widowControl w:val="0"/>
        <w:numPr>
          <w:ilvl w:val="1"/>
          <w:numId w:val="37"/>
        </w:numPr>
        <w:tabs>
          <w:tab w:val="left" w:pos="124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Для получения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заявителям предоставляется возможность подачи документов в виде электронного документа (пакета электронных документов) с использованием информационной системы, Единого портала или Регионального портала.</w:t>
      </w:r>
    </w:p>
    <w:p w:rsidR="00021A7A" w:rsidRPr="007D0909" w:rsidRDefault="00C02A18" w:rsidP="00C40039">
      <w:pPr>
        <w:pStyle w:val="af4"/>
        <w:widowControl w:val="0"/>
        <w:numPr>
          <w:ilvl w:val="1"/>
          <w:numId w:val="37"/>
        </w:numPr>
        <w:tabs>
          <w:tab w:val="left" w:pos="129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Особенности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в электронном виде:</w:t>
      </w:r>
    </w:p>
    <w:p w:rsidR="00021A7A" w:rsidRPr="007D0909" w:rsidRDefault="00C02A18" w:rsidP="00C40039">
      <w:pPr>
        <w:tabs>
          <w:tab w:val="left" w:pos="24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Поданные в электронной форме заявление о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и документы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021A7A" w:rsidRPr="007D0909" w:rsidRDefault="00C02A18" w:rsidP="00C40039">
      <w:pPr>
        <w:tabs>
          <w:tab w:val="left" w:pos="2437"/>
          <w:tab w:val="left" w:pos="46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Заявителям обеспечивается возможность получения информации о предоставляемой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услуге на официальном сайте Учреждения;</w:t>
      </w:r>
    </w:p>
    <w:p w:rsidR="00021A7A" w:rsidRPr="007D0909" w:rsidRDefault="00C02A18" w:rsidP="00C400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при направлении электронного документа (пакета электронных документов) с использованием информационной системы, Единого портала или Регионального портала обеспечивается возможность направления заявителю сообщения в электронном виде, подтверждающего их прием и регистрацию.</w:t>
      </w:r>
    </w:p>
    <w:p w:rsidR="003B77E8" w:rsidRPr="007D0909" w:rsidRDefault="00C02A18" w:rsidP="00C40039">
      <w:pPr>
        <w:pStyle w:val="af4"/>
        <w:widowControl w:val="0"/>
        <w:numPr>
          <w:ilvl w:val="1"/>
          <w:numId w:val="37"/>
        </w:numPr>
        <w:tabs>
          <w:tab w:val="left" w:pos="146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Муниципальная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услуга по экстерриториальн</w:t>
      </w:r>
      <w:r w:rsidR="003B77E8" w:rsidRPr="007D0909">
        <w:rPr>
          <w:rFonts w:ascii="Times New Roman" w:hAnsi="Times New Roman" w:cs="Times New Roman"/>
          <w:sz w:val="24"/>
          <w:szCs w:val="24"/>
          <w:lang w:bidi="ru-RU"/>
        </w:rPr>
        <w:t>ому принципу не предоставляется</w:t>
      </w:r>
      <w:r w:rsidR="003B77E8" w:rsidRPr="007D0909">
        <w:rPr>
          <w:rFonts w:ascii="Times New Roman" w:hAnsi="Times New Roman" w:cs="Times New Roman"/>
          <w:sz w:val="24"/>
          <w:szCs w:val="24"/>
        </w:rPr>
        <w:t>.</w:t>
      </w:r>
    </w:p>
    <w:p w:rsidR="003B77E8" w:rsidRPr="007D0909" w:rsidRDefault="003B77E8" w:rsidP="00C40039">
      <w:pPr>
        <w:pStyle w:val="ConsPlusTitle"/>
        <w:ind w:firstLine="851"/>
        <w:jc w:val="both"/>
        <w:rPr>
          <w:b w:val="0"/>
          <w:i/>
          <w:sz w:val="24"/>
          <w:szCs w:val="24"/>
        </w:rPr>
      </w:pPr>
      <w:r w:rsidRPr="007D0909">
        <w:rPr>
          <w:b w:val="0"/>
          <w:sz w:val="24"/>
          <w:szCs w:val="24"/>
        </w:rPr>
        <w:t>2.42. Предоставление Услуги в упреждающем (проактивном) режиме не</w:t>
      </w:r>
      <w:bookmarkStart w:id="1" w:name="l22"/>
      <w:bookmarkEnd w:id="1"/>
      <w:r w:rsidRPr="007D0909">
        <w:rPr>
          <w:b w:val="0"/>
          <w:sz w:val="24"/>
          <w:szCs w:val="24"/>
        </w:rPr>
        <w:t xml:space="preserve"> осуществляется. </w:t>
      </w:r>
      <w:r w:rsidRPr="007D0909">
        <w:rPr>
          <w:b w:val="0"/>
          <w:i/>
          <w:sz w:val="24"/>
          <w:szCs w:val="24"/>
        </w:rPr>
        <w:t xml:space="preserve">(п. 2.42. введен Постановлением администрации Боготольского района от   </w:t>
      </w:r>
      <w:r w:rsidR="008200DD" w:rsidRPr="007D0909">
        <w:rPr>
          <w:b w:val="0"/>
          <w:i/>
          <w:sz w:val="24"/>
          <w:szCs w:val="24"/>
        </w:rPr>
        <w:t xml:space="preserve">05.11.2024 </w:t>
      </w:r>
      <w:r w:rsidRPr="007D0909">
        <w:rPr>
          <w:b w:val="0"/>
          <w:i/>
          <w:sz w:val="24"/>
          <w:szCs w:val="24"/>
        </w:rPr>
        <w:t xml:space="preserve">№ </w:t>
      </w:r>
      <w:r w:rsidR="00DD120C">
        <w:rPr>
          <w:b w:val="0"/>
          <w:i/>
          <w:sz w:val="24"/>
          <w:szCs w:val="24"/>
        </w:rPr>
        <w:t>621</w:t>
      </w:r>
      <w:r w:rsidRPr="007D0909">
        <w:rPr>
          <w:b w:val="0"/>
          <w:i/>
          <w:sz w:val="24"/>
          <w:szCs w:val="24"/>
        </w:rPr>
        <w:t>-п)</w:t>
      </w:r>
    </w:p>
    <w:p w:rsidR="00021A7A" w:rsidRPr="007D0909" w:rsidRDefault="00021A7A">
      <w:pPr>
        <w:pStyle w:val="af4"/>
        <w:widowControl w:val="0"/>
        <w:tabs>
          <w:tab w:val="left" w:pos="146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 w:rsidP="00C40039">
      <w:pPr>
        <w:pStyle w:val="34"/>
        <w:numPr>
          <w:ilvl w:val="0"/>
          <w:numId w:val="37"/>
        </w:numPr>
        <w:shd w:val="clear" w:color="auto" w:fill="auto"/>
        <w:tabs>
          <w:tab w:val="left" w:pos="142"/>
          <w:tab w:val="left" w:pos="284"/>
          <w:tab w:val="left" w:pos="851"/>
        </w:tabs>
        <w:spacing w:after="0" w:line="240" w:lineRule="auto"/>
        <w:ind w:left="0" w:firstLine="851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21A7A" w:rsidRPr="007D0909" w:rsidRDefault="00021A7A">
      <w:pPr>
        <w:pStyle w:val="34"/>
        <w:shd w:val="clear" w:color="auto" w:fill="auto"/>
        <w:tabs>
          <w:tab w:val="left" w:pos="142"/>
        </w:tabs>
        <w:spacing w:after="0" w:line="240" w:lineRule="auto"/>
        <w:ind w:firstLine="0"/>
        <w:jc w:val="left"/>
        <w:rPr>
          <w:b w:val="0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Исчерпывающий перечень административных процедур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24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Предоставление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включает в себя следующие административные процедуры:</w:t>
      </w:r>
    </w:p>
    <w:p w:rsidR="00021A7A" w:rsidRPr="007D0909" w:rsidRDefault="00C02A18">
      <w:pPr>
        <w:widowControl w:val="0"/>
        <w:numPr>
          <w:ilvl w:val="0"/>
          <w:numId w:val="11"/>
        </w:numPr>
        <w:tabs>
          <w:tab w:val="left" w:pos="1168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информирование заявителей;</w:t>
      </w:r>
    </w:p>
    <w:p w:rsidR="00021A7A" w:rsidRPr="007D0909" w:rsidRDefault="00C02A18">
      <w:pPr>
        <w:widowControl w:val="0"/>
        <w:numPr>
          <w:ilvl w:val="0"/>
          <w:numId w:val="11"/>
        </w:numPr>
        <w:tabs>
          <w:tab w:val="left" w:pos="1185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регистрация документов на получение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услуги;</w:t>
      </w:r>
    </w:p>
    <w:p w:rsidR="00021A7A" w:rsidRPr="007D0909" w:rsidRDefault="00C02A18">
      <w:pPr>
        <w:widowControl w:val="0"/>
        <w:numPr>
          <w:ilvl w:val="0"/>
          <w:numId w:val="11"/>
        </w:numPr>
        <w:tabs>
          <w:tab w:val="left" w:pos="1168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запрос документов в рамках межведомственного взаимодействия (при необходимости);</w:t>
      </w:r>
    </w:p>
    <w:p w:rsidR="00021A7A" w:rsidRPr="007D0909" w:rsidRDefault="00C02A18">
      <w:pPr>
        <w:widowControl w:val="0"/>
        <w:numPr>
          <w:ilvl w:val="0"/>
          <w:numId w:val="11"/>
        </w:numPr>
        <w:tabs>
          <w:tab w:val="left" w:pos="1168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рассмотрение документов и принятие решения о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либо об отказе в ее предоставлении;</w:t>
      </w:r>
    </w:p>
    <w:p w:rsidR="00021A7A" w:rsidRPr="007D0909" w:rsidRDefault="00C02A18">
      <w:pPr>
        <w:widowControl w:val="0"/>
        <w:numPr>
          <w:ilvl w:val="0"/>
          <w:numId w:val="11"/>
        </w:numPr>
        <w:tabs>
          <w:tab w:val="left" w:pos="1168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рассмотрение документов и принятие решения о прекращении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услуги;</w:t>
      </w:r>
    </w:p>
    <w:p w:rsidR="00021A7A" w:rsidRPr="007D0909" w:rsidRDefault="00C02A18">
      <w:pPr>
        <w:widowControl w:val="0"/>
        <w:numPr>
          <w:ilvl w:val="0"/>
          <w:numId w:val="11"/>
        </w:numPr>
        <w:tabs>
          <w:tab w:val="left" w:pos="1185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уведомление заявителя о принятых решениях;</w:t>
      </w:r>
    </w:p>
    <w:p w:rsidR="00021A7A" w:rsidRPr="007D0909" w:rsidRDefault="00C02A18">
      <w:pPr>
        <w:widowControl w:val="0"/>
        <w:numPr>
          <w:ilvl w:val="0"/>
          <w:numId w:val="11"/>
        </w:numPr>
        <w:tabs>
          <w:tab w:val="left" w:pos="1173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исправление допущенных опечаток и ошибок.</w:t>
      </w: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26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Исполнителями отдельных административных процедур являются уполномоченные специалисты Учреждений.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Последовательность выполнения административных процедур при предоставлении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Информирование заявителей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34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Основанием для начала административной процедуры является обращение заявителя в Учреждение.</w:t>
      </w: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34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Основными требованиями при информировании заявителей являются: адресность;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актуальность;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своевременность;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четкость в изложении материала;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полнота информирования;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наглядность форм подачи материала;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удобство и доступность.</w:t>
      </w: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34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При устном обращении заявителя специалист Учреждения квалифицированно в пределах своей компетенции дает ответ самостоятельно, а если это необходимо - с привлечением других специалистов Учреждения.</w:t>
      </w: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59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Индивидуальное устное информирование осуществляется специалистами Учреждения при устном обращении заявителя в Учреждение лично либо по телефону.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Информация об обратившемся заявителе заносится в журнал личного приема.</w:t>
      </w: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34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Ответ на телефонный звонок должен начинаться с информации о наименовании Учреждения, в которое позвонил заявитель, должности, фамилии, имени, отчестве (последнее - при наличии) специалиста Учреждения, принявшего телефонный звонок.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Во время разговора специалист Учреждения обязан произносить слова четко, не допускать параллельных разговоров с окружающими людьми, не допускать прерывание разговора по причине поступления звонка на другой телефонный аппарат.</w:t>
      </w: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34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Срок выполнения административной процедуры по устному информированию заявителя составляет до 30 минут.</w:t>
      </w: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34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Индивидуальное письменное информирование осуществляется при обращении заявителя в Учреджение: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нарочным способом;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посредством направления почтой, в том числе электронной; направлением посредством факсимильной связи.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Ответы на письменные обращения заявителей даются специалистами Учреждения в течение 30 дней со дня регистрации письменного обращения в порядке, установленном действующим законодательством Российской Федерации.</w:t>
      </w: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375"/>
          <w:tab w:val="left" w:pos="3038"/>
          <w:tab w:val="left" w:pos="4795"/>
          <w:tab w:val="left" w:pos="7254"/>
          <w:tab w:val="left" w:pos="88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Результатом выполнения административной процедуры является разъяснение порядка получения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37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Способом фиксации результата выполнения административной процедуры является внесение информации об обратившемся заявителе в журнал личного приема либо в журнал регистрации обращений.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Регистрация документов на получение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375"/>
          <w:tab w:val="left" w:pos="3038"/>
          <w:tab w:val="left" w:pos="4795"/>
          <w:tab w:val="left" w:pos="7254"/>
          <w:tab w:val="left" w:pos="88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Основанием для начала административной процедуры является поступление в Учреждение документов, указанных в пункте 2.11. Административного регламента.</w:t>
      </w: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19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Регистрация документов, указанных в пункте 2.11. Административного регламента, осуществляется в журналах регистрации заявлений о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lastRenderedPageBreak/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в день их поступления уполномоченным специалистом, ответственным за регистрацию документов в Учреждении.</w:t>
      </w: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20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поступления документов, указанных в 2.11. Административного регламента, в Учреждение в электронной форме в нерабочее время, а также в выходные и нерабочие праздничные дни днем их поступления в Учреждение считается первый рабочий день, следующий за днем поступления электронного документа (пакета электронных документов).</w:t>
      </w:r>
    </w:p>
    <w:p w:rsidR="00021A7A" w:rsidRPr="007D0909" w:rsidRDefault="00C02A18">
      <w:pPr>
        <w:pStyle w:val="af4"/>
        <w:widowControl w:val="0"/>
        <w:numPr>
          <w:ilvl w:val="1"/>
          <w:numId w:val="29"/>
        </w:numPr>
        <w:tabs>
          <w:tab w:val="left" w:pos="12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При поступлении в электронной форме документов, указанных в пункте 2.11. Административного регламента, подписанных простой электронной подписью либо усиленной квалифицированной электронной подписью, уполномоченный специалист, ответственный за регистрацию документов в Учреждении, в срок не позднее 3 дней со дня регистрации документов, указанных в пункте 2.11. Административного регламента, проводит процедуру проверки подлинности простой электронной подписи либо действительности усиленной квалифицированной электронной подписи, с использованием которой подписаны указанные документы, предусматривающую проверку соблюдения условий, указанных в статье 9 или статье 11 Федерального закона № 63-ФЗ.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если в результате проверки электронной подписи будет выявлено несоблюдение установленных условий признания подлинности простой электронной подписи либо действительности усиленной квалифицированной электронной подписи, уполномоченный специалист, ответственный за регистрацию документов в Учреждении, в срок не позднее 3 дней со дня завершения проведения такой проверки принимает решение об отказе в приеме к рассмотрению документов, указанных в пункте 2.11. Административного регламента, и направляет заявителю уведомление об этом в электронной форме с указанием пунктов статьи 9 или статьи 11 Федерального закона № 63-ФЗ, которые послужили основанием для принятия указанного решения.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Уведомление подписывается усиленной квалифицированной электронной подписью Учреждения и направляется по адресу электронной почты заявителя.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После получения уведомления заявитель вправе повторно обратиться с документами, указанными в пункте 2.11. Административного регламента, устранив нарушения, которые послужили основанием для отказа в приеме к рассмотрению первичного пакета документов.</w:t>
      </w:r>
    </w:p>
    <w:p w:rsidR="00021A7A" w:rsidRPr="007D0909" w:rsidRDefault="00C02A1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3.16. Результатом выполнения административной процедуры является регистрация документов, указанных в пункте 2.11. Административного регламента.</w:t>
      </w:r>
    </w:p>
    <w:p w:rsidR="00021A7A" w:rsidRPr="007D0909" w:rsidRDefault="00C02A18">
      <w:pPr>
        <w:pStyle w:val="af4"/>
        <w:widowControl w:val="0"/>
        <w:numPr>
          <w:ilvl w:val="1"/>
          <w:numId w:val="30"/>
        </w:numPr>
        <w:tabs>
          <w:tab w:val="left" w:pos="13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Способом фиксации результата выполнения административной процедуры является внесение данных в журнал регистрации заявлений о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021A7A">
      <w:pPr>
        <w:pStyle w:val="af4"/>
        <w:widowControl w:val="0"/>
        <w:tabs>
          <w:tab w:val="left" w:pos="137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Запрос документов в рамках межведомственного взаимодействия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Основанием для начала административной процедуры является регистрация документов, указанных в пункте 2.11. Административного регламента, в Учреждении.</w:t>
      </w:r>
    </w:p>
    <w:p w:rsidR="00021A7A" w:rsidRPr="007D0909" w:rsidRDefault="00C02A18">
      <w:pPr>
        <w:pStyle w:val="af4"/>
        <w:widowControl w:val="0"/>
        <w:numPr>
          <w:ilvl w:val="1"/>
          <w:numId w:val="30"/>
        </w:numPr>
        <w:tabs>
          <w:tab w:val="left" w:pos="154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Межведомственный запрос направляется уполномоченным специалистом, ответственным за межведомственное взаимодействие в Учреждении.</w:t>
      </w:r>
    </w:p>
    <w:p w:rsidR="00021A7A" w:rsidRPr="007D0909" w:rsidRDefault="00C02A18">
      <w:pPr>
        <w:pStyle w:val="af4"/>
        <w:widowControl w:val="0"/>
        <w:numPr>
          <w:ilvl w:val="1"/>
          <w:numId w:val="30"/>
        </w:numPr>
        <w:tabs>
          <w:tab w:val="left" w:pos="11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случае если документы, указанные в подпунктах 4 (в части копии свидетельства о рождении ребенка, выданного органами записи актов гражданского состояния или консульскими учреждениями Российской Федерации), 8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 пункта 2.11. Административного регламента, не были представлены заявителем по собственной инициативе, Учреждение в течение 5 рабочих дней со дня регистрации документов, указанных в настоящем пункте, запрашивает сведения о государственной регистрации рождения ребенка, сведения о государственной регистрации заключения брака, содержащиеся в Едином государственном реестре записей актов гражданского состояния, в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порядке межведомственного информационного взаимодействия в соответствии с Федеральным законом № 210-ФЗ.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если документы, указанные в подпунктах 5, 8 (в части копии решения органа опеки и попечительства об объявлении несовершеннолетнего полностью дееспособным) пункта 2.11. Административного регламента, не были представлены заявителем по собственной инициативе, Учреждение в течение 5 рабочих дней со дня регистрации документов, указанных в настоящем пункте, направляет межведомственный запрос о предоставлении указанных документов (содержащейся в них информации) в порядке межведомственного информационного взаимодействия в соответствии с Федеральным законом № 210-ФЗ.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случае если документ, указанный в подпункте 7 пункта 2.11. Административного регламента, не был представлен заявителем по собственной инициативе, не находится в распоряжении Учреждения и из заявления о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следует, что в отношении обучающегося открыт индивидуальный лицевой счет, Учреждение в течение 5 рабочих дней со дня регистрации документов, указанных в настоящем пункте, направляет межведомственный запрос о представлении указанного документа (содержащейся в нем информации) в порядке межведомственного информационного взаимодействия в соответствии с Федеральным законом № 210-ФЗ.</w:t>
      </w:r>
    </w:p>
    <w:p w:rsidR="00021A7A" w:rsidRPr="007D0909" w:rsidRDefault="00C02A18">
      <w:pPr>
        <w:pStyle w:val="af4"/>
        <w:widowControl w:val="0"/>
        <w:numPr>
          <w:ilvl w:val="1"/>
          <w:numId w:val="30"/>
        </w:numPr>
        <w:tabs>
          <w:tab w:val="left" w:pos="132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Результатом выполнения административной процедуры является подготовка запросов в рамках межведомственного взаимодействия.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2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Способом фиксации результата выполнения административной процедуры является представление:</w:t>
      </w:r>
    </w:p>
    <w:p w:rsidR="00021A7A" w:rsidRPr="007D0909" w:rsidRDefault="00C02A18">
      <w:pPr>
        <w:tabs>
          <w:tab w:val="left" w:pos="1938"/>
          <w:tab w:val="left" w:pos="3476"/>
          <w:tab w:val="left" w:pos="4317"/>
          <w:tab w:val="left" w:pos="6345"/>
          <w:tab w:val="left" w:pos="844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копии свидетельства о рождении ребенка, выданного органами записи актов гражданского состояния или консульскими учреждениями Российской Федерации;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копии акта органа опеки и попечительства о назначении опекуном или попечителем либо договора об осуществлении опеки или попечительства (договора о приемной семье);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копии страхового свидетельства обязательного пенсионного страхования ребенка или иного документа, подтверждающего регистрацию ребенка в системе индивидуального (персонифицированного) учета и содержащего сведения о страховом номере индивидуального лицевого счета ребенка;</w:t>
      </w:r>
    </w:p>
    <w:p w:rsidR="00021A7A" w:rsidRPr="007D0909" w:rsidRDefault="00C02A18">
      <w:pPr>
        <w:tabs>
          <w:tab w:val="left" w:pos="1938"/>
          <w:tab w:val="left" w:pos="3476"/>
          <w:tab w:val="left" w:pos="4317"/>
          <w:tab w:val="left" w:pos="6345"/>
          <w:tab w:val="left" w:pos="844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копии свидетельства о заключении брака, выданного органами записи актов гражданского состояния или консульскими учреждениями Российской Федерации;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копии решения органа опеки и попечительства об объявлении несовершеннолетнего полностью дееспособным.</w:t>
      </w:r>
    </w:p>
    <w:p w:rsidR="00021A7A" w:rsidRPr="007D0909" w:rsidRDefault="00021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Рассмотрение документов и принятие решения о предоставлении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 либо об отказе в ее предоставлении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2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Основанием для начала административной процедуры является регистрация документов, указанных в 2.11. Административного регламента, поступление ответа на межведомственный запрос.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2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Рассмотрение документов, указанных в пункте 2.11. Административного регламента, осуществляется уполномоченным специалистом, ответственным за рассмотрение документов в Учреждении:</w:t>
      </w:r>
    </w:p>
    <w:p w:rsidR="00021A7A" w:rsidRPr="007D0909" w:rsidRDefault="00C02A18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течение 45 рабочих дней со дня регистрации заявления о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в Учреждении, в случаях проведения вступительных (приемных) испытаний при зачислении на обучение по дополнительной образовательной программе;</w:t>
      </w:r>
    </w:p>
    <w:p w:rsidR="00021A7A" w:rsidRPr="007D0909" w:rsidRDefault="00C02A18">
      <w:pPr>
        <w:widowControl w:val="0"/>
        <w:numPr>
          <w:ilvl w:val="0"/>
          <w:numId w:val="12"/>
        </w:numPr>
        <w:tabs>
          <w:tab w:val="left" w:pos="851"/>
          <w:tab w:val="left" w:pos="1134"/>
          <w:tab w:val="left" w:pos="1322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течение 7 рабочих дней со дня регистрации заявления о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в Учреждении в случае, если вступительные (приемные) испытания при зачислении на обучение по дополнительной образовательной программе не проводятся.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2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По результатам рассмотрения документов, указанных в пункте 2.11. Административного регламента, а также по итогам проведения вступительных (приемных) испытаний (при их проведении при зачислении) уполномоченный специалист,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ответственный за рассмотрение документов в Учреждении, обеспечивает подготовку проекта решения Учреждения:</w:t>
      </w:r>
    </w:p>
    <w:p w:rsidR="00021A7A" w:rsidRPr="007D0909" w:rsidRDefault="00C02A18">
      <w:pPr>
        <w:widowControl w:val="0"/>
        <w:numPr>
          <w:ilvl w:val="0"/>
          <w:numId w:val="13"/>
        </w:numPr>
        <w:tabs>
          <w:tab w:val="left" w:pos="1297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 зачислении на обучение по дополнительной образовательной программе и заключении договора об образовании;</w:t>
      </w:r>
    </w:p>
    <w:p w:rsidR="00021A7A" w:rsidRPr="007D0909" w:rsidRDefault="00C02A18">
      <w:pPr>
        <w:widowControl w:val="0"/>
        <w:numPr>
          <w:ilvl w:val="0"/>
          <w:numId w:val="13"/>
        </w:numPr>
        <w:tabs>
          <w:tab w:val="left" w:pos="1067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об отказе в зачислении на обучение по дополнительной образовательной программе.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2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Проект решения, указанный в пункте 3.24. Административного регламента, принимается в форме распорядительного акта, подписанного руководителем Учреждения или иным уполномоченным им лицом.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2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Результатом выполнения административной процедуры является принятие решения Учреждением:</w:t>
      </w:r>
    </w:p>
    <w:p w:rsidR="00021A7A" w:rsidRPr="007D0909" w:rsidRDefault="00C02A18">
      <w:pPr>
        <w:widowControl w:val="0"/>
        <w:numPr>
          <w:ilvl w:val="0"/>
          <w:numId w:val="14"/>
        </w:num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о зачислении на обучение по дополнительной образовательной программе и заключении договора об образовании;</w:t>
      </w:r>
    </w:p>
    <w:p w:rsidR="00021A7A" w:rsidRPr="007D0909" w:rsidRDefault="00C02A18">
      <w:pPr>
        <w:widowControl w:val="0"/>
        <w:numPr>
          <w:ilvl w:val="0"/>
          <w:numId w:val="14"/>
        </w:numPr>
        <w:tabs>
          <w:tab w:val="left" w:pos="1073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об отказе в зачислении на обучение по дополнительной образовательной программе.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2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Способом фиксации результата выполнения административной процедуры является распорядительный акт Учреждения, указанный в пункте 3.26. Административного регламента.</w:t>
      </w:r>
    </w:p>
    <w:p w:rsidR="00021A7A" w:rsidRPr="007D0909" w:rsidRDefault="00021A7A">
      <w:pPr>
        <w:pStyle w:val="af4"/>
        <w:widowControl w:val="0"/>
        <w:tabs>
          <w:tab w:val="left" w:pos="129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Рассмотрение документов и принятие решения о прекращении предоставления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2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Основанием для начала административной процедуры является регистрация поступивших в Учреждение документов, подтверждающих наличие оснований прекращения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указанных в пункте 2.20. Административного регламента.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2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Рассмотрение документов, указанных в пункте 3.28. Административного регламента, осуществляется уполномоченным специалистом, ответственным за рассмотрение документов в Учреждении, в течение 5 рабочих дней.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2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По результатам рассмотрения документов, указанных в пункте 3.28. Административного регламента, уполномоченный специалист, ответственный за рассмотрение документов в Учреждении, обеспечивает подготовку проекта решения Учреждения о прекращении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2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Проект решения, указанный в пункте 3.30. Административного регламента, принимается в форме распорядительного акта, подписанного руководителем Учреждения или иным уполномоченным им лицом.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35"/>
          <w:tab w:val="left" w:pos="3091"/>
          <w:tab w:val="left" w:pos="4772"/>
          <w:tab w:val="left" w:pos="7295"/>
          <w:tab w:val="left" w:pos="883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Результатом выполнения административной процедуры является принятие решения Учреждения о прекращении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Способом фиксации результата выполнения административной процедуры является распорядительный акт Учреждения, указанный в пункте 3.31. Административного регламента.</w:t>
      </w:r>
    </w:p>
    <w:p w:rsidR="00021A7A" w:rsidRPr="007D0909" w:rsidRDefault="00021A7A">
      <w:pPr>
        <w:pStyle w:val="af4"/>
        <w:widowControl w:val="0"/>
        <w:tabs>
          <w:tab w:val="left" w:pos="133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Уведомление заявителя о принятых решениях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35"/>
          <w:tab w:val="left" w:pos="3091"/>
          <w:tab w:val="left" w:pos="4772"/>
          <w:tab w:val="left" w:pos="7295"/>
          <w:tab w:val="left" w:pos="883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Основанием для начала административной процедуры является принятие руководителем Учреждения или иным уполномоченным им лицом решения о зачислении на обучение по дополнительной образовательной программе и заключении договора об образовании либо об отказе в зачислении на обучение по дополнительной образовательной программе, о прекращении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Уведомление о принятом решении о зачислении на обучение по дополнительной образовательной программе и заключении договора об образовании либо об отказе в зачислении на обучение по дополнительной образовательной программе, о прекращении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направляется Учреждением заявителю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в течение 3 рабочих дней со дня принятия соответствующего решения способом (ами), указанным (и) в заявлении о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2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уведомлении об отказе в зачислении на обучение по дополнительной образовательной программе указываются основания, в соответствии с которыми было принято такое решение, разъясняется право повторного обращения с документами после устранения обстоятельств, послуживших основанием для отказа в зачислении на обучение по дополнительной образовательной программе, и порядок обжалования решения об отказе в зачислении на обучение по дополнительной образовательной программе.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Результатом выполнения административной процедуры является направление заявителю одного из следующих уведомлений:</w:t>
      </w:r>
    </w:p>
    <w:p w:rsidR="00021A7A" w:rsidRPr="007D0909" w:rsidRDefault="00C02A18">
      <w:pPr>
        <w:pStyle w:val="af4"/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ab/>
        <w:t>зачислении на обучение по дополнительной образовательной программе и заключении договора об образовании;</w:t>
      </w:r>
    </w:p>
    <w:p w:rsidR="00021A7A" w:rsidRPr="007D0909" w:rsidRDefault="00C02A18">
      <w:pPr>
        <w:widowControl w:val="0"/>
        <w:numPr>
          <w:ilvl w:val="0"/>
          <w:numId w:val="15"/>
        </w:numPr>
        <w:tabs>
          <w:tab w:val="left" w:pos="1102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об отказе в зачислении на обучение по дополнительной образовательной программе;</w:t>
      </w:r>
    </w:p>
    <w:p w:rsidR="00021A7A" w:rsidRPr="007D0909" w:rsidRDefault="00C02A18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о прекращении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Способом фиксации результата выполнения административной процедуры является отметка в журнале соответствующей учетной документации о направлении заявителю одного из следующих уведомлений:</w:t>
      </w:r>
    </w:p>
    <w:p w:rsidR="00021A7A" w:rsidRPr="007D0909" w:rsidRDefault="00C02A18">
      <w:pPr>
        <w:pStyle w:val="af4"/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 зачислении на обучение по дополнительной образовательной программе и заключении договора об образовании;</w:t>
      </w:r>
    </w:p>
    <w:p w:rsidR="00021A7A" w:rsidRPr="007D0909" w:rsidRDefault="00C02A18">
      <w:pPr>
        <w:widowControl w:val="0"/>
        <w:numPr>
          <w:ilvl w:val="0"/>
          <w:numId w:val="16"/>
        </w:numPr>
        <w:tabs>
          <w:tab w:val="left" w:pos="1102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об отказе в зачислении на обучение по дополнительной образовательной программе;</w:t>
      </w:r>
    </w:p>
    <w:p w:rsidR="00021A7A" w:rsidRPr="007D0909" w:rsidRDefault="00C02A18">
      <w:pPr>
        <w:widowControl w:val="0"/>
        <w:numPr>
          <w:ilvl w:val="0"/>
          <w:numId w:val="16"/>
        </w:numPr>
        <w:tabs>
          <w:tab w:val="left" w:pos="1134"/>
          <w:tab w:val="left" w:pos="117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о прекращении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021A7A">
      <w:pPr>
        <w:widowControl w:val="0"/>
        <w:tabs>
          <w:tab w:val="left" w:pos="1134"/>
          <w:tab w:val="left" w:pos="1174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Исправление допущенных опечаток и ошибок в выданных в результате предоставления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муниципальных</w:t>
      </w:r>
      <w:r w:rsidRPr="007D0909">
        <w:rPr>
          <w:b w:val="0"/>
          <w:sz w:val="24"/>
          <w:szCs w:val="24"/>
          <w:lang w:bidi="ru-RU"/>
        </w:rPr>
        <w:t xml:space="preserve"> услуг документах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</w:rPr>
      </w:pP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3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Основанием для начала административной процедуры является поступление в Учреждение заявления от заявителя об исправлении допущенных опечаток и ошибок в выданных Учреждением (далее - выданные документы), являющихся результатом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18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Заявление об исправлении допущенных опечаток и ошибок в выданном документе (далее - заявление об исправлении ошибок) и ранее выданный документ подаются в Учреждение.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Заявление об исправлении ошибок представляется заявителем лично в Учреждение в письменном виде.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Заявление об исправлении ошибок регистрируется специалистом, ответственным за делопроизводство в Учреждении, в день его поступления в Учреждение. Заявление об исправлении ошибок, поступившее от заявителя в нерабочее время, регистрируется в первый рабочий день, следующий за днем его поступления.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18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Заявление об исправлении ошибок и ранее выданный документ в день регистрации в Учреждении передаются специалистом, ответственным за делопроизводство в Учреждении, руководителю Учреждения (заместителю руководителя Учреждения, к компетенции которого отнесены вопросы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услуги).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18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Руководитель Учреждения (заместитель руководителя Учреждения, к компетенции которого отнесены вопросы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услуги) в течение 2 рабочих дней со дня регистрации заявления об исправлении ошибок в Учреждении рассматривает заявление об исправлении ошибок, принимает решение об исправлении опечаток и ошибок в выданном документе путем выдачи нового документа либо об отказе в исправлении опечаток и ошибок в выданном документе, назначает исполнителя из числа работников Учреждения (далее - исполнитель) и дает ему письменно соответствующее поручение.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Решение об отказе в исправлении опечаток и ошибок в выданном документе принимается в случае, если установлен факт отсутствия опечаток и ошибок в выданном документе.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3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принятия решения об исправлении опечаток и ошибок в выданном документе исполнитель в течение 5 рабочих дней со дня регистрации в Учреждении заявления об исправлении ошибок готовит новый документ взамен выданного документа, содержащего опечатки и ошибки (далее - новый документ), и передает новый документ специалисту, ответственному за делопроизводство в Учреждении.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18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случае принятия решения об отказе в исправлении опечаток и ошибок исполнитель в течение 5 рабочих дней со дня регистрации в Учреждении заявления об исправлении ошибок готовит проект уведомления об отсутствии опечаток и ошибок в выданном документе (далее - уведомление об отсутствии ошибок) и передает его руководителю Учреждения (заместителю руководителя Учреждения, к компетенции которого отнесены вопросы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услуги).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 проекту уведомления об отсутствии ошибок прилагается ранее выданный документ.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7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Проект уведомления об отсутствии ошибок подписывается руководителем Учреждения (заместителем руководителя Учреждения, к компетенции которого отнесены вопросы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услуги) в течение 1 рабочего дня со дня его поступления на подписание и передается им специалисту, ответственному за делопроизводство в Учреждении.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7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Специалист, ответственный за делопроизводство в Учреждении, в течение 1 рабочего дня со дня подписания руководителем Учреждения (заместителем руководителя Учреждения, к компетенции которого отнесены вопросы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услуги) уведомления об отсутствии ошибок или  получения нового документа регистрирует уведомление об отсутствии ошибок или новый документ. 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228"/>
          <w:tab w:val="left" w:pos="1418"/>
          <w:tab w:val="left" w:pos="3623"/>
          <w:tab w:val="left" w:pos="4741"/>
          <w:tab w:val="left" w:pos="6348"/>
          <w:tab w:val="left" w:pos="830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Специалист, ответственный за делопроизводство в Учреждении, в день регистрации нового документа или уведомления об отсутствии ошибок извещает заявителя о готовности нового документа, являющегося результатом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или уведомления об отсутствии ошибок и возможности их получения при личном посещении Учреждения либо по почте либо с использованием Единого портала либо Регионального портала, а также информационной системы.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7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Не позднее дня, следующего за днем регистрации заявления об исправлении ошибок, специалист, ответственный за делопроизводство в Учреждении, выдает заявителю новый документ, являющийся результатом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или уведомление об отсутствии ошибок.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Уведомление об отсутствии ошибок выдается совместно с ранее выданным документом.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1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Результатом административной процедуры является выдача заявителю нового документа или уведомления об отсутствии ошибок.</w:t>
      </w:r>
    </w:p>
    <w:p w:rsidR="00021A7A" w:rsidRPr="007D0909" w:rsidRDefault="00C02A18">
      <w:pPr>
        <w:pStyle w:val="af4"/>
        <w:widowControl w:val="0"/>
        <w:numPr>
          <w:ilvl w:val="1"/>
          <w:numId w:val="31"/>
        </w:numPr>
        <w:tabs>
          <w:tab w:val="left" w:pos="137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Способами фиксации результата административной процедуры являются регистрация в журнале соответствующей учетной документации нового документа, являющегося результатом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или уведомления об отсутствии ошибок, а также подпись заявителя при личном получении нового документа или уведомления об отсутствии ошибок.</w:t>
      </w:r>
    </w:p>
    <w:p w:rsidR="00021A7A" w:rsidRPr="007D0909" w:rsidRDefault="00021A7A">
      <w:pPr>
        <w:pStyle w:val="af4"/>
        <w:widowControl w:val="0"/>
        <w:tabs>
          <w:tab w:val="left" w:pos="1372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numPr>
          <w:ilvl w:val="0"/>
          <w:numId w:val="31"/>
        </w:numPr>
        <w:shd w:val="clear" w:color="auto" w:fill="auto"/>
        <w:tabs>
          <w:tab w:val="left" w:pos="1377"/>
        </w:tabs>
        <w:spacing w:after="0" w:line="240" w:lineRule="auto"/>
        <w:ind w:left="0" w:firstLine="851"/>
        <w:jc w:val="both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t>Формы контроля за исполнением Административного регламента</w:t>
      </w:r>
    </w:p>
    <w:p w:rsidR="00021A7A" w:rsidRPr="007D0909" w:rsidRDefault="00021A7A">
      <w:pPr>
        <w:pStyle w:val="34"/>
        <w:shd w:val="clear" w:color="auto" w:fill="auto"/>
        <w:tabs>
          <w:tab w:val="left" w:pos="1377"/>
        </w:tabs>
        <w:spacing w:after="0" w:line="240" w:lineRule="auto"/>
        <w:ind w:left="851" w:firstLine="0"/>
        <w:jc w:val="both"/>
        <w:rPr>
          <w:b w:val="0"/>
          <w:sz w:val="24"/>
          <w:szCs w:val="24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7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Контроль соблюдения положений Административного регламента осуществляется в форме проведения текущего контроля, плановых и внеплановых проверок.</w:t>
      </w:r>
    </w:p>
    <w:p w:rsidR="00021A7A" w:rsidRPr="007D0909" w:rsidRDefault="00021A7A">
      <w:pPr>
        <w:pStyle w:val="af4"/>
        <w:widowControl w:val="0"/>
        <w:tabs>
          <w:tab w:val="left" w:pos="137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Порядок осуществления текущего контроля за соблюдением и исполнением ответственными специалистами Учреждения положений Административного регламента и </w:t>
      </w:r>
      <w:r w:rsidRPr="007D0909">
        <w:rPr>
          <w:b w:val="0"/>
          <w:sz w:val="24"/>
          <w:szCs w:val="24"/>
          <w:lang w:bidi="ru-RU"/>
        </w:rPr>
        <w:lastRenderedPageBreak/>
        <w:t xml:space="preserve">иных нормативных правовых актов, устанавливающих требования к предоставлению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услуги, а также принятием ими решений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7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Текущий контроль за соблюдением и исполнением специалистом Учреждения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а также принятием ими решений осуществляется руководителем Учреждения.</w:t>
      </w:r>
    </w:p>
    <w:p w:rsidR="00021A7A" w:rsidRPr="007D0909" w:rsidRDefault="00021A7A">
      <w:pPr>
        <w:pStyle w:val="af4"/>
        <w:widowControl w:val="0"/>
        <w:tabs>
          <w:tab w:val="left" w:pos="137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7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Контроль за полнотой и качеством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включает в себя проведение плановых и внеплановых проверок, выявление и устранение нарушений прав заявителей при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7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Основанием для проведения мероприятий по контролю является сводный план (далее - сводный план проверок).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7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Сводный план проверок содержит перечень проверяемых Учреждений, основания для проведения проверок, цель и форму проверок, а также указание на ответственных лиц, осуществляющих проверки.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588"/>
          <w:tab w:val="left" w:pos="5030"/>
          <w:tab w:val="left" w:pos="5669"/>
          <w:tab w:val="left" w:pos="81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Внеплановые проверки за предоставлением Учреждением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проводятся при выявлении обстоятельств, обосновывающих проведение внепланового мероприятия по контролю.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588"/>
          <w:tab w:val="left" w:pos="3381"/>
          <w:tab w:val="left" w:pos="5030"/>
          <w:tab w:val="left" w:pos="5669"/>
          <w:tab w:val="left" w:pos="81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Контроль предоставления Учреждением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муниципальных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 проводится в форме документарной проверки путем истребования документов, отчетов, информации, связанных с предоставлением Учреждением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и (или) выездных проверок.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7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Контроль над полнотой и качеством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работников Учреждения.</w:t>
      </w:r>
    </w:p>
    <w:p w:rsidR="00021A7A" w:rsidRPr="007D0909" w:rsidRDefault="00021A7A">
      <w:pPr>
        <w:pStyle w:val="af4"/>
        <w:widowControl w:val="0"/>
        <w:tabs>
          <w:tab w:val="left" w:pos="137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Ответственность специалистов за решения и действия, принимаемые в ходе предоставления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64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Специалисты Учреждения, виновные в нарушении права на доступ к информации об Учреждении, а также нарушающие административные процедуры,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021A7A" w:rsidRPr="007D0909" w:rsidRDefault="00021A7A">
      <w:pPr>
        <w:pStyle w:val="af4"/>
        <w:widowControl w:val="0"/>
        <w:tabs>
          <w:tab w:val="left" w:pos="1649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Контроль полноты и качества предоставления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 со стороны граждан Российской Федерации и их объединений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5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Контроль за предоставлением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в том числе со стороны граждан, их объединений и организаций, осуществляется посредством открытости деятельности Учреждения при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получения полной, актуальной и достоверной информации о порядке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и возможности досудебного рассмотрения обращений (жалоб) в процессе получения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021A7A">
      <w:pPr>
        <w:pStyle w:val="af4"/>
        <w:widowControl w:val="0"/>
        <w:tabs>
          <w:tab w:val="left" w:pos="1359"/>
          <w:tab w:val="left" w:pos="1418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numPr>
          <w:ilvl w:val="0"/>
          <w:numId w:val="1"/>
        </w:numPr>
        <w:shd w:val="clear" w:color="auto" w:fill="auto"/>
        <w:tabs>
          <w:tab w:val="left" w:pos="1418"/>
          <w:tab w:val="left" w:pos="1761"/>
          <w:tab w:val="left" w:pos="1985"/>
        </w:tabs>
        <w:spacing w:after="0" w:line="240" w:lineRule="auto"/>
        <w:ind w:left="284" w:hanging="284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t xml:space="preserve">Досудебное (внесудебное) обжалование заявителем решений и действий (бездействия) Учреждения и его специалистов при предоставлении </w:t>
      </w:r>
      <w:r w:rsidRPr="007D0909">
        <w:rPr>
          <w:rStyle w:val="25"/>
          <w:rFonts w:eastAsiaTheme="minorEastAsia"/>
          <w:b w:val="0"/>
          <w:color w:val="auto"/>
          <w:sz w:val="24"/>
          <w:szCs w:val="24"/>
        </w:rPr>
        <w:t>муниципальной</w:t>
      </w:r>
      <w:r w:rsidRPr="007D0909">
        <w:rPr>
          <w:b w:val="0"/>
          <w:sz w:val="24"/>
          <w:szCs w:val="24"/>
          <w:lang w:bidi="ru-RU"/>
        </w:rPr>
        <w:t xml:space="preserve"> услуги</w:t>
      </w:r>
    </w:p>
    <w:p w:rsidR="00021A7A" w:rsidRPr="007D0909" w:rsidRDefault="00021A7A">
      <w:pPr>
        <w:pStyle w:val="34"/>
        <w:shd w:val="clear" w:color="auto" w:fill="auto"/>
        <w:tabs>
          <w:tab w:val="left" w:pos="1761"/>
        </w:tabs>
        <w:spacing w:after="0" w:line="240" w:lineRule="auto"/>
        <w:ind w:left="851" w:firstLine="0"/>
        <w:jc w:val="both"/>
        <w:rPr>
          <w:b w:val="0"/>
          <w:sz w:val="24"/>
          <w:szCs w:val="24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5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Заявитель имеет право подать жалобу на решения и (или) действия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(бездействие) Учреждения и (или) их специалистов и руководителей, принятые и осуществляемые в ходе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(далее - жалоба):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Учреждение (в случае подачи жалобы в отношении специалистов, оказывающих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муниципальную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услугу);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учредителю Учреждения (в случае подачи жалобы в отношении руководителя Учреждения).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5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Заявитель может обратиться с жалобой в том числе в следующих случаях:</w:t>
      </w:r>
    </w:p>
    <w:p w:rsidR="00021A7A" w:rsidRPr="007D0909" w:rsidRDefault="00C02A18">
      <w:pPr>
        <w:pStyle w:val="af4"/>
        <w:widowControl w:val="0"/>
        <w:numPr>
          <w:ilvl w:val="0"/>
          <w:numId w:val="17"/>
        </w:numPr>
        <w:tabs>
          <w:tab w:val="left" w:pos="13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нарушение срока регистрации заявления о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услуги;</w:t>
      </w:r>
    </w:p>
    <w:p w:rsidR="00021A7A" w:rsidRPr="007D0909" w:rsidRDefault="00C02A18">
      <w:pPr>
        <w:widowControl w:val="0"/>
        <w:numPr>
          <w:ilvl w:val="0"/>
          <w:numId w:val="17"/>
        </w:numPr>
        <w:tabs>
          <w:tab w:val="left" w:pos="1139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нарушение срока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услуги;</w:t>
      </w:r>
    </w:p>
    <w:p w:rsidR="00021A7A" w:rsidRPr="007D0909" w:rsidRDefault="00C02A18">
      <w:pPr>
        <w:widowControl w:val="0"/>
        <w:numPr>
          <w:ilvl w:val="0"/>
          <w:numId w:val="17"/>
        </w:numPr>
        <w:tabs>
          <w:tab w:val="left" w:pos="1090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для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услуги;</w:t>
      </w:r>
    </w:p>
    <w:p w:rsidR="00021A7A" w:rsidRPr="007D0909" w:rsidRDefault="00C02A18">
      <w:pPr>
        <w:widowControl w:val="0"/>
        <w:numPr>
          <w:ilvl w:val="0"/>
          <w:numId w:val="17"/>
        </w:numPr>
        <w:tabs>
          <w:tab w:val="left" w:pos="1089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отказ в приеме документов, представление которых предусмотрено нормативными правовыми актами Российской Федерации, Красноярского края для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у заявителя;</w:t>
      </w:r>
    </w:p>
    <w:p w:rsidR="00021A7A" w:rsidRPr="007D0909" w:rsidRDefault="00C02A18">
      <w:pPr>
        <w:widowControl w:val="0"/>
        <w:numPr>
          <w:ilvl w:val="0"/>
          <w:numId w:val="17"/>
        </w:numPr>
        <w:tabs>
          <w:tab w:val="left" w:pos="1129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Красноярского края и принятыми в соответствии с ними иными нормативными правовыми актами Красноярского края, нормативно правовыми актами органов местного самоуправления;</w:t>
      </w:r>
    </w:p>
    <w:p w:rsidR="00021A7A" w:rsidRPr="007D0909" w:rsidRDefault="00C02A18">
      <w:pPr>
        <w:widowControl w:val="0"/>
        <w:numPr>
          <w:ilvl w:val="0"/>
          <w:numId w:val="17"/>
        </w:numPr>
        <w:tabs>
          <w:tab w:val="left" w:pos="1129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требование внесения заявителем при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платы, не предусмотренной нормативными правовыми актами Российской Федерации, Красноярского края;</w:t>
      </w:r>
    </w:p>
    <w:p w:rsidR="00021A7A" w:rsidRPr="007D0909" w:rsidRDefault="00C02A18">
      <w:pPr>
        <w:widowControl w:val="0"/>
        <w:numPr>
          <w:ilvl w:val="0"/>
          <w:numId w:val="17"/>
        </w:numPr>
        <w:tabs>
          <w:tab w:val="left" w:pos="1129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отказ Учреждения в исправлении допущенных опечаток и ошибок в выданных в результате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документах либо нарушение установленного срока таких исправлений;</w:t>
      </w:r>
    </w:p>
    <w:p w:rsidR="00021A7A" w:rsidRPr="007D0909" w:rsidRDefault="00C02A18">
      <w:pPr>
        <w:widowControl w:val="0"/>
        <w:numPr>
          <w:ilvl w:val="0"/>
          <w:numId w:val="17"/>
        </w:numPr>
        <w:tabs>
          <w:tab w:val="left" w:pos="1129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нарушение срока или порядка выдачи документов по результатам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услуги;</w:t>
      </w:r>
    </w:p>
    <w:p w:rsidR="00021A7A" w:rsidRPr="007D0909" w:rsidRDefault="00C02A18">
      <w:pPr>
        <w:widowControl w:val="0"/>
        <w:numPr>
          <w:ilvl w:val="0"/>
          <w:numId w:val="17"/>
        </w:numPr>
        <w:tabs>
          <w:tab w:val="left" w:pos="1129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приостановление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 нормативно правовыми актами органов местного самоуправления;</w:t>
      </w:r>
    </w:p>
    <w:p w:rsidR="00021A7A" w:rsidRPr="007D0909" w:rsidRDefault="00C02A18">
      <w:pPr>
        <w:widowControl w:val="0"/>
        <w:numPr>
          <w:ilvl w:val="0"/>
          <w:numId w:val="17"/>
        </w:numPr>
        <w:tabs>
          <w:tab w:val="left" w:pos="1223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требование у заявителя при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либо в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021A7A" w:rsidRPr="007D0909" w:rsidRDefault="00021A7A">
      <w:pPr>
        <w:widowControl w:val="0"/>
        <w:tabs>
          <w:tab w:val="left" w:pos="1223"/>
        </w:tabs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Предмет жалобы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45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Предметом жалобы являются действия (бездействие) Учреждения и принятые (осуществляемые) им решения в ходе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Органы государственной власти, учреждения и уполномоченные на рассмотрение жалобы должностные лица, которым может быть направлена жалоба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45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Жалоба на действия (бездействие) сотрудников и принятые (осуществляемые) Учреждением решения в ходе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рассматриваются: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Учреждением (в случае подачи жалобы в отношении специалистов Учреждения);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учредителем Учреждения (в случае подачи жалобы в отношении руководителей Учреждения).</w:t>
      </w:r>
    </w:p>
    <w:p w:rsidR="00021A7A" w:rsidRPr="007D0909" w:rsidRDefault="00021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Порядок подачи и рассмотрения жалобы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8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Жалоба должна содержать:</w:t>
      </w:r>
    </w:p>
    <w:p w:rsidR="00021A7A" w:rsidRPr="007D0909" w:rsidRDefault="00C02A18">
      <w:pPr>
        <w:widowControl w:val="0"/>
        <w:numPr>
          <w:ilvl w:val="0"/>
          <w:numId w:val="18"/>
        </w:numPr>
        <w:tabs>
          <w:tab w:val="left" w:pos="1103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наименование Учреждения, предоставляющего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муниципальную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услугу, фамилия, имя, отчество (последнее - при наличии) специалиста, решения и действия (бездействие) которого обжалуются;</w:t>
      </w:r>
    </w:p>
    <w:p w:rsidR="00021A7A" w:rsidRPr="007D0909" w:rsidRDefault="00C02A18">
      <w:pPr>
        <w:widowControl w:val="0"/>
        <w:numPr>
          <w:ilvl w:val="0"/>
          <w:numId w:val="18"/>
        </w:numPr>
        <w:tabs>
          <w:tab w:val="left" w:pos="1103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фамилия, имя, отчество (последнее -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021A7A" w:rsidRPr="007D0909" w:rsidRDefault="00C02A18">
      <w:pPr>
        <w:widowControl w:val="0"/>
        <w:numPr>
          <w:ilvl w:val="0"/>
          <w:numId w:val="18"/>
        </w:numPr>
        <w:tabs>
          <w:tab w:val="left" w:pos="1101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сведения об обжалуемых решениях и действиях (бездействии) Учреждения либо специалиста;</w:t>
      </w:r>
    </w:p>
    <w:p w:rsidR="00021A7A" w:rsidRPr="007D0909" w:rsidRDefault="00C02A18">
      <w:pPr>
        <w:widowControl w:val="0"/>
        <w:numPr>
          <w:ilvl w:val="0"/>
          <w:numId w:val="18"/>
        </w:numPr>
        <w:tabs>
          <w:tab w:val="left" w:pos="1103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доводы, на основании которых заявитель не согласен с решением и действиями (бездействием) Учреждения. Заявителем могут быть представлены документы (при наличии), подтверждающие доводы заявителя, либо их копии.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5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Жалоба подается в письменной форме, в том числе при личном приеме заявителя, или в форме электронного документа по адресу электронной почты или посредством официального сайта: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Учреждения (в случае подачи жалобы в отношении специалистов Учреждения);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учредителя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Учреждения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(в случае подачи жалобы в отношении руководителей Учреждений, оказывающих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услугу).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5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21A7A" w:rsidRPr="007D0909" w:rsidRDefault="00C02A18">
      <w:pPr>
        <w:widowControl w:val="0"/>
        <w:numPr>
          <w:ilvl w:val="0"/>
          <w:numId w:val="19"/>
        </w:numPr>
        <w:tabs>
          <w:tab w:val="left" w:pos="1103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21A7A" w:rsidRPr="007D0909" w:rsidRDefault="00C02A18">
      <w:pPr>
        <w:widowControl w:val="0"/>
        <w:numPr>
          <w:ilvl w:val="0"/>
          <w:numId w:val="19"/>
        </w:numPr>
        <w:tabs>
          <w:tab w:val="left" w:pos="1101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8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Прием жалоб в письменной форме осуществляется: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Учреждением в месте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(в месте, где заявитель подавал заявление о предоставлении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услуги);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учредителем Учреждения (в случае подачи жалобы в отношении руководителя Учреждения).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6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6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форме электронного документа жалоба может быть подана заявителем по адресу электронной почты Учреждения, учредителя Учреждения или посредством официального сайта Учреждения, учредителя Учреждения.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6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При подаче жалобы в форме электронного документа документы, указанные в пункте 5.7.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21A7A" w:rsidRPr="007D0909" w:rsidRDefault="00021A7A">
      <w:pPr>
        <w:pStyle w:val="af4"/>
        <w:widowControl w:val="0"/>
        <w:tabs>
          <w:tab w:val="left" w:pos="136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Сроки рассмотрения жалобы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6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6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случае обжалования отказа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021A7A" w:rsidRPr="007D0909" w:rsidRDefault="00021A7A">
      <w:pPr>
        <w:pStyle w:val="af4"/>
        <w:widowControl w:val="0"/>
        <w:tabs>
          <w:tab w:val="left" w:pos="136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7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Основания для приостановления рассмотрения жалобы отсутствуют.</w:t>
      </w:r>
    </w:p>
    <w:p w:rsidR="00021A7A" w:rsidRPr="007D0909" w:rsidRDefault="00021A7A">
      <w:pPr>
        <w:pStyle w:val="af4"/>
        <w:widowControl w:val="0"/>
        <w:tabs>
          <w:tab w:val="left" w:pos="137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Результат рассмотрения жалобы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6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жалобы в соответствии с частью 7 статьи 11.2 Федерального закона № 210-ФЗ Учреждением, учредителем Учреждения принимается одно из следующих решений:</w:t>
      </w:r>
    </w:p>
    <w:p w:rsidR="00021A7A" w:rsidRPr="007D0909" w:rsidRDefault="00C02A18">
      <w:pPr>
        <w:widowControl w:val="0"/>
        <w:numPr>
          <w:ilvl w:val="0"/>
          <w:numId w:val="20"/>
        </w:numPr>
        <w:tabs>
          <w:tab w:val="left" w:pos="1119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документах;</w:t>
      </w:r>
    </w:p>
    <w:p w:rsidR="00021A7A" w:rsidRPr="007D0909" w:rsidRDefault="00C02A18">
      <w:pPr>
        <w:widowControl w:val="0"/>
        <w:numPr>
          <w:ilvl w:val="0"/>
          <w:numId w:val="20"/>
        </w:numPr>
        <w:tabs>
          <w:tab w:val="left" w:pos="1152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удовлетворении жалобы отказывается.</w:t>
      </w:r>
    </w:p>
    <w:p w:rsidR="00021A7A" w:rsidRPr="007D0909" w:rsidRDefault="00C02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Указанное решение принимается в форме распорядительного акта Учреждения, учредителя Учреждения.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6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Учреждение, учредитель Учреждения отказывает в удовлетворении жалобы в следующих случаях:</w:t>
      </w:r>
    </w:p>
    <w:p w:rsidR="00021A7A" w:rsidRPr="007D0909" w:rsidRDefault="00C02A18">
      <w:pPr>
        <w:pStyle w:val="af4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наличие вступившего в законную силу решения суда, арбитражного суда по жалобе о том же предмете и по тем же основаниям;</w:t>
      </w:r>
    </w:p>
    <w:p w:rsidR="00021A7A" w:rsidRPr="007D0909" w:rsidRDefault="00C02A18">
      <w:pPr>
        <w:pStyle w:val="af4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21A7A" w:rsidRPr="007D0909" w:rsidRDefault="00C02A18">
      <w:pPr>
        <w:pStyle w:val="af4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наличие решения по жалобе, принятого ранее в отношении того же заявителя и по тому же предмету жалобы;</w:t>
      </w:r>
    </w:p>
    <w:p w:rsidR="00021A7A" w:rsidRPr="007D0909" w:rsidRDefault="00C02A18">
      <w:pPr>
        <w:pStyle w:val="af4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обжалование правомерных действий Учреждения.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5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Учреждение, учредитель Учреждения вправе оставить жалобу без ответа в следующих случаях:</w:t>
      </w:r>
    </w:p>
    <w:p w:rsidR="00021A7A" w:rsidRPr="007D0909" w:rsidRDefault="00C02A18">
      <w:pPr>
        <w:widowControl w:val="0"/>
        <w:numPr>
          <w:ilvl w:val="0"/>
          <w:numId w:val="22"/>
        </w:numPr>
        <w:tabs>
          <w:tab w:val="left" w:pos="1102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наличие в жалобе нецензурных либо оскорбительных выражений, угроз жизни, здоровью и имуществу специалиста Учрежддения, а также членов его семьи;</w:t>
      </w:r>
    </w:p>
    <w:p w:rsidR="00021A7A" w:rsidRPr="007D0909" w:rsidRDefault="00C02A18">
      <w:pPr>
        <w:widowControl w:val="0"/>
        <w:numPr>
          <w:ilvl w:val="0"/>
          <w:numId w:val="22"/>
        </w:numPr>
        <w:tabs>
          <w:tab w:val="left" w:pos="1108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Не позднее 1 дня, следующего за днем принятия решения, указанного в пункте 5.15.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случае признания жалобы подлежащей удовлетворению в ответе заявителю, указанном в пункте 5.15. Административного регламента, дается информация о действиях Учреждения, их специалистов и руководителей в целях незамедлительного устранения выявленных нарушений при оказании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случае признания жалобы не подлежащей удовлетворению в ответе заявителю, указанном в пункте 5.15. Административного регламента, даются аргументированные разъяснения о причинах принятого решения, а также информация о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порядке обжалования принятого решения.</w:t>
      </w:r>
    </w:p>
    <w:p w:rsidR="00021A7A" w:rsidRPr="007D0909" w:rsidRDefault="00021A7A">
      <w:pPr>
        <w:pStyle w:val="af4"/>
        <w:widowControl w:val="0"/>
        <w:tabs>
          <w:tab w:val="left" w:pos="135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Порядок информирования заявителя о результатах рассмотрения жалобы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8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В ответе по результатам рассмотрения жалобы указываются:</w:t>
      </w:r>
    </w:p>
    <w:p w:rsidR="00021A7A" w:rsidRPr="007D0909" w:rsidRDefault="00C02A18">
      <w:pPr>
        <w:widowControl w:val="0"/>
        <w:numPr>
          <w:ilvl w:val="0"/>
          <w:numId w:val="23"/>
        </w:numPr>
        <w:tabs>
          <w:tab w:val="left" w:pos="1102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наименование Учреждения, учредителя Учреждения, рассмотревшего жалобу, должность, фамилия, имя, отчество (последнее - при наличии) специалиста, принявшего решение по жалобе;</w:t>
      </w:r>
    </w:p>
    <w:p w:rsidR="00021A7A" w:rsidRPr="007D0909" w:rsidRDefault="00C02A18">
      <w:pPr>
        <w:widowControl w:val="0"/>
        <w:numPr>
          <w:ilvl w:val="0"/>
          <w:numId w:val="23"/>
        </w:numPr>
        <w:tabs>
          <w:tab w:val="left" w:pos="1102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номер, дата, место принятия решения, включая сведения о специалисте Учреждения, решение или действия (бездействие) которого обжалуются;</w:t>
      </w:r>
    </w:p>
    <w:p w:rsidR="00021A7A" w:rsidRPr="007D0909" w:rsidRDefault="00C02A18">
      <w:pPr>
        <w:widowControl w:val="0"/>
        <w:numPr>
          <w:ilvl w:val="0"/>
          <w:numId w:val="23"/>
        </w:numPr>
        <w:tabs>
          <w:tab w:val="left" w:pos="1102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фамилия, имя, отчество (последнее - при наличии) заявителя;</w:t>
      </w:r>
    </w:p>
    <w:p w:rsidR="00021A7A" w:rsidRPr="007D0909" w:rsidRDefault="00C02A18">
      <w:pPr>
        <w:widowControl w:val="0"/>
        <w:numPr>
          <w:ilvl w:val="0"/>
          <w:numId w:val="23"/>
        </w:numPr>
        <w:tabs>
          <w:tab w:val="left" w:pos="1102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основания для принятия решения по жалобе;</w:t>
      </w:r>
    </w:p>
    <w:p w:rsidR="00021A7A" w:rsidRPr="007D0909" w:rsidRDefault="00C02A18">
      <w:pPr>
        <w:widowControl w:val="0"/>
        <w:numPr>
          <w:ilvl w:val="0"/>
          <w:numId w:val="23"/>
        </w:numPr>
        <w:tabs>
          <w:tab w:val="left" w:pos="1102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принятое по жалобе решение;</w:t>
      </w:r>
    </w:p>
    <w:p w:rsidR="00021A7A" w:rsidRPr="007D0909" w:rsidRDefault="00C02A18">
      <w:pPr>
        <w:widowControl w:val="0"/>
        <w:numPr>
          <w:ilvl w:val="0"/>
          <w:numId w:val="23"/>
        </w:numPr>
        <w:tabs>
          <w:tab w:val="left" w:pos="1102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в случае если жалоба признана обоснованной, сроки устранения выявленных нарушений, в том числе срок предоставления результата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услуги;</w:t>
      </w:r>
    </w:p>
    <w:p w:rsidR="00021A7A" w:rsidRPr="007D0909" w:rsidRDefault="00C02A18">
      <w:pPr>
        <w:widowControl w:val="0"/>
        <w:numPr>
          <w:ilvl w:val="0"/>
          <w:numId w:val="23"/>
        </w:numPr>
        <w:tabs>
          <w:tab w:val="left" w:pos="1102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сведения о порядке обжалования принятого по жалобе решения.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44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Ответ по результатам рассмотрения жалобы подписывается уполномоченным на рассмотрение жалобы специалистом.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4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жалобы.</w:t>
      </w:r>
    </w:p>
    <w:p w:rsidR="00021A7A" w:rsidRPr="007D0909" w:rsidRDefault="00021A7A">
      <w:pPr>
        <w:pStyle w:val="af4"/>
        <w:widowControl w:val="0"/>
        <w:tabs>
          <w:tab w:val="left" w:pos="13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Порядок обжалования решения по жалобе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0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44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Решение по результатам рассмотрения жалобы заявитель вправе обжаловать в судебном порядке.</w:t>
      </w:r>
    </w:p>
    <w:p w:rsidR="00021A7A" w:rsidRPr="007D0909" w:rsidRDefault="00021A7A">
      <w:pPr>
        <w:pStyle w:val="af4"/>
        <w:widowControl w:val="0"/>
        <w:tabs>
          <w:tab w:val="left" w:pos="144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44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Заявитель вправе обратиться в Учреждение за получением информации и документов, необходимых для обоснования и рассмотрения жалобы.</w:t>
      </w:r>
    </w:p>
    <w:p w:rsidR="00021A7A" w:rsidRPr="007D0909" w:rsidRDefault="00021A7A">
      <w:pPr>
        <w:pStyle w:val="af4"/>
        <w:widowControl w:val="0"/>
        <w:tabs>
          <w:tab w:val="left" w:pos="144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Способы информирования заявителей о порядке подачи и рассмотрения жалобы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Информирование заявителей о порядке подачи и рассмотрения жалобы осуществляется на официальных сайтах Учреждения, учредителя Учреждения, Едином портале, Региональном портале.</w:t>
      </w:r>
    </w:p>
    <w:p w:rsidR="00021A7A" w:rsidRPr="007D0909" w:rsidRDefault="00021A7A">
      <w:pPr>
        <w:pStyle w:val="af4"/>
        <w:widowControl w:val="0"/>
        <w:tabs>
          <w:tab w:val="left" w:pos="133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851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Учреждения, а также его специалиста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851"/>
        <w:jc w:val="both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Порядок досудебного (внесудебного) обжалования решений и действий (бездействия) Учреждения, а также его специалиста регулируется следующими нормативными правовыми актами:</w:t>
      </w:r>
    </w:p>
    <w:p w:rsidR="00021A7A" w:rsidRPr="007D0909" w:rsidRDefault="00C02A18">
      <w:pPr>
        <w:widowControl w:val="0"/>
        <w:numPr>
          <w:ilvl w:val="0"/>
          <w:numId w:val="24"/>
        </w:numPr>
        <w:tabs>
          <w:tab w:val="left" w:pos="1306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Федеральный закон № 210-ФЗ;</w:t>
      </w:r>
    </w:p>
    <w:p w:rsidR="00021A7A" w:rsidRPr="007D0909" w:rsidRDefault="00C02A18">
      <w:pPr>
        <w:widowControl w:val="0"/>
        <w:numPr>
          <w:ilvl w:val="0"/>
          <w:numId w:val="24"/>
        </w:numPr>
        <w:tabs>
          <w:tab w:val="left" w:pos="1306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021A7A" w:rsidRPr="007D0909" w:rsidRDefault="00C02A18">
      <w:pPr>
        <w:widowControl w:val="0"/>
        <w:numPr>
          <w:ilvl w:val="0"/>
          <w:numId w:val="24"/>
        </w:numPr>
        <w:tabs>
          <w:tab w:val="left" w:pos="1306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постановление Правительства Российской Федерации от 20.11.2012</w:t>
      </w:r>
      <w:r w:rsidRPr="007D0909">
        <w:rPr>
          <w:rFonts w:ascii="Times New Roman" w:hAnsi="Times New Roman" w:cs="Times New Roman"/>
          <w:sz w:val="24"/>
          <w:szCs w:val="24"/>
        </w:rPr>
        <w:t xml:space="preserve"> 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21A7A" w:rsidRPr="007D0909" w:rsidRDefault="00C02A18">
      <w:pPr>
        <w:widowControl w:val="0"/>
        <w:numPr>
          <w:ilvl w:val="0"/>
          <w:numId w:val="24"/>
        </w:numPr>
        <w:tabs>
          <w:tab w:val="left" w:pos="1443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Закон Красноярского края от 07.02.2013 № 4-1039 «Об особенностях подачи и рассмотрения жалоб при предоставлении государственных услуг»;</w:t>
      </w:r>
    </w:p>
    <w:p w:rsidR="00021A7A" w:rsidRPr="007D0909" w:rsidRDefault="00C02A18">
      <w:pPr>
        <w:widowControl w:val="0"/>
        <w:numPr>
          <w:ilvl w:val="0"/>
          <w:numId w:val="24"/>
        </w:numPr>
        <w:tabs>
          <w:tab w:val="left" w:pos="1443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постановление Правительства Красноярского края от 14.03.2012 № 93-п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края».</w:t>
      </w:r>
    </w:p>
    <w:p w:rsidR="00021A7A" w:rsidRPr="007D0909" w:rsidRDefault="00C02A18">
      <w:pPr>
        <w:pStyle w:val="af4"/>
        <w:widowControl w:val="0"/>
        <w:numPr>
          <w:ilvl w:val="1"/>
          <w:numId w:val="1"/>
        </w:numPr>
        <w:tabs>
          <w:tab w:val="left" w:pos="144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Перечень нормативных правовых актов, указанных в пункте 5.28. Административного регламента, размещен на официальных сайтах Учреждений, Едином портале, Региональном портале, информационной системы.</w:t>
      </w:r>
    </w:p>
    <w:p w:rsidR="00021A7A" w:rsidRPr="007D0909" w:rsidRDefault="00021A7A">
      <w:pPr>
        <w:spacing w:after="2" w:line="280" w:lineRule="exact"/>
        <w:ind w:left="5040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021A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C02A18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Приложение</w:t>
      </w: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4253"/>
        <w:jc w:val="left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к Административному регламенту </w:t>
      </w: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4253"/>
        <w:jc w:val="left"/>
        <w:rPr>
          <w:b w:val="0"/>
          <w:sz w:val="24"/>
          <w:szCs w:val="24"/>
        </w:rPr>
      </w:pPr>
      <w:r w:rsidRPr="007D0909">
        <w:rPr>
          <w:b w:val="0"/>
          <w:sz w:val="24"/>
          <w:szCs w:val="24"/>
          <w:lang w:bidi="ru-RU"/>
        </w:rPr>
        <w:t>предоставления</w:t>
      </w:r>
      <w:r w:rsidRPr="007D0909">
        <w:rPr>
          <w:b w:val="0"/>
          <w:sz w:val="24"/>
          <w:szCs w:val="24"/>
        </w:rPr>
        <w:t xml:space="preserve"> </w:t>
      </w:r>
      <w:r w:rsidRPr="007D0909">
        <w:rPr>
          <w:b w:val="0"/>
          <w:sz w:val="24"/>
          <w:szCs w:val="24"/>
          <w:lang w:bidi="ru-RU"/>
        </w:rPr>
        <w:t>Управлением</w:t>
      </w:r>
      <w:r w:rsidRPr="007D0909">
        <w:rPr>
          <w:b w:val="0"/>
          <w:sz w:val="24"/>
          <w:szCs w:val="24"/>
        </w:rPr>
        <w:t xml:space="preserve"> образования </w:t>
      </w: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4253"/>
        <w:jc w:val="left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</w:rPr>
        <w:t>администрации Боготольского района</w:t>
      </w:r>
      <w:r w:rsidRPr="007D0909">
        <w:rPr>
          <w:b w:val="0"/>
          <w:sz w:val="24"/>
          <w:szCs w:val="24"/>
          <w:lang w:bidi="ru-RU"/>
        </w:rPr>
        <w:t xml:space="preserve"> </w:t>
      </w: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4253"/>
        <w:jc w:val="left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муниципальной услуги по зачислению </w:t>
      </w: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4253"/>
        <w:jc w:val="left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 xml:space="preserve">на обучение по дополнительной </w:t>
      </w:r>
    </w:p>
    <w:p w:rsidR="00021A7A" w:rsidRPr="007D0909" w:rsidRDefault="00C02A18">
      <w:pPr>
        <w:pStyle w:val="34"/>
        <w:shd w:val="clear" w:color="auto" w:fill="auto"/>
        <w:spacing w:after="0" w:line="240" w:lineRule="auto"/>
        <w:ind w:firstLine="4253"/>
        <w:jc w:val="left"/>
        <w:rPr>
          <w:b w:val="0"/>
          <w:sz w:val="24"/>
          <w:szCs w:val="24"/>
          <w:lang w:bidi="ru-RU"/>
        </w:rPr>
      </w:pPr>
      <w:r w:rsidRPr="007D0909">
        <w:rPr>
          <w:b w:val="0"/>
          <w:sz w:val="24"/>
          <w:szCs w:val="24"/>
          <w:lang w:bidi="ru-RU"/>
        </w:rPr>
        <w:t>образовательной программе</w:t>
      </w: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4253"/>
        <w:jc w:val="left"/>
        <w:rPr>
          <w:b w:val="0"/>
          <w:sz w:val="24"/>
          <w:szCs w:val="24"/>
          <w:lang w:bidi="ru-RU"/>
        </w:rPr>
      </w:pPr>
    </w:p>
    <w:p w:rsidR="00021A7A" w:rsidRPr="007D0909" w:rsidRDefault="00021A7A">
      <w:pPr>
        <w:pStyle w:val="34"/>
        <w:shd w:val="clear" w:color="auto" w:fill="auto"/>
        <w:spacing w:after="0" w:line="240" w:lineRule="auto"/>
        <w:ind w:firstLine="4253"/>
        <w:jc w:val="left"/>
        <w:rPr>
          <w:b w:val="0"/>
          <w:sz w:val="24"/>
          <w:szCs w:val="24"/>
          <w:lang w:bidi="ru-RU"/>
        </w:rPr>
      </w:pPr>
    </w:p>
    <w:p w:rsidR="00021A7A" w:rsidRPr="007D0909" w:rsidRDefault="00C02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Форма заявления о предоставлении муниципальной услуги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br/>
        <w:t>по зачислению на обучение по дополнительной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br/>
        <w:t>образовательной программе</w:t>
      </w:r>
    </w:p>
    <w:p w:rsidR="00021A7A" w:rsidRPr="007D0909" w:rsidRDefault="00021A7A">
      <w:pPr>
        <w:pStyle w:val="63"/>
        <w:shd w:val="clear" w:color="auto" w:fill="auto"/>
        <w:spacing w:before="0" w:after="0" w:line="240" w:lineRule="auto"/>
        <w:rPr>
          <w:sz w:val="24"/>
          <w:szCs w:val="24"/>
          <w:lang w:bidi="ru-RU"/>
        </w:rPr>
      </w:pPr>
    </w:p>
    <w:p w:rsidR="00021A7A" w:rsidRPr="007D0909" w:rsidRDefault="00C02A18">
      <w:pPr>
        <w:pStyle w:val="63"/>
        <w:shd w:val="clear" w:color="auto" w:fill="auto"/>
        <w:spacing w:before="0" w:after="0" w:line="240" w:lineRule="auto"/>
        <w:ind w:firstLine="4111"/>
        <w:rPr>
          <w:sz w:val="24"/>
          <w:szCs w:val="24"/>
        </w:rPr>
      </w:pPr>
      <w:r w:rsidRPr="007D0909">
        <w:rPr>
          <w:sz w:val="24"/>
          <w:szCs w:val="24"/>
          <w:lang w:bidi="ru-RU"/>
        </w:rPr>
        <w:t>(наименование образовательного учреждения)</w:t>
      </w:r>
    </w:p>
    <w:p w:rsidR="00021A7A" w:rsidRPr="007D0909" w:rsidRDefault="00C02A18">
      <w:pPr>
        <w:pStyle w:val="63"/>
        <w:shd w:val="clear" w:color="auto" w:fill="auto"/>
        <w:spacing w:before="0" w:after="0" w:line="240" w:lineRule="auto"/>
        <w:ind w:firstLine="4111"/>
        <w:rPr>
          <w:sz w:val="24"/>
          <w:szCs w:val="24"/>
        </w:rPr>
      </w:pPr>
      <w:r w:rsidRPr="007D0909">
        <w:rPr>
          <w:sz w:val="24"/>
          <w:szCs w:val="24"/>
          <w:lang w:bidi="ru-RU"/>
        </w:rPr>
        <w:t>(Ф.И.О. заявителя (последнее - при наличии))</w:t>
      </w:r>
    </w:p>
    <w:p w:rsidR="00021A7A" w:rsidRPr="007D0909" w:rsidRDefault="00C02A18">
      <w:pPr>
        <w:pStyle w:val="63"/>
        <w:shd w:val="clear" w:color="auto" w:fill="auto"/>
        <w:spacing w:before="0" w:after="0" w:line="240" w:lineRule="auto"/>
        <w:ind w:firstLine="4111"/>
        <w:rPr>
          <w:sz w:val="24"/>
          <w:szCs w:val="24"/>
        </w:rPr>
      </w:pPr>
      <w:r w:rsidRPr="007D0909">
        <w:rPr>
          <w:sz w:val="24"/>
          <w:szCs w:val="24"/>
          <w:lang w:bidi="ru-RU"/>
        </w:rPr>
        <w:t>(почтовый адрес)</w:t>
      </w:r>
    </w:p>
    <w:p w:rsidR="00021A7A" w:rsidRPr="007D0909" w:rsidRDefault="00C02A18">
      <w:pPr>
        <w:pStyle w:val="63"/>
        <w:shd w:val="clear" w:color="auto" w:fill="auto"/>
        <w:spacing w:before="0" w:after="0" w:line="240" w:lineRule="auto"/>
        <w:ind w:firstLine="4111"/>
        <w:rPr>
          <w:sz w:val="24"/>
          <w:szCs w:val="24"/>
        </w:rPr>
      </w:pPr>
      <w:r w:rsidRPr="007D0909">
        <w:rPr>
          <w:sz w:val="24"/>
          <w:szCs w:val="24"/>
          <w:lang w:bidi="ru-RU"/>
        </w:rPr>
        <w:t>(контактный телефон)</w:t>
      </w:r>
    </w:p>
    <w:p w:rsidR="00021A7A" w:rsidRPr="007D0909" w:rsidRDefault="00C02A18">
      <w:pPr>
        <w:pStyle w:val="63"/>
        <w:shd w:val="clear" w:color="auto" w:fill="auto"/>
        <w:spacing w:before="0" w:after="0" w:line="240" w:lineRule="auto"/>
        <w:ind w:firstLine="4111"/>
        <w:rPr>
          <w:sz w:val="24"/>
          <w:szCs w:val="24"/>
        </w:rPr>
      </w:pPr>
      <w:r w:rsidRPr="007D0909">
        <w:rPr>
          <w:sz w:val="24"/>
          <w:szCs w:val="24"/>
          <w:lang w:bidi="ru-RU"/>
        </w:rPr>
        <w:t>(адрес электронной почты)</w:t>
      </w:r>
    </w:p>
    <w:p w:rsidR="00021A7A" w:rsidRPr="007D0909" w:rsidRDefault="00C02A18">
      <w:pPr>
        <w:pStyle w:val="63"/>
        <w:shd w:val="clear" w:color="auto" w:fill="auto"/>
        <w:spacing w:before="0" w:after="0" w:line="240" w:lineRule="auto"/>
        <w:ind w:firstLine="4111"/>
        <w:rPr>
          <w:sz w:val="24"/>
          <w:szCs w:val="24"/>
          <w:lang w:bidi="ru-RU"/>
        </w:rPr>
      </w:pPr>
      <w:r w:rsidRPr="007D0909">
        <w:rPr>
          <w:sz w:val="24"/>
          <w:szCs w:val="24"/>
          <w:lang w:bidi="ru-RU"/>
        </w:rPr>
        <w:t xml:space="preserve">(реквизиты документа, удостоверяющего </w:t>
      </w:r>
    </w:p>
    <w:p w:rsidR="00021A7A" w:rsidRPr="007D0909" w:rsidRDefault="00C02A18">
      <w:pPr>
        <w:pStyle w:val="63"/>
        <w:shd w:val="clear" w:color="auto" w:fill="auto"/>
        <w:spacing w:before="0" w:after="0" w:line="240" w:lineRule="auto"/>
        <w:ind w:firstLine="4111"/>
        <w:rPr>
          <w:sz w:val="24"/>
          <w:szCs w:val="24"/>
        </w:rPr>
      </w:pPr>
      <w:r w:rsidRPr="007D0909">
        <w:rPr>
          <w:sz w:val="24"/>
          <w:szCs w:val="24"/>
          <w:lang w:bidi="ru-RU"/>
        </w:rPr>
        <w:t>личность)</w:t>
      </w:r>
    </w:p>
    <w:p w:rsidR="00021A7A" w:rsidRPr="007D0909" w:rsidRDefault="00C02A18">
      <w:pPr>
        <w:pStyle w:val="63"/>
        <w:shd w:val="clear" w:color="auto" w:fill="auto"/>
        <w:spacing w:before="0" w:after="0" w:line="240" w:lineRule="auto"/>
        <w:ind w:firstLine="4111"/>
        <w:rPr>
          <w:sz w:val="24"/>
          <w:szCs w:val="24"/>
          <w:lang w:bidi="ru-RU"/>
        </w:rPr>
      </w:pPr>
      <w:r w:rsidRPr="007D0909">
        <w:rPr>
          <w:sz w:val="24"/>
          <w:szCs w:val="24"/>
          <w:lang w:bidi="ru-RU"/>
        </w:rPr>
        <w:t xml:space="preserve">(реквизиты документа, подтверждающего </w:t>
      </w:r>
    </w:p>
    <w:p w:rsidR="00021A7A" w:rsidRPr="007D0909" w:rsidRDefault="00C02A18">
      <w:pPr>
        <w:pStyle w:val="63"/>
        <w:shd w:val="clear" w:color="auto" w:fill="auto"/>
        <w:spacing w:before="0" w:after="0" w:line="240" w:lineRule="auto"/>
        <w:ind w:firstLine="4111"/>
        <w:rPr>
          <w:sz w:val="24"/>
          <w:szCs w:val="24"/>
        </w:rPr>
      </w:pPr>
      <w:r w:rsidRPr="007D0909">
        <w:rPr>
          <w:sz w:val="24"/>
          <w:szCs w:val="24"/>
          <w:lang w:bidi="ru-RU"/>
        </w:rPr>
        <w:t>полномочия представителя заявителя)</w:t>
      </w:r>
    </w:p>
    <w:p w:rsidR="00021A7A" w:rsidRPr="007D0909" w:rsidRDefault="00021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C02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Заявление о предоставлении муниципальной услуги по зачислению на обучение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br/>
        <w:t>по дополнительной образовательной программе</w:t>
      </w:r>
    </w:p>
    <w:p w:rsidR="00021A7A" w:rsidRPr="007D0909" w:rsidRDefault="00021A7A">
      <w:pPr>
        <w:spacing w:after="0" w:line="240" w:lineRule="auto"/>
        <w:ind w:firstLine="740"/>
        <w:rPr>
          <w:rFonts w:ascii="Times New Roman" w:hAnsi="Times New Roman" w:cs="Times New Roman"/>
          <w:sz w:val="24"/>
          <w:szCs w:val="24"/>
          <w:lang w:bidi="ru-RU"/>
        </w:rPr>
      </w:pPr>
    </w:p>
    <w:p w:rsidR="00021A7A" w:rsidRPr="007D0909" w:rsidRDefault="00C02A18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Прошу предоставить муниципальную услугу по зачислению на обучение по дополнительной образовательной программе в целях обучения (фамилия, имя, отчество (последнее - при наличии) ребенка) на (специальность, отделение)</w:t>
      </w:r>
    </w:p>
    <w:p w:rsidR="00021A7A" w:rsidRPr="007D0909" w:rsidRDefault="00C02A18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С уставом образовательного учреждения,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доведения, правилами отчисления, режимом работы образовательного учреждения ознакомлен (а).</w:t>
      </w:r>
    </w:p>
    <w:p w:rsidR="00021A7A" w:rsidRPr="007D0909" w:rsidRDefault="00C02A18">
      <w:pPr>
        <w:tabs>
          <w:tab w:val="left" w:leader="underscore" w:pos="9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Я,___________________________________________________________________________,</w:t>
      </w:r>
    </w:p>
    <w:p w:rsidR="00021A7A" w:rsidRPr="007D0909" w:rsidRDefault="00C02A18">
      <w:pPr>
        <w:tabs>
          <w:tab w:val="left" w:pos="8352"/>
          <w:tab w:val="left" w:pos="9060"/>
        </w:tabs>
        <w:spacing w:after="0" w:line="240" w:lineRule="auto"/>
        <w:ind w:firstLine="2760"/>
        <w:rPr>
          <w:rStyle w:val="212pt"/>
          <w:rFonts w:eastAsiaTheme="minorEastAsia"/>
          <w:color w:val="auto"/>
        </w:rPr>
      </w:pPr>
      <w:r w:rsidRPr="007D0909">
        <w:rPr>
          <w:rStyle w:val="212pt"/>
          <w:rFonts w:eastAsiaTheme="minorEastAsia"/>
          <w:color w:val="auto"/>
        </w:rPr>
        <w:t xml:space="preserve">(фамилия, имя, отчество (последнее - при наличии)) </w:t>
      </w:r>
    </w:p>
    <w:p w:rsidR="00021A7A" w:rsidRPr="007D0909" w:rsidRDefault="00C02A18">
      <w:pPr>
        <w:tabs>
          <w:tab w:val="left" w:pos="8352"/>
          <w:tab w:val="left" w:pos="9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</w:t>
      </w:r>
      <w:r w:rsidRPr="007D0909">
        <w:rPr>
          <w:rStyle w:val="25"/>
          <w:rFonts w:eastAsiaTheme="minorEastAsia"/>
          <w:color w:val="auto"/>
          <w:sz w:val="24"/>
          <w:szCs w:val="24"/>
        </w:rPr>
        <w:t>муниципальной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 xml:space="preserve"> услуги по зачислению на обучение по дополнительной образовательной программе. Отзыв настоящего согласия в случаях, предусмотренных Федеральным законом от 27.07.2006</w:t>
      </w:r>
      <w:r w:rsidRPr="007D0909">
        <w:rPr>
          <w:rFonts w:ascii="Times New Roman" w:hAnsi="Times New Roman" w:cs="Times New Roman"/>
          <w:sz w:val="24"/>
          <w:szCs w:val="24"/>
          <w:lang w:bidi="ru-RU"/>
        </w:rPr>
        <w:tab/>
        <w:t>№ 152-ФЗ «О персональных данных», осуществляется на основании моего заявления, поданного в образовательную организацию.</w:t>
      </w:r>
    </w:p>
    <w:p w:rsidR="00021A7A" w:rsidRPr="007D0909" w:rsidRDefault="00C02A1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.К заявлению прилагаю:</w:t>
      </w:r>
    </w:p>
    <w:p w:rsidR="00021A7A" w:rsidRPr="007D0909" w:rsidRDefault="00C02A1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1)____________________________________________________________________________</w:t>
      </w:r>
    </w:p>
    <w:p w:rsidR="00021A7A" w:rsidRPr="007D0909" w:rsidRDefault="00C02A1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2)____________________________________________________________________________</w:t>
      </w:r>
    </w:p>
    <w:p w:rsidR="00021A7A" w:rsidRPr="007D0909" w:rsidRDefault="00C02A1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3)____________________________________________________________________________</w:t>
      </w:r>
    </w:p>
    <w:p w:rsidR="00021A7A" w:rsidRPr="007D0909" w:rsidRDefault="00C02A1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4)____________________________________________________________________________</w:t>
      </w:r>
    </w:p>
    <w:p w:rsidR="00021A7A" w:rsidRPr="007D0909" w:rsidRDefault="00C02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909">
        <w:rPr>
          <w:rFonts w:ascii="Times New Roman" w:hAnsi="Times New Roman" w:cs="Times New Roman"/>
          <w:sz w:val="24"/>
          <w:szCs w:val="24"/>
          <w:lang w:bidi="ru-RU"/>
        </w:rPr>
        <w:t>5)__________________________________________________________________________</w:t>
      </w:r>
    </w:p>
    <w:p w:rsidR="00021A7A" w:rsidRPr="007D0909" w:rsidRDefault="00021A7A">
      <w:pPr>
        <w:pStyle w:val="63"/>
        <w:shd w:val="clear" w:color="auto" w:fill="auto"/>
        <w:spacing w:before="0" w:after="0" w:line="240" w:lineRule="auto"/>
        <w:rPr>
          <w:sz w:val="24"/>
          <w:szCs w:val="24"/>
          <w:lang w:bidi="ru-RU"/>
        </w:rPr>
      </w:pPr>
    </w:p>
    <w:p w:rsidR="00021A7A" w:rsidRPr="007D0909" w:rsidRDefault="00C02A18">
      <w:pPr>
        <w:pStyle w:val="63"/>
        <w:shd w:val="clear" w:color="auto" w:fill="auto"/>
        <w:spacing w:before="0" w:after="0" w:line="240" w:lineRule="auto"/>
        <w:rPr>
          <w:sz w:val="24"/>
          <w:szCs w:val="24"/>
        </w:rPr>
      </w:pPr>
      <w:r w:rsidRPr="007D0909">
        <w:rPr>
          <w:sz w:val="24"/>
          <w:szCs w:val="24"/>
          <w:lang w:bidi="ru-RU"/>
        </w:rPr>
        <w:t>ФИО заявителя(последнее - при наличии)</w:t>
      </w:r>
      <w:r w:rsidRPr="007D0909">
        <w:rPr>
          <w:sz w:val="24"/>
          <w:szCs w:val="24"/>
          <w:lang w:bidi="ru-RU"/>
        </w:rPr>
        <w:tab/>
        <w:t>Подпись</w:t>
      </w:r>
      <w:r w:rsidRPr="007D0909">
        <w:rPr>
          <w:sz w:val="24"/>
          <w:szCs w:val="24"/>
          <w:lang w:bidi="ru-RU"/>
        </w:rPr>
        <w:tab/>
        <w:t>Расшифровка подписи</w:t>
      </w:r>
    </w:p>
    <w:p w:rsidR="00021A7A" w:rsidRPr="007D0909" w:rsidRDefault="00C02A18">
      <w:pPr>
        <w:pStyle w:val="63"/>
        <w:shd w:val="clear" w:color="auto" w:fill="auto"/>
        <w:tabs>
          <w:tab w:val="left" w:leader="underscore" w:pos="1898"/>
        </w:tabs>
        <w:spacing w:before="0" w:after="0" w:line="240" w:lineRule="auto"/>
        <w:jc w:val="both"/>
        <w:rPr>
          <w:sz w:val="24"/>
          <w:szCs w:val="24"/>
        </w:rPr>
      </w:pPr>
      <w:r w:rsidRPr="007D0909">
        <w:rPr>
          <w:sz w:val="24"/>
          <w:szCs w:val="24"/>
          <w:lang w:bidi="ru-RU"/>
        </w:rPr>
        <w:t>Дата: «____»_____________20___</w:t>
      </w:r>
    </w:p>
    <w:sectPr w:rsidR="00021A7A" w:rsidRPr="007D0909" w:rsidSect="007D0909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814" w:rsidRDefault="00626814">
      <w:pPr>
        <w:spacing w:after="0" w:line="240" w:lineRule="auto"/>
      </w:pPr>
      <w:r>
        <w:separator/>
      </w:r>
    </w:p>
  </w:endnote>
  <w:endnote w:type="continuationSeparator" w:id="0">
    <w:p w:rsidR="00626814" w:rsidRDefault="0062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814" w:rsidRDefault="00626814">
      <w:pPr>
        <w:spacing w:after="0" w:line="240" w:lineRule="auto"/>
      </w:pPr>
      <w:r>
        <w:separator/>
      </w:r>
    </w:p>
  </w:footnote>
  <w:footnote w:type="continuationSeparator" w:id="0">
    <w:p w:rsidR="00626814" w:rsidRDefault="00626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0DB6"/>
    <w:multiLevelType w:val="hybridMultilevel"/>
    <w:tmpl w:val="707480FC"/>
    <w:lvl w:ilvl="0" w:tplc="BAA6033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7DCEA7D4">
      <w:start w:val="1"/>
      <w:numFmt w:val="decimal"/>
      <w:lvlText w:val=""/>
      <w:lvlJc w:val="left"/>
    </w:lvl>
    <w:lvl w:ilvl="2" w:tplc="02F23682">
      <w:start w:val="1"/>
      <w:numFmt w:val="decimal"/>
      <w:lvlText w:val=""/>
      <w:lvlJc w:val="left"/>
    </w:lvl>
    <w:lvl w:ilvl="3" w:tplc="9E5E2E52">
      <w:start w:val="1"/>
      <w:numFmt w:val="decimal"/>
      <w:lvlText w:val=""/>
      <w:lvlJc w:val="left"/>
    </w:lvl>
    <w:lvl w:ilvl="4" w:tplc="5A1C5044">
      <w:start w:val="1"/>
      <w:numFmt w:val="decimal"/>
      <w:lvlText w:val=""/>
      <w:lvlJc w:val="left"/>
    </w:lvl>
    <w:lvl w:ilvl="5" w:tplc="A1AE29A2">
      <w:start w:val="1"/>
      <w:numFmt w:val="decimal"/>
      <w:lvlText w:val=""/>
      <w:lvlJc w:val="left"/>
    </w:lvl>
    <w:lvl w:ilvl="6" w:tplc="9AD0C722">
      <w:start w:val="1"/>
      <w:numFmt w:val="decimal"/>
      <w:lvlText w:val=""/>
      <w:lvlJc w:val="left"/>
    </w:lvl>
    <w:lvl w:ilvl="7" w:tplc="13EC861E">
      <w:start w:val="1"/>
      <w:numFmt w:val="decimal"/>
      <w:lvlText w:val=""/>
      <w:lvlJc w:val="left"/>
    </w:lvl>
    <w:lvl w:ilvl="8" w:tplc="9EF23A50">
      <w:start w:val="1"/>
      <w:numFmt w:val="decimal"/>
      <w:lvlText w:val=""/>
      <w:lvlJc w:val="left"/>
    </w:lvl>
  </w:abstractNum>
  <w:abstractNum w:abstractNumId="1" w15:restartNumberingAfterBreak="0">
    <w:nsid w:val="0354580D"/>
    <w:multiLevelType w:val="hybridMultilevel"/>
    <w:tmpl w:val="43EE5DD8"/>
    <w:lvl w:ilvl="0" w:tplc="A7167682">
      <w:start w:val="1"/>
      <w:numFmt w:val="decimal"/>
      <w:lvlText w:val="%1)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D02EFF44">
      <w:start w:val="1"/>
      <w:numFmt w:val="decimal"/>
      <w:lvlText w:val=""/>
      <w:lvlJc w:val="left"/>
    </w:lvl>
    <w:lvl w:ilvl="2" w:tplc="7B0612BE">
      <w:start w:val="1"/>
      <w:numFmt w:val="decimal"/>
      <w:lvlText w:val=""/>
      <w:lvlJc w:val="left"/>
    </w:lvl>
    <w:lvl w:ilvl="3" w:tplc="7CBE0122">
      <w:start w:val="1"/>
      <w:numFmt w:val="decimal"/>
      <w:lvlText w:val=""/>
      <w:lvlJc w:val="left"/>
    </w:lvl>
    <w:lvl w:ilvl="4" w:tplc="DF1E090E">
      <w:start w:val="1"/>
      <w:numFmt w:val="decimal"/>
      <w:lvlText w:val=""/>
      <w:lvlJc w:val="left"/>
    </w:lvl>
    <w:lvl w:ilvl="5" w:tplc="C69E36F2">
      <w:start w:val="1"/>
      <w:numFmt w:val="decimal"/>
      <w:lvlText w:val=""/>
      <w:lvlJc w:val="left"/>
    </w:lvl>
    <w:lvl w:ilvl="6" w:tplc="2D92B94E">
      <w:start w:val="1"/>
      <w:numFmt w:val="decimal"/>
      <w:lvlText w:val=""/>
      <w:lvlJc w:val="left"/>
    </w:lvl>
    <w:lvl w:ilvl="7" w:tplc="6400BCAE">
      <w:start w:val="1"/>
      <w:numFmt w:val="decimal"/>
      <w:lvlText w:val=""/>
      <w:lvlJc w:val="left"/>
    </w:lvl>
    <w:lvl w:ilvl="8" w:tplc="EFDEDC36">
      <w:start w:val="1"/>
      <w:numFmt w:val="decimal"/>
      <w:lvlText w:val=""/>
      <w:lvlJc w:val="left"/>
    </w:lvl>
  </w:abstractNum>
  <w:abstractNum w:abstractNumId="2" w15:restartNumberingAfterBreak="0">
    <w:nsid w:val="15A47584"/>
    <w:multiLevelType w:val="hybridMultilevel"/>
    <w:tmpl w:val="320453A8"/>
    <w:lvl w:ilvl="0" w:tplc="DB20D4C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B1603C8A">
      <w:start w:val="1"/>
      <w:numFmt w:val="decimal"/>
      <w:lvlText w:val=""/>
      <w:lvlJc w:val="left"/>
    </w:lvl>
    <w:lvl w:ilvl="2" w:tplc="06763ADC">
      <w:start w:val="1"/>
      <w:numFmt w:val="decimal"/>
      <w:lvlText w:val=""/>
      <w:lvlJc w:val="left"/>
    </w:lvl>
    <w:lvl w:ilvl="3" w:tplc="85766F06">
      <w:start w:val="1"/>
      <w:numFmt w:val="decimal"/>
      <w:lvlText w:val=""/>
      <w:lvlJc w:val="left"/>
    </w:lvl>
    <w:lvl w:ilvl="4" w:tplc="97644840">
      <w:start w:val="1"/>
      <w:numFmt w:val="decimal"/>
      <w:lvlText w:val=""/>
      <w:lvlJc w:val="left"/>
    </w:lvl>
    <w:lvl w:ilvl="5" w:tplc="27949F4C">
      <w:start w:val="1"/>
      <w:numFmt w:val="decimal"/>
      <w:lvlText w:val=""/>
      <w:lvlJc w:val="left"/>
    </w:lvl>
    <w:lvl w:ilvl="6" w:tplc="B8540718">
      <w:start w:val="1"/>
      <w:numFmt w:val="decimal"/>
      <w:lvlText w:val=""/>
      <w:lvlJc w:val="left"/>
    </w:lvl>
    <w:lvl w:ilvl="7" w:tplc="954E6F48">
      <w:start w:val="1"/>
      <w:numFmt w:val="decimal"/>
      <w:lvlText w:val=""/>
      <w:lvlJc w:val="left"/>
    </w:lvl>
    <w:lvl w:ilvl="8" w:tplc="C074B658">
      <w:start w:val="1"/>
      <w:numFmt w:val="decimal"/>
      <w:lvlText w:val=""/>
      <w:lvlJc w:val="left"/>
    </w:lvl>
  </w:abstractNum>
  <w:abstractNum w:abstractNumId="3" w15:restartNumberingAfterBreak="0">
    <w:nsid w:val="1840165C"/>
    <w:multiLevelType w:val="hybridMultilevel"/>
    <w:tmpl w:val="04E89868"/>
    <w:lvl w:ilvl="0" w:tplc="4C4A0DD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BBBA8312">
      <w:start w:val="1"/>
      <w:numFmt w:val="decimal"/>
      <w:lvlText w:val=""/>
      <w:lvlJc w:val="left"/>
    </w:lvl>
    <w:lvl w:ilvl="2" w:tplc="E1726B0C">
      <w:start w:val="1"/>
      <w:numFmt w:val="decimal"/>
      <w:lvlText w:val=""/>
      <w:lvlJc w:val="left"/>
    </w:lvl>
    <w:lvl w:ilvl="3" w:tplc="30EEA2D6">
      <w:start w:val="1"/>
      <w:numFmt w:val="decimal"/>
      <w:lvlText w:val=""/>
      <w:lvlJc w:val="left"/>
    </w:lvl>
    <w:lvl w:ilvl="4" w:tplc="69C66040">
      <w:start w:val="1"/>
      <w:numFmt w:val="decimal"/>
      <w:lvlText w:val=""/>
      <w:lvlJc w:val="left"/>
    </w:lvl>
    <w:lvl w:ilvl="5" w:tplc="030ADB98">
      <w:start w:val="1"/>
      <w:numFmt w:val="decimal"/>
      <w:lvlText w:val=""/>
      <w:lvlJc w:val="left"/>
    </w:lvl>
    <w:lvl w:ilvl="6" w:tplc="DDC8C93E">
      <w:start w:val="1"/>
      <w:numFmt w:val="decimal"/>
      <w:lvlText w:val=""/>
      <w:lvlJc w:val="left"/>
    </w:lvl>
    <w:lvl w:ilvl="7" w:tplc="DBB2C1FC">
      <w:start w:val="1"/>
      <w:numFmt w:val="decimal"/>
      <w:lvlText w:val=""/>
      <w:lvlJc w:val="left"/>
    </w:lvl>
    <w:lvl w:ilvl="8" w:tplc="8B16556A">
      <w:start w:val="1"/>
      <w:numFmt w:val="decimal"/>
      <w:lvlText w:val=""/>
      <w:lvlJc w:val="left"/>
    </w:lvl>
  </w:abstractNum>
  <w:abstractNum w:abstractNumId="4" w15:restartNumberingAfterBreak="0">
    <w:nsid w:val="19796C88"/>
    <w:multiLevelType w:val="hybridMultilevel"/>
    <w:tmpl w:val="EC8AE900"/>
    <w:lvl w:ilvl="0" w:tplc="5406FE1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457C179E">
      <w:start w:val="1"/>
      <w:numFmt w:val="decimal"/>
      <w:lvlText w:val=""/>
      <w:lvlJc w:val="left"/>
    </w:lvl>
    <w:lvl w:ilvl="2" w:tplc="5890FBF6">
      <w:start w:val="1"/>
      <w:numFmt w:val="decimal"/>
      <w:lvlText w:val=""/>
      <w:lvlJc w:val="left"/>
    </w:lvl>
    <w:lvl w:ilvl="3" w:tplc="90F0C390">
      <w:start w:val="1"/>
      <w:numFmt w:val="decimal"/>
      <w:lvlText w:val=""/>
      <w:lvlJc w:val="left"/>
    </w:lvl>
    <w:lvl w:ilvl="4" w:tplc="1542C8CE">
      <w:start w:val="1"/>
      <w:numFmt w:val="decimal"/>
      <w:lvlText w:val=""/>
      <w:lvlJc w:val="left"/>
    </w:lvl>
    <w:lvl w:ilvl="5" w:tplc="2612FD86">
      <w:start w:val="1"/>
      <w:numFmt w:val="decimal"/>
      <w:lvlText w:val=""/>
      <w:lvlJc w:val="left"/>
    </w:lvl>
    <w:lvl w:ilvl="6" w:tplc="8DDEE422">
      <w:start w:val="1"/>
      <w:numFmt w:val="decimal"/>
      <w:lvlText w:val=""/>
      <w:lvlJc w:val="left"/>
    </w:lvl>
    <w:lvl w:ilvl="7" w:tplc="A4B6641C">
      <w:start w:val="1"/>
      <w:numFmt w:val="decimal"/>
      <w:lvlText w:val=""/>
      <w:lvlJc w:val="left"/>
    </w:lvl>
    <w:lvl w:ilvl="8" w:tplc="22685230">
      <w:start w:val="1"/>
      <w:numFmt w:val="decimal"/>
      <w:lvlText w:val=""/>
      <w:lvlJc w:val="left"/>
    </w:lvl>
  </w:abstractNum>
  <w:abstractNum w:abstractNumId="5" w15:restartNumberingAfterBreak="0">
    <w:nsid w:val="1CF05167"/>
    <w:multiLevelType w:val="hybridMultilevel"/>
    <w:tmpl w:val="66403716"/>
    <w:lvl w:ilvl="0" w:tplc="B8728E3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A670C57A">
      <w:start w:val="1"/>
      <w:numFmt w:val="decimal"/>
      <w:lvlText w:val=""/>
      <w:lvlJc w:val="left"/>
    </w:lvl>
    <w:lvl w:ilvl="2" w:tplc="9426E1B6">
      <w:start w:val="1"/>
      <w:numFmt w:val="decimal"/>
      <w:lvlText w:val=""/>
      <w:lvlJc w:val="left"/>
    </w:lvl>
    <w:lvl w:ilvl="3" w:tplc="A03E0962">
      <w:start w:val="1"/>
      <w:numFmt w:val="decimal"/>
      <w:lvlText w:val=""/>
      <w:lvlJc w:val="left"/>
    </w:lvl>
    <w:lvl w:ilvl="4" w:tplc="38A21C2A">
      <w:start w:val="1"/>
      <w:numFmt w:val="decimal"/>
      <w:lvlText w:val=""/>
      <w:lvlJc w:val="left"/>
    </w:lvl>
    <w:lvl w:ilvl="5" w:tplc="E200AE8E">
      <w:start w:val="1"/>
      <w:numFmt w:val="decimal"/>
      <w:lvlText w:val=""/>
      <w:lvlJc w:val="left"/>
    </w:lvl>
    <w:lvl w:ilvl="6" w:tplc="2EF00E08">
      <w:start w:val="1"/>
      <w:numFmt w:val="decimal"/>
      <w:lvlText w:val=""/>
      <w:lvlJc w:val="left"/>
    </w:lvl>
    <w:lvl w:ilvl="7" w:tplc="C0260FA2">
      <w:start w:val="1"/>
      <w:numFmt w:val="decimal"/>
      <w:lvlText w:val=""/>
      <w:lvlJc w:val="left"/>
    </w:lvl>
    <w:lvl w:ilvl="8" w:tplc="FDCC0868">
      <w:start w:val="1"/>
      <w:numFmt w:val="decimal"/>
      <w:lvlText w:val=""/>
      <w:lvlJc w:val="left"/>
    </w:lvl>
  </w:abstractNum>
  <w:abstractNum w:abstractNumId="6" w15:restartNumberingAfterBreak="0">
    <w:nsid w:val="1D894BA0"/>
    <w:multiLevelType w:val="hybridMultilevel"/>
    <w:tmpl w:val="D99A97F2"/>
    <w:lvl w:ilvl="0" w:tplc="C5AE348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2F2AED70">
      <w:start w:val="1"/>
      <w:numFmt w:val="decimal"/>
      <w:lvlText w:val=""/>
      <w:lvlJc w:val="left"/>
    </w:lvl>
    <w:lvl w:ilvl="2" w:tplc="A0BCD770">
      <w:start w:val="1"/>
      <w:numFmt w:val="decimal"/>
      <w:lvlText w:val=""/>
      <w:lvlJc w:val="left"/>
    </w:lvl>
    <w:lvl w:ilvl="3" w:tplc="78026A2C">
      <w:start w:val="1"/>
      <w:numFmt w:val="decimal"/>
      <w:lvlText w:val=""/>
      <w:lvlJc w:val="left"/>
    </w:lvl>
    <w:lvl w:ilvl="4" w:tplc="98F6AC82">
      <w:start w:val="1"/>
      <w:numFmt w:val="decimal"/>
      <w:lvlText w:val=""/>
      <w:lvlJc w:val="left"/>
    </w:lvl>
    <w:lvl w:ilvl="5" w:tplc="9E2439BC">
      <w:start w:val="1"/>
      <w:numFmt w:val="decimal"/>
      <w:lvlText w:val=""/>
      <w:lvlJc w:val="left"/>
    </w:lvl>
    <w:lvl w:ilvl="6" w:tplc="5816AE12">
      <w:start w:val="1"/>
      <w:numFmt w:val="decimal"/>
      <w:lvlText w:val=""/>
      <w:lvlJc w:val="left"/>
    </w:lvl>
    <w:lvl w:ilvl="7" w:tplc="5E1CD268">
      <w:start w:val="1"/>
      <w:numFmt w:val="decimal"/>
      <w:lvlText w:val=""/>
      <w:lvlJc w:val="left"/>
    </w:lvl>
    <w:lvl w:ilvl="8" w:tplc="8696B886">
      <w:start w:val="1"/>
      <w:numFmt w:val="decimal"/>
      <w:lvlText w:val=""/>
      <w:lvlJc w:val="left"/>
    </w:lvl>
  </w:abstractNum>
  <w:abstractNum w:abstractNumId="7" w15:restartNumberingAfterBreak="0">
    <w:nsid w:val="216B4131"/>
    <w:multiLevelType w:val="hybridMultilevel"/>
    <w:tmpl w:val="5EE4EFF4"/>
    <w:lvl w:ilvl="0" w:tplc="F1F85C48">
      <w:start w:val="1"/>
      <w:numFmt w:val="decimal"/>
      <w:lvlText w:val="%1)"/>
      <w:lvlJc w:val="left"/>
      <w:pPr>
        <w:ind w:left="1571" w:hanging="360"/>
      </w:pPr>
    </w:lvl>
    <w:lvl w:ilvl="1" w:tplc="B510AD4E">
      <w:start w:val="1"/>
      <w:numFmt w:val="lowerLetter"/>
      <w:lvlText w:val="%2."/>
      <w:lvlJc w:val="left"/>
      <w:pPr>
        <w:ind w:left="2291" w:hanging="360"/>
      </w:pPr>
    </w:lvl>
    <w:lvl w:ilvl="2" w:tplc="F946BDBC">
      <w:start w:val="1"/>
      <w:numFmt w:val="lowerRoman"/>
      <w:lvlText w:val="%3."/>
      <w:lvlJc w:val="right"/>
      <w:pPr>
        <w:ind w:left="3011" w:hanging="180"/>
      </w:pPr>
    </w:lvl>
    <w:lvl w:ilvl="3" w:tplc="55481C1E">
      <w:start w:val="1"/>
      <w:numFmt w:val="decimal"/>
      <w:lvlText w:val="%4."/>
      <w:lvlJc w:val="left"/>
      <w:pPr>
        <w:ind w:left="3731" w:hanging="360"/>
      </w:pPr>
    </w:lvl>
    <w:lvl w:ilvl="4" w:tplc="0B46E37C">
      <w:start w:val="1"/>
      <w:numFmt w:val="lowerLetter"/>
      <w:lvlText w:val="%5."/>
      <w:lvlJc w:val="left"/>
      <w:pPr>
        <w:ind w:left="4451" w:hanging="360"/>
      </w:pPr>
    </w:lvl>
    <w:lvl w:ilvl="5" w:tplc="87428C60">
      <w:start w:val="1"/>
      <w:numFmt w:val="lowerRoman"/>
      <w:lvlText w:val="%6."/>
      <w:lvlJc w:val="right"/>
      <w:pPr>
        <w:ind w:left="5171" w:hanging="180"/>
      </w:pPr>
    </w:lvl>
    <w:lvl w:ilvl="6" w:tplc="A5AC598C">
      <w:start w:val="1"/>
      <w:numFmt w:val="decimal"/>
      <w:lvlText w:val="%7."/>
      <w:lvlJc w:val="left"/>
      <w:pPr>
        <w:ind w:left="5891" w:hanging="360"/>
      </w:pPr>
    </w:lvl>
    <w:lvl w:ilvl="7" w:tplc="BA26F936">
      <w:start w:val="1"/>
      <w:numFmt w:val="lowerLetter"/>
      <w:lvlText w:val="%8."/>
      <w:lvlJc w:val="left"/>
      <w:pPr>
        <w:ind w:left="6611" w:hanging="360"/>
      </w:pPr>
    </w:lvl>
    <w:lvl w:ilvl="8" w:tplc="33E658F4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27758B4"/>
    <w:multiLevelType w:val="hybridMultilevel"/>
    <w:tmpl w:val="5D667406"/>
    <w:lvl w:ilvl="0" w:tplc="71ECD34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6E04EDBA">
      <w:start w:val="1"/>
      <w:numFmt w:val="decimal"/>
      <w:lvlText w:val=""/>
      <w:lvlJc w:val="left"/>
    </w:lvl>
    <w:lvl w:ilvl="2" w:tplc="A7A270BE">
      <w:start w:val="1"/>
      <w:numFmt w:val="decimal"/>
      <w:lvlText w:val=""/>
      <w:lvlJc w:val="left"/>
    </w:lvl>
    <w:lvl w:ilvl="3" w:tplc="903CDCDC">
      <w:start w:val="1"/>
      <w:numFmt w:val="decimal"/>
      <w:lvlText w:val=""/>
      <w:lvlJc w:val="left"/>
    </w:lvl>
    <w:lvl w:ilvl="4" w:tplc="83E4370A">
      <w:start w:val="1"/>
      <w:numFmt w:val="decimal"/>
      <w:lvlText w:val=""/>
      <w:lvlJc w:val="left"/>
    </w:lvl>
    <w:lvl w:ilvl="5" w:tplc="CC0ED734">
      <w:start w:val="1"/>
      <w:numFmt w:val="decimal"/>
      <w:lvlText w:val=""/>
      <w:lvlJc w:val="left"/>
    </w:lvl>
    <w:lvl w:ilvl="6" w:tplc="68E22A98">
      <w:start w:val="1"/>
      <w:numFmt w:val="decimal"/>
      <w:lvlText w:val=""/>
      <w:lvlJc w:val="left"/>
    </w:lvl>
    <w:lvl w:ilvl="7" w:tplc="8A624418">
      <w:start w:val="1"/>
      <w:numFmt w:val="decimal"/>
      <w:lvlText w:val=""/>
      <w:lvlJc w:val="left"/>
    </w:lvl>
    <w:lvl w:ilvl="8" w:tplc="D0C81826">
      <w:start w:val="1"/>
      <w:numFmt w:val="decimal"/>
      <w:lvlText w:val=""/>
      <w:lvlJc w:val="left"/>
    </w:lvl>
  </w:abstractNum>
  <w:abstractNum w:abstractNumId="9" w15:restartNumberingAfterBreak="0">
    <w:nsid w:val="273C70D8"/>
    <w:multiLevelType w:val="multilevel"/>
    <w:tmpl w:val="4E9E5D2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1"/>
      <w:numFmt w:val="decimal"/>
      <w:lvlText w:val="%1.%2."/>
      <w:lvlJc w:val="left"/>
      <w:pPr>
        <w:ind w:left="1571" w:hanging="72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color w:val="000000"/>
      </w:rPr>
    </w:lvl>
  </w:abstractNum>
  <w:abstractNum w:abstractNumId="10" w15:restartNumberingAfterBreak="0">
    <w:nsid w:val="2B9F3ABC"/>
    <w:multiLevelType w:val="hybridMultilevel"/>
    <w:tmpl w:val="F2C40D42"/>
    <w:lvl w:ilvl="0" w:tplc="E8B4D0F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66B6E9F4">
      <w:start w:val="1"/>
      <w:numFmt w:val="decimal"/>
      <w:lvlText w:val=""/>
      <w:lvlJc w:val="left"/>
    </w:lvl>
    <w:lvl w:ilvl="2" w:tplc="C0EA51EC">
      <w:start w:val="1"/>
      <w:numFmt w:val="decimal"/>
      <w:lvlText w:val=""/>
      <w:lvlJc w:val="left"/>
    </w:lvl>
    <w:lvl w:ilvl="3" w:tplc="4448116C">
      <w:start w:val="1"/>
      <w:numFmt w:val="decimal"/>
      <w:lvlText w:val=""/>
      <w:lvlJc w:val="left"/>
    </w:lvl>
    <w:lvl w:ilvl="4" w:tplc="D56AF518">
      <w:start w:val="1"/>
      <w:numFmt w:val="decimal"/>
      <w:lvlText w:val=""/>
      <w:lvlJc w:val="left"/>
    </w:lvl>
    <w:lvl w:ilvl="5" w:tplc="2176040E">
      <w:start w:val="1"/>
      <w:numFmt w:val="decimal"/>
      <w:lvlText w:val=""/>
      <w:lvlJc w:val="left"/>
    </w:lvl>
    <w:lvl w:ilvl="6" w:tplc="EEE8EC06">
      <w:start w:val="1"/>
      <w:numFmt w:val="decimal"/>
      <w:lvlText w:val=""/>
      <w:lvlJc w:val="left"/>
    </w:lvl>
    <w:lvl w:ilvl="7" w:tplc="3AFC625E">
      <w:start w:val="1"/>
      <w:numFmt w:val="decimal"/>
      <w:lvlText w:val=""/>
      <w:lvlJc w:val="left"/>
    </w:lvl>
    <w:lvl w:ilvl="8" w:tplc="2E2CA65E">
      <w:start w:val="1"/>
      <w:numFmt w:val="decimal"/>
      <w:lvlText w:val=""/>
      <w:lvlJc w:val="left"/>
    </w:lvl>
  </w:abstractNum>
  <w:abstractNum w:abstractNumId="11" w15:restartNumberingAfterBreak="0">
    <w:nsid w:val="2EC579AE"/>
    <w:multiLevelType w:val="multilevel"/>
    <w:tmpl w:val="6684428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319B41D9"/>
    <w:multiLevelType w:val="hybridMultilevel"/>
    <w:tmpl w:val="B64E6E20"/>
    <w:lvl w:ilvl="0" w:tplc="444207B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244E19AE">
      <w:start w:val="1"/>
      <w:numFmt w:val="decimal"/>
      <w:lvlText w:val=""/>
      <w:lvlJc w:val="left"/>
    </w:lvl>
    <w:lvl w:ilvl="2" w:tplc="8D7C4AD4">
      <w:start w:val="1"/>
      <w:numFmt w:val="decimal"/>
      <w:lvlText w:val=""/>
      <w:lvlJc w:val="left"/>
    </w:lvl>
    <w:lvl w:ilvl="3" w:tplc="3A2E6B50">
      <w:start w:val="1"/>
      <w:numFmt w:val="decimal"/>
      <w:lvlText w:val=""/>
      <w:lvlJc w:val="left"/>
    </w:lvl>
    <w:lvl w:ilvl="4" w:tplc="44141B6C">
      <w:start w:val="1"/>
      <w:numFmt w:val="decimal"/>
      <w:lvlText w:val=""/>
      <w:lvlJc w:val="left"/>
    </w:lvl>
    <w:lvl w:ilvl="5" w:tplc="4F6652EA">
      <w:start w:val="1"/>
      <w:numFmt w:val="decimal"/>
      <w:lvlText w:val=""/>
      <w:lvlJc w:val="left"/>
    </w:lvl>
    <w:lvl w:ilvl="6" w:tplc="5FFA98A8">
      <w:start w:val="1"/>
      <w:numFmt w:val="decimal"/>
      <w:lvlText w:val=""/>
      <w:lvlJc w:val="left"/>
    </w:lvl>
    <w:lvl w:ilvl="7" w:tplc="EE4A3038">
      <w:start w:val="1"/>
      <w:numFmt w:val="decimal"/>
      <w:lvlText w:val=""/>
      <w:lvlJc w:val="left"/>
    </w:lvl>
    <w:lvl w:ilvl="8" w:tplc="638A1DCC">
      <w:start w:val="1"/>
      <w:numFmt w:val="decimal"/>
      <w:lvlText w:val=""/>
      <w:lvlJc w:val="left"/>
    </w:lvl>
  </w:abstractNum>
  <w:abstractNum w:abstractNumId="13" w15:restartNumberingAfterBreak="0">
    <w:nsid w:val="3E7012EF"/>
    <w:multiLevelType w:val="multilevel"/>
    <w:tmpl w:val="FFF034F2"/>
    <w:lvl w:ilvl="0">
      <w:start w:val="2"/>
      <w:numFmt w:val="decimal"/>
      <w:lvlText w:val="%1"/>
      <w:lvlJc w:val="left"/>
      <w:pPr>
        <w:ind w:left="420" w:hanging="420"/>
      </w:pPr>
      <w:rPr>
        <w:rFonts w:eastAsiaTheme="minorEastAsia" w:hint="default"/>
      </w:rPr>
    </w:lvl>
    <w:lvl w:ilvl="1">
      <w:start w:val="42"/>
      <w:numFmt w:val="decimal"/>
      <w:lvlText w:val="%1.%2"/>
      <w:lvlJc w:val="left"/>
      <w:pPr>
        <w:ind w:left="1271" w:hanging="42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Theme="minorEastAsia" w:hint="default"/>
      </w:rPr>
    </w:lvl>
  </w:abstractNum>
  <w:abstractNum w:abstractNumId="14" w15:restartNumberingAfterBreak="0">
    <w:nsid w:val="3F3E6227"/>
    <w:multiLevelType w:val="multilevel"/>
    <w:tmpl w:val="40D806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04435B3"/>
    <w:multiLevelType w:val="hybridMultilevel"/>
    <w:tmpl w:val="BE9AB61C"/>
    <w:lvl w:ilvl="0" w:tplc="053656A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CAFA54D4">
      <w:start w:val="1"/>
      <w:numFmt w:val="decimal"/>
      <w:lvlText w:val=""/>
      <w:lvlJc w:val="left"/>
    </w:lvl>
    <w:lvl w:ilvl="2" w:tplc="A822A1F0">
      <w:start w:val="1"/>
      <w:numFmt w:val="decimal"/>
      <w:lvlText w:val=""/>
      <w:lvlJc w:val="left"/>
    </w:lvl>
    <w:lvl w:ilvl="3" w:tplc="224C2178">
      <w:start w:val="1"/>
      <w:numFmt w:val="decimal"/>
      <w:lvlText w:val=""/>
      <w:lvlJc w:val="left"/>
    </w:lvl>
    <w:lvl w:ilvl="4" w:tplc="50CAC084">
      <w:start w:val="1"/>
      <w:numFmt w:val="decimal"/>
      <w:lvlText w:val=""/>
      <w:lvlJc w:val="left"/>
    </w:lvl>
    <w:lvl w:ilvl="5" w:tplc="FB84C0A6">
      <w:start w:val="1"/>
      <w:numFmt w:val="decimal"/>
      <w:lvlText w:val=""/>
      <w:lvlJc w:val="left"/>
    </w:lvl>
    <w:lvl w:ilvl="6" w:tplc="37423622">
      <w:start w:val="1"/>
      <w:numFmt w:val="decimal"/>
      <w:lvlText w:val=""/>
      <w:lvlJc w:val="left"/>
    </w:lvl>
    <w:lvl w:ilvl="7" w:tplc="22903E12">
      <w:start w:val="1"/>
      <w:numFmt w:val="decimal"/>
      <w:lvlText w:val=""/>
      <w:lvlJc w:val="left"/>
    </w:lvl>
    <w:lvl w:ilvl="8" w:tplc="983A62F6">
      <w:start w:val="1"/>
      <w:numFmt w:val="decimal"/>
      <w:lvlText w:val=""/>
      <w:lvlJc w:val="left"/>
    </w:lvl>
  </w:abstractNum>
  <w:abstractNum w:abstractNumId="16" w15:restartNumberingAfterBreak="0">
    <w:nsid w:val="44E420D3"/>
    <w:multiLevelType w:val="hybridMultilevel"/>
    <w:tmpl w:val="05666AA0"/>
    <w:lvl w:ilvl="0" w:tplc="046E537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99E7274">
      <w:start w:val="1"/>
      <w:numFmt w:val="decimal"/>
      <w:lvlText w:val=""/>
      <w:lvlJc w:val="left"/>
    </w:lvl>
    <w:lvl w:ilvl="2" w:tplc="60701BCE">
      <w:start w:val="1"/>
      <w:numFmt w:val="decimal"/>
      <w:lvlText w:val=""/>
      <w:lvlJc w:val="left"/>
    </w:lvl>
    <w:lvl w:ilvl="3" w:tplc="2086FC26">
      <w:start w:val="1"/>
      <w:numFmt w:val="decimal"/>
      <w:lvlText w:val=""/>
      <w:lvlJc w:val="left"/>
    </w:lvl>
    <w:lvl w:ilvl="4" w:tplc="FA6A59CC">
      <w:start w:val="1"/>
      <w:numFmt w:val="decimal"/>
      <w:lvlText w:val=""/>
      <w:lvlJc w:val="left"/>
    </w:lvl>
    <w:lvl w:ilvl="5" w:tplc="6BDC5816">
      <w:start w:val="1"/>
      <w:numFmt w:val="decimal"/>
      <w:lvlText w:val=""/>
      <w:lvlJc w:val="left"/>
    </w:lvl>
    <w:lvl w:ilvl="6" w:tplc="E012C1E8">
      <w:start w:val="1"/>
      <w:numFmt w:val="decimal"/>
      <w:lvlText w:val=""/>
      <w:lvlJc w:val="left"/>
    </w:lvl>
    <w:lvl w:ilvl="7" w:tplc="74D21E14">
      <w:start w:val="1"/>
      <w:numFmt w:val="decimal"/>
      <w:lvlText w:val=""/>
      <w:lvlJc w:val="left"/>
    </w:lvl>
    <w:lvl w:ilvl="8" w:tplc="42341B56">
      <w:start w:val="1"/>
      <w:numFmt w:val="decimal"/>
      <w:lvlText w:val=""/>
      <w:lvlJc w:val="left"/>
    </w:lvl>
  </w:abstractNum>
  <w:abstractNum w:abstractNumId="17" w15:restartNumberingAfterBreak="0">
    <w:nsid w:val="47DA4D12"/>
    <w:multiLevelType w:val="multilevel"/>
    <w:tmpl w:val="E38C0B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5"/>
      <w:numFmt w:val="decimal"/>
      <w:lvlText w:val="%1.%2."/>
      <w:lvlJc w:val="left"/>
      <w:pPr>
        <w:ind w:left="11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18" w15:restartNumberingAfterBreak="0">
    <w:nsid w:val="49C722E0"/>
    <w:multiLevelType w:val="multilevel"/>
    <w:tmpl w:val="97449E6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5"/>
      <w:numFmt w:val="decimal"/>
      <w:lvlText w:val="%1.%2."/>
      <w:lvlJc w:val="left"/>
      <w:pPr>
        <w:ind w:left="11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19" w15:restartNumberingAfterBreak="0">
    <w:nsid w:val="4ACD5B97"/>
    <w:multiLevelType w:val="hybridMultilevel"/>
    <w:tmpl w:val="CD98C59C"/>
    <w:lvl w:ilvl="0" w:tplc="8F26472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9A927BD6">
      <w:start w:val="1"/>
      <w:numFmt w:val="decimal"/>
      <w:lvlText w:val=""/>
      <w:lvlJc w:val="left"/>
    </w:lvl>
    <w:lvl w:ilvl="2" w:tplc="4DC4E066">
      <w:start w:val="1"/>
      <w:numFmt w:val="decimal"/>
      <w:lvlText w:val=""/>
      <w:lvlJc w:val="left"/>
    </w:lvl>
    <w:lvl w:ilvl="3" w:tplc="62E418E6">
      <w:start w:val="1"/>
      <w:numFmt w:val="decimal"/>
      <w:lvlText w:val=""/>
      <w:lvlJc w:val="left"/>
    </w:lvl>
    <w:lvl w:ilvl="4" w:tplc="7F101516">
      <w:start w:val="1"/>
      <w:numFmt w:val="decimal"/>
      <w:lvlText w:val=""/>
      <w:lvlJc w:val="left"/>
    </w:lvl>
    <w:lvl w:ilvl="5" w:tplc="3EE8CDC4">
      <w:start w:val="1"/>
      <w:numFmt w:val="decimal"/>
      <w:lvlText w:val=""/>
      <w:lvlJc w:val="left"/>
    </w:lvl>
    <w:lvl w:ilvl="6" w:tplc="91003E54">
      <w:start w:val="1"/>
      <w:numFmt w:val="decimal"/>
      <w:lvlText w:val=""/>
      <w:lvlJc w:val="left"/>
    </w:lvl>
    <w:lvl w:ilvl="7" w:tplc="79BECD30">
      <w:start w:val="1"/>
      <w:numFmt w:val="decimal"/>
      <w:lvlText w:val=""/>
      <w:lvlJc w:val="left"/>
    </w:lvl>
    <w:lvl w:ilvl="8" w:tplc="690EAAB0">
      <w:start w:val="1"/>
      <w:numFmt w:val="decimal"/>
      <w:lvlText w:val=""/>
      <w:lvlJc w:val="left"/>
    </w:lvl>
  </w:abstractNum>
  <w:abstractNum w:abstractNumId="20" w15:restartNumberingAfterBreak="0">
    <w:nsid w:val="4B2B7EBC"/>
    <w:multiLevelType w:val="multilevel"/>
    <w:tmpl w:val="766EEB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21" w15:restartNumberingAfterBreak="0">
    <w:nsid w:val="51364BA2"/>
    <w:multiLevelType w:val="multilevel"/>
    <w:tmpl w:val="0734B3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color w:val="000000"/>
      </w:rPr>
    </w:lvl>
  </w:abstractNum>
  <w:abstractNum w:abstractNumId="22" w15:restartNumberingAfterBreak="0">
    <w:nsid w:val="531766AA"/>
    <w:multiLevelType w:val="multilevel"/>
    <w:tmpl w:val="A3384C4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576D3F4E"/>
    <w:multiLevelType w:val="hybridMultilevel"/>
    <w:tmpl w:val="B0F8BC1C"/>
    <w:lvl w:ilvl="0" w:tplc="01A8F5B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B3D22872">
      <w:start w:val="1"/>
      <w:numFmt w:val="decimal"/>
      <w:lvlText w:val=""/>
      <w:lvlJc w:val="left"/>
    </w:lvl>
    <w:lvl w:ilvl="2" w:tplc="23FCC92A">
      <w:start w:val="1"/>
      <w:numFmt w:val="decimal"/>
      <w:lvlText w:val=""/>
      <w:lvlJc w:val="left"/>
    </w:lvl>
    <w:lvl w:ilvl="3" w:tplc="E13A0F38">
      <w:start w:val="1"/>
      <w:numFmt w:val="decimal"/>
      <w:lvlText w:val=""/>
      <w:lvlJc w:val="left"/>
    </w:lvl>
    <w:lvl w:ilvl="4" w:tplc="49268E10">
      <w:start w:val="1"/>
      <w:numFmt w:val="decimal"/>
      <w:lvlText w:val=""/>
      <w:lvlJc w:val="left"/>
    </w:lvl>
    <w:lvl w:ilvl="5" w:tplc="834A0CE2">
      <w:start w:val="1"/>
      <w:numFmt w:val="decimal"/>
      <w:lvlText w:val=""/>
      <w:lvlJc w:val="left"/>
    </w:lvl>
    <w:lvl w:ilvl="6" w:tplc="A7DC4472">
      <w:start w:val="1"/>
      <w:numFmt w:val="decimal"/>
      <w:lvlText w:val=""/>
      <w:lvlJc w:val="left"/>
    </w:lvl>
    <w:lvl w:ilvl="7" w:tplc="48D46864">
      <w:start w:val="1"/>
      <w:numFmt w:val="decimal"/>
      <w:lvlText w:val=""/>
      <w:lvlJc w:val="left"/>
    </w:lvl>
    <w:lvl w:ilvl="8" w:tplc="38E899DE">
      <w:start w:val="1"/>
      <w:numFmt w:val="decimal"/>
      <w:lvlText w:val=""/>
      <w:lvlJc w:val="left"/>
    </w:lvl>
  </w:abstractNum>
  <w:abstractNum w:abstractNumId="24" w15:restartNumberingAfterBreak="0">
    <w:nsid w:val="5A845374"/>
    <w:multiLevelType w:val="hybridMultilevel"/>
    <w:tmpl w:val="AB4044B2"/>
    <w:lvl w:ilvl="0" w:tplc="E5C2DBD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FC5625F6">
      <w:start w:val="1"/>
      <w:numFmt w:val="decimal"/>
      <w:lvlText w:val=""/>
      <w:lvlJc w:val="left"/>
    </w:lvl>
    <w:lvl w:ilvl="2" w:tplc="CAE8E026">
      <w:start w:val="1"/>
      <w:numFmt w:val="decimal"/>
      <w:lvlText w:val=""/>
      <w:lvlJc w:val="left"/>
    </w:lvl>
    <w:lvl w:ilvl="3" w:tplc="AD8A3542">
      <w:start w:val="1"/>
      <w:numFmt w:val="decimal"/>
      <w:lvlText w:val=""/>
      <w:lvlJc w:val="left"/>
    </w:lvl>
    <w:lvl w:ilvl="4" w:tplc="7CD697EA">
      <w:start w:val="1"/>
      <w:numFmt w:val="decimal"/>
      <w:lvlText w:val=""/>
      <w:lvlJc w:val="left"/>
    </w:lvl>
    <w:lvl w:ilvl="5" w:tplc="7CB00040">
      <w:start w:val="1"/>
      <w:numFmt w:val="decimal"/>
      <w:lvlText w:val=""/>
      <w:lvlJc w:val="left"/>
    </w:lvl>
    <w:lvl w:ilvl="6" w:tplc="DB10A00A">
      <w:start w:val="1"/>
      <w:numFmt w:val="decimal"/>
      <w:lvlText w:val=""/>
      <w:lvlJc w:val="left"/>
    </w:lvl>
    <w:lvl w:ilvl="7" w:tplc="475E501E">
      <w:start w:val="1"/>
      <w:numFmt w:val="decimal"/>
      <w:lvlText w:val=""/>
      <w:lvlJc w:val="left"/>
    </w:lvl>
    <w:lvl w:ilvl="8" w:tplc="1050182A">
      <w:start w:val="1"/>
      <w:numFmt w:val="decimal"/>
      <w:lvlText w:val=""/>
      <w:lvlJc w:val="left"/>
    </w:lvl>
  </w:abstractNum>
  <w:abstractNum w:abstractNumId="25" w15:restartNumberingAfterBreak="0">
    <w:nsid w:val="6123403A"/>
    <w:multiLevelType w:val="hybridMultilevel"/>
    <w:tmpl w:val="6232B696"/>
    <w:lvl w:ilvl="0" w:tplc="2E0E5B7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1284B80A">
      <w:start w:val="1"/>
      <w:numFmt w:val="decimal"/>
      <w:lvlText w:val=""/>
      <w:lvlJc w:val="left"/>
    </w:lvl>
    <w:lvl w:ilvl="2" w:tplc="EBDE6460">
      <w:start w:val="1"/>
      <w:numFmt w:val="decimal"/>
      <w:lvlText w:val=""/>
      <w:lvlJc w:val="left"/>
    </w:lvl>
    <w:lvl w:ilvl="3" w:tplc="118EEC40">
      <w:start w:val="1"/>
      <w:numFmt w:val="decimal"/>
      <w:lvlText w:val=""/>
      <w:lvlJc w:val="left"/>
    </w:lvl>
    <w:lvl w:ilvl="4" w:tplc="D834BEE6">
      <w:start w:val="1"/>
      <w:numFmt w:val="decimal"/>
      <w:lvlText w:val=""/>
      <w:lvlJc w:val="left"/>
    </w:lvl>
    <w:lvl w:ilvl="5" w:tplc="18E8CF7A">
      <w:start w:val="1"/>
      <w:numFmt w:val="decimal"/>
      <w:lvlText w:val=""/>
      <w:lvlJc w:val="left"/>
    </w:lvl>
    <w:lvl w:ilvl="6" w:tplc="3C34E0E2">
      <w:start w:val="1"/>
      <w:numFmt w:val="decimal"/>
      <w:lvlText w:val=""/>
      <w:lvlJc w:val="left"/>
    </w:lvl>
    <w:lvl w:ilvl="7" w:tplc="C7663BDC">
      <w:start w:val="1"/>
      <w:numFmt w:val="decimal"/>
      <w:lvlText w:val=""/>
      <w:lvlJc w:val="left"/>
    </w:lvl>
    <w:lvl w:ilvl="8" w:tplc="F7A29324">
      <w:start w:val="1"/>
      <w:numFmt w:val="decimal"/>
      <w:lvlText w:val=""/>
      <w:lvlJc w:val="left"/>
    </w:lvl>
  </w:abstractNum>
  <w:abstractNum w:abstractNumId="26" w15:restartNumberingAfterBreak="0">
    <w:nsid w:val="63B432A9"/>
    <w:multiLevelType w:val="multilevel"/>
    <w:tmpl w:val="9A982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63F577F7"/>
    <w:multiLevelType w:val="hybridMultilevel"/>
    <w:tmpl w:val="19E6DC32"/>
    <w:lvl w:ilvl="0" w:tplc="07EC6BB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419A3E38">
      <w:start w:val="1"/>
      <w:numFmt w:val="decimal"/>
      <w:lvlText w:val=""/>
      <w:lvlJc w:val="left"/>
    </w:lvl>
    <w:lvl w:ilvl="2" w:tplc="6590AD72">
      <w:start w:val="1"/>
      <w:numFmt w:val="decimal"/>
      <w:lvlText w:val=""/>
      <w:lvlJc w:val="left"/>
    </w:lvl>
    <w:lvl w:ilvl="3" w:tplc="96302182">
      <w:start w:val="1"/>
      <w:numFmt w:val="decimal"/>
      <w:lvlText w:val=""/>
      <w:lvlJc w:val="left"/>
    </w:lvl>
    <w:lvl w:ilvl="4" w:tplc="E0B89B30">
      <w:start w:val="1"/>
      <w:numFmt w:val="decimal"/>
      <w:lvlText w:val=""/>
      <w:lvlJc w:val="left"/>
    </w:lvl>
    <w:lvl w:ilvl="5" w:tplc="EFECE104">
      <w:start w:val="1"/>
      <w:numFmt w:val="decimal"/>
      <w:lvlText w:val=""/>
      <w:lvlJc w:val="left"/>
    </w:lvl>
    <w:lvl w:ilvl="6" w:tplc="FA264E24">
      <w:start w:val="1"/>
      <w:numFmt w:val="decimal"/>
      <w:lvlText w:val=""/>
      <w:lvlJc w:val="left"/>
    </w:lvl>
    <w:lvl w:ilvl="7" w:tplc="18C81B78">
      <w:start w:val="1"/>
      <w:numFmt w:val="decimal"/>
      <w:lvlText w:val=""/>
      <w:lvlJc w:val="left"/>
    </w:lvl>
    <w:lvl w:ilvl="8" w:tplc="426CA9A8">
      <w:start w:val="1"/>
      <w:numFmt w:val="decimal"/>
      <w:lvlText w:val=""/>
      <w:lvlJc w:val="left"/>
    </w:lvl>
  </w:abstractNum>
  <w:abstractNum w:abstractNumId="28" w15:restartNumberingAfterBreak="0">
    <w:nsid w:val="660D5359"/>
    <w:multiLevelType w:val="hybridMultilevel"/>
    <w:tmpl w:val="ADDA28A8"/>
    <w:lvl w:ilvl="0" w:tplc="224E93D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 w:tplc="16041492">
      <w:start w:val="1"/>
      <w:numFmt w:val="decimal"/>
      <w:lvlText w:val=""/>
      <w:lvlJc w:val="left"/>
    </w:lvl>
    <w:lvl w:ilvl="2" w:tplc="A2EA86D0">
      <w:start w:val="1"/>
      <w:numFmt w:val="decimal"/>
      <w:lvlText w:val=""/>
      <w:lvlJc w:val="left"/>
    </w:lvl>
    <w:lvl w:ilvl="3" w:tplc="77B00232">
      <w:start w:val="1"/>
      <w:numFmt w:val="decimal"/>
      <w:lvlText w:val=""/>
      <w:lvlJc w:val="left"/>
    </w:lvl>
    <w:lvl w:ilvl="4" w:tplc="8B5E2138">
      <w:start w:val="1"/>
      <w:numFmt w:val="decimal"/>
      <w:lvlText w:val=""/>
      <w:lvlJc w:val="left"/>
    </w:lvl>
    <w:lvl w:ilvl="5" w:tplc="C5307734">
      <w:start w:val="1"/>
      <w:numFmt w:val="decimal"/>
      <w:lvlText w:val=""/>
      <w:lvlJc w:val="left"/>
    </w:lvl>
    <w:lvl w:ilvl="6" w:tplc="83C833E8">
      <w:start w:val="1"/>
      <w:numFmt w:val="decimal"/>
      <w:lvlText w:val=""/>
      <w:lvlJc w:val="left"/>
    </w:lvl>
    <w:lvl w:ilvl="7" w:tplc="AE907670">
      <w:start w:val="1"/>
      <w:numFmt w:val="decimal"/>
      <w:lvlText w:val=""/>
      <w:lvlJc w:val="left"/>
    </w:lvl>
    <w:lvl w:ilvl="8" w:tplc="21FAF26C">
      <w:start w:val="1"/>
      <w:numFmt w:val="decimal"/>
      <w:lvlText w:val=""/>
      <w:lvlJc w:val="left"/>
    </w:lvl>
  </w:abstractNum>
  <w:abstractNum w:abstractNumId="29" w15:restartNumberingAfterBreak="0">
    <w:nsid w:val="68945240"/>
    <w:multiLevelType w:val="hybridMultilevel"/>
    <w:tmpl w:val="2CC00E44"/>
    <w:lvl w:ilvl="0" w:tplc="B3A4307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F3EA1ADC">
      <w:start w:val="1"/>
      <w:numFmt w:val="decimal"/>
      <w:lvlText w:val=""/>
      <w:lvlJc w:val="left"/>
    </w:lvl>
    <w:lvl w:ilvl="2" w:tplc="AF20E0CE">
      <w:start w:val="1"/>
      <w:numFmt w:val="decimal"/>
      <w:lvlText w:val=""/>
      <w:lvlJc w:val="left"/>
    </w:lvl>
    <w:lvl w:ilvl="3" w:tplc="D8DAA5D6">
      <w:start w:val="1"/>
      <w:numFmt w:val="decimal"/>
      <w:lvlText w:val=""/>
      <w:lvlJc w:val="left"/>
    </w:lvl>
    <w:lvl w:ilvl="4" w:tplc="B67079BE">
      <w:start w:val="1"/>
      <w:numFmt w:val="decimal"/>
      <w:lvlText w:val=""/>
      <w:lvlJc w:val="left"/>
    </w:lvl>
    <w:lvl w:ilvl="5" w:tplc="EAC8911E">
      <w:start w:val="1"/>
      <w:numFmt w:val="decimal"/>
      <w:lvlText w:val=""/>
      <w:lvlJc w:val="left"/>
    </w:lvl>
    <w:lvl w:ilvl="6" w:tplc="9EE06294">
      <w:start w:val="1"/>
      <w:numFmt w:val="decimal"/>
      <w:lvlText w:val=""/>
      <w:lvlJc w:val="left"/>
    </w:lvl>
    <w:lvl w:ilvl="7" w:tplc="215E8A62">
      <w:start w:val="1"/>
      <w:numFmt w:val="decimal"/>
      <w:lvlText w:val=""/>
      <w:lvlJc w:val="left"/>
    </w:lvl>
    <w:lvl w:ilvl="8" w:tplc="527E163A">
      <w:start w:val="1"/>
      <w:numFmt w:val="decimal"/>
      <w:lvlText w:val=""/>
      <w:lvlJc w:val="left"/>
    </w:lvl>
  </w:abstractNum>
  <w:abstractNum w:abstractNumId="30" w15:restartNumberingAfterBreak="0">
    <w:nsid w:val="69D26476"/>
    <w:multiLevelType w:val="hybridMultilevel"/>
    <w:tmpl w:val="B9F0CE60"/>
    <w:lvl w:ilvl="0" w:tplc="D0169A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F8C68D8">
      <w:start w:val="1"/>
      <w:numFmt w:val="decimal"/>
      <w:lvlText w:val=""/>
      <w:lvlJc w:val="left"/>
    </w:lvl>
    <w:lvl w:ilvl="2" w:tplc="9192109A">
      <w:start w:val="1"/>
      <w:numFmt w:val="decimal"/>
      <w:lvlText w:val=""/>
      <w:lvlJc w:val="left"/>
    </w:lvl>
    <w:lvl w:ilvl="3" w:tplc="36188CB6">
      <w:start w:val="1"/>
      <w:numFmt w:val="decimal"/>
      <w:lvlText w:val=""/>
      <w:lvlJc w:val="left"/>
    </w:lvl>
    <w:lvl w:ilvl="4" w:tplc="A0E27E42">
      <w:start w:val="1"/>
      <w:numFmt w:val="decimal"/>
      <w:lvlText w:val=""/>
      <w:lvlJc w:val="left"/>
    </w:lvl>
    <w:lvl w:ilvl="5" w:tplc="0D4EA9DA">
      <w:start w:val="1"/>
      <w:numFmt w:val="decimal"/>
      <w:lvlText w:val=""/>
      <w:lvlJc w:val="left"/>
    </w:lvl>
    <w:lvl w:ilvl="6" w:tplc="B6CE98FA">
      <w:start w:val="1"/>
      <w:numFmt w:val="decimal"/>
      <w:lvlText w:val=""/>
      <w:lvlJc w:val="left"/>
    </w:lvl>
    <w:lvl w:ilvl="7" w:tplc="28BACCAC">
      <w:start w:val="1"/>
      <w:numFmt w:val="decimal"/>
      <w:lvlText w:val=""/>
      <w:lvlJc w:val="left"/>
    </w:lvl>
    <w:lvl w:ilvl="8" w:tplc="669E2C8A">
      <w:start w:val="1"/>
      <w:numFmt w:val="decimal"/>
      <w:lvlText w:val=""/>
      <w:lvlJc w:val="left"/>
    </w:lvl>
  </w:abstractNum>
  <w:abstractNum w:abstractNumId="31" w15:restartNumberingAfterBreak="0">
    <w:nsid w:val="6D790D7C"/>
    <w:multiLevelType w:val="hybridMultilevel"/>
    <w:tmpl w:val="F0848218"/>
    <w:lvl w:ilvl="0" w:tplc="73085B80">
      <w:start w:val="1"/>
      <w:numFmt w:val="decimal"/>
      <w:lvlText w:val="%1)"/>
      <w:lvlJc w:val="left"/>
      <w:pPr>
        <w:ind w:left="1571" w:hanging="360"/>
      </w:pPr>
    </w:lvl>
    <w:lvl w:ilvl="1" w:tplc="AB741FFE">
      <w:start w:val="1"/>
      <w:numFmt w:val="lowerLetter"/>
      <w:lvlText w:val="%2."/>
      <w:lvlJc w:val="left"/>
      <w:pPr>
        <w:ind w:left="2291" w:hanging="360"/>
      </w:pPr>
    </w:lvl>
    <w:lvl w:ilvl="2" w:tplc="CBCCEEA6">
      <w:start w:val="1"/>
      <w:numFmt w:val="lowerRoman"/>
      <w:lvlText w:val="%3."/>
      <w:lvlJc w:val="right"/>
      <w:pPr>
        <w:ind w:left="3011" w:hanging="180"/>
      </w:pPr>
    </w:lvl>
    <w:lvl w:ilvl="3" w:tplc="F5CAD7B6">
      <w:start w:val="1"/>
      <w:numFmt w:val="decimal"/>
      <w:lvlText w:val="%4."/>
      <w:lvlJc w:val="left"/>
      <w:pPr>
        <w:ind w:left="3731" w:hanging="360"/>
      </w:pPr>
    </w:lvl>
    <w:lvl w:ilvl="4" w:tplc="D932F716">
      <w:start w:val="1"/>
      <w:numFmt w:val="lowerLetter"/>
      <w:lvlText w:val="%5."/>
      <w:lvlJc w:val="left"/>
      <w:pPr>
        <w:ind w:left="4451" w:hanging="360"/>
      </w:pPr>
    </w:lvl>
    <w:lvl w:ilvl="5" w:tplc="A59823BA">
      <w:start w:val="1"/>
      <w:numFmt w:val="lowerRoman"/>
      <w:lvlText w:val="%6."/>
      <w:lvlJc w:val="right"/>
      <w:pPr>
        <w:ind w:left="5171" w:hanging="180"/>
      </w:pPr>
    </w:lvl>
    <w:lvl w:ilvl="6" w:tplc="0616BCEC">
      <w:start w:val="1"/>
      <w:numFmt w:val="decimal"/>
      <w:lvlText w:val="%7."/>
      <w:lvlJc w:val="left"/>
      <w:pPr>
        <w:ind w:left="5891" w:hanging="360"/>
      </w:pPr>
    </w:lvl>
    <w:lvl w:ilvl="7" w:tplc="4824F780">
      <w:start w:val="1"/>
      <w:numFmt w:val="lowerLetter"/>
      <w:lvlText w:val="%8."/>
      <w:lvlJc w:val="left"/>
      <w:pPr>
        <w:ind w:left="6611" w:hanging="360"/>
      </w:pPr>
    </w:lvl>
    <w:lvl w:ilvl="8" w:tplc="B060E822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FC762E1"/>
    <w:multiLevelType w:val="hybridMultilevel"/>
    <w:tmpl w:val="4CEEDBF6"/>
    <w:lvl w:ilvl="0" w:tplc="0D8E7F9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741E2596">
      <w:start w:val="1"/>
      <w:numFmt w:val="decimal"/>
      <w:lvlText w:val=""/>
      <w:lvlJc w:val="left"/>
    </w:lvl>
    <w:lvl w:ilvl="2" w:tplc="40906916">
      <w:start w:val="1"/>
      <w:numFmt w:val="decimal"/>
      <w:lvlText w:val=""/>
      <w:lvlJc w:val="left"/>
    </w:lvl>
    <w:lvl w:ilvl="3" w:tplc="CE6C9104">
      <w:start w:val="1"/>
      <w:numFmt w:val="decimal"/>
      <w:lvlText w:val=""/>
      <w:lvlJc w:val="left"/>
    </w:lvl>
    <w:lvl w:ilvl="4" w:tplc="AE6AAE8A">
      <w:start w:val="1"/>
      <w:numFmt w:val="decimal"/>
      <w:lvlText w:val=""/>
      <w:lvlJc w:val="left"/>
    </w:lvl>
    <w:lvl w:ilvl="5" w:tplc="8F6EF03C">
      <w:start w:val="1"/>
      <w:numFmt w:val="decimal"/>
      <w:lvlText w:val=""/>
      <w:lvlJc w:val="left"/>
    </w:lvl>
    <w:lvl w:ilvl="6" w:tplc="CE9CB486">
      <w:start w:val="1"/>
      <w:numFmt w:val="decimal"/>
      <w:lvlText w:val=""/>
      <w:lvlJc w:val="left"/>
    </w:lvl>
    <w:lvl w:ilvl="7" w:tplc="222419C2">
      <w:start w:val="1"/>
      <w:numFmt w:val="decimal"/>
      <w:lvlText w:val=""/>
      <w:lvlJc w:val="left"/>
    </w:lvl>
    <w:lvl w:ilvl="8" w:tplc="79D2D2C0">
      <w:start w:val="1"/>
      <w:numFmt w:val="decimal"/>
      <w:lvlText w:val=""/>
      <w:lvlJc w:val="left"/>
    </w:lvl>
  </w:abstractNum>
  <w:abstractNum w:abstractNumId="33" w15:restartNumberingAfterBreak="0">
    <w:nsid w:val="71B5700F"/>
    <w:multiLevelType w:val="hybridMultilevel"/>
    <w:tmpl w:val="7368C17E"/>
    <w:lvl w:ilvl="0" w:tplc="B278285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1A3E0F08">
      <w:start w:val="1"/>
      <w:numFmt w:val="decimal"/>
      <w:lvlText w:val=""/>
      <w:lvlJc w:val="left"/>
    </w:lvl>
    <w:lvl w:ilvl="2" w:tplc="0E6482C4">
      <w:start w:val="1"/>
      <w:numFmt w:val="decimal"/>
      <w:lvlText w:val=""/>
      <w:lvlJc w:val="left"/>
    </w:lvl>
    <w:lvl w:ilvl="3" w:tplc="1A9E8840">
      <w:start w:val="1"/>
      <w:numFmt w:val="decimal"/>
      <w:lvlText w:val=""/>
      <w:lvlJc w:val="left"/>
    </w:lvl>
    <w:lvl w:ilvl="4" w:tplc="9558CB2E">
      <w:start w:val="1"/>
      <w:numFmt w:val="decimal"/>
      <w:lvlText w:val=""/>
      <w:lvlJc w:val="left"/>
    </w:lvl>
    <w:lvl w:ilvl="5" w:tplc="1EF2B2E6">
      <w:start w:val="1"/>
      <w:numFmt w:val="decimal"/>
      <w:lvlText w:val=""/>
      <w:lvlJc w:val="left"/>
    </w:lvl>
    <w:lvl w:ilvl="6" w:tplc="BAACF264">
      <w:start w:val="1"/>
      <w:numFmt w:val="decimal"/>
      <w:lvlText w:val=""/>
      <w:lvlJc w:val="left"/>
    </w:lvl>
    <w:lvl w:ilvl="7" w:tplc="A0FEA306">
      <w:start w:val="1"/>
      <w:numFmt w:val="decimal"/>
      <w:lvlText w:val=""/>
      <w:lvlJc w:val="left"/>
    </w:lvl>
    <w:lvl w:ilvl="8" w:tplc="9B00FFAC">
      <w:start w:val="1"/>
      <w:numFmt w:val="decimal"/>
      <w:lvlText w:val=""/>
      <w:lvlJc w:val="left"/>
    </w:lvl>
  </w:abstractNum>
  <w:abstractNum w:abstractNumId="34" w15:restartNumberingAfterBreak="0">
    <w:nsid w:val="720B633C"/>
    <w:multiLevelType w:val="multilevel"/>
    <w:tmpl w:val="91B2E7C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7"/>
      <w:numFmt w:val="decimal"/>
      <w:lvlText w:val="%1.%2."/>
      <w:lvlJc w:val="left"/>
      <w:pPr>
        <w:ind w:left="11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35" w15:restartNumberingAfterBreak="0">
    <w:nsid w:val="73A01C52"/>
    <w:multiLevelType w:val="hybridMultilevel"/>
    <w:tmpl w:val="50648EA0"/>
    <w:lvl w:ilvl="0" w:tplc="F9D4054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CF0A5052">
      <w:start w:val="1"/>
      <w:numFmt w:val="decimal"/>
      <w:lvlText w:val=""/>
      <w:lvlJc w:val="left"/>
    </w:lvl>
    <w:lvl w:ilvl="2" w:tplc="E07EEE36">
      <w:start w:val="1"/>
      <w:numFmt w:val="decimal"/>
      <w:lvlText w:val=""/>
      <w:lvlJc w:val="left"/>
    </w:lvl>
    <w:lvl w:ilvl="3" w:tplc="223EF460">
      <w:start w:val="1"/>
      <w:numFmt w:val="decimal"/>
      <w:lvlText w:val=""/>
      <w:lvlJc w:val="left"/>
    </w:lvl>
    <w:lvl w:ilvl="4" w:tplc="9A4CE29E">
      <w:start w:val="1"/>
      <w:numFmt w:val="decimal"/>
      <w:lvlText w:val=""/>
      <w:lvlJc w:val="left"/>
    </w:lvl>
    <w:lvl w:ilvl="5" w:tplc="853CB1F8">
      <w:start w:val="1"/>
      <w:numFmt w:val="decimal"/>
      <w:lvlText w:val=""/>
      <w:lvlJc w:val="left"/>
    </w:lvl>
    <w:lvl w:ilvl="6" w:tplc="E92CE5E4">
      <w:start w:val="1"/>
      <w:numFmt w:val="decimal"/>
      <w:lvlText w:val=""/>
      <w:lvlJc w:val="left"/>
    </w:lvl>
    <w:lvl w:ilvl="7" w:tplc="13840756">
      <w:start w:val="1"/>
      <w:numFmt w:val="decimal"/>
      <w:lvlText w:val=""/>
      <w:lvlJc w:val="left"/>
    </w:lvl>
    <w:lvl w:ilvl="8" w:tplc="CB48247A">
      <w:start w:val="1"/>
      <w:numFmt w:val="decimal"/>
      <w:lvlText w:val=""/>
      <w:lvlJc w:val="left"/>
    </w:lvl>
  </w:abstractNum>
  <w:abstractNum w:abstractNumId="36" w15:restartNumberingAfterBreak="0">
    <w:nsid w:val="76781D1F"/>
    <w:multiLevelType w:val="multilevel"/>
    <w:tmpl w:val="04187E82"/>
    <w:lvl w:ilvl="0">
      <w:start w:val="1"/>
      <w:numFmt w:val="decimal"/>
      <w:lvlText w:val="%1."/>
      <w:lvlJc w:val="left"/>
      <w:pPr>
        <w:ind w:left="1623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37" w15:restartNumberingAfterBreak="0">
    <w:nsid w:val="7C522A66"/>
    <w:multiLevelType w:val="hybridMultilevel"/>
    <w:tmpl w:val="7A020804"/>
    <w:lvl w:ilvl="0" w:tplc="C51C7C9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876E15A0">
      <w:start w:val="1"/>
      <w:numFmt w:val="decimal"/>
      <w:lvlText w:val=""/>
      <w:lvlJc w:val="left"/>
    </w:lvl>
    <w:lvl w:ilvl="2" w:tplc="1F6009C6">
      <w:start w:val="1"/>
      <w:numFmt w:val="decimal"/>
      <w:lvlText w:val=""/>
      <w:lvlJc w:val="left"/>
    </w:lvl>
    <w:lvl w:ilvl="3" w:tplc="367CAAC8">
      <w:start w:val="1"/>
      <w:numFmt w:val="decimal"/>
      <w:lvlText w:val=""/>
      <w:lvlJc w:val="left"/>
    </w:lvl>
    <w:lvl w:ilvl="4" w:tplc="6CDA5F3E">
      <w:start w:val="1"/>
      <w:numFmt w:val="decimal"/>
      <w:lvlText w:val=""/>
      <w:lvlJc w:val="left"/>
    </w:lvl>
    <w:lvl w:ilvl="5" w:tplc="37008D96">
      <w:start w:val="1"/>
      <w:numFmt w:val="decimal"/>
      <w:lvlText w:val=""/>
      <w:lvlJc w:val="left"/>
    </w:lvl>
    <w:lvl w:ilvl="6" w:tplc="54022E10">
      <w:start w:val="1"/>
      <w:numFmt w:val="decimal"/>
      <w:lvlText w:val=""/>
      <w:lvlJc w:val="left"/>
    </w:lvl>
    <w:lvl w:ilvl="7" w:tplc="87763002">
      <w:start w:val="1"/>
      <w:numFmt w:val="decimal"/>
      <w:lvlText w:val=""/>
      <w:lvlJc w:val="left"/>
    </w:lvl>
    <w:lvl w:ilvl="8" w:tplc="288E2F8C">
      <w:start w:val="1"/>
      <w:numFmt w:val="decimal"/>
      <w:lvlText w:val=""/>
      <w:lvlJc w:val="left"/>
    </w:lvl>
  </w:abstractNum>
  <w:num w:numId="1">
    <w:abstractNumId w:val="36"/>
  </w:num>
  <w:num w:numId="2">
    <w:abstractNumId w:val="30"/>
  </w:num>
  <w:num w:numId="3">
    <w:abstractNumId w:val="32"/>
  </w:num>
  <w:num w:numId="4">
    <w:abstractNumId w:val="28"/>
  </w:num>
  <w:num w:numId="5">
    <w:abstractNumId w:val="37"/>
  </w:num>
  <w:num w:numId="6">
    <w:abstractNumId w:val="25"/>
  </w:num>
  <w:num w:numId="7">
    <w:abstractNumId w:val="4"/>
  </w:num>
  <w:num w:numId="8">
    <w:abstractNumId w:val="24"/>
  </w:num>
  <w:num w:numId="9">
    <w:abstractNumId w:val="0"/>
  </w:num>
  <w:num w:numId="10">
    <w:abstractNumId w:val="33"/>
  </w:num>
  <w:num w:numId="11">
    <w:abstractNumId w:val="6"/>
  </w:num>
  <w:num w:numId="12">
    <w:abstractNumId w:val="29"/>
  </w:num>
  <w:num w:numId="13">
    <w:abstractNumId w:val="23"/>
  </w:num>
  <w:num w:numId="14">
    <w:abstractNumId w:val="15"/>
  </w:num>
  <w:num w:numId="15">
    <w:abstractNumId w:val="8"/>
  </w:num>
  <w:num w:numId="16">
    <w:abstractNumId w:val="35"/>
  </w:num>
  <w:num w:numId="17">
    <w:abstractNumId w:val="1"/>
  </w:num>
  <w:num w:numId="18">
    <w:abstractNumId w:val="19"/>
  </w:num>
  <w:num w:numId="19">
    <w:abstractNumId w:val="2"/>
  </w:num>
  <w:num w:numId="20">
    <w:abstractNumId w:val="5"/>
  </w:num>
  <w:num w:numId="21">
    <w:abstractNumId w:val="3"/>
  </w:num>
  <w:num w:numId="22">
    <w:abstractNumId w:val="10"/>
  </w:num>
  <w:num w:numId="23">
    <w:abstractNumId w:val="27"/>
  </w:num>
  <w:num w:numId="24">
    <w:abstractNumId w:val="12"/>
  </w:num>
  <w:num w:numId="25">
    <w:abstractNumId w:val="16"/>
  </w:num>
  <w:num w:numId="26">
    <w:abstractNumId w:val="20"/>
  </w:num>
  <w:num w:numId="27">
    <w:abstractNumId w:val="14"/>
  </w:num>
  <w:num w:numId="28">
    <w:abstractNumId w:val="18"/>
  </w:num>
  <w:num w:numId="29">
    <w:abstractNumId w:val="21"/>
  </w:num>
  <w:num w:numId="30">
    <w:abstractNumId w:val="34"/>
  </w:num>
  <w:num w:numId="31">
    <w:abstractNumId w:val="9"/>
  </w:num>
  <w:num w:numId="32">
    <w:abstractNumId w:val="31"/>
  </w:num>
  <w:num w:numId="33">
    <w:abstractNumId w:val="7"/>
  </w:num>
  <w:num w:numId="34">
    <w:abstractNumId w:val="11"/>
  </w:num>
  <w:num w:numId="35">
    <w:abstractNumId w:val="26"/>
  </w:num>
  <w:num w:numId="36">
    <w:abstractNumId w:val="13"/>
  </w:num>
  <w:num w:numId="37">
    <w:abstractNumId w:val="2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7A"/>
    <w:rsid w:val="00021A7A"/>
    <w:rsid w:val="001D66F9"/>
    <w:rsid w:val="002B4875"/>
    <w:rsid w:val="003B77E8"/>
    <w:rsid w:val="00405A64"/>
    <w:rsid w:val="00620D40"/>
    <w:rsid w:val="00626814"/>
    <w:rsid w:val="00652BF3"/>
    <w:rsid w:val="006C08F3"/>
    <w:rsid w:val="00720138"/>
    <w:rsid w:val="00783932"/>
    <w:rsid w:val="00795104"/>
    <w:rsid w:val="007D0909"/>
    <w:rsid w:val="008200DD"/>
    <w:rsid w:val="008455B7"/>
    <w:rsid w:val="00A03734"/>
    <w:rsid w:val="00AF5980"/>
    <w:rsid w:val="00B4793A"/>
    <w:rsid w:val="00BA0FB3"/>
    <w:rsid w:val="00C02A18"/>
    <w:rsid w:val="00C40039"/>
    <w:rsid w:val="00CC131B"/>
    <w:rsid w:val="00CD569D"/>
    <w:rsid w:val="00DD120C"/>
    <w:rsid w:val="00E515DC"/>
    <w:rsid w:val="00F5137E"/>
    <w:rsid w:val="00FA62BF"/>
    <w:rsid w:val="00FB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66A9A-3517-4120-BAB4-AA8A0F08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List Paragraph"/>
    <w:aliases w:val="мой"/>
    <w:basedOn w:val="a"/>
    <w:link w:val="af5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6">
    <w:name w:val="Колонтитул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2">
    <w:name w:val="Основной текст (6)_"/>
    <w:basedOn w:val="a0"/>
    <w:link w:val="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_"/>
    <w:basedOn w:val="a0"/>
    <w:link w:val="73"/>
    <w:rPr>
      <w:rFonts w:ascii="Impact" w:eastAsia="Impact" w:hAnsi="Impact" w:cs="Impact"/>
      <w:sz w:val="23"/>
      <w:szCs w:val="23"/>
      <w:shd w:val="clear" w:color="auto" w:fill="FFFFFF"/>
    </w:rPr>
  </w:style>
  <w:style w:type="character" w:customStyle="1" w:styleId="82">
    <w:name w:val="Основной текст (8)_"/>
    <w:basedOn w:val="a0"/>
    <w:link w:val="8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after="300" w:line="323" w:lineRule="exact"/>
      <w:ind w:hanging="9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2">
    <w:name w:val="Основной текст (9)"/>
    <w:basedOn w:val="a"/>
    <w:link w:val="9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before="300" w:after="480" w:line="0" w:lineRule="atLeast"/>
    </w:pPr>
    <w:rPr>
      <w:rFonts w:ascii="Times New Roman" w:eastAsia="Times New Roman" w:hAnsi="Times New Roman" w:cs="Times New Roman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after="0" w:line="323" w:lineRule="exact"/>
      <w:jc w:val="both"/>
    </w:pPr>
    <w:rPr>
      <w:rFonts w:ascii="Impact" w:eastAsia="Impact" w:hAnsi="Impact" w:cs="Impact"/>
      <w:sz w:val="23"/>
      <w:szCs w:val="23"/>
    </w:rPr>
  </w:style>
  <w:style w:type="paragraph" w:customStyle="1" w:styleId="83">
    <w:name w:val="Основной текст (8)"/>
    <w:basedOn w:val="a"/>
    <w:link w:val="82"/>
    <w:pPr>
      <w:widowControl w:val="0"/>
      <w:shd w:val="clear" w:color="auto" w:fill="FFFFFF"/>
      <w:spacing w:after="0" w:line="27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7">
    <w:name w:val="Заголовок №2"/>
    <w:basedOn w:val="a"/>
    <w:link w:val="26"/>
    <w:pPr>
      <w:widowControl w:val="0"/>
      <w:shd w:val="clear" w:color="auto" w:fill="FFFFFF"/>
      <w:spacing w:after="0" w:line="276" w:lineRule="exac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28">
    <w:name w:val="Основной текст (2) + Курсив"/>
    <w:basedOn w:val="a0"/>
    <w:rPr>
      <w:rFonts w:ascii="Times New Roman" w:eastAsia="Times New Roman" w:hAnsi="Times New Roman" w:cs="Times New Roman" w:hint="default"/>
      <w:i/>
      <w:i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PlusTitle">
    <w:name w:val="ConsPlusTitle"/>
    <w:qFormat/>
    <w:rsid w:val="00CC131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fc">
    <w:name w:val="Normal (Web)"/>
    <w:basedOn w:val="a"/>
    <w:unhideWhenUsed/>
    <w:qFormat/>
    <w:rsid w:val="00CD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Абзац списка Знак"/>
    <w:aliases w:val="мой Знак"/>
    <w:basedOn w:val="a0"/>
    <w:link w:val="af4"/>
    <w:uiPriority w:val="34"/>
    <w:locked/>
    <w:rsid w:val="00B4793A"/>
  </w:style>
  <w:style w:type="character" w:customStyle="1" w:styleId="13">
    <w:name w:val="Гиперссылка1"/>
    <w:basedOn w:val="a0"/>
    <w:rsid w:val="00B4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uo56@yandex.ru" TargetMode="External"/><Relationship Id="rId18" Type="http://schemas.openxmlformats.org/officeDocument/2006/relationships/hyperlink" Target="mailto:kraivog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lcrskstate.ru" TargetMode="External"/><Relationship Id="rId17" Type="http://schemas.openxmlformats.org/officeDocument/2006/relationships/hyperlink" Target="https://login.consultant.ru/link/?req=doc&amp;base=LAW&amp;n=442097&amp;date=08.06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4F5D3878-C2CF-49D3-B38A-0D14AC08026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https://navigator.dvpion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/" TargetMode="External"/><Relationship Id="rId14" Type="http://schemas.openxmlformats.org/officeDocument/2006/relationships/hyperlink" Target="http://muo56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9EE1C-1928-43E2-B03A-6586D275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27</Pages>
  <Words>12281</Words>
  <Characters>70004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</cp:revision>
  <cp:lastPrinted>2024-11-05T02:38:00Z</cp:lastPrinted>
  <dcterms:created xsi:type="dcterms:W3CDTF">2024-09-09T03:12:00Z</dcterms:created>
  <dcterms:modified xsi:type="dcterms:W3CDTF">2024-11-05T08:49:00Z</dcterms:modified>
</cp:coreProperties>
</file>