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025" w:rsidRDefault="002F4025" w:rsidP="004E32C8">
      <w:pPr>
        <w:jc w:val="center"/>
        <w:rPr>
          <w:rFonts w:ascii="Times New Roman" w:hAnsi="Times New Roman" w:cs="Times New Roman"/>
          <w:b/>
          <w:sz w:val="28"/>
          <w:szCs w:val="28"/>
        </w:rPr>
      </w:pPr>
      <w:bookmarkStart w:id="0" w:name="_GoBack"/>
      <w:bookmarkEnd w:id="0"/>
    </w:p>
    <w:p w:rsidR="00F77E0A" w:rsidRDefault="00F77E0A" w:rsidP="004E32C8">
      <w:pPr>
        <w:jc w:val="center"/>
        <w:rPr>
          <w:rFonts w:ascii="Times New Roman" w:hAnsi="Times New Roman" w:cs="Times New Roman"/>
          <w:b/>
          <w:sz w:val="28"/>
          <w:szCs w:val="28"/>
        </w:rPr>
      </w:pPr>
    </w:p>
    <w:p w:rsidR="00F77E0A" w:rsidRPr="00AD5B58" w:rsidRDefault="00F77E0A" w:rsidP="004E32C8">
      <w:pPr>
        <w:jc w:val="center"/>
        <w:rPr>
          <w:rFonts w:ascii="Times New Roman" w:hAnsi="Times New Roman" w:cs="Times New Roman"/>
          <w:b/>
          <w:sz w:val="28"/>
          <w:szCs w:val="28"/>
        </w:rPr>
      </w:pPr>
      <w:r>
        <w:rPr>
          <w:rFonts w:ascii="Times New Roman" w:hAnsi="Times New Roman" w:cs="Times New Roman"/>
          <w:b/>
          <w:sz w:val="28"/>
          <w:szCs w:val="28"/>
        </w:rPr>
        <w:t xml:space="preserve">Анализ отдела методической, воспитательной и кадровой работы за 2023 -2024 </w:t>
      </w:r>
      <w:proofErr w:type="spellStart"/>
      <w:r>
        <w:rPr>
          <w:rFonts w:ascii="Times New Roman" w:hAnsi="Times New Roman" w:cs="Times New Roman"/>
          <w:b/>
          <w:sz w:val="28"/>
          <w:szCs w:val="28"/>
        </w:rPr>
        <w:t>уч.год</w:t>
      </w:r>
      <w:proofErr w:type="spellEnd"/>
    </w:p>
    <w:p w:rsidR="00B33E8F" w:rsidRPr="00AD5B58" w:rsidRDefault="00B33E8F" w:rsidP="004E32C8">
      <w:pPr>
        <w:jc w:val="both"/>
        <w:rPr>
          <w:rFonts w:ascii="Times New Roman" w:hAnsi="Times New Roman" w:cs="Times New Roman"/>
          <w:sz w:val="28"/>
          <w:szCs w:val="28"/>
        </w:rPr>
      </w:pPr>
    </w:p>
    <w:p w:rsidR="00C5759F" w:rsidRPr="00AD5B58" w:rsidRDefault="00F26C96" w:rsidP="003E5A2F">
      <w:pPr>
        <w:ind w:firstLine="709"/>
        <w:jc w:val="both"/>
        <w:rPr>
          <w:rFonts w:ascii="Times New Roman" w:hAnsi="Times New Roman" w:cs="Times New Roman"/>
          <w:sz w:val="28"/>
          <w:szCs w:val="28"/>
        </w:rPr>
      </w:pPr>
      <w:r w:rsidRPr="00AD5B58">
        <w:rPr>
          <w:rFonts w:ascii="Times New Roman" w:hAnsi="Times New Roman" w:cs="Times New Roman"/>
          <w:sz w:val="28"/>
          <w:szCs w:val="28"/>
        </w:rPr>
        <w:t>Национальный проект «Образования» дал старт инновационным изменениям во всех направлениях деятельности образования, в том числе и методической работ</w:t>
      </w:r>
      <w:r w:rsidR="009D0F08" w:rsidRPr="00AD5B58">
        <w:rPr>
          <w:rFonts w:ascii="Times New Roman" w:hAnsi="Times New Roman" w:cs="Times New Roman"/>
          <w:sz w:val="28"/>
          <w:szCs w:val="28"/>
        </w:rPr>
        <w:t>ы</w:t>
      </w:r>
      <w:r w:rsidR="00332A2D" w:rsidRPr="00AD5B58">
        <w:rPr>
          <w:rFonts w:ascii="Times New Roman" w:hAnsi="Times New Roman" w:cs="Times New Roman"/>
          <w:sz w:val="28"/>
          <w:szCs w:val="28"/>
        </w:rPr>
        <w:t>, в основании</w:t>
      </w:r>
      <w:r w:rsidR="00B33E8F" w:rsidRPr="00AD5B58">
        <w:rPr>
          <w:rFonts w:ascii="Times New Roman" w:hAnsi="Times New Roman" w:cs="Times New Roman"/>
          <w:sz w:val="28"/>
          <w:szCs w:val="28"/>
        </w:rPr>
        <w:t xml:space="preserve"> которой положена </w:t>
      </w:r>
      <w:r w:rsidR="006938F2" w:rsidRPr="00AD5B58">
        <w:rPr>
          <w:rFonts w:ascii="Times New Roman" w:hAnsi="Times New Roman" w:cs="Times New Roman"/>
          <w:sz w:val="28"/>
          <w:szCs w:val="28"/>
        </w:rPr>
        <w:t>«</w:t>
      </w:r>
      <w:r w:rsidR="00B33E8F" w:rsidRPr="00AD5B58">
        <w:rPr>
          <w:rFonts w:ascii="Times New Roman" w:hAnsi="Times New Roman" w:cs="Times New Roman"/>
          <w:sz w:val="28"/>
          <w:szCs w:val="28"/>
        </w:rPr>
        <w:t>Концепция создания единой федеральной системы научно-методического</w:t>
      </w:r>
      <w:r w:rsidR="006938F2" w:rsidRPr="00AD5B58">
        <w:rPr>
          <w:rFonts w:ascii="Times New Roman" w:hAnsi="Times New Roman" w:cs="Times New Roman"/>
          <w:sz w:val="28"/>
          <w:szCs w:val="28"/>
        </w:rPr>
        <w:t xml:space="preserve"> сопровождения педагогических работников и управленческих кадров», которая действует в обнов</w:t>
      </w:r>
      <w:r w:rsidR="00C5759F" w:rsidRPr="00AD5B58">
        <w:rPr>
          <w:rFonts w:ascii="Times New Roman" w:hAnsi="Times New Roman" w:cs="Times New Roman"/>
          <w:sz w:val="28"/>
          <w:szCs w:val="28"/>
        </w:rPr>
        <w:t>ленной редакции с декабря 2022г.</w:t>
      </w:r>
    </w:p>
    <w:p w:rsidR="00F77E0A" w:rsidRDefault="003E5A2F" w:rsidP="003E5A2F">
      <w:pPr>
        <w:jc w:val="both"/>
        <w:rPr>
          <w:rFonts w:ascii="Times New Roman" w:hAnsi="Times New Roman" w:cs="Times New Roman"/>
          <w:b/>
          <w:sz w:val="28"/>
          <w:szCs w:val="28"/>
        </w:rPr>
      </w:pPr>
      <w:r w:rsidRPr="00AD5B58">
        <w:rPr>
          <w:rFonts w:ascii="Times New Roman" w:hAnsi="Times New Roman" w:cs="Times New Roman"/>
          <w:b/>
          <w:sz w:val="28"/>
          <w:szCs w:val="28"/>
        </w:rPr>
        <w:t>Задачи муниципальной методической службы на 2023 – 2024 уч. год</w:t>
      </w:r>
    </w:p>
    <w:p w:rsidR="00C5759F" w:rsidRPr="00F77E0A" w:rsidRDefault="00F77E0A" w:rsidP="003E5A2F">
      <w:pPr>
        <w:jc w:val="both"/>
        <w:rPr>
          <w:rFonts w:ascii="Times New Roman" w:hAnsi="Times New Roman" w:cs="Times New Roman"/>
          <w:b/>
          <w:sz w:val="28"/>
          <w:szCs w:val="28"/>
        </w:rPr>
      </w:pPr>
      <w:r>
        <w:rPr>
          <w:rFonts w:ascii="Times New Roman" w:eastAsia="Calibri" w:hAnsi="Times New Roman" w:cs="Times New Roman"/>
          <w:sz w:val="28"/>
          <w:szCs w:val="28"/>
        </w:rPr>
        <w:t>1.</w:t>
      </w:r>
      <w:r w:rsidR="00C5759F" w:rsidRPr="00AD5B58">
        <w:rPr>
          <w:rFonts w:ascii="Times New Roman" w:eastAsia="Calibri" w:hAnsi="Times New Roman" w:cs="Times New Roman"/>
          <w:sz w:val="28"/>
          <w:szCs w:val="28"/>
        </w:rPr>
        <w:t>Осуществлять обобщение и распространение передового педагогического и управленческого опыта педагогов и управленцев образовательных организаций района;</w:t>
      </w:r>
    </w:p>
    <w:p w:rsidR="00C5759F" w:rsidRPr="00AD5B58" w:rsidRDefault="00C5759F" w:rsidP="00C5759F">
      <w:pPr>
        <w:numPr>
          <w:ilvl w:val="0"/>
          <w:numId w:val="2"/>
        </w:numPr>
        <w:spacing w:after="0" w:line="240" w:lineRule="auto"/>
        <w:ind w:left="0" w:hanging="567"/>
        <w:contextualSpacing/>
        <w:jc w:val="both"/>
        <w:rPr>
          <w:rFonts w:ascii="Times New Roman" w:eastAsia="Calibri" w:hAnsi="Times New Roman" w:cs="Times New Roman"/>
          <w:sz w:val="28"/>
          <w:szCs w:val="28"/>
        </w:rPr>
      </w:pPr>
      <w:r w:rsidRPr="00AD5B58">
        <w:rPr>
          <w:rFonts w:ascii="Times New Roman" w:eastAsia="Calibri" w:hAnsi="Times New Roman" w:cs="Times New Roman"/>
          <w:sz w:val="28"/>
          <w:szCs w:val="28"/>
        </w:rPr>
        <w:t>Оказывать методическую поддержку образовательным организациям по подготовке к</w:t>
      </w:r>
      <w:r w:rsidR="00F77E0A">
        <w:rPr>
          <w:rFonts w:ascii="Times New Roman" w:eastAsia="Calibri" w:hAnsi="Times New Roman" w:cs="Times New Roman"/>
          <w:sz w:val="28"/>
          <w:szCs w:val="28"/>
        </w:rPr>
        <w:t xml:space="preserve"> введению в 2023 – 2024</w:t>
      </w:r>
      <w:r w:rsidRPr="00AD5B58">
        <w:rPr>
          <w:rFonts w:ascii="Times New Roman" w:eastAsia="Calibri" w:hAnsi="Times New Roman" w:cs="Times New Roman"/>
          <w:sz w:val="28"/>
          <w:szCs w:val="28"/>
        </w:rPr>
        <w:t xml:space="preserve"> </w:t>
      </w:r>
      <w:proofErr w:type="spellStart"/>
      <w:r w:rsidRPr="00AD5B58">
        <w:rPr>
          <w:rFonts w:ascii="Times New Roman" w:eastAsia="Calibri" w:hAnsi="Times New Roman" w:cs="Times New Roman"/>
          <w:sz w:val="28"/>
          <w:szCs w:val="28"/>
        </w:rPr>
        <w:t>уч.году</w:t>
      </w:r>
      <w:proofErr w:type="spellEnd"/>
      <w:r w:rsidRPr="00AD5B58">
        <w:rPr>
          <w:rFonts w:ascii="Times New Roman" w:eastAsia="Calibri" w:hAnsi="Times New Roman" w:cs="Times New Roman"/>
          <w:sz w:val="28"/>
          <w:szCs w:val="28"/>
        </w:rPr>
        <w:t xml:space="preserve"> обновленных федеральных государственных </w:t>
      </w:r>
      <w:r w:rsidR="00F77E0A">
        <w:rPr>
          <w:rFonts w:ascii="Times New Roman" w:eastAsia="Calibri" w:hAnsi="Times New Roman" w:cs="Times New Roman"/>
          <w:sz w:val="28"/>
          <w:szCs w:val="28"/>
        </w:rPr>
        <w:t>образовательных стандартов НОО,</w:t>
      </w:r>
      <w:r w:rsidRPr="00AD5B58">
        <w:rPr>
          <w:rFonts w:ascii="Times New Roman" w:eastAsia="Calibri" w:hAnsi="Times New Roman" w:cs="Times New Roman"/>
          <w:sz w:val="28"/>
          <w:szCs w:val="28"/>
        </w:rPr>
        <w:t xml:space="preserve"> ООО</w:t>
      </w:r>
      <w:r w:rsidR="00F77E0A">
        <w:rPr>
          <w:rFonts w:ascii="Times New Roman" w:eastAsia="Calibri" w:hAnsi="Times New Roman" w:cs="Times New Roman"/>
          <w:sz w:val="28"/>
          <w:szCs w:val="28"/>
        </w:rPr>
        <w:t xml:space="preserve"> и СОО</w:t>
      </w:r>
      <w:r w:rsidRPr="00AD5B58">
        <w:rPr>
          <w:rFonts w:ascii="Times New Roman" w:eastAsia="Calibri" w:hAnsi="Times New Roman" w:cs="Times New Roman"/>
          <w:sz w:val="28"/>
          <w:szCs w:val="28"/>
        </w:rPr>
        <w:t xml:space="preserve"> образования;</w:t>
      </w:r>
    </w:p>
    <w:p w:rsidR="00C5759F" w:rsidRPr="00AD5B58" w:rsidRDefault="00C5759F" w:rsidP="00C5759F">
      <w:pPr>
        <w:numPr>
          <w:ilvl w:val="0"/>
          <w:numId w:val="2"/>
        </w:numPr>
        <w:spacing w:after="0" w:line="240" w:lineRule="auto"/>
        <w:ind w:left="0" w:hanging="567"/>
        <w:contextualSpacing/>
        <w:jc w:val="both"/>
        <w:rPr>
          <w:rFonts w:ascii="Times New Roman" w:eastAsia="Calibri" w:hAnsi="Times New Roman" w:cs="Times New Roman"/>
          <w:sz w:val="28"/>
          <w:szCs w:val="28"/>
        </w:rPr>
      </w:pPr>
      <w:r w:rsidRPr="00AD5B58">
        <w:rPr>
          <w:rFonts w:ascii="Times New Roman" w:eastAsia="Calibri" w:hAnsi="Times New Roman" w:cs="Times New Roman"/>
          <w:sz w:val="28"/>
          <w:szCs w:val="28"/>
        </w:rPr>
        <w:t xml:space="preserve">Обеспечивать непрерывное повышение квалификации педагогических и руководящих работников образовательных организаций. </w:t>
      </w:r>
    </w:p>
    <w:p w:rsidR="00C5759F" w:rsidRPr="00AD5B58" w:rsidRDefault="00C5759F" w:rsidP="00C5759F">
      <w:pPr>
        <w:numPr>
          <w:ilvl w:val="0"/>
          <w:numId w:val="2"/>
        </w:numPr>
        <w:spacing w:after="0" w:line="240" w:lineRule="auto"/>
        <w:ind w:left="0" w:hanging="567"/>
        <w:contextualSpacing/>
        <w:jc w:val="both"/>
        <w:rPr>
          <w:rFonts w:ascii="Times New Roman" w:eastAsia="Calibri" w:hAnsi="Times New Roman" w:cs="Times New Roman"/>
          <w:sz w:val="28"/>
          <w:szCs w:val="28"/>
        </w:rPr>
      </w:pPr>
      <w:r w:rsidRPr="00AD5B58">
        <w:rPr>
          <w:rFonts w:ascii="Times New Roman" w:eastAsia="Calibri" w:hAnsi="Times New Roman" w:cs="Times New Roman"/>
          <w:sz w:val="28"/>
          <w:szCs w:val="28"/>
        </w:rPr>
        <w:t>Осуществлять мониторинг и анализ по основным направлениям деятельности ОО и муниципальной системы образования;</w:t>
      </w:r>
    </w:p>
    <w:p w:rsidR="00C5759F" w:rsidRPr="00AD5B58" w:rsidRDefault="00C5759F" w:rsidP="00C5759F">
      <w:pPr>
        <w:numPr>
          <w:ilvl w:val="0"/>
          <w:numId w:val="2"/>
        </w:numPr>
        <w:spacing w:after="0" w:line="240" w:lineRule="auto"/>
        <w:ind w:left="0" w:hanging="567"/>
        <w:contextualSpacing/>
        <w:jc w:val="both"/>
        <w:rPr>
          <w:rFonts w:ascii="Times New Roman" w:eastAsia="Calibri" w:hAnsi="Times New Roman" w:cs="Times New Roman"/>
          <w:sz w:val="28"/>
          <w:szCs w:val="28"/>
        </w:rPr>
      </w:pPr>
      <w:r w:rsidRPr="00AD5B58">
        <w:rPr>
          <w:rFonts w:ascii="Times New Roman" w:eastAsia="Times New Roman" w:hAnsi="Times New Roman" w:cs="Times New Roman"/>
          <w:bCs/>
          <w:sz w:val="28"/>
          <w:szCs w:val="28"/>
          <w:lang w:eastAsia="ru-RU"/>
        </w:rPr>
        <w:t>Организовать методическую поддержку и сопровождение школ с низкими образовательными результатами.</w:t>
      </w:r>
    </w:p>
    <w:p w:rsidR="00C5759F" w:rsidRPr="00AD5B58" w:rsidRDefault="00C5759F" w:rsidP="00C5759F">
      <w:pPr>
        <w:numPr>
          <w:ilvl w:val="0"/>
          <w:numId w:val="2"/>
        </w:numPr>
        <w:spacing w:after="0" w:line="240" w:lineRule="auto"/>
        <w:ind w:left="0" w:hanging="567"/>
        <w:contextualSpacing/>
        <w:jc w:val="both"/>
        <w:rPr>
          <w:rFonts w:ascii="Times New Roman" w:eastAsia="Calibri" w:hAnsi="Times New Roman" w:cs="Times New Roman"/>
          <w:sz w:val="28"/>
          <w:szCs w:val="28"/>
        </w:rPr>
      </w:pPr>
      <w:r w:rsidRPr="00AD5B58">
        <w:rPr>
          <w:rFonts w:ascii="Times New Roman" w:eastAsia="Calibri" w:hAnsi="Times New Roman" w:cs="Times New Roman"/>
          <w:sz w:val="28"/>
          <w:szCs w:val="28"/>
        </w:rPr>
        <w:t xml:space="preserve">Осуществлять координацию деятельности районных методических объединений учителей-предметников на 2023 – 2024 </w:t>
      </w:r>
      <w:proofErr w:type="spellStart"/>
      <w:r w:rsidRPr="00AD5B58">
        <w:rPr>
          <w:rFonts w:ascii="Times New Roman" w:eastAsia="Calibri" w:hAnsi="Times New Roman" w:cs="Times New Roman"/>
          <w:sz w:val="28"/>
          <w:szCs w:val="28"/>
        </w:rPr>
        <w:t>уч.год</w:t>
      </w:r>
      <w:proofErr w:type="spellEnd"/>
      <w:r w:rsidRPr="00AD5B58">
        <w:rPr>
          <w:rFonts w:ascii="Times New Roman" w:eastAsia="Calibri" w:hAnsi="Times New Roman" w:cs="Times New Roman"/>
          <w:sz w:val="28"/>
          <w:szCs w:val="28"/>
        </w:rPr>
        <w:t>.</w:t>
      </w:r>
    </w:p>
    <w:p w:rsidR="00C5759F" w:rsidRPr="00AD5B58" w:rsidRDefault="00C5759F" w:rsidP="00C5759F">
      <w:pPr>
        <w:numPr>
          <w:ilvl w:val="0"/>
          <w:numId w:val="2"/>
        </w:numPr>
        <w:spacing w:after="0" w:line="240" w:lineRule="auto"/>
        <w:ind w:left="0" w:hanging="567"/>
        <w:contextualSpacing/>
        <w:jc w:val="both"/>
        <w:rPr>
          <w:rFonts w:ascii="Times New Roman" w:eastAsia="Times New Roman" w:hAnsi="Times New Roman" w:cs="Times New Roman"/>
          <w:b/>
          <w:bCs/>
          <w:sz w:val="28"/>
          <w:szCs w:val="28"/>
          <w:lang w:eastAsia="ru-RU"/>
        </w:rPr>
      </w:pPr>
      <w:r w:rsidRPr="00AD5B58">
        <w:rPr>
          <w:rFonts w:ascii="Times New Roman" w:eastAsia="Calibri" w:hAnsi="Times New Roman" w:cs="Times New Roman"/>
          <w:sz w:val="28"/>
          <w:szCs w:val="28"/>
        </w:rPr>
        <w:t>Принимать участие в реализации КОНЦЕПЦИИ муниципальной системы оценки качества образования Боготольского района согласно приказу Управления образования №88/1 от 20.09.2021 года.</w:t>
      </w:r>
    </w:p>
    <w:p w:rsidR="00C5759F" w:rsidRPr="00AD5B58" w:rsidRDefault="00C5759F" w:rsidP="00C5759F">
      <w:pPr>
        <w:numPr>
          <w:ilvl w:val="0"/>
          <w:numId w:val="2"/>
        </w:numPr>
        <w:spacing w:after="0" w:line="240" w:lineRule="auto"/>
        <w:ind w:left="0" w:hanging="567"/>
        <w:contextualSpacing/>
        <w:jc w:val="both"/>
        <w:rPr>
          <w:rFonts w:ascii="Times New Roman" w:eastAsia="Times New Roman" w:hAnsi="Times New Roman" w:cs="Times New Roman"/>
          <w:b/>
          <w:bCs/>
          <w:sz w:val="28"/>
          <w:szCs w:val="28"/>
          <w:lang w:eastAsia="ru-RU"/>
        </w:rPr>
      </w:pPr>
      <w:r w:rsidRPr="00AD5B58">
        <w:rPr>
          <w:rFonts w:ascii="Times New Roman" w:eastAsia="Calibri" w:hAnsi="Times New Roman" w:cs="Times New Roman"/>
          <w:sz w:val="28"/>
          <w:szCs w:val="28"/>
        </w:rPr>
        <w:t xml:space="preserve">Осуществлять координацию деятельности регионального методического актива на 2023-2024 </w:t>
      </w:r>
      <w:proofErr w:type="spellStart"/>
      <w:r w:rsidRPr="00AD5B58">
        <w:rPr>
          <w:rFonts w:ascii="Times New Roman" w:eastAsia="Calibri" w:hAnsi="Times New Roman" w:cs="Times New Roman"/>
          <w:sz w:val="28"/>
          <w:szCs w:val="28"/>
        </w:rPr>
        <w:t>уч.год</w:t>
      </w:r>
      <w:proofErr w:type="spellEnd"/>
    </w:p>
    <w:p w:rsidR="00C5759F" w:rsidRPr="00AD5B58" w:rsidRDefault="00C5759F" w:rsidP="00C5759F">
      <w:pPr>
        <w:numPr>
          <w:ilvl w:val="0"/>
          <w:numId w:val="2"/>
        </w:numPr>
        <w:spacing w:after="0" w:line="240" w:lineRule="auto"/>
        <w:ind w:left="0" w:hanging="567"/>
        <w:contextualSpacing/>
        <w:jc w:val="both"/>
        <w:rPr>
          <w:rFonts w:ascii="Times New Roman" w:eastAsia="Times New Roman" w:hAnsi="Times New Roman" w:cs="Times New Roman"/>
          <w:b/>
          <w:bCs/>
          <w:sz w:val="28"/>
          <w:szCs w:val="28"/>
          <w:lang w:eastAsia="ru-RU"/>
        </w:rPr>
      </w:pPr>
      <w:r w:rsidRPr="00AD5B58">
        <w:rPr>
          <w:rFonts w:ascii="Times New Roman" w:eastAsia="Calibri" w:hAnsi="Times New Roman" w:cs="Times New Roman"/>
          <w:sz w:val="28"/>
          <w:szCs w:val="28"/>
        </w:rPr>
        <w:t>Осуществлять координацию деятельности ОУ района по реализации краевой модели наставничества на 2022 – 2024 годы.</w:t>
      </w:r>
    </w:p>
    <w:p w:rsidR="00C5759F" w:rsidRPr="00AD5B58" w:rsidRDefault="00C5759F" w:rsidP="00C5759F">
      <w:pPr>
        <w:numPr>
          <w:ilvl w:val="0"/>
          <w:numId w:val="2"/>
        </w:numPr>
        <w:spacing w:after="0" w:line="240" w:lineRule="auto"/>
        <w:ind w:left="0" w:hanging="567"/>
        <w:contextualSpacing/>
        <w:jc w:val="both"/>
        <w:rPr>
          <w:rFonts w:ascii="Times New Roman" w:eastAsia="Times New Roman" w:hAnsi="Times New Roman" w:cs="Times New Roman"/>
          <w:b/>
          <w:bCs/>
          <w:sz w:val="28"/>
          <w:szCs w:val="28"/>
          <w:lang w:eastAsia="ru-RU"/>
        </w:rPr>
      </w:pPr>
      <w:r w:rsidRPr="00AD5B58">
        <w:rPr>
          <w:rFonts w:ascii="Times New Roman" w:eastAsia="Calibri" w:hAnsi="Times New Roman" w:cs="Times New Roman"/>
          <w:sz w:val="28"/>
          <w:szCs w:val="28"/>
        </w:rPr>
        <w:t xml:space="preserve"> Осуществлять координацию деятельности муниципального Совета молодых педагогов на 2023 – 2024 уч. год.</w:t>
      </w:r>
    </w:p>
    <w:p w:rsidR="00C5759F" w:rsidRPr="00AD5B58" w:rsidRDefault="00C5759F" w:rsidP="00C5759F">
      <w:pPr>
        <w:shd w:val="clear" w:color="auto" w:fill="FFFFFF"/>
        <w:tabs>
          <w:tab w:val="left" w:pos="0"/>
        </w:tabs>
        <w:spacing w:after="0" w:line="0" w:lineRule="atLeast"/>
        <w:ind w:left="-567"/>
        <w:rPr>
          <w:rFonts w:ascii="Times New Roman" w:eastAsia="Times New Roman" w:hAnsi="Times New Roman" w:cs="Times New Roman"/>
          <w:b/>
          <w:bCs/>
          <w:spacing w:val="-10"/>
          <w:sz w:val="28"/>
          <w:szCs w:val="28"/>
          <w:lang w:eastAsia="ru-RU"/>
        </w:rPr>
      </w:pPr>
      <w:r w:rsidRPr="00AD5B58">
        <w:rPr>
          <w:rFonts w:ascii="Times New Roman" w:eastAsia="Times New Roman" w:hAnsi="Times New Roman" w:cs="Times New Roman"/>
          <w:b/>
          <w:bCs/>
          <w:spacing w:val="-10"/>
          <w:sz w:val="28"/>
          <w:szCs w:val="28"/>
          <w:lang w:eastAsia="ru-RU"/>
        </w:rPr>
        <w:lastRenderedPageBreak/>
        <w:t>Направления деятельности:</w:t>
      </w:r>
    </w:p>
    <w:p w:rsidR="00C5759F" w:rsidRPr="00AD5B58" w:rsidRDefault="00C5759F" w:rsidP="00C5759F">
      <w:pPr>
        <w:numPr>
          <w:ilvl w:val="0"/>
          <w:numId w:val="3"/>
        </w:numPr>
        <w:shd w:val="clear" w:color="auto" w:fill="FFFFFF"/>
        <w:tabs>
          <w:tab w:val="left" w:pos="0"/>
        </w:tabs>
        <w:spacing w:after="0" w:line="0" w:lineRule="atLeast"/>
        <w:ind w:left="-567"/>
        <w:rPr>
          <w:rFonts w:ascii="Times New Roman" w:eastAsia="Times New Roman" w:hAnsi="Times New Roman" w:cs="Times New Roman"/>
          <w:bCs/>
          <w:spacing w:val="-10"/>
          <w:sz w:val="28"/>
          <w:szCs w:val="28"/>
          <w:lang w:eastAsia="ru-RU"/>
        </w:rPr>
      </w:pPr>
      <w:r w:rsidRPr="00AD5B58">
        <w:rPr>
          <w:rFonts w:ascii="Times New Roman" w:eastAsia="Times New Roman" w:hAnsi="Times New Roman" w:cs="Times New Roman"/>
          <w:bCs/>
          <w:spacing w:val="-10"/>
          <w:sz w:val="28"/>
          <w:szCs w:val="28"/>
          <w:lang w:eastAsia="ru-RU"/>
        </w:rPr>
        <w:t>Методическое сопровождение и координация деятельности ОО по реализации проектов, программ, планов, концепций;</w:t>
      </w:r>
    </w:p>
    <w:p w:rsidR="00C5759F" w:rsidRPr="00AD5B58" w:rsidRDefault="00C5759F" w:rsidP="00C5759F">
      <w:pPr>
        <w:numPr>
          <w:ilvl w:val="0"/>
          <w:numId w:val="3"/>
        </w:numPr>
        <w:shd w:val="clear" w:color="auto" w:fill="FFFFFF"/>
        <w:tabs>
          <w:tab w:val="left" w:pos="0"/>
        </w:tabs>
        <w:spacing w:after="0" w:line="0" w:lineRule="atLeast"/>
        <w:ind w:left="-567"/>
        <w:rPr>
          <w:rFonts w:ascii="Times New Roman" w:eastAsia="Times New Roman" w:hAnsi="Times New Roman" w:cs="Times New Roman"/>
          <w:bCs/>
          <w:spacing w:val="-10"/>
          <w:sz w:val="28"/>
          <w:szCs w:val="28"/>
          <w:lang w:eastAsia="ru-RU"/>
        </w:rPr>
      </w:pPr>
      <w:r w:rsidRPr="00AD5B58">
        <w:rPr>
          <w:rFonts w:ascii="Times New Roman" w:eastAsia="Times New Roman" w:hAnsi="Times New Roman" w:cs="Times New Roman"/>
          <w:bCs/>
          <w:spacing w:val="-10"/>
          <w:sz w:val="28"/>
          <w:szCs w:val="28"/>
          <w:lang w:eastAsia="ru-RU"/>
        </w:rPr>
        <w:t>Информационно-аналитическая деятельность;</w:t>
      </w:r>
    </w:p>
    <w:p w:rsidR="00C5759F" w:rsidRPr="00AD5B58" w:rsidRDefault="00C5759F" w:rsidP="00F77E0A">
      <w:pPr>
        <w:numPr>
          <w:ilvl w:val="0"/>
          <w:numId w:val="3"/>
        </w:numPr>
        <w:shd w:val="clear" w:color="auto" w:fill="FFFFFF"/>
        <w:tabs>
          <w:tab w:val="left" w:pos="0"/>
        </w:tabs>
        <w:spacing w:after="0" w:line="0" w:lineRule="atLeast"/>
        <w:ind w:left="-567"/>
        <w:rPr>
          <w:rFonts w:ascii="Times New Roman" w:eastAsia="Times New Roman" w:hAnsi="Times New Roman" w:cs="Times New Roman"/>
          <w:bCs/>
          <w:spacing w:val="-10"/>
          <w:sz w:val="28"/>
          <w:szCs w:val="28"/>
          <w:lang w:eastAsia="ru-RU"/>
        </w:rPr>
      </w:pPr>
      <w:r w:rsidRPr="00AD5B58">
        <w:rPr>
          <w:rFonts w:ascii="Times New Roman" w:eastAsia="Times New Roman" w:hAnsi="Times New Roman" w:cs="Times New Roman"/>
          <w:bCs/>
          <w:spacing w:val="-10"/>
          <w:sz w:val="28"/>
          <w:szCs w:val="28"/>
          <w:lang w:eastAsia="ru-RU"/>
        </w:rPr>
        <w:t>Организационно –методическая деятельность по совершенствованию профессиональных компетенций педагогических и руководящих работников;</w:t>
      </w:r>
    </w:p>
    <w:p w:rsidR="00C5759F" w:rsidRPr="00AD5B58" w:rsidRDefault="00C5759F" w:rsidP="00C5759F">
      <w:pPr>
        <w:numPr>
          <w:ilvl w:val="0"/>
          <w:numId w:val="3"/>
        </w:numPr>
        <w:shd w:val="clear" w:color="auto" w:fill="FFFFFF"/>
        <w:tabs>
          <w:tab w:val="left" w:pos="0"/>
        </w:tabs>
        <w:spacing w:after="0" w:line="0" w:lineRule="atLeast"/>
        <w:ind w:left="-567"/>
        <w:rPr>
          <w:rFonts w:ascii="Times New Roman" w:eastAsia="Times New Roman" w:hAnsi="Times New Roman" w:cs="Times New Roman"/>
          <w:bCs/>
          <w:spacing w:val="-10"/>
          <w:sz w:val="28"/>
          <w:szCs w:val="28"/>
          <w:lang w:eastAsia="ru-RU"/>
        </w:rPr>
      </w:pPr>
      <w:r w:rsidRPr="00AD5B58">
        <w:rPr>
          <w:rFonts w:ascii="Times New Roman" w:eastAsia="Times New Roman" w:hAnsi="Times New Roman" w:cs="Times New Roman"/>
          <w:spacing w:val="-10"/>
          <w:sz w:val="28"/>
          <w:szCs w:val="28"/>
          <w:lang w:eastAsia="ru-RU"/>
        </w:rPr>
        <w:t>Организационно-методическое сопровождение ШНРО;</w:t>
      </w:r>
    </w:p>
    <w:p w:rsidR="00C5759F" w:rsidRPr="00AD5B58" w:rsidRDefault="00C5759F" w:rsidP="00C5759F">
      <w:pPr>
        <w:numPr>
          <w:ilvl w:val="0"/>
          <w:numId w:val="3"/>
        </w:numPr>
        <w:spacing w:after="0" w:line="240" w:lineRule="auto"/>
        <w:ind w:left="-567"/>
        <w:rPr>
          <w:rFonts w:ascii="Times New Roman" w:eastAsia="Times New Roman" w:hAnsi="Times New Roman" w:cs="Times New Roman"/>
          <w:spacing w:val="-10"/>
          <w:sz w:val="28"/>
          <w:szCs w:val="28"/>
        </w:rPr>
      </w:pPr>
      <w:r w:rsidRPr="00AD5B58">
        <w:rPr>
          <w:rFonts w:ascii="Times New Roman" w:eastAsia="Times New Roman" w:hAnsi="Times New Roman" w:cs="Times New Roman"/>
          <w:spacing w:val="-10"/>
          <w:sz w:val="28"/>
          <w:szCs w:val="28"/>
          <w:lang w:eastAsia="ru-RU"/>
        </w:rPr>
        <w:t>Изучение, обобщение и распространение актуального педагогического опыта;</w:t>
      </w:r>
    </w:p>
    <w:p w:rsidR="00C5759F" w:rsidRPr="00AD5B58" w:rsidRDefault="00C5759F" w:rsidP="00C5759F">
      <w:pPr>
        <w:numPr>
          <w:ilvl w:val="0"/>
          <w:numId w:val="3"/>
        </w:numPr>
        <w:shd w:val="clear" w:color="auto" w:fill="FFFFFF"/>
        <w:tabs>
          <w:tab w:val="left" w:pos="0"/>
        </w:tabs>
        <w:spacing w:after="0" w:line="0" w:lineRule="atLeast"/>
        <w:ind w:left="-567"/>
        <w:rPr>
          <w:rFonts w:ascii="Times New Roman" w:eastAsia="Times New Roman" w:hAnsi="Times New Roman" w:cs="Times New Roman"/>
          <w:bCs/>
          <w:spacing w:val="-10"/>
          <w:sz w:val="28"/>
          <w:szCs w:val="28"/>
          <w:lang w:eastAsia="ru-RU"/>
        </w:rPr>
      </w:pPr>
      <w:r w:rsidRPr="00AD5B58">
        <w:rPr>
          <w:rFonts w:ascii="Times New Roman" w:eastAsia="Calibri" w:hAnsi="Times New Roman" w:cs="Times New Roman"/>
          <w:color w:val="000000"/>
          <w:spacing w:val="-10"/>
          <w:sz w:val="28"/>
          <w:szCs w:val="28"/>
        </w:rPr>
        <w:t>Интеллектуальные, творческие конкурсы, акции, олимпиады м</w:t>
      </w:r>
      <w:r w:rsidRPr="00AD5B58">
        <w:rPr>
          <w:rFonts w:ascii="Times New Roman" w:eastAsia="Calibri" w:hAnsi="Times New Roman" w:cs="Times New Roman"/>
          <w:bCs/>
          <w:color w:val="000000"/>
          <w:spacing w:val="-10"/>
          <w:sz w:val="28"/>
          <w:szCs w:val="28"/>
        </w:rPr>
        <w:t>ассовые мероприятия с учащимися ОО.</w:t>
      </w:r>
    </w:p>
    <w:p w:rsidR="003E5A2F" w:rsidRPr="00AD5B58" w:rsidRDefault="00C5759F" w:rsidP="003E5A2F">
      <w:pPr>
        <w:numPr>
          <w:ilvl w:val="0"/>
          <w:numId w:val="3"/>
        </w:numPr>
        <w:shd w:val="clear" w:color="auto" w:fill="FFFFFF"/>
        <w:tabs>
          <w:tab w:val="left" w:pos="0"/>
        </w:tabs>
        <w:spacing w:after="0" w:line="0" w:lineRule="atLeast"/>
        <w:ind w:left="-567"/>
        <w:rPr>
          <w:rFonts w:ascii="Times New Roman" w:eastAsia="Times New Roman" w:hAnsi="Times New Roman" w:cs="Times New Roman"/>
          <w:bCs/>
          <w:spacing w:val="-10"/>
          <w:sz w:val="28"/>
          <w:szCs w:val="28"/>
          <w:lang w:eastAsia="ru-RU"/>
        </w:rPr>
      </w:pPr>
      <w:r w:rsidRPr="00AD5B58">
        <w:rPr>
          <w:rFonts w:ascii="Times New Roman" w:eastAsia="Calibri" w:hAnsi="Times New Roman" w:cs="Times New Roman"/>
          <w:bCs/>
          <w:color w:val="000000"/>
          <w:spacing w:val="-10"/>
          <w:sz w:val="28"/>
          <w:szCs w:val="28"/>
        </w:rPr>
        <w:t>Воспитательная работа</w:t>
      </w:r>
    </w:p>
    <w:p w:rsidR="00C5759F" w:rsidRPr="00F77E0A" w:rsidRDefault="00C5759F" w:rsidP="003E5A2F">
      <w:pPr>
        <w:numPr>
          <w:ilvl w:val="0"/>
          <w:numId w:val="3"/>
        </w:numPr>
        <w:shd w:val="clear" w:color="auto" w:fill="FFFFFF"/>
        <w:tabs>
          <w:tab w:val="left" w:pos="0"/>
        </w:tabs>
        <w:spacing w:after="0" w:line="0" w:lineRule="atLeast"/>
        <w:ind w:left="-567"/>
        <w:rPr>
          <w:rFonts w:ascii="Times New Roman" w:eastAsia="Times New Roman" w:hAnsi="Times New Roman" w:cs="Times New Roman"/>
          <w:bCs/>
          <w:spacing w:val="-10"/>
          <w:sz w:val="28"/>
          <w:szCs w:val="28"/>
          <w:lang w:eastAsia="ru-RU"/>
        </w:rPr>
      </w:pPr>
      <w:r w:rsidRPr="00AD5B58">
        <w:rPr>
          <w:rFonts w:ascii="Times New Roman" w:eastAsia="Calibri" w:hAnsi="Times New Roman" w:cs="Times New Roman"/>
          <w:bCs/>
          <w:color w:val="000000"/>
          <w:spacing w:val="-10"/>
          <w:sz w:val="28"/>
          <w:szCs w:val="28"/>
        </w:rPr>
        <w:t>Методическое сопровождение деятельности воспитателей ДОУ</w:t>
      </w:r>
      <w:r w:rsidR="00F77E0A">
        <w:rPr>
          <w:rFonts w:ascii="Times New Roman" w:eastAsia="Calibri" w:hAnsi="Times New Roman" w:cs="Times New Roman"/>
          <w:bCs/>
          <w:color w:val="000000"/>
          <w:spacing w:val="-10"/>
          <w:sz w:val="28"/>
          <w:szCs w:val="28"/>
        </w:rPr>
        <w:t>.</w:t>
      </w:r>
    </w:p>
    <w:p w:rsidR="00F77E0A" w:rsidRDefault="00F77E0A" w:rsidP="00F77E0A">
      <w:pPr>
        <w:shd w:val="clear" w:color="auto" w:fill="FFFFFF"/>
        <w:tabs>
          <w:tab w:val="left" w:pos="0"/>
        </w:tabs>
        <w:spacing w:after="0" w:line="0" w:lineRule="atLeast"/>
        <w:ind w:left="-567"/>
        <w:rPr>
          <w:rFonts w:ascii="Times New Roman" w:eastAsia="Calibri" w:hAnsi="Times New Roman" w:cs="Times New Roman"/>
          <w:bCs/>
          <w:color w:val="000000"/>
          <w:spacing w:val="-10"/>
          <w:sz w:val="28"/>
          <w:szCs w:val="28"/>
        </w:rPr>
      </w:pPr>
    </w:p>
    <w:p w:rsidR="00F77E0A" w:rsidRPr="00AD5B58" w:rsidRDefault="00F77E0A" w:rsidP="00F77E0A">
      <w:pPr>
        <w:shd w:val="clear" w:color="auto" w:fill="FFFFFF"/>
        <w:tabs>
          <w:tab w:val="left" w:pos="0"/>
        </w:tabs>
        <w:spacing w:after="0" w:line="0" w:lineRule="atLeast"/>
        <w:ind w:left="-567"/>
        <w:rPr>
          <w:rFonts w:ascii="Times New Roman" w:eastAsia="Times New Roman" w:hAnsi="Times New Roman" w:cs="Times New Roman"/>
          <w:bCs/>
          <w:spacing w:val="-10"/>
          <w:sz w:val="28"/>
          <w:szCs w:val="28"/>
          <w:lang w:eastAsia="ru-RU"/>
        </w:rPr>
      </w:pPr>
    </w:p>
    <w:p w:rsidR="003458DF" w:rsidRPr="00F77E0A" w:rsidRDefault="003458DF" w:rsidP="003E5A2F">
      <w:pPr>
        <w:ind w:left="-851" w:firstLine="851"/>
        <w:jc w:val="both"/>
        <w:rPr>
          <w:rFonts w:ascii="Times New Roman" w:hAnsi="Times New Roman" w:cs="Times New Roman"/>
          <w:b/>
          <w:sz w:val="28"/>
          <w:szCs w:val="28"/>
        </w:rPr>
      </w:pPr>
      <w:r w:rsidRPr="00F77E0A">
        <w:rPr>
          <w:rFonts w:ascii="Times New Roman" w:hAnsi="Times New Roman" w:cs="Times New Roman"/>
          <w:b/>
          <w:sz w:val="28"/>
          <w:szCs w:val="28"/>
        </w:rPr>
        <w:t xml:space="preserve">Краевой </w:t>
      </w:r>
      <w:r w:rsidR="006938F2" w:rsidRPr="00F77E0A">
        <w:rPr>
          <w:rFonts w:ascii="Times New Roman" w:hAnsi="Times New Roman" w:cs="Times New Roman"/>
          <w:b/>
          <w:sz w:val="28"/>
          <w:szCs w:val="28"/>
        </w:rPr>
        <w:t xml:space="preserve">августовский </w:t>
      </w:r>
      <w:r w:rsidRPr="00F77E0A">
        <w:rPr>
          <w:rFonts w:ascii="Times New Roman" w:hAnsi="Times New Roman" w:cs="Times New Roman"/>
          <w:b/>
          <w:sz w:val="28"/>
          <w:szCs w:val="28"/>
        </w:rPr>
        <w:t>педагогический Совет</w:t>
      </w:r>
      <w:r w:rsidR="004E32C8" w:rsidRPr="00F77E0A">
        <w:rPr>
          <w:rFonts w:ascii="Times New Roman" w:hAnsi="Times New Roman" w:cs="Times New Roman"/>
          <w:b/>
          <w:sz w:val="28"/>
          <w:szCs w:val="28"/>
        </w:rPr>
        <w:t xml:space="preserve"> 2023 года</w:t>
      </w:r>
      <w:r w:rsidRPr="00F77E0A">
        <w:rPr>
          <w:rFonts w:ascii="Times New Roman" w:hAnsi="Times New Roman" w:cs="Times New Roman"/>
          <w:b/>
          <w:sz w:val="28"/>
          <w:szCs w:val="28"/>
        </w:rPr>
        <w:t xml:space="preserve"> конкретизировал задачи на предстоящий учебный</w:t>
      </w:r>
      <w:r w:rsidR="00FC38F6" w:rsidRPr="00F77E0A">
        <w:rPr>
          <w:rFonts w:ascii="Times New Roman" w:hAnsi="Times New Roman" w:cs="Times New Roman"/>
          <w:b/>
          <w:sz w:val="28"/>
          <w:szCs w:val="28"/>
        </w:rPr>
        <w:t xml:space="preserve"> год</w:t>
      </w:r>
      <w:r w:rsidRPr="00F77E0A">
        <w:rPr>
          <w:rFonts w:ascii="Times New Roman" w:hAnsi="Times New Roman" w:cs="Times New Roman"/>
          <w:b/>
          <w:sz w:val="28"/>
          <w:szCs w:val="28"/>
        </w:rPr>
        <w:t xml:space="preserve"> по работе с педагогическим</w:t>
      </w:r>
      <w:r w:rsidR="0084429C" w:rsidRPr="00F77E0A">
        <w:rPr>
          <w:rFonts w:ascii="Times New Roman" w:hAnsi="Times New Roman" w:cs="Times New Roman"/>
          <w:b/>
          <w:sz w:val="28"/>
          <w:szCs w:val="28"/>
        </w:rPr>
        <w:t>и</w:t>
      </w:r>
      <w:r w:rsidRPr="00F77E0A">
        <w:rPr>
          <w:rFonts w:ascii="Times New Roman" w:hAnsi="Times New Roman" w:cs="Times New Roman"/>
          <w:b/>
          <w:sz w:val="28"/>
          <w:szCs w:val="28"/>
        </w:rPr>
        <w:t xml:space="preserve"> кадрами</w:t>
      </w:r>
      <w:r w:rsidR="00490016" w:rsidRPr="00F77E0A">
        <w:rPr>
          <w:rFonts w:ascii="Times New Roman" w:hAnsi="Times New Roman" w:cs="Times New Roman"/>
          <w:b/>
          <w:sz w:val="28"/>
          <w:szCs w:val="28"/>
        </w:rPr>
        <w:t>:</w:t>
      </w:r>
    </w:p>
    <w:p w:rsidR="003E5A2F" w:rsidRPr="00AD5B58" w:rsidRDefault="00490016" w:rsidP="00490016">
      <w:pPr>
        <w:jc w:val="both"/>
        <w:rPr>
          <w:rFonts w:ascii="Times New Roman" w:hAnsi="Times New Roman" w:cs="Times New Roman"/>
          <w:sz w:val="28"/>
          <w:szCs w:val="28"/>
        </w:rPr>
      </w:pPr>
      <w:r w:rsidRPr="00AD5B58">
        <w:rPr>
          <w:rFonts w:ascii="Times New Roman" w:hAnsi="Times New Roman" w:cs="Times New Roman"/>
          <w:b/>
          <w:sz w:val="28"/>
          <w:szCs w:val="28"/>
        </w:rPr>
        <w:t>1. Утвердить муниципальные комплекс</w:t>
      </w:r>
      <w:r w:rsidR="00C87AD4">
        <w:rPr>
          <w:rFonts w:ascii="Times New Roman" w:hAnsi="Times New Roman" w:cs="Times New Roman"/>
          <w:b/>
          <w:sz w:val="28"/>
          <w:szCs w:val="28"/>
        </w:rPr>
        <w:t>н</w:t>
      </w:r>
      <w:r w:rsidRPr="00AD5B58">
        <w:rPr>
          <w:rFonts w:ascii="Times New Roman" w:hAnsi="Times New Roman" w:cs="Times New Roman"/>
          <w:b/>
          <w:sz w:val="28"/>
          <w:szCs w:val="28"/>
        </w:rPr>
        <w:t>ы</w:t>
      </w:r>
      <w:r w:rsidR="00C87AD4">
        <w:rPr>
          <w:rFonts w:ascii="Times New Roman" w:hAnsi="Times New Roman" w:cs="Times New Roman"/>
          <w:b/>
          <w:sz w:val="28"/>
          <w:szCs w:val="28"/>
        </w:rPr>
        <w:t>е</w:t>
      </w:r>
      <w:r w:rsidRPr="00AD5B58">
        <w:rPr>
          <w:rFonts w:ascii="Times New Roman" w:hAnsi="Times New Roman" w:cs="Times New Roman"/>
          <w:b/>
          <w:sz w:val="28"/>
          <w:szCs w:val="28"/>
        </w:rPr>
        <w:t xml:space="preserve"> мер по привлечению в общеобразовательные учреждения Боготольского района молодых педагогов. </w:t>
      </w:r>
    </w:p>
    <w:p w:rsidR="00490016" w:rsidRPr="00AD5B58" w:rsidRDefault="00490016" w:rsidP="00490016">
      <w:pPr>
        <w:jc w:val="both"/>
        <w:rPr>
          <w:rFonts w:ascii="Times New Roman" w:hAnsi="Times New Roman" w:cs="Times New Roman"/>
          <w:sz w:val="28"/>
          <w:szCs w:val="28"/>
        </w:rPr>
      </w:pPr>
      <w:r w:rsidRPr="00AD5B58">
        <w:rPr>
          <w:rFonts w:ascii="Times New Roman" w:hAnsi="Times New Roman" w:cs="Times New Roman"/>
          <w:sz w:val="28"/>
          <w:szCs w:val="28"/>
        </w:rPr>
        <w:t>В районе разработана муниципальная программа «Развитие об</w:t>
      </w:r>
      <w:r w:rsidR="00E348D2" w:rsidRPr="00AD5B58">
        <w:rPr>
          <w:rFonts w:ascii="Times New Roman" w:hAnsi="Times New Roman" w:cs="Times New Roman"/>
          <w:sz w:val="28"/>
          <w:szCs w:val="28"/>
        </w:rPr>
        <w:t>разования Боготольского района» от 14.10.2013 №780-п,</w:t>
      </w:r>
      <w:r w:rsidRPr="00AD5B58">
        <w:rPr>
          <w:rFonts w:ascii="Times New Roman" w:hAnsi="Times New Roman" w:cs="Times New Roman"/>
          <w:sz w:val="28"/>
          <w:szCs w:val="28"/>
        </w:rPr>
        <w:t xml:space="preserve"> в которой прописаны меры социальной поддержки студентам, обучающимся по целевому обучению на базе КГПУ им. В. </w:t>
      </w:r>
      <w:proofErr w:type="spellStart"/>
      <w:r w:rsidRPr="00AD5B58">
        <w:rPr>
          <w:rFonts w:ascii="Times New Roman" w:hAnsi="Times New Roman" w:cs="Times New Roman"/>
          <w:sz w:val="28"/>
          <w:szCs w:val="28"/>
        </w:rPr>
        <w:t>П.Астафьева</w:t>
      </w:r>
      <w:proofErr w:type="spellEnd"/>
      <w:r w:rsidR="00E348D2" w:rsidRPr="00AD5B58">
        <w:rPr>
          <w:rFonts w:ascii="Times New Roman" w:hAnsi="Times New Roman" w:cs="Times New Roman"/>
          <w:sz w:val="28"/>
          <w:szCs w:val="28"/>
        </w:rPr>
        <w:t>: в</w:t>
      </w:r>
      <w:r w:rsidR="00F26E44" w:rsidRPr="00AD5B58">
        <w:rPr>
          <w:rFonts w:ascii="Times New Roman" w:hAnsi="Times New Roman" w:cs="Times New Roman"/>
          <w:sz w:val="28"/>
          <w:szCs w:val="28"/>
        </w:rPr>
        <w:t>ыплата ежемесячной дополнительной стипенди</w:t>
      </w:r>
      <w:r w:rsidR="00455054" w:rsidRPr="00AD5B58">
        <w:rPr>
          <w:rFonts w:ascii="Times New Roman" w:hAnsi="Times New Roman" w:cs="Times New Roman"/>
          <w:sz w:val="28"/>
          <w:szCs w:val="28"/>
        </w:rPr>
        <w:t xml:space="preserve">и в размере </w:t>
      </w:r>
      <w:r w:rsidR="00F26E44" w:rsidRPr="00AD5B58">
        <w:rPr>
          <w:rFonts w:ascii="Times New Roman" w:hAnsi="Times New Roman" w:cs="Times New Roman"/>
          <w:sz w:val="28"/>
          <w:szCs w:val="28"/>
        </w:rPr>
        <w:t>500</w:t>
      </w:r>
      <w:r w:rsidR="00455054" w:rsidRPr="00AD5B58">
        <w:rPr>
          <w:rFonts w:ascii="Times New Roman" w:hAnsi="Times New Roman" w:cs="Times New Roman"/>
          <w:sz w:val="28"/>
          <w:szCs w:val="28"/>
        </w:rPr>
        <w:t>0</w:t>
      </w:r>
      <w:r w:rsidR="00F26E44" w:rsidRPr="00AD5B58">
        <w:rPr>
          <w:rFonts w:ascii="Times New Roman" w:hAnsi="Times New Roman" w:cs="Times New Roman"/>
          <w:sz w:val="28"/>
          <w:szCs w:val="28"/>
        </w:rPr>
        <w:t xml:space="preserve"> рубл</w:t>
      </w:r>
      <w:r w:rsidR="00E348D2" w:rsidRPr="00AD5B58">
        <w:rPr>
          <w:rFonts w:ascii="Times New Roman" w:hAnsi="Times New Roman" w:cs="Times New Roman"/>
          <w:sz w:val="28"/>
          <w:szCs w:val="28"/>
        </w:rPr>
        <w:t>ей, о</w:t>
      </w:r>
      <w:r w:rsidR="00F26E44" w:rsidRPr="00AD5B58">
        <w:rPr>
          <w:rFonts w:ascii="Times New Roman" w:hAnsi="Times New Roman" w:cs="Times New Roman"/>
          <w:sz w:val="28"/>
          <w:szCs w:val="28"/>
        </w:rPr>
        <w:t>плата проезда 2 р</w:t>
      </w:r>
      <w:r w:rsidR="00E348D2" w:rsidRPr="00AD5B58">
        <w:rPr>
          <w:rFonts w:ascii="Times New Roman" w:hAnsi="Times New Roman" w:cs="Times New Roman"/>
          <w:sz w:val="28"/>
          <w:szCs w:val="28"/>
        </w:rPr>
        <w:t>аза в год до Боготола и обратно, п</w:t>
      </w:r>
      <w:r w:rsidR="00F26E44" w:rsidRPr="00AD5B58">
        <w:rPr>
          <w:rFonts w:ascii="Times New Roman" w:hAnsi="Times New Roman" w:cs="Times New Roman"/>
          <w:sz w:val="28"/>
          <w:szCs w:val="28"/>
        </w:rPr>
        <w:t>редоставление места прох</w:t>
      </w:r>
      <w:r w:rsidR="00E348D2" w:rsidRPr="00AD5B58">
        <w:rPr>
          <w:rFonts w:ascii="Times New Roman" w:hAnsi="Times New Roman" w:cs="Times New Roman"/>
          <w:sz w:val="28"/>
          <w:szCs w:val="28"/>
        </w:rPr>
        <w:t>ождения педагогической практики. На сегодня по целевому обучению обучаются 3 студента на базе КГПУ им. В.П. Астафьева по специальностям: история и обществознание, география, физическая культура.</w:t>
      </w:r>
      <w:r w:rsidR="00455054" w:rsidRPr="00AD5B58">
        <w:rPr>
          <w:rFonts w:ascii="Times New Roman" w:hAnsi="Times New Roman" w:cs="Times New Roman"/>
          <w:sz w:val="28"/>
          <w:szCs w:val="28"/>
        </w:rPr>
        <w:t xml:space="preserve"> В 2024 году на целевое обучение на базе КГПУ подали три выпускника: по специальностям начальные классы и русский язык, история и английский язык и английский язык.</w:t>
      </w:r>
      <w:r w:rsidR="00C87AD4">
        <w:rPr>
          <w:rFonts w:ascii="Times New Roman" w:hAnsi="Times New Roman" w:cs="Times New Roman"/>
          <w:sz w:val="28"/>
          <w:szCs w:val="28"/>
        </w:rPr>
        <w:t xml:space="preserve"> В этом </w:t>
      </w:r>
      <w:proofErr w:type="spellStart"/>
      <w:r w:rsidR="00C87AD4">
        <w:rPr>
          <w:rFonts w:ascii="Times New Roman" w:hAnsi="Times New Roman" w:cs="Times New Roman"/>
          <w:sz w:val="28"/>
          <w:szCs w:val="28"/>
        </w:rPr>
        <w:t>учебно</w:t>
      </w:r>
      <w:proofErr w:type="spellEnd"/>
      <w:r w:rsidR="00C87AD4">
        <w:rPr>
          <w:rFonts w:ascii="Times New Roman" w:hAnsi="Times New Roman" w:cs="Times New Roman"/>
          <w:sz w:val="28"/>
          <w:szCs w:val="28"/>
        </w:rPr>
        <w:t xml:space="preserve"> году мы ожидаем одного молодого педагога – учителя математики в МБОУ </w:t>
      </w:r>
      <w:proofErr w:type="spellStart"/>
      <w:r w:rsidR="00C87AD4">
        <w:rPr>
          <w:rFonts w:ascii="Times New Roman" w:hAnsi="Times New Roman" w:cs="Times New Roman"/>
          <w:sz w:val="28"/>
          <w:szCs w:val="28"/>
        </w:rPr>
        <w:t>Боготольскую</w:t>
      </w:r>
      <w:proofErr w:type="spellEnd"/>
      <w:r w:rsidR="00C87AD4">
        <w:rPr>
          <w:rFonts w:ascii="Times New Roman" w:hAnsi="Times New Roman" w:cs="Times New Roman"/>
          <w:sz w:val="28"/>
          <w:szCs w:val="28"/>
        </w:rPr>
        <w:t xml:space="preserve"> СОШ по программе «Целевое обучение»</w:t>
      </w:r>
    </w:p>
    <w:p w:rsidR="006D2445" w:rsidRPr="00AD5B58" w:rsidRDefault="00E348D2" w:rsidP="00E348D2">
      <w:pPr>
        <w:jc w:val="both"/>
        <w:rPr>
          <w:rFonts w:ascii="Times New Roman" w:hAnsi="Times New Roman" w:cs="Times New Roman"/>
          <w:sz w:val="28"/>
          <w:szCs w:val="28"/>
        </w:rPr>
      </w:pPr>
      <w:r w:rsidRPr="00AD5B58">
        <w:rPr>
          <w:rFonts w:ascii="Times New Roman" w:hAnsi="Times New Roman" w:cs="Times New Roman"/>
          <w:sz w:val="28"/>
          <w:szCs w:val="28"/>
        </w:rPr>
        <w:t xml:space="preserve">Аренда благоустроенного жилья в районном центре - г. Боготоле или по месту проживания за счет средств муниципальной программы «Развитие образования Боготольского района» от 14.10.2013 №780-п для педагогов по программе «Земский </w:t>
      </w:r>
      <w:r w:rsidRPr="00AD5B58">
        <w:rPr>
          <w:rFonts w:ascii="Times New Roman" w:hAnsi="Times New Roman" w:cs="Times New Roman"/>
          <w:sz w:val="28"/>
          <w:szCs w:val="28"/>
        </w:rPr>
        <w:lastRenderedPageBreak/>
        <w:t>учитель».</w:t>
      </w:r>
      <w:r w:rsidR="008178C3" w:rsidRPr="00AD5B58">
        <w:rPr>
          <w:rFonts w:ascii="Times New Roman" w:hAnsi="Times New Roman" w:cs="Times New Roman"/>
          <w:sz w:val="28"/>
          <w:szCs w:val="28"/>
        </w:rPr>
        <w:t xml:space="preserve"> На сегодня оплачиваем аренду 1 учителю по программе «Земский учитель», и двум молодым педагогам</w:t>
      </w:r>
      <w:r w:rsidR="00CE03AC" w:rsidRPr="00AD5B58">
        <w:rPr>
          <w:rFonts w:ascii="Times New Roman" w:hAnsi="Times New Roman" w:cs="Times New Roman"/>
          <w:sz w:val="28"/>
          <w:szCs w:val="28"/>
        </w:rPr>
        <w:t>:</w:t>
      </w:r>
      <w:r w:rsidR="008178C3" w:rsidRPr="00AD5B58">
        <w:rPr>
          <w:rFonts w:ascii="Times New Roman" w:hAnsi="Times New Roman" w:cs="Times New Roman"/>
          <w:sz w:val="28"/>
          <w:szCs w:val="28"/>
        </w:rPr>
        <w:t xml:space="preserve"> МБОУ </w:t>
      </w:r>
      <w:proofErr w:type="spellStart"/>
      <w:r w:rsidR="008178C3" w:rsidRPr="00AD5B58">
        <w:rPr>
          <w:rFonts w:ascii="Times New Roman" w:hAnsi="Times New Roman" w:cs="Times New Roman"/>
          <w:sz w:val="28"/>
          <w:szCs w:val="28"/>
        </w:rPr>
        <w:t>Критовской</w:t>
      </w:r>
      <w:proofErr w:type="spellEnd"/>
      <w:r w:rsidR="008178C3" w:rsidRPr="00AD5B58">
        <w:rPr>
          <w:rFonts w:ascii="Times New Roman" w:hAnsi="Times New Roman" w:cs="Times New Roman"/>
          <w:sz w:val="28"/>
          <w:szCs w:val="28"/>
        </w:rPr>
        <w:t xml:space="preserve"> и </w:t>
      </w:r>
      <w:proofErr w:type="spellStart"/>
      <w:r w:rsidR="00F77E0A">
        <w:rPr>
          <w:rFonts w:ascii="Times New Roman" w:hAnsi="Times New Roman" w:cs="Times New Roman"/>
          <w:sz w:val="28"/>
          <w:szCs w:val="28"/>
        </w:rPr>
        <w:t>МКОУ</w:t>
      </w:r>
      <w:r w:rsidR="008178C3" w:rsidRPr="00AD5B58">
        <w:rPr>
          <w:rFonts w:ascii="Times New Roman" w:hAnsi="Times New Roman" w:cs="Times New Roman"/>
          <w:sz w:val="28"/>
          <w:szCs w:val="28"/>
        </w:rPr>
        <w:t>Александровской</w:t>
      </w:r>
      <w:proofErr w:type="spellEnd"/>
      <w:r w:rsidR="008178C3" w:rsidRPr="00AD5B58">
        <w:rPr>
          <w:rFonts w:ascii="Times New Roman" w:hAnsi="Times New Roman" w:cs="Times New Roman"/>
          <w:sz w:val="28"/>
          <w:szCs w:val="28"/>
        </w:rPr>
        <w:t xml:space="preserve"> школ.</w:t>
      </w:r>
    </w:p>
    <w:p w:rsidR="006D2445" w:rsidRPr="00AD5B58" w:rsidRDefault="008178C3" w:rsidP="003E5A2F">
      <w:pPr>
        <w:jc w:val="both"/>
        <w:rPr>
          <w:rFonts w:ascii="Times New Roman" w:hAnsi="Times New Roman" w:cs="Times New Roman"/>
          <w:sz w:val="28"/>
          <w:szCs w:val="28"/>
        </w:rPr>
      </w:pPr>
      <w:r w:rsidRPr="00AD5B58">
        <w:rPr>
          <w:rFonts w:ascii="Times New Roman" w:hAnsi="Times New Roman" w:cs="Times New Roman"/>
          <w:b/>
          <w:sz w:val="28"/>
          <w:szCs w:val="28"/>
        </w:rPr>
        <w:t xml:space="preserve">2. Созданы условия для профессионального развития </w:t>
      </w:r>
      <w:r w:rsidR="00322EBD" w:rsidRPr="00AD5B58">
        <w:rPr>
          <w:rFonts w:ascii="Times New Roman" w:hAnsi="Times New Roman" w:cs="Times New Roman"/>
          <w:b/>
          <w:sz w:val="28"/>
          <w:szCs w:val="28"/>
        </w:rPr>
        <w:t>педагогов в</w:t>
      </w:r>
      <w:r w:rsidRPr="00AD5B58">
        <w:rPr>
          <w:rFonts w:ascii="Times New Roman" w:hAnsi="Times New Roman" w:cs="Times New Roman"/>
          <w:b/>
          <w:sz w:val="28"/>
          <w:szCs w:val="28"/>
        </w:rPr>
        <w:t xml:space="preserve"> общеобразовательных учреждениях района</w:t>
      </w:r>
      <w:r w:rsidR="00322EBD" w:rsidRPr="00AD5B58">
        <w:rPr>
          <w:rFonts w:ascii="Times New Roman" w:hAnsi="Times New Roman" w:cs="Times New Roman"/>
          <w:b/>
          <w:sz w:val="28"/>
          <w:szCs w:val="28"/>
        </w:rPr>
        <w:t xml:space="preserve"> в рамках региональной системы методического сопровождения.</w:t>
      </w:r>
    </w:p>
    <w:p w:rsidR="002F4025" w:rsidRPr="00AD5B58" w:rsidRDefault="00E73C18" w:rsidP="00EB651A">
      <w:pPr>
        <w:ind w:firstLine="709"/>
        <w:jc w:val="both"/>
        <w:rPr>
          <w:rFonts w:ascii="Times New Roman" w:hAnsi="Times New Roman" w:cs="Times New Roman"/>
          <w:b/>
          <w:sz w:val="28"/>
          <w:szCs w:val="28"/>
        </w:rPr>
      </w:pPr>
      <w:r w:rsidRPr="00AD5B58">
        <w:rPr>
          <w:rFonts w:ascii="Times New Roman" w:hAnsi="Times New Roman" w:cs="Times New Roman"/>
          <w:sz w:val="28"/>
          <w:szCs w:val="28"/>
        </w:rPr>
        <w:t xml:space="preserve">Построение адресного научно-методического сопровождения учителя является одним из важнейших стратегических приоритетов формирования </w:t>
      </w:r>
      <w:r w:rsidR="0004490C" w:rsidRPr="00AD5B58">
        <w:rPr>
          <w:rFonts w:ascii="Times New Roman" w:hAnsi="Times New Roman" w:cs="Times New Roman"/>
          <w:sz w:val="28"/>
          <w:szCs w:val="28"/>
        </w:rPr>
        <w:t xml:space="preserve">муниципальной </w:t>
      </w:r>
      <w:r w:rsidRPr="00AD5B58">
        <w:rPr>
          <w:rFonts w:ascii="Times New Roman" w:hAnsi="Times New Roman" w:cs="Times New Roman"/>
          <w:sz w:val="28"/>
          <w:szCs w:val="28"/>
        </w:rPr>
        <w:t>м</w:t>
      </w:r>
      <w:r w:rsidR="00AA64A1" w:rsidRPr="00AD5B58">
        <w:rPr>
          <w:rFonts w:ascii="Times New Roman" w:hAnsi="Times New Roman" w:cs="Times New Roman"/>
          <w:sz w:val="28"/>
          <w:szCs w:val="28"/>
        </w:rPr>
        <w:t>етодической службы. Это позволяет</w:t>
      </w:r>
      <w:r w:rsidRPr="00AD5B58">
        <w:rPr>
          <w:rFonts w:ascii="Times New Roman" w:hAnsi="Times New Roman" w:cs="Times New Roman"/>
          <w:sz w:val="28"/>
          <w:szCs w:val="28"/>
        </w:rPr>
        <w:t xml:space="preserve"> устранить конкретные профессиональные затруднения педагогов</w:t>
      </w:r>
      <w:r w:rsidR="00F26C96" w:rsidRPr="00AD5B58">
        <w:rPr>
          <w:rFonts w:ascii="Times New Roman" w:hAnsi="Times New Roman" w:cs="Times New Roman"/>
          <w:sz w:val="28"/>
          <w:szCs w:val="28"/>
        </w:rPr>
        <w:t xml:space="preserve">, которые они </w:t>
      </w:r>
      <w:r w:rsidR="006938F2" w:rsidRPr="00AD5B58">
        <w:rPr>
          <w:rFonts w:ascii="Times New Roman" w:hAnsi="Times New Roman" w:cs="Times New Roman"/>
          <w:sz w:val="28"/>
          <w:szCs w:val="28"/>
        </w:rPr>
        <w:t>испытывают в</w:t>
      </w:r>
      <w:r w:rsidR="00F26C96" w:rsidRPr="00AD5B58">
        <w:rPr>
          <w:rFonts w:ascii="Times New Roman" w:hAnsi="Times New Roman" w:cs="Times New Roman"/>
          <w:sz w:val="28"/>
          <w:szCs w:val="28"/>
        </w:rPr>
        <w:t xml:space="preserve"> своей практической деятельности.</w:t>
      </w:r>
    </w:p>
    <w:p w:rsidR="006938F2" w:rsidRPr="00AD5B58" w:rsidRDefault="006938F2" w:rsidP="00EB651A">
      <w:pPr>
        <w:jc w:val="both"/>
        <w:rPr>
          <w:rFonts w:ascii="Times New Roman" w:hAnsi="Times New Roman" w:cs="Times New Roman"/>
          <w:sz w:val="28"/>
          <w:szCs w:val="28"/>
        </w:rPr>
      </w:pPr>
      <w:r w:rsidRPr="00AD5B58">
        <w:rPr>
          <w:rFonts w:ascii="Times New Roman" w:hAnsi="Times New Roman" w:cs="Times New Roman"/>
          <w:sz w:val="28"/>
          <w:szCs w:val="28"/>
        </w:rPr>
        <w:t xml:space="preserve"> Аналитические да</w:t>
      </w:r>
      <w:r w:rsidR="00FC38F6" w:rsidRPr="00AD5B58">
        <w:rPr>
          <w:rFonts w:ascii="Times New Roman" w:hAnsi="Times New Roman" w:cs="Times New Roman"/>
          <w:sz w:val="28"/>
          <w:szCs w:val="28"/>
        </w:rPr>
        <w:t>нные</w:t>
      </w:r>
      <w:r w:rsidRPr="00AD5B58">
        <w:rPr>
          <w:rFonts w:ascii="Times New Roman" w:hAnsi="Times New Roman" w:cs="Times New Roman"/>
          <w:sz w:val="28"/>
          <w:szCs w:val="28"/>
        </w:rPr>
        <w:t xml:space="preserve"> о</w:t>
      </w:r>
      <w:r w:rsidR="00FC38F6" w:rsidRPr="00AD5B58">
        <w:rPr>
          <w:rFonts w:ascii="Times New Roman" w:hAnsi="Times New Roman" w:cs="Times New Roman"/>
          <w:sz w:val="28"/>
          <w:szCs w:val="28"/>
        </w:rPr>
        <w:t>снованы на показателях отчетов о</w:t>
      </w:r>
      <w:r w:rsidRPr="00AD5B58">
        <w:rPr>
          <w:rFonts w:ascii="Times New Roman" w:hAnsi="Times New Roman" w:cs="Times New Roman"/>
          <w:sz w:val="28"/>
          <w:szCs w:val="28"/>
        </w:rPr>
        <w:t>бразовательных организаций в рамках регионального мониторинга эффективности управления качеством образования.</w:t>
      </w:r>
    </w:p>
    <w:p w:rsidR="00AA64A1" w:rsidRPr="00AD5B58" w:rsidRDefault="00AA64A1" w:rsidP="000B5CC1">
      <w:pPr>
        <w:ind w:firstLine="709"/>
        <w:jc w:val="both"/>
        <w:rPr>
          <w:rFonts w:ascii="Times New Roman" w:hAnsi="Times New Roman" w:cs="Times New Roman"/>
          <w:sz w:val="28"/>
          <w:szCs w:val="28"/>
        </w:rPr>
      </w:pPr>
      <w:r w:rsidRPr="00AD5B58">
        <w:rPr>
          <w:rFonts w:ascii="Times New Roman" w:hAnsi="Times New Roman" w:cs="Times New Roman"/>
          <w:sz w:val="28"/>
          <w:szCs w:val="28"/>
        </w:rPr>
        <w:t xml:space="preserve">Система методического сопровождения учителя предполагает несколько важных </w:t>
      </w:r>
      <w:r w:rsidR="006938F2" w:rsidRPr="00AD5B58">
        <w:rPr>
          <w:rFonts w:ascii="Times New Roman" w:hAnsi="Times New Roman" w:cs="Times New Roman"/>
          <w:sz w:val="28"/>
          <w:szCs w:val="28"/>
        </w:rPr>
        <w:t>шагов</w:t>
      </w:r>
      <w:r w:rsidRPr="00AD5B58">
        <w:rPr>
          <w:rFonts w:ascii="Times New Roman" w:hAnsi="Times New Roman" w:cs="Times New Roman"/>
          <w:sz w:val="28"/>
          <w:szCs w:val="28"/>
        </w:rPr>
        <w:t>:</w:t>
      </w:r>
    </w:p>
    <w:p w:rsidR="00AA64A1" w:rsidRDefault="006938F2" w:rsidP="000B5CC1">
      <w:pPr>
        <w:ind w:left="360" w:firstLine="709"/>
        <w:jc w:val="both"/>
        <w:rPr>
          <w:rFonts w:ascii="Times New Roman" w:hAnsi="Times New Roman" w:cs="Times New Roman"/>
          <w:sz w:val="28"/>
          <w:szCs w:val="28"/>
        </w:rPr>
      </w:pPr>
      <w:r w:rsidRPr="00AD5B58">
        <w:rPr>
          <w:rFonts w:ascii="Times New Roman" w:hAnsi="Times New Roman" w:cs="Times New Roman"/>
          <w:b/>
          <w:sz w:val="28"/>
          <w:szCs w:val="28"/>
        </w:rPr>
        <w:t>Первый из них — это о</w:t>
      </w:r>
      <w:r w:rsidR="00AA64A1" w:rsidRPr="00AD5B58">
        <w:rPr>
          <w:rFonts w:ascii="Times New Roman" w:hAnsi="Times New Roman" w:cs="Times New Roman"/>
          <w:b/>
          <w:sz w:val="28"/>
          <w:szCs w:val="28"/>
        </w:rPr>
        <w:t xml:space="preserve">рганизация </w:t>
      </w:r>
      <w:r w:rsidRPr="00AD5B58">
        <w:rPr>
          <w:rFonts w:ascii="Times New Roman" w:hAnsi="Times New Roman" w:cs="Times New Roman"/>
          <w:b/>
          <w:sz w:val="28"/>
          <w:szCs w:val="28"/>
        </w:rPr>
        <w:t>работы по</w:t>
      </w:r>
      <w:r w:rsidR="00AA64A1" w:rsidRPr="00AD5B58">
        <w:rPr>
          <w:rFonts w:ascii="Times New Roman" w:hAnsi="Times New Roman" w:cs="Times New Roman"/>
          <w:b/>
          <w:sz w:val="28"/>
          <w:szCs w:val="28"/>
        </w:rPr>
        <w:t xml:space="preserve"> выявлению профессиональных затруднений</w:t>
      </w:r>
      <w:r w:rsidR="00AA64A1" w:rsidRPr="00AD5B58">
        <w:rPr>
          <w:rFonts w:ascii="Times New Roman" w:hAnsi="Times New Roman" w:cs="Times New Roman"/>
          <w:sz w:val="28"/>
          <w:szCs w:val="28"/>
        </w:rPr>
        <w:t>.</w:t>
      </w:r>
    </w:p>
    <w:p w:rsidR="00153367" w:rsidRPr="00153367" w:rsidRDefault="00153367" w:rsidP="00153367">
      <w:pPr>
        <w:ind w:left="360" w:firstLine="709"/>
        <w:jc w:val="both"/>
        <w:rPr>
          <w:rFonts w:ascii="Times New Roman" w:hAnsi="Times New Roman" w:cs="Times New Roman"/>
          <w:sz w:val="28"/>
          <w:szCs w:val="28"/>
        </w:rPr>
      </w:pPr>
      <w:r w:rsidRPr="00153367">
        <w:rPr>
          <w:rFonts w:ascii="Times New Roman" w:hAnsi="Times New Roman" w:cs="Times New Roman"/>
          <w:sz w:val="28"/>
          <w:szCs w:val="28"/>
        </w:rPr>
        <w:t xml:space="preserve">Целями оценки предметных и методических компетенций учителей являются: </w:t>
      </w:r>
    </w:p>
    <w:p w:rsidR="00153367" w:rsidRPr="00153367" w:rsidRDefault="00153367" w:rsidP="00153367">
      <w:pPr>
        <w:ind w:left="360" w:firstLine="709"/>
        <w:jc w:val="both"/>
        <w:rPr>
          <w:rFonts w:ascii="Times New Roman" w:hAnsi="Times New Roman" w:cs="Times New Roman"/>
          <w:sz w:val="28"/>
          <w:szCs w:val="28"/>
        </w:rPr>
      </w:pPr>
      <w:r w:rsidRPr="00153367">
        <w:rPr>
          <w:rFonts w:ascii="Times New Roman" w:hAnsi="Times New Roman" w:cs="Times New Roman"/>
          <w:sz w:val="28"/>
          <w:szCs w:val="28"/>
        </w:rPr>
        <w:t xml:space="preserve">- формирование методическими службами резерва учителей, рекомендованных к привлечению в качестве методистов для решения задач методического сопровождения педагогических работников в муниципальных образованиях края; </w:t>
      </w:r>
    </w:p>
    <w:p w:rsidR="00153367" w:rsidRPr="00153367" w:rsidRDefault="00153367" w:rsidP="00153367">
      <w:pPr>
        <w:ind w:left="360" w:firstLine="709"/>
        <w:jc w:val="both"/>
        <w:rPr>
          <w:rFonts w:ascii="Times New Roman" w:hAnsi="Times New Roman" w:cs="Times New Roman"/>
          <w:sz w:val="28"/>
          <w:szCs w:val="28"/>
        </w:rPr>
      </w:pPr>
      <w:r w:rsidRPr="00153367">
        <w:rPr>
          <w:rFonts w:ascii="Times New Roman" w:hAnsi="Times New Roman" w:cs="Times New Roman"/>
          <w:sz w:val="28"/>
          <w:szCs w:val="28"/>
        </w:rPr>
        <w:t xml:space="preserve">- выявление групп профессиональных дефицитов учителей как основание разработки программ дополнительного профессионального образования; </w:t>
      </w:r>
    </w:p>
    <w:p w:rsidR="00153367" w:rsidRDefault="00153367" w:rsidP="00153367">
      <w:pPr>
        <w:ind w:left="360" w:firstLine="709"/>
        <w:jc w:val="both"/>
        <w:rPr>
          <w:rFonts w:ascii="Times New Roman" w:hAnsi="Times New Roman" w:cs="Times New Roman"/>
          <w:sz w:val="28"/>
          <w:szCs w:val="28"/>
        </w:rPr>
      </w:pPr>
      <w:r w:rsidRPr="00153367">
        <w:rPr>
          <w:rFonts w:ascii="Times New Roman" w:hAnsi="Times New Roman" w:cs="Times New Roman"/>
          <w:sz w:val="28"/>
          <w:szCs w:val="28"/>
        </w:rPr>
        <w:t>- определение уровня предметных и методических компетенций учителей для исследования его взаимосвязи с предметными результатами обучающихся.</w:t>
      </w:r>
    </w:p>
    <w:p w:rsidR="00153367" w:rsidRPr="00AD5B58" w:rsidRDefault="00153367" w:rsidP="000B5CC1">
      <w:pPr>
        <w:ind w:left="360" w:firstLine="709"/>
        <w:jc w:val="both"/>
        <w:rPr>
          <w:rFonts w:ascii="Times New Roman" w:hAnsi="Times New Roman" w:cs="Times New Roman"/>
          <w:sz w:val="28"/>
          <w:szCs w:val="28"/>
        </w:rPr>
      </w:pPr>
    </w:p>
    <w:p w:rsidR="00AA64A1" w:rsidRPr="00AD5B58" w:rsidRDefault="00AA64A1" w:rsidP="000B5CC1">
      <w:pPr>
        <w:pStyle w:val="a3"/>
        <w:ind w:left="0" w:firstLine="709"/>
        <w:jc w:val="both"/>
        <w:rPr>
          <w:rFonts w:ascii="Times New Roman" w:hAnsi="Times New Roman" w:cs="Times New Roman"/>
          <w:sz w:val="28"/>
          <w:szCs w:val="28"/>
        </w:rPr>
      </w:pPr>
      <w:r w:rsidRPr="00AD5B58">
        <w:rPr>
          <w:rFonts w:ascii="Times New Roman" w:hAnsi="Times New Roman" w:cs="Times New Roman"/>
          <w:sz w:val="28"/>
          <w:szCs w:val="28"/>
        </w:rPr>
        <w:lastRenderedPageBreak/>
        <w:t>Существуют несколько методик определения проблемных мест в деятельности учителя: тестирование на разных электронных ресурсах</w:t>
      </w:r>
      <w:r w:rsidR="00CC4A3D" w:rsidRPr="00AD5B58">
        <w:rPr>
          <w:rFonts w:ascii="Times New Roman" w:hAnsi="Times New Roman" w:cs="Times New Roman"/>
          <w:sz w:val="28"/>
          <w:szCs w:val="28"/>
        </w:rPr>
        <w:t>, анализ уроков,</w:t>
      </w:r>
      <w:r w:rsidR="003E5A2F" w:rsidRPr="00AD5B58">
        <w:rPr>
          <w:rFonts w:ascii="Times New Roman" w:hAnsi="Times New Roman" w:cs="Times New Roman"/>
          <w:sz w:val="28"/>
          <w:szCs w:val="28"/>
        </w:rPr>
        <w:t xml:space="preserve"> </w:t>
      </w:r>
      <w:r w:rsidR="00CC4A3D" w:rsidRPr="00AD5B58">
        <w:rPr>
          <w:rFonts w:ascii="Times New Roman" w:hAnsi="Times New Roman" w:cs="Times New Roman"/>
          <w:sz w:val="28"/>
          <w:szCs w:val="28"/>
        </w:rPr>
        <w:t>самодиагностика.</w:t>
      </w:r>
    </w:p>
    <w:p w:rsidR="00CB01C2" w:rsidRPr="00AD5B58" w:rsidRDefault="00CC4A3D" w:rsidP="000B5CC1">
      <w:pPr>
        <w:pStyle w:val="a3"/>
        <w:ind w:left="0" w:firstLine="709"/>
        <w:jc w:val="both"/>
        <w:rPr>
          <w:rFonts w:ascii="Times New Roman" w:hAnsi="Times New Roman" w:cs="Times New Roman"/>
          <w:sz w:val="28"/>
          <w:szCs w:val="28"/>
        </w:rPr>
      </w:pPr>
      <w:r w:rsidRPr="00AD5B58">
        <w:rPr>
          <w:rFonts w:ascii="Times New Roman" w:hAnsi="Times New Roman" w:cs="Times New Roman"/>
          <w:sz w:val="28"/>
          <w:szCs w:val="28"/>
        </w:rPr>
        <w:t>В прошлом учебном году через процедуру Ф</w:t>
      </w:r>
      <w:r w:rsidR="00614E9D" w:rsidRPr="00AD5B58">
        <w:rPr>
          <w:rFonts w:ascii="Times New Roman" w:hAnsi="Times New Roman" w:cs="Times New Roman"/>
          <w:sz w:val="28"/>
          <w:szCs w:val="28"/>
        </w:rPr>
        <w:t xml:space="preserve">едеральной </w:t>
      </w:r>
      <w:r w:rsidRPr="00AD5B58">
        <w:rPr>
          <w:rFonts w:ascii="Times New Roman" w:hAnsi="Times New Roman" w:cs="Times New Roman"/>
          <w:sz w:val="28"/>
          <w:szCs w:val="28"/>
        </w:rPr>
        <w:t>И</w:t>
      </w:r>
      <w:r w:rsidR="00614E9D" w:rsidRPr="00AD5B58">
        <w:rPr>
          <w:rFonts w:ascii="Times New Roman" w:hAnsi="Times New Roman" w:cs="Times New Roman"/>
          <w:sz w:val="28"/>
          <w:szCs w:val="28"/>
        </w:rPr>
        <w:t xml:space="preserve">нформационной </w:t>
      </w:r>
      <w:r w:rsidRPr="00AD5B58">
        <w:rPr>
          <w:rFonts w:ascii="Times New Roman" w:hAnsi="Times New Roman" w:cs="Times New Roman"/>
          <w:sz w:val="28"/>
          <w:szCs w:val="28"/>
        </w:rPr>
        <w:t>С</w:t>
      </w:r>
      <w:r w:rsidR="00614E9D" w:rsidRPr="00AD5B58">
        <w:rPr>
          <w:rFonts w:ascii="Times New Roman" w:hAnsi="Times New Roman" w:cs="Times New Roman"/>
          <w:sz w:val="28"/>
          <w:szCs w:val="28"/>
        </w:rPr>
        <w:t>истемы</w:t>
      </w:r>
      <w:r w:rsidRPr="00AD5B58">
        <w:rPr>
          <w:rFonts w:ascii="Times New Roman" w:hAnsi="Times New Roman" w:cs="Times New Roman"/>
          <w:sz w:val="28"/>
          <w:szCs w:val="28"/>
        </w:rPr>
        <w:t xml:space="preserve"> О</w:t>
      </w:r>
      <w:r w:rsidR="00614E9D" w:rsidRPr="00AD5B58">
        <w:rPr>
          <w:rFonts w:ascii="Times New Roman" w:hAnsi="Times New Roman" w:cs="Times New Roman"/>
          <w:sz w:val="28"/>
          <w:szCs w:val="28"/>
        </w:rPr>
        <w:t xml:space="preserve">ценки </w:t>
      </w:r>
      <w:r w:rsidRPr="00AD5B58">
        <w:rPr>
          <w:rFonts w:ascii="Times New Roman" w:hAnsi="Times New Roman" w:cs="Times New Roman"/>
          <w:sz w:val="28"/>
          <w:szCs w:val="28"/>
        </w:rPr>
        <w:t>К</w:t>
      </w:r>
      <w:r w:rsidR="00614E9D" w:rsidRPr="00AD5B58">
        <w:rPr>
          <w:rFonts w:ascii="Times New Roman" w:hAnsi="Times New Roman" w:cs="Times New Roman"/>
          <w:sz w:val="28"/>
          <w:szCs w:val="28"/>
        </w:rPr>
        <w:t xml:space="preserve">ачества </w:t>
      </w:r>
      <w:r w:rsidRPr="00AD5B58">
        <w:rPr>
          <w:rFonts w:ascii="Times New Roman" w:hAnsi="Times New Roman" w:cs="Times New Roman"/>
          <w:sz w:val="28"/>
          <w:szCs w:val="28"/>
        </w:rPr>
        <w:t>О</w:t>
      </w:r>
      <w:r w:rsidR="00614E9D" w:rsidRPr="00AD5B58">
        <w:rPr>
          <w:rFonts w:ascii="Times New Roman" w:hAnsi="Times New Roman" w:cs="Times New Roman"/>
          <w:sz w:val="28"/>
          <w:szCs w:val="28"/>
        </w:rPr>
        <w:t>бразования</w:t>
      </w:r>
      <w:r w:rsidR="001D1691" w:rsidRPr="00AD5B58">
        <w:rPr>
          <w:rFonts w:ascii="Times New Roman" w:hAnsi="Times New Roman" w:cs="Times New Roman"/>
          <w:sz w:val="28"/>
          <w:szCs w:val="28"/>
        </w:rPr>
        <w:t xml:space="preserve"> прошли 70</w:t>
      </w:r>
      <w:r w:rsidRPr="00AD5B58">
        <w:rPr>
          <w:rFonts w:ascii="Times New Roman" w:hAnsi="Times New Roman" w:cs="Times New Roman"/>
          <w:sz w:val="28"/>
          <w:szCs w:val="28"/>
        </w:rPr>
        <w:t xml:space="preserve"> учителя</w:t>
      </w:r>
      <w:r w:rsidR="00614E9D" w:rsidRPr="00AD5B58">
        <w:rPr>
          <w:rFonts w:ascii="Times New Roman" w:hAnsi="Times New Roman" w:cs="Times New Roman"/>
          <w:sz w:val="28"/>
          <w:szCs w:val="28"/>
        </w:rPr>
        <w:t>, оценка проходила по двум компетенциям – предметная и методическая</w:t>
      </w:r>
      <w:r w:rsidR="003E5A2F" w:rsidRPr="00AD5B58">
        <w:rPr>
          <w:rFonts w:ascii="Times New Roman" w:hAnsi="Times New Roman" w:cs="Times New Roman"/>
          <w:sz w:val="28"/>
          <w:szCs w:val="28"/>
        </w:rPr>
        <w:t>.</w:t>
      </w:r>
    </w:p>
    <w:tbl>
      <w:tblPr>
        <w:tblStyle w:val="2"/>
        <w:tblW w:w="0" w:type="dxa"/>
        <w:tblInd w:w="-1281" w:type="dxa"/>
        <w:tblLayout w:type="fixed"/>
        <w:tblLook w:val="04A0" w:firstRow="1" w:lastRow="0" w:firstColumn="1" w:lastColumn="0" w:noHBand="0" w:noVBand="1"/>
      </w:tblPr>
      <w:tblGrid>
        <w:gridCol w:w="2127"/>
        <w:gridCol w:w="709"/>
        <w:gridCol w:w="1275"/>
        <w:gridCol w:w="958"/>
        <w:gridCol w:w="1169"/>
        <w:gridCol w:w="1275"/>
        <w:gridCol w:w="1276"/>
        <w:gridCol w:w="1109"/>
        <w:gridCol w:w="1301"/>
      </w:tblGrid>
      <w:tr w:rsidR="001D1691" w:rsidRPr="00AD5B58" w:rsidTr="001D1691">
        <w:tc>
          <w:tcPr>
            <w:tcW w:w="2127"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rPr>
                <w:rFonts w:ascii="Times New Roman" w:hAnsi="Times New Roman"/>
                <w:sz w:val="24"/>
                <w:szCs w:val="24"/>
              </w:rPr>
            </w:pPr>
            <w:r w:rsidRPr="00AD5B58">
              <w:rPr>
                <w:rFonts w:ascii="Times New Roman" w:hAnsi="Times New Roman"/>
                <w:sz w:val="24"/>
                <w:szCs w:val="24"/>
              </w:rPr>
              <w:t xml:space="preserve">         ОУ</w:t>
            </w:r>
          </w:p>
        </w:tc>
        <w:tc>
          <w:tcPr>
            <w:tcW w:w="70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Химия</w:t>
            </w: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Управленцы</w:t>
            </w:r>
          </w:p>
        </w:tc>
        <w:tc>
          <w:tcPr>
            <w:tcW w:w="958"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Биология</w:t>
            </w:r>
          </w:p>
        </w:tc>
        <w:tc>
          <w:tcPr>
            <w:tcW w:w="116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Физика</w:t>
            </w: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ИКТ</w:t>
            </w:r>
          </w:p>
        </w:tc>
        <w:tc>
          <w:tcPr>
            <w:tcW w:w="110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Русский яз.</w:t>
            </w:r>
          </w:p>
        </w:tc>
        <w:tc>
          <w:tcPr>
            <w:tcW w:w="1301"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proofErr w:type="spellStart"/>
            <w:r w:rsidRPr="00AD5B58">
              <w:rPr>
                <w:rFonts w:ascii="Times New Roman" w:hAnsi="Times New Roman"/>
                <w:sz w:val="24"/>
                <w:szCs w:val="24"/>
              </w:rPr>
              <w:t>Герграфия</w:t>
            </w:r>
            <w:proofErr w:type="spellEnd"/>
          </w:p>
        </w:tc>
      </w:tr>
      <w:tr w:rsidR="001D1691" w:rsidRPr="00AD5B58" w:rsidTr="001D1691">
        <w:tc>
          <w:tcPr>
            <w:tcW w:w="2127"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proofErr w:type="spellStart"/>
            <w:r w:rsidRPr="00AD5B58">
              <w:rPr>
                <w:rFonts w:ascii="Times New Roman" w:hAnsi="Times New Roman"/>
                <w:sz w:val="24"/>
                <w:szCs w:val="24"/>
              </w:rPr>
              <w:t>АлександровскаяСОШ</w:t>
            </w:r>
            <w:proofErr w:type="spellEnd"/>
          </w:p>
        </w:tc>
        <w:tc>
          <w:tcPr>
            <w:tcW w:w="709"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958"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16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7</w:t>
            </w:r>
          </w:p>
        </w:tc>
        <w:tc>
          <w:tcPr>
            <w:tcW w:w="1109"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301"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r>
      <w:tr w:rsidR="001D1691" w:rsidRPr="00AD5B58" w:rsidTr="001D1691">
        <w:tc>
          <w:tcPr>
            <w:tcW w:w="2127"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Большекосульская</w:t>
            </w:r>
          </w:p>
        </w:tc>
        <w:tc>
          <w:tcPr>
            <w:tcW w:w="709"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109"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301"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r>
      <w:tr w:rsidR="001D1691" w:rsidRPr="00AD5B58" w:rsidTr="001D1691">
        <w:tc>
          <w:tcPr>
            <w:tcW w:w="2127"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Боготольская СОШ</w:t>
            </w:r>
          </w:p>
        </w:tc>
        <w:tc>
          <w:tcPr>
            <w:tcW w:w="709"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958"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16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109"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301"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r>
      <w:tr w:rsidR="001D1691" w:rsidRPr="00AD5B58" w:rsidTr="001D1691">
        <w:tc>
          <w:tcPr>
            <w:tcW w:w="2127"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Булатовская СОШ</w:t>
            </w:r>
          </w:p>
        </w:tc>
        <w:tc>
          <w:tcPr>
            <w:tcW w:w="709"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958"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16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5</w:t>
            </w:r>
          </w:p>
        </w:tc>
        <w:tc>
          <w:tcPr>
            <w:tcW w:w="1109"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301"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r>
      <w:tr w:rsidR="001D1691" w:rsidRPr="00AD5B58" w:rsidTr="001D1691">
        <w:tc>
          <w:tcPr>
            <w:tcW w:w="2127"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proofErr w:type="spellStart"/>
            <w:r w:rsidRPr="00AD5B58">
              <w:rPr>
                <w:rFonts w:ascii="Times New Roman" w:hAnsi="Times New Roman"/>
                <w:sz w:val="24"/>
                <w:szCs w:val="24"/>
              </w:rPr>
              <w:t>Вагинская</w:t>
            </w:r>
            <w:proofErr w:type="spellEnd"/>
            <w:r w:rsidRPr="00AD5B58">
              <w:rPr>
                <w:rFonts w:ascii="Times New Roman" w:hAnsi="Times New Roman"/>
                <w:sz w:val="24"/>
                <w:szCs w:val="24"/>
              </w:rPr>
              <w:t xml:space="preserve"> СОШ</w:t>
            </w:r>
          </w:p>
        </w:tc>
        <w:tc>
          <w:tcPr>
            <w:tcW w:w="70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3</w:t>
            </w:r>
          </w:p>
        </w:tc>
        <w:tc>
          <w:tcPr>
            <w:tcW w:w="958"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16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10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301"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r>
      <w:tr w:rsidR="001D1691" w:rsidRPr="00AD5B58" w:rsidTr="001D1691">
        <w:tc>
          <w:tcPr>
            <w:tcW w:w="2127"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Владимировская СОШ</w:t>
            </w:r>
          </w:p>
        </w:tc>
        <w:tc>
          <w:tcPr>
            <w:tcW w:w="70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958"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16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4</w:t>
            </w:r>
          </w:p>
        </w:tc>
        <w:tc>
          <w:tcPr>
            <w:tcW w:w="110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301"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r>
      <w:tr w:rsidR="001D1691" w:rsidRPr="00AD5B58" w:rsidTr="001D1691">
        <w:tc>
          <w:tcPr>
            <w:tcW w:w="2127"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Критовская СОШ</w:t>
            </w:r>
          </w:p>
        </w:tc>
        <w:tc>
          <w:tcPr>
            <w:tcW w:w="70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16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10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301"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r>
      <w:tr w:rsidR="001D1691" w:rsidRPr="00AD5B58" w:rsidTr="001D1691">
        <w:tc>
          <w:tcPr>
            <w:tcW w:w="2127"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Краснозаводская СОШ</w:t>
            </w:r>
          </w:p>
        </w:tc>
        <w:tc>
          <w:tcPr>
            <w:tcW w:w="70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958"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109"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301"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r>
      <w:tr w:rsidR="001D1691" w:rsidRPr="00AD5B58" w:rsidTr="001D1691">
        <w:tc>
          <w:tcPr>
            <w:tcW w:w="2127"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rPr>
                <w:rFonts w:ascii="Times New Roman" w:hAnsi="Times New Roman"/>
                <w:sz w:val="24"/>
                <w:szCs w:val="24"/>
              </w:rPr>
            </w:pPr>
            <w:r w:rsidRPr="00AD5B58">
              <w:rPr>
                <w:rFonts w:ascii="Times New Roman" w:hAnsi="Times New Roman"/>
                <w:sz w:val="24"/>
                <w:szCs w:val="24"/>
              </w:rPr>
              <w:t>Чайковская СОШ</w:t>
            </w:r>
          </w:p>
        </w:tc>
        <w:tc>
          <w:tcPr>
            <w:tcW w:w="70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8</w:t>
            </w:r>
          </w:p>
        </w:tc>
        <w:tc>
          <w:tcPr>
            <w:tcW w:w="110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301"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r>
      <w:tr w:rsidR="001D1691" w:rsidRPr="00AD5B58" w:rsidTr="001D1691">
        <w:tc>
          <w:tcPr>
            <w:tcW w:w="2127"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Юрьевская СОШ</w:t>
            </w:r>
          </w:p>
        </w:tc>
        <w:tc>
          <w:tcPr>
            <w:tcW w:w="709"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2</w:t>
            </w:r>
          </w:p>
        </w:tc>
        <w:tc>
          <w:tcPr>
            <w:tcW w:w="958"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169"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8</w:t>
            </w:r>
          </w:p>
        </w:tc>
        <w:tc>
          <w:tcPr>
            <w:tcW w:w="1109" w:type="dxa"/>
            <w:tcBorders>
              <w:top w:val="single" w:sz="4" w:space="0" w:color="auto"/>
              <w:left w:val="single" w:sz="4" w:space="0" w:color="auto"/>
              <w:bottom w:val="single" w:sz="4" w:space="0" w:color="auto"/>
              <w:right w:val="single" w:sz="4" w:space="0" w:color="auto"/>
            </w:tcBorders>
          </w:tcPr>
          <w:p w:rsidR="001D1691" w:rsidRPr="00AD5B58" w:rsidRDefault="001D1691" w:rsidP="001D1691">
            <w:pPr>
              <w:jc w:val="center"/>
              <w:rPr>
                <w:rFonts w:ascii="Times New Roman" w:hAnsi="Times New Roman"/>
                <w:sz w:val="24"/>
                <w:szCs w:val="24"/>
              </w:rPr>
            </w:pPr>
          </w:p>
        </w:tc>
        <w:tc>
          <w:tcPr>
            <w:tcW w:w="1301"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r>
      <w:tr w:rsidR="001D1691" w:rsidRPr="00AD5B58" w:rsidTr="001D1691">
        <w:tc>
          <w:tcPr>
            <w:tcW w:w="2127"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ИТОГО:</w:t>
            </w:r>
          </w:p>
        </w:tc>
        <w:tc>
          <w:tcPr>
            <w:tcW w:w="70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4</w:t>
            </w:r>
          </w:p>
        </w:tc>
        <w:tc>
          <w:tcPr>
            <w:tcW w:w="116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9</w:t>
            </w:r>
          </w:p>
        </w:tc>
        <w:tc>
          <w:tcPr>
            <w:tcW w:w="1276"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33</w:t>
            </w:r>
          </w:p>
        </w:tc>
        <w:tc>
          <w:tcPr>
            <w:tcW w:w="1109"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4</w:t>
            </w:r>
          </w:p>
        </w:tc>
        <w:tc>
          <w:tcPr>
            <w:tcW w:w="1301" w:type="dxa"/>
            <w:tcBorders>
              <w:top w:val="single" w:sz="4" w:space="0" w:color="auto"/>
              <w:left w:val="single" w:sz="4" w:space="0" w:color="auto"/>
              <w:bottom w:val="single" w:sz="4" w:space="0" w:color="auto"/>
              <w:right w:val="single" w:sz="4" w:space="0" w:color="auto"/>
            </w:tcBorders>
            <w:hideMark/>
          </w:tcPr>
          <w:p w:rsidR="001D1691" w:rsidRPr="00AD5B58" w:rsidRDefault="001D1691" w:rsidP="001D1691">
            <w:pPr>
              <w:jc w:val="center"/>
              <w:rPr>
                <w:rFonts w:ascii="Times New Roman" w:hAnsi="Times New Roman"/>
                <w:sz w:val="24"/>
                <w:szCs w:val="24"/>
              </w:rPr>
            </w:pPr>
            <w:r w:rsidRPr="00AD5B58">
              <w:rPr>
                <w:rFonts w:ascii="Times New Roman" w:hAnsi="Times New Roman"/>
                <w:sz w:val="24"/>
                <w:szCs w:val="24"/>
              </w:rPr>
              <w:t>1</w:t>
            </w:r>
          </w:p>
        </w:tc>
      </w:tr>
    </w:tbl>
    <w:p w:rsidR="00CB01C2" w:rsidRPr="00AD5B58" w:rsidRDefault="00CB01C2" w:rsidP="000B5CC1">
      <w:pPr>
        <w:pStyle w:val="a3"/>
        <w:ind w:left="0" w:firstLine="709"/>
        <w:jc w:val="both"/>
        <w:rPr>
          <w:rFonts w:ascii="Times New Roman" w:hAnsi="Times New Roman" w:cs="Times New Roman"/>
          <w:sz w:val="24"/>
          <w:szCs w:val="24"/>
        </w:rPr>
      </w:pPr>
    </w:p>
    <w:p w:rsidR="00CB01C2" w:rsidRPr="00AD5B58" w:rsidRDefault="00CB01C2" w:rsidP="000B5CC1">
      <w:pPr>
        <w:pStyle w:val="a3"/>
        <w:ind w:left="0" w:firstLine="709"/>
        <w:jc w:val="both"/>
        <w:rPr>
          <w:rFonts w:ascii="Times New Roman" w:hAnsi="Times New Roman" w:cs="Times New Roman"/>
          <w:sz w:val="28"/>
          <w:szCs w:val="28"/>
        </w:rPr>
      </w:pPr>
    </w:p>
    <w:p w:rsidR="00CB01C2" w:rsidRPr="00AD5B58" w:rsidRDefault="00CB01C2" w:rsidP="000B5CC1">
      <w:pPr>
        <w:pStyle w:val="a3"/>
        <w:ind w:left="0" w:firstLine="709"/>
        <w:jc w:val="both"/>
        <w:rPr>
          <w:rFonts w:ascii="Times New Roman" w:hAnsi="Times New Roman" w:cs="Times New Roman"/>
          <w:sz w:val="28"/>
          <w:szCs w:val="28"/>
        </w:rPr>
      </w:pPr>
    </w:p>
    <w:p w:rsidR="00CC4A3D" w:rsidRPr="00AD5B58" w:rsidRDefault="00CC4A3D" w:rsidP="000B5CC1">
      <w:pPr>
        <w:pStyle w:val="a3"/>
        <w:ind w:left="0" w:firstLine="709"/>
        <w:jc w:val="both"/>
        <w:rPr>
          <w:rFonts w:ascii="Times New Roman" w:hAnsi="Times New Roman" w:cs="Times New Roman"/>
          <w:sz w:val="28"/>
          <w:szCs w:val="28"/>
        </w:rPr>
      </w:pPr>
      <w:r w:rsidRPr="00AD5B58">
        <w:rPr>
          <w:rFonts w:ascii="Times New Roman" w:hAnsi="Times New Roman" w:cs="Times New Roman"/>
          <w:sz w:val="28"/>
          <w:szCs w:val="28"/>
        </w:rPr>
        <w:t xml:space="preserve">- </w:t>
      </w:r>
      <w:r w:rsidRPr="00AD5B58">
        <w:rPr>
          <w:rFonts w:ascii="Times New Roman" w:hAnsi="Times New Roman" w:cs="Times New Roman"/>
          <w:b/>
          <w:color w:val="000000" w:themeColor="text1"/>
          <w:sz w:val="28"/>
          <w:szCs w:val="28"/>
        </w:rPr>
        <w:t>70%</w:t>
      </w:r>
      <w:r w:rsidRPr="00AD5B58">
        <w:rPr>
          <w:rFonts w:ascii="Times New Roman" w:hAnsi="Times New Roman" w:cs="Times New Roman"/>
          <w:sz w:val="28"/>
          <w:szCs w:val="28"/>
        </w:rPr>
        <w:t xml:space="preserve"> диагностируемых педагогов </w:t>
      </w:r>
      <w:r w:rsidR="001D1691" w:rsidRPr="00AD5B58">
        <w:rPr>
          <w:rFonts w:ascii="Times New Roman" w:hAnsi="Times New Roman" w:cs="Times New Roman"/>
          <w:sz w:val="28"/>
          <w:szCs w:val="28"/>
        </w:rPr>
        <w:t>продемонстрировали средний</w:t>
      </w:r>
      <w:r w:rsidRPr="00AD5B58">
        <w:rPr>
          <w:rFonts w:ascii="Times New Roman" w:hAnsi="Times New Roman" w:cs="Times New Roman"/>
          <w:sz w:val="28"/>
          <w:szCs w:val="28"/>
        </w:rPr>
        <w:t xml:space="preserve"> уровень (краевой показатель – 64%), т.е. преодолели 30% и в предметной, и в методической части, но общий процент выполнения работы - меньше 80%. Данные учителя </w:t>
      </w:r>
      <w:r w:rsidR="001D1691" w:rsidRPr="00AD5B58">
        <w:rPr>
          <w:rFonts w:ascii="Times New Roman" w:hAnsi="Times New Roman" w:cs="Times New Roman"/>
          <w:sz w:val="28"/>
          <w:szCs w:val="28"/>
        </w:rPr>
        <w:t>были включены</w:t>
      </w:r>
      <w:r w:rsidRPr="00AD5B58">
        <w:rPr>
          <w:rFonts w:ascii="Times New Roman" w:hAnsi="Times New Roman" w:cs="Times New Roman"/>
          <w:sz w:val="28"/>
          <w:szCs w:val="28"/>
        </w:rPr>
        <w:t xml:space="preserve"> в текущем учебном </w:t>
      </w:r>
      <w:r w:rsidR="00F77E0A" w:rsidRPr="00AD5B58">
        <w:rPr>
          <w:rFonts w:ascii="Times New Roman" w:hAnsi="Times New Roman" w:cs="Times New Roman"/>
          <w:sz w:val="28"/>
          <w:szCs w:val="28"/>
        </w:rPr>
        <w:t>году в</w:t>
      </w:r>
      <w:r w:rsidRPr="00AD5B58">
        <w:rPr>
          <w:rFonts w:ascii="Times New Roman" w:hAnsi="Times New Roman" w:cs="Times New Roman"/>
          <w:sz w:val="28"/>
          <w:szCs w:val="28"/>
        </w:rPr>
        <w:t xml:space="preserve"> систему профессионального развития, с обязательным движением по ИОМ на основе выявленных дефицитов. </w:t>
      </w:r>
    </w:p>
    <w:p w:rsidR="00CC4A3D" w:rsidRPr="00AD5B58" w:rsidRDefault="00CC4A3D" w:rsidP="000B5CC1">
      <w:pPr>
        <w:ind w:firstLine="709"/>
        <w:jc w:val="both"/>
        <w:rPr>
          <w:rFonts w:ascii="Times New Roman" w:hAnsi="Times New Roman" w:cs="Times New Roman"/>
          <w:sz w:val="28"/>
          <w:szCs w:val="28"/>
        </w:rPr>
      </w:pPr>
      <w:r w:rsidRPr="00AD5B58">
        <w:rPr>
          <w:rFonts w:ascii="Times New Roman" w:hAnsi="Times New Roman" w:cs="Times New Roman"/>
          <w:sz w:val="28"/>
          <w:szCs w:val="28"/>
        </w:rPr>
        <w:lastRenderedPageBreak/>
        <w:t xml:space="preserve">- </w:t>
      </w:r>
      <w:r w:rsidRPr="00AD5B58">
        <w:rPr>
          <w:rFonts w:ascii="Times New Roman" w:hAnsi="Times New Roman" w:cs="Times New Roman"/>
          <w:b/>
          <w:sz w:val="28"/>
          <w:szCs w:val="28"/>
        </w:rPr>
        <w:t>11 %</w:t>
      </w:r>
      <w:r w:rsidRPr="00AD5B58">
        <w:rPr>
          <w:rFonts w:ascii="Times New Roman" w:hAnsi="Times New Roman" w:cs="Times New Roman"/>
          <w:sz w:val="28"/>
          <w:szCs w:val="28"/>
        </w:rPr>
        <w:t xml:space="preserve"> учителей, к сожалению, показали низкий уровень (краевой показатель – 25%) – они не преодолели 30% в одной части: или предметной (2 учителя), или методической (3 учителя</w:t>
      </w:r>
      <w:r w:rsidR="001D1691" w:rsidRPr="00AD5B58">
        <w:rPr>
          <w:rFonts w:ascii="Times New Roman" w:hAnsi="Times New Roman" w:cs="Times New Roman"/>
          <w:sz w:val="28"/>
          <w:szCs w:val="28"/>
        </w:rPr>
        <w:t xml:space="preserve">). </w:t>
      </w:r>
      <w:r w:rsidRPr="00AD5B58">
        <w:rPr>
          <w:rFonts w:ascii="Times New Roman" w:hAnsi="Times New Roman" w:cs="Times New Roman"/>
          <w:sz w:val="28"/>
          <w:szCs w:val="28"/>
        </w:rPr>
        <w:t xml:space="preserve"> </w:t>
      </w:r>
    </w:p>
    <w:p w:rsidR="0020490C" w:rsidRPr="00AD5B58" w:rsidRDefault="009D0F08" w:rsidP="001D1691">
      <w:pPr>
        <w:jc w:val="both"/>
        <w:rPr>
          <w:rFonts w:ascii="Times New Roman" w:hAnsi="Times New Roman" w:cs="Times New Roman"/>
          <w:sz w:val="28"/>
          <w:szCs w:val="28"/>
        </w:rPr>
      </w:pPr>
      <w:r w:rsidRPr="00AD5B58">
        <w:rPr>
          <w:rFonts w:ascii="Times New Roman" w:hAnsi="Times New Roman" w:cs="Times New Roman"/>
          <w:sz w:val="28"/>
          <w:szCs w:val="28"/>
        </w:rPr>
        <w:t xml:space="preserve"> </w:t>
      </w:r>
      <w:r w:rsidR="001D1691" w:rsidRPr="00AD5B58">
        <w:rPr>
          <w:rFonts w:ascii="Times New Roman" w:hAnsi="Times New Roman" w:cs="Times New Roman"/>
          <w:sz w:val="28"/>
          <w:szCs w:val="28"/>
        </w:rPr>
        <w:t>Е</w:t>
      </w:r>
      <w:r w:rsidRPr="00AD5B58">
        <w:rPr>
          <w:rFonts w:ascii="Times New Roman" w:hAnsi="Times New Roman" w:cs="Times New Roman"/>
          <w:sz w:val="28"/>
          <w:szCs w:val="28"/>
        </w:rPr>
        <w:t>сть</w:t>
      </w:r>
      <w:r w:rsidR="00366E8C" w:rsidRPr="00AD5B58">
        <w:rPr>
          <w:rFonts w:ascii="Times New Roman" w:hAnsi="Times New Roman" w:cs="Times New Roman"/>
          <w:sz w:val="28"/>
          <w:szCs w:val="28"/>
        </w:rPr>
        <w:t xml:space="preserve"> результаты, которые вызывают тревогу – </w:t>
      </w:r>
      <w:r w:rsidRPr="00AD5B58">
        <w:rPr>
          <w:rFonts w:ascii="Times New Roman" w:hAnsi="Times New Roman" w:cs="Times New Roman"/>
          <w:sz w:val="28"/>
          <w:szCs w:val="28"/>
        </w:rPr>
        <w:t>это</w:t>
      </w:r>
      <w:r w:rsidR="00366E8C" w:rsidRPr="00AD5B58">
        <w:rPr>
          <w:rFonts w:ascii="Times New Roman" w:hAnsi="Times New Roman" w:cs="Times New Roman"/>
          <w:sz w:val="28"/>
          <w:szCs w:val="28"/>
        </w:rPr>
        <w:t xml:space="preserve"> предметные области, где учителя-предме</w:t>
      </w:r>
      <w:r w:rsidR="0020490C" w:rsidRPr="00AD5B58">
        <w:rPr>
          <w:rFonts w:ascii="Times New Roman" w:hAnsi="Times New Roman" w:cs="Times New Roman"/>
          <w:sz w:val="28"/>
          <w:szCs w:val="28"/>
        </w:rPr>
        <w:t xml:space="preserve">тники показали </w:t>
      </w:r>
      <w:r w:rsidRPr="00AD5B58">
        <w:rPr>
          <w:rFonts w:ascii="Times New Roman" w:hAnsi="Times New Roman" w:cs="Times New Roman"/>
          <w:sz w:val="28"/>
          <w:szCs w:val="28"/>
        </w:rPr>
        <w:t>невысокие</w:t>
      </w:r>
      <w:r w:rsidR="00366E8C" w:rsidRPr="00AD5B58">
        <w:rPr>
          <w:rFonts w:ascii="Times New Roman" w:hAnsi="Times New Roman" w:cs="Times New Roman"/>
          <w:sz w:val="28"/>
          <w:szCs w:val="28"/>
        </w:rPr>
        <w:t xml:space="preserve"> результаты:</w:t>
      </w:r>
      <w:r w:rsidR="001D1691" w:rsidRPr="00AD5B58">
        <w:rPr>
          <w:rFonts w:ascii="Times New Roman" w:hAnsi="Times New Roman" w:cs="Times New Roman"/>
          <w:sz w:val="28"/>
          <w:szCs w:val="28"/>
        </w:rPr>
        <w:t xml:space="preserve"> химия, физика, биология.</w:t>
      </w:r>
    </w:p>
    <w:p w:rsidR="00C87AD4" w:rsidRDefault="0020490C" w:rsidP="009E5809">
      <w:pPr>
        <w:ind w:firstLine="709"/>
        <w:jc w:val="both"/>
        <w:rPr>
          <w:rFonts w:ascii="Times New Roman" w:hAnsi="Times New Roman" w:cs="Times New Roman"/>
          <w:sz w:val="28"/>
          <w:szCs w:val="28"/>
        </w:rPr>
      </w:pPr>
      <w:r w:rsidRPr="00AD5B58">
        <w:rPr>
          <w:rFonts w:ascii="Times New Roman" w:hAnsi="Times New Roman" w:cs="Times New Roman"/>
          <w:sz w:val="28"/>
          <w:szCs w:val="28"/>
        </w:rPr>
        <w:t xml:space="preserve">Это </w:t>
      </w:r>
      <w:r w:rsidR="009D0F08" w:rsidRPr="00AD5B58">
        <w:rPr>
          <w:rFonts w:ascii="Times New Roman" w:hAnsi="Times New Roman" w:cs="Times New Roman"/>
          <w:sz w:val="28"/>
          <w:szCs w:val="28"/>
        </w:rPr>
        <w:t>тревожный показатель</w:t>
      </w:r>
      <w:r w:rsidR="00454E5C" w:rsidRPr="00AD5B58">
        <w:rPr>
          <w:rFonts w:ascii="Times New Roman" w:hAnsi="Times New Roman" w:cs="Times New Roman"/>
          <w:sz w:val="28"/>
          <w:szCs w:val="28"/>
        </w:rPr>
        <w:t xml:space="preserve">, который </w:t>
      </w:r>
      <w:r w:rsidRPr="00AD5B58">
        <w:rPr>
          <w:rFonts w:ascii="Times New Roman" w:hAnsi="Times New Roman" w:cs="Times New Roman"/>
          <w:sz w:val="28"/>
          <w:szCs w:val="28"/>
        </w:rPr>
        <w:t>говорит о том, что</w:t>
      </w:r>
      <w:r w:rsidR="00366E8C" w:rsidRPr="00AD5B58">
        <w:rPr>
          <w:rFonts w:ascii="Times New Roman" w:hAnsi="Times New Roman" w:cs="Times New Roman"/>
          <w:sz w:val="28"/>
          <w:szCs w:val="28"/>
        </w:rPr>
        <w:t xml:space="preserve"> невозможно повысить образовательный результат при таком </w:t>
      </w:r>
      <w:r w:rsidR="00C87AD4">
        <w:rPr>
          <w:rFonts w:ascii="Times New Roman" w:hAnsi="Times New Roman" w:cs="Times New Roman"/>
          <w:sz w:val="28"/>
          <w:szCs w:val="28"/>
        </w:rPr>
        <w:t xml:space="preserve">среднем </w:t>
      </w:r>
      <w:r w:rsidR="00366E8C" w:rsidRPr="00AD5B58">
        <w:rPr>
          <w:rFonts w:ascii="Times New Roman" w:hAnsi="Times New Roman" w:cs="Times New Roman"/>
          <w:sz w:val="28"/>
          <w:szCs w:val="28"/>
        </w:rPr>
        <w:t>уровне предметной компетенции</w:t>
      </w:r>
      <w:r w:rsidR="00454E5C" w:rsidRPr="00AD5B58">
        <w:rPr>
          <w:rFonts w:ascii="Times New Roman" w:hAnsi="Times New Roman" w:cs="Times New Roman"/>
          <w:sz w:val="28"/>
          <w:szCs w:val="28"/>
        </w:rPr>
        <w:t xml:space="preserve"> педагогов</w:t>
      </w:r>
      <w:r w:rsidR="00366E8C" w:rsidRPr="00AD5B58">
        <w:rPr>
          <w:rFonts w:ascii="Times New Roman" w:hAnsi="Times New Roman" w:cs="Times New Roman"/>
          <w:sz w:val="28"/>
          <w:szCs w:val="28"/>
        </w:rPr>
        <w:t>.  Стоит о</w:t>
      </w:r>
      <w:r w:rsidRPr="00AD5B58">
        <w:rPr>
          <w:rFonts w:ascii="Times New Roman" w:hAnsi="Times New Roman" w:cs="Times New Roman"/>
          <w:sz w:val="28"/>
          <w:szCs w:val="28"/>
        </w:rPr>
        <w:t>тметить, что в школах открыты «Точки Роста»</w:t>
      </w:r>
      <w:r w:rsidR="00366E8C" w:rsidRPr="00AD5B58">
        <w:rPr>
          <w:rFonts w:ascii="Times New Roman" w:hAnsi="Times New Roman" w:cs="Times New Roman"/>
          <w:sz w:val="28"/>
          <w:szCs w:val="28"/>
        </w:rPr>
        <w:t xml:space="preserve"> естественнонаучного направления, и педагоги прошли обучение на нескольких курсах ПК Академии министерства Просвещения</w:t>
      </w:r>
    </w:p>
    <w:p w:rsidR="00ED343D" w:rsidRPr="00C87AD4" w:rsidRDefault="00E740F2" w:rsidP="009E5809">
      <w:pPr>
        <w:ind w:firstLine="709"/>
        <w:jc w:val="both"/>
        <w:rPr>
          <w:rFonts w:ascii="Times New Roman" w:hAnsi="Times New Roman" w:cs="Times New Roman"/>
          <w:b/>
          <w:sz w:val="28"/>
          <w:szCs w:val="28"/>
        </w:rPr>
      </w:pPr>
      <w:r w:rsidRPr="00C87AD4">
        <w:rPr>
          <w:rFonts w:ascii="Times New Roman" w:hAnsi="Times New Roman" w:cs="Times New Roman"/>
          <w:b/>
          <w:sz w:val="28"/>
          <w:szCs w:val="28"/>
        </w:rPr>
        <w:t xml:space="preserve"> </w:t>
      </w:r>
      <w:r w:rsidR="0020490C" w:rsidRPr="00C87AD4">
        <w:rPr>
          <w:rFonts w:ascii="Times New Roman" w:hAnsi="Times New Roman" w:cs="Times New Roman"/>
          <w:b/>
          <w:sz w:val="28"/>
          <w:szCs w:val="28"/>
        </w:rPr>
        <w:t>Одним из решений данной проблемы может стать</w:t>
      </w:r>
      <w:r w:rsidRPr="00C87AD4">
        <w:rPr>
          <w:rFonts w:ascii="Times New Roman" w:hAnsi="Times New Roman" w:cs="Times New Roman"/>
          <w:b/>
          <w:sz w:val="28"/>
          <w:szCs w:val="28"/>
        </w:rPr>
        <w:t xml:space="preserve"> правильная организация </w:t>
      </w:r>
      <w:proofErr w:type="spellStart"/>
      <w:r w:rsidRPr="00C87AD4">
        <w:rPr>
          <w:rFonts w:ascii="Times New Roman" w:hAnsi="Times New Roman" w:cs="Times New Roman"/>
          <w:b/>
          <w:sz w:val="28"/>
          <w:szCs w:val="28"/>
        </w:rPr>
        <w:t>пост.курсового</w:t>
      </w:r>
      <w:proofErr w:type="spellEnd"/>
      <w:r w:rsidRPr="00C87AD4">
        <w:rPr>
          <w:rFonts w:ascii="Times New Roman" w:hAnsi="Times New Roman" w:cs="Times New Roman"/>
          <w:b/>
          <w:sz w:val="28"/>
          <w:szCs w:val="28"/>
        </w:rPr>
        <w:t xml:space="preserve"> сопровождения педагогов.</w:t>
      </w:r>
    </w:p>
    <w:p w:rsidR="00ED343D" w:rsidRDefault="00ED343D" w:rsidP="009E5809">
      <w:pPr>
        <w:ind w:firstLine="709"/>
        <w:jc w:val="both"/>
        <w:rPr>
          <w:rFonts w:ascii="Times New Roman" w:hAnsi="Times New Roman" w:cs="Times New Roman"/>
          <w:sz w:val="28"/>
          <w:szCs w:val="28"/>
        </w:rPr>
      </w:pPr>
      <w:r>
        <w:rPr>
          <w:rFonts w:ascii="Times New Roman" w:hAnsi="Times New Roman" w:cs="Times New Roman"/>
          <w:sz w:val="28"/>
          <w:szCs w:val="28"/>
        </w:rPr>
        <w:t>1.</w:t>
      </w:r>
      <w:r w:rsidR="00E740F2">
        <w:rPr>
          <w:rFonts w:ascii="Times New Roman" w:hAnsi="Times New Roman" w:cs="Times New Roman"/>
          <w:sz w:val="28"/>
          <w:szCs w:val="28"/>
        </w:rPr>
        <w:t xml:space="preserve"> Учитель не всегда после прохождения курсовой переподготовки встраивает полученные знания в предметную о</w:t>
      </w:r>
      <w:r>
        <w:rPr>
          <w:rFonts w:ascii="Times New Roman" w:hAnsi="Times New Roman" w:cs="Times New Roman"/>
          <w:sz w:val="28"/>
          <w:szCs w:val="28"/>
        </w:rPr>
        <w:t>бласть преподаваемого предмета;</w:t>
      </w:r>
    </w:p>
    <w:p w:rsidR="00826A33" w:rsidRDefault="00ED343D" w:rsidP="009E5809">
      <w:pPr>
        <w:ind w:firstLine="709"/>
        <w:jc w:val="both"/>
        <w:rPr>
          <w:rFonts w:ascii="Times New Roman" w:hAnsi="Times New Roman" w:cs="Times New Roman"/>
          <w:sz w:val="28"/>
          <w:szCs w:val="28"/>
        </w:rPr>
      </w:pPr>
      <w:r>
        <w:rPr>
          <w:rFonts w:ascii="Times New Roman" w:hAnsi="Times New Roman" w:cs="Times New Roman"/>
          <w:sz w:val="28"/>
          <w:szCs w:val="28"/>
        </w:rPr>
        <w:t>2</w:t>
      </w:r>
      <w:r w:rsidR="00675848">
        <w:rPr>
          <w:rFonts w:ascii="Times New Roman" w:hAnsi="Times New Roman" w:cs="Times New Roman"/>
          <w:sz w:val="28"/>
          <w:szCs w:val="28"/>
        </w:rPr>
        <w:t xml:space="preserve">. Учитель </w:t>
      </w:r>
      <w:r w:rsidR="00E740F2">
        <w:rPr>
          <w:rFonts w:ascii="Times New Roman" w:hAnsi="Times New Roman" w:cs="Times New Roman"/>
          <w:sz w:val="28"/>
          <w:szCs w:val="28"/>
        </w:rPr>
        <w:t xml:space="preserve">не всегда организует семинары по предоставлению </w:t>
      </w:r>
      <w:r w:rsidR="009E5809">
        <w:rPr>
          <w:rFonts w:ascii="Times New Roman" w:hAnsi="Times New Roman" w:cs="Times New Roman"/>
          <w:sz w:val="28"/>
          <w:szCs w:val="28"/>
        </w:rPr>
        <w:t>опыта, полученных</w:t>
      </w:r>
      <w:r w:rsidR="00E740F2">
        <w:rPr>
          <w:rFonts w:ascii="Times New Roman" w:hAnsi="Times New Roman" w:cs="Times New Roman"/>
          <w:sz w:val="28"/>
          <w:szCs w:val="28"/>
        </w:rPr>
        <w:t xml:space="preserve"> знаний и навыков на ку</w:t>
      </w:r>
      <w:r w:rsidR="009E5809">
        <w:rPr>
          <w:rFonts w:ascii="Times New Roman" w:hAnsi="Times New Roman" w:cs="Times New Roman"/>
          <w:sz w:val="28"/>
          <w:szCs w:val="28"/>
        </w:rPr>
        <w:t xml:space="preserve">рсах повышения квалификации. </w:t>
      </w:r>
      <w:r w:rsidR="006B11FE">
        <w:rPr>
          <w:rFonts w:ascii="Times New Roman" w:hAnsi="Times New Roman" w:cs="Times New Roman"/>
          <w:sz w:val="28"/>
          <w:szCs w:val="28"/>
        </w:rPr>
        <w:t>Т</w:t>
      </w:r>
      <w:r w:rsidR="00F77E0A">
        <w:rPr>
          <w:rFonts w:ascii="Times New Roman" w:hAnsi="Times New Roman" w:cs="Times New Roman"/>
          <w:sz w:val="28"/>
          <w:szCs w:val="28"/>
        </w:rPr>
        <w:t xml:space="preserve">ревогу вызывает отсутствие в общеобразовательных учреждениях глубокого и содержательного анализа </w:t>
      </w:r>
      <w:r w:rsidR="006B11FE">
        <w:rPr>
          <w:rFonts w:ascii="Times New Roman" w:hAnsi="Times New Roman" w:cs="Times New Roman"/>
          <w:sz w:val="28"/>
          <w:szCs w:val="28"/>
        </w:rPr>
        <w:t>посещенных уроков</w:t>
      </w:r>
      <w:r w:rsidR="00826A33">
        <w:rPr>
          <w:rFonts w:ascii="Times New Roman" w:hAnsi="Times New Roman" w:cs="Times New Roman"/>
          <w:sz w:val="28"/>
          <w:szCs w:val="28"/>
        </w:rPr>
        <w:t xml:space="preserve"> учителей предметников, не утвержден график системного посещения уроков администрацией ОУ, нет конкретных рекомендаций учителям по ликвидации методических и предметных дефицитов, не используется совместное проектирование урока и его анализ по схеме </w:t>
      </w:r>
      <w:proofErr w:type="spellStart"/>
      <w:r w:rsidR="009E5809">
        <w:rPr>
          <w:rFonts w:ascii="Times New Roman" w:hAnsi="Times New Roman" w:cs="Times New Roman"/>
          <w:sz w:val="28"/>
          <w:szCs w:val="28"/>
        </w:rPr>
        <w:t>нас</w:t>
      </w:r>
      <w:r w:rsidR="00410B24">
        <w:rPr>
          <w:rFonts w:ascii="Times New Roman" w:hAnsi="Times New Roman" w:cs="Times New Roman"/>
          <w:sz w:val="28"/>
          <w:szCs w:val="28"/>
        </w:rPr>
        <w:t>тавник+наставляемый</w:t>
      </w:r>
      <w:proofErr w:type="spellEnd"/>
      <w:r w:rsidR="00410B24">
        <w:rPr>
          <w:rFonts w:ascii="Times New Roman" w:hAnsi="Times New Roman" w:cs="Times New Roman"/>
          <w:sz w:val="28"/>
          <w:szCs w:val="28"/>
        </w:rPr>
        <w:t>.</w:t>
      </w:r>
    </w:p>
    <w:p w:rsidR="00315241" w:rsidRDefault="00315241" w:rsidP="009E5809">
      <w:pPr>
        <w:ind w:firstLine="709"/>
        <w:jc w:val="both"/>
        <w:rPr>
          <w:rFonts w:ascii="Times New Roman" w:hAnsi="Times New Roman" w:cs="Times New Roman"/>
          <w:sz w:val="28"/>
          <w:szCs w:val="28"/>
        </w:rPr>
      </w:pPr>
      <w:r>
        <w:rPr>
          <w:rFonts w:ascii="Times New Roman" w:hAnsi="Times New Roman" w:cs="Times New Roman"/>
          <w:sz w:val="28"/>
          <w:szCs w:val="28"/>
        </w:rPr>
        <w:t xml:space="preserve">ОУ нашего района приняли участие в Федеральном мониторинге введения обновленных ФГОС и ФООП в 2023-2024 </w:t>
      </w:r>
      <w:proofErr w:type="spellStart"/>
      <w:r>
        <w:rPr>
          <w:rFonts w:ascii="Times New Roman" w:hAnsi="Times New Roman" w:cs="Times New Roman"/>
          <w:sz w:val="28"/>
          <w:szCs w:val="28"/>
        </w:rPr>
        <w:t>уч.году</w:t>
      </w:r>
      <w:proofErr w:type="spellEnd"/>
      <w:r>
        <w:rPr>
          <w:rFonts w:ascii="Times New Roman" w:hAnsi="Times New Roman" w:cs="Times New Roman"/>
          <w:sz w:val="28"/>
          <w:szCs w:val="28"/>
        </w:rPr>
        <w:t>.</w:t>
      </w:r>
    </w:p>
    <w:tbl>
      <w:tblPr>
        <w:tblStyle w:val="a4"/>
        <w:tblW w:w="0" w:type="auto"/>
        <w:tblInd w:w="708" w:type="dxa"/>
        <w:tblLook w:val="04A0" w:firstRow="1" w:lastRow="0" w:firstColumn="1" w:lastColumn="0" w:noHBand="0" w:noVBand="1"/>
      </w:tblPr>
      <w:tblGrid>
        <w:gridCol w:w="516"/>
        <w:gridCol w:w="2427"/>
        <w:gridCol w:w="1571"/>
        <w:gridCol w:w="1571"/>
        <w:gridCol w:w="1571"/>
        <w:gridCol w:w="1694"/>
        <w:gridCol w:w="1691"/>
        <w:gridCol w:w="2001"/>
        <w:gridCol w:w="810"/>
      </w:tblGrid>
      <w:tr w:rsidR="005654C0" w:rsidTr="005654C0">
        <w:tc>
          <w:tcPr>
            <w:tcW w:w="28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w:t>
            </w:r>
          </w:p>
        </w:tc>
        <w:tc>
          <w:tcPr>
            <w:tcW w:w="2798"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 xml:space="preserve">               ОУ</w:t>
            </w:r>
          </w:p>
        </w:tc>
        <w:tc>
          <w:tcPr>
            <w:tcW w:w="154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 xml:space="preserve"> Перешли на обновленные ФГОС НОО</w:t>
            </w:r>
          </w:p>
          <w:p w:rsidR="005654C0" w:rsidRDefault="005654C0">
            <w:pPr>
              <w:rPr>
                <w:rFonts w:ascii="Times New Roman" w:hAnsi="Times New Roman" w:cs="Times New Roman"/>
                <w:sz w:val="24"/>
                <w:szCs w:val="24"/>
              </w:rPr>
            </w:pPr>
            <w:r>
              <w:rPr>
                <w:rFonts w:ascii="Times New Roman" w:hAnsi="Times New Roman" w:cs="Times New Roman"/>
                <w:sz w:val="24"/>
                <w:szCs w:val="24"/>
              </w:rPr>
              <w:t>Кл.</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Перешли на обновленные ФГОС ООО</w:t>
            </w:r>
          </w:p>
          <w:p w:rsidR="005654C0" w:rsidRDefault="005654C0">
            <w:pPr>
              <w:rPr>
                <w:rFonts w:ascii="Times New Roman" w:hAnsi="Times New Roman" w:cs="Times New Roman"/>
                <w:sz w:val="24"/>
                <w:szCs w:val="24"/>
              </w:rPr>
            </w:pPr>
            <w:r>
              <w:rPr>
                <w:rFonts w:ascii="Times New Roman" w:hAnsi="Times New Roman" w:cs="Times New Roman"/>
                <w:sz w:val="24"/>
                <w:szCs w:val="24"/>
              </w:rPr>
              <w:t>Кл.</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Перешли на обновленные ФГОС СОО</w:t>
            </w:r>
          </w:p>
          <w:p w:rsidR="005654C0" w:rsidRDefault="005654C0">
            <w:pPr>
              <w:rPr>
                <w:rFonts w:ascii="Times New Roman" w:hAnsi="Times New Roman" w:cs="Times New Roman"/>
                <w:sz w:val="24"/>
                <w:szCs w:val="24"/>
              </w:rPr>
            </w:pPr>
            <w:r>
              <w:rPr>
                <w:rFonts w:ascii="Times New Roman" w:hAnsi="Times New Roman" w:cs="Times New Roman"/>
                <w:sz w:val="24"/>
                <w:szCs w:val="24"/>
              </w:rPr>
              <w:t>Кл.</w:t>
            </w:r>
          </w:p>
        </w:tc>
        <w:tc>
          <w:tcPr>
            <w:tcW w:w="1539" w:type="dxa"/>
            <w:tcBorders>
              <w:top w:val="single" w:sz="4" w:space="0" w:color="auto"/>
              <w:left w:val="single" w:sz="4" w:space="0" w:color="auto"/>
              <w:bottom w:val="single" w:sz="4" w:space="0" w:color="auto"/>
              <w:right w:val="single" w:sz="4" w:space="0" w:color="auto"/>
            </w:tcBorders>
          </w:tcPr>
          <w:p w:rsidR="005654C0" w:rsidRDefault="005654C0">
            <w:pPr>
              <w:rPr>
                <w:rFonts w:ascii="Times New Roman" w:hAnsi="Times New Roman" w:cs="Times New Roman"/>
                <w:sz w:val="24"/>
                <w:szCs w:val="24"/>
              </w:rPr>
            </w:pPr>
            <w:r>
              <w:rPr>
                <w:rFonts w:ascii="Times New Roman" w:hAnsi="Times New Roman" w:cs="Times New Roman"/>
                <w:sz w:val="24"/>
                <w:szCs w:val="24"/>
              </w:rPr>
              <w:t>Прошли повышение квалификации</w:t>
            </w:r>
          </w:p>
          <w:p w:rsidR="005654C0" w:rsidRDefault="005654C0">
            <w:pPr>
              <w:rPr>
                <w:rFonts w:ascii="Times New Roman" w:hAnsi="Times New Roman" w:cs="Times New Roman"/>
                <w:sz w:val="24"/>
                <w:szCs w:val="24"/>
              </w:rPr>
            </w:pPr>
            <w:r>
              <w:rPr>
                <w:rFonts w:ascii="Times New Roman" w:hAnsi="Times New Roman" w:cs="Times New Roman"/>
                <w:sz w:val="24"/>
                <w:szCs w:val="24"/>
              </w:rPr>
              <w:lastRenderedPageBreak/>
              <w:t xml:space="preserve">по </w:t>
            </w:r>
            <w:proofErr w:type="spellStart"/>
            <w:r>
              <w:rPr>
                <w:rFonts w:ascii="Times New Roman" w:hAnsi="Times New Roman" w:cs="Times New Roman"/>
                <w:sz w:val="24"/>
                <w:szCs w:val="24"/>
              </w:rPr>
              <w:t>обновл.ФГОС</w:t>
            </w:r>
            <w:proofErr w:type="spellEnd"/>
            <w:r>
              <w:rPr>
                <w:rFonts w:ascii="Times New Roman" w:hAnsi="Times New Roman" w:cs="Times New Roman"/>
                <w:sz w:val="24"/>
                <w:szCs w:val="24"/>
              </w:rPr>
              <w:t xml:space="preserve"> СОО</w:t>
            </w:r>
          </w:p>
          <w:p w:rsidR="005654C0" w:rsidRDefault="005654C0">
            <w:pPr>
              <w:rPr>
                <w:rFonts w:ascii="Times New Roman" w:hAnsi="Times New Roman" w:cs="Times New Roman"/>
                <w:sz w:val="24"/>
                <w:szCs w:val="24"/>
              </w:rPr>
            </w:pP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lastRenderedPageBreak/>
              <w:t xml:space="preserve">Не прошли курсы по </w:t>
            </w:r>
            <w:proofErr w:type="spellStart"/>
            <w:r>
              <w:rPr>
                <w:rFonts w:ascii="Times New Roman" w:hAnsi="Times New Roman" w:cs="Times New Roman"/>
                <w:sz w:val="24"/>
                <w:szCs w:val="24"/>
              </w:rPr>
              <w:t>обнлв</w:t>
            </w:r>
            <w:proofErr w:type="spellEnd"/>
            <w:r>
              <w:rPr>
                <w:rFonts w:ascii="Times New Roman" w:hAnsi="Times New Roman" w:cs="Times New Roman"/>
                <w:sz w:val="24"/>
                <w:szCs w:val="24"/>
              </w:rPr>
              <w:t>. ФГОС СОО</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 xml:space="preserve">Углубленное изучение предметов в 10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tc>
        <w:tc>
          <w:tcPr>
            <w:tcW w:w="1539" w:type="dxa"/>
            <w:tcBorders>
              <w:top w:val="single" w:sz="4" w:space="0" w:color="auto"/>
              <w:left w:val="single" w:sz="4" w:space="0" w:color="auto"/>
              <w:bottom w:val="single" w:sz="4" w:space="0" w:color="auto"/>
              <w:right w:val="single" w:sz="4" w:space="0" w:color="auto"/>
            </w:tcBorders>
          </w:tcPr>
          <w:p w:rsidR="005654C0" w:rsidRDefault="005654C0">
            <w:pPr>
              <w:rPr>
                <w:rFonts w:ascii="Times New Roman" w:hAnsi="Times New Roman" w:cs="Times New Roman"/>
                <w:sz w:val="24"/>
                <w:szCs w:val="24"/>
              </w:rPr>
            </w:pPr>
          </w:p>
        </w:tc>
      </w:tr>
      <w:tr w:rsidR="005654C0" w:rsidTr="005654C0">
        <w:tc>
          <w:tcPr>
            <w:tcW w:w="28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w:t>
            </w:r>
          </w:p>
        </w:tc>
        <w:tc>
          <w:tcPr>
            <w:tcW w:w="2798"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МКОУ Александровская СОШ</w:t>
            </w:r>
          </w:p>
        </w:tc>
        <w:tc>
          <w:tcPr>
            <w:tcW w:w="154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 xml:space="preserve">1-4 </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5-6</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Из 8 педагогов 100%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Физика и математика</w:t>
            </w:r>
          </w:p>
        </w:tc>
        <w:tc>
          <w:tcPr>
            <w:tcW w:w="1539" w:type="dxa"/>
            <w:tcBorders>
              <w:top w:val="single" w:sz="4" w:space="0" w:color="auto"/>
              <w:left w:val="single" w:sz="4" w:space="0" w:color="auto"/>
              <w:bottom w:val="single" w:sz="4" w:space="0" w:color="auto"/>
              <w:right w:val="single" w:sz="4" w:space="0" w:color="auto"/>
            </w:tcBorders>
          </w:tcPr>
          <w:p w:rsidR="005654C0" w:rsidRDefault="005654C0">
            <w:pPr>
              <w:rPr>
                <w:rFonts w:ascii="Times New Roman" w:hAnsi="Times New Roman" w:cs="Times New Roman"/>
                <w:sz w:val="24"/>
                <w:szCs w:val="24"/>
              </w:rPr>
            </w:pPr>
          </w:p>
        </w:tc>
      </w:tr>
      <w:tr w:rsidR="005654C0" w:rsidTr="005654C0">
        <w:tc>
          <w:tcPr>
            <w:tcW w:w="28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2.</w:t>
            </w:r>
          </w:p>
        </w:tc>
        <w:tc>
          <w:tcPr>
            <w:tcW w:w="2798"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МБОУ Боготольская СОШ</w:t>
            </w:r>
          </w:p>
        </w:tc>
        <w:tc>
          <w:tcPr>
            <w:tcW w:w="154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1-4</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5-7</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Из 12 педагогов прошли 8</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Химия, ОБЖ, физическая культура, 1 руководитель</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Математика, информатика</w:t>
            </w:r>
          </w:p>
        </w:tc>
        <w:tc>
          <w:tcPr>
            <w:tcW w:w="1539" w:type="dxa"/>
            <w:tcBorders>
              <w:top w:val="single" w:sz="4" w:space="0" w:color="auto"/>
              <w:left w:val="single" w:sz="4" w:space="0" w:color="auto"/>
              <w:bottom w:val="single" w:sz="4" w:space="0" w:color="auto"/>
              <w:right w:val="single" w:sz="4" w:space="0" w:color="auto"/>
            </w:tcBorders>
          </w:tcPr>
          <w:p w:rsidR="005654C0" w:rsidRDefault="005654C0">
            <w:pPr>
              <w:rPr>
                <w:rFonts w:ascii="Times New Roman" w:hAnsi="Times New Roman" w:cs="Times New Roman"/>
                <w:sz w:val="24"/>
                <w:szCs w:val="24"/>
              </w:rPr>
            </w:pPr>
          </w:p>
        </w:tc>
      </w:tr>
      <w:tr w:rsidR="005654C0" w:rsidTr="005654C0">
        <w:tc>
          <w:tcPr>
            <w:tcW w:w="28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3.</w:t>
            </w:r>
          </w:p>
        </w:tc>
        <w:tc>
          <w:tcPr>
            <w:tcW w:w="2798"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МБОУ Большекосульская СОШ</w:t>
            </w:r>
          </w:p>
        </w:tc>
        <w:tc>
          <w:tcPr>
            <w:tcW w:w="154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1-2</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5-6</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Из 13 прошли 11 педагогов</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 xml:space="preserve">Руководитель, </w:t>
            </w:r>
          </w:p>
          <w:p w:rsidR="005654C0" w:rsidRDefault="005654C0">
            <w:pPr>
              <w:rPr>
                <w:rFonts w:ascii="Times New Roman" w:hAnsi="Times New Roman" w:cs="Times New Roman"/>
                <w:sz w:val="24"/>
                <w:szCs w:val="24"/>
              </w:rPr>
            </w:pPr>
            <w:r>
              <w:rPr>
                <w:rFonts w:ascii="Times New Roman" w:hAnsi="Times New Roman" w:cs="Times New Roman"/>
                <w:sz w:val="24"/>
                <w:szCs w:val="24"/>
              </w:rPr>
              <w:t>Физическая культура, ОБЖ</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Обществознание, химия</w:t>
            </w:r>
          </w:p>
        </w:tc>
        <w:tc>
          <w:tcPr>
            <w:tcW w:w="1539" w:type="dxa"/>
            <w:tcBorders>
              <w:top w:val="single" w:sz="4" w:space="0" w:color="auto"/>
              <w:left w:val="single" w:sz="4" w:space="0" w:color="auto"/>
              <w:bottom w:val="single" w:sz="4" w:space="0" w:color="auto"/>
              <w:right w:val="single" w:sz="4" w:space="0" w:color="auto"/>
            </w:tcBorders>
          </w:tcPr>
          <w:p w:rsidR="005654C0" w:rsidRDefault="005654C0">
            <w:pPr>
              <w:rPr>
                <w:rFonts w:ascii="Times New Roman" w:hAnsi="Times New Roman" w:cs="Times New Roman"/>
                <w:sz w:val="24"/>
                <w:szCs w:val="24"/>
              </w:rPr>
            </w:pPr>
          </w:p>
        </w:tc>
      </w:tr>
      <w:tr w:rsidR="005654C0" w:rsidTr="005654C0">
        <w:tc>
          <w:tcPr>
            <w:tcW w:w="28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4.</w:t>
            </w:r>
          </w:p>
        </w:tc>
        <w:tc>
          <w:tcPr>
            <w:tcW w:w="2798"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МКОУ Булатовская СОШ</w:t>
            </w:r>
          </w:p>
        </w:tc>
        <w:tc>
          <w:tcPr>
            <w:tcW w:w="154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1-4</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5-7</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Из 10 прошли 9 педагогов</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Учитель английского языка</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Биология, химия</w:t>
            </w:r>
          </w:p>
        </w:tc>
        <w:tc>
          <w:tcPr>
            <w:tcW w:w="1539" w:type="dxa"/>
            <w:tcBorders>
              <w:top w:val="single" w:sz="4" w:space="0" w:color="auto"/>
              <w:left w:val="single" w:sz="4" w:space="0" w:color="auto"/>
              <w:bottom w:val="single" w:sz="4" w:space="0" w:color="auto"/>
              <w:right w:val="single" w:sz="4" w:space="0" w:color="auto"/>
            </w:tcBorders>
          </w:tcPr>
          <w:p w:rsidR="005654C0" w:rsidRDefault="005654C0">
            <w:pPr>
              <w:rPr>
                <w:rFonts w:ascii="Times New Roman" w:hAnsi="Times New Roman" w:cs="Times New Roman"/>
                <w:sz w:val="24"/>
                <w:szCs w:val="24"/>
              </w:rPr>
            </w:pPr>
          </w:p>
        </w:tc>
      </w:tr>
      <w:tr w:rsidR="005654C0" w:rsidTr="005654C0">
        <w:tc>
          <w:tcPr>
            <w:tcW w:w="28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5.</w:t>
            </w:r>
          </w:p>
        </w:tc>
        <w:tc>
          <w:tcPr>
            <w:tcW w:w="2798"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МКОУ Владимировская СОШ</w:t>
            </w:r>
          </w:p>
        </w:tc>
        <w:tc>
          <w:tcPr>
            <w:tcW w:w="154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1-4</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5-6</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8 педагогов</w:t>
            </w:r>
          </w:p>
          <w:p w:rsidR="005654C0" w:rsidRDefault="005654C0">
            <w:pPr>
              <w:rPr>
                <w:rFonts w:ascii="Times New Roman" w:hAnsi="Times New Roman" w:cs="Times New Roman"/>
                <w:sz w:val="24"/>
                <w:szCs w:val="24"/>
              </w:rPr>
            </w:pPr>
            <w:r>
              <w:rPr>
                <w:rFonts w:ascii="Times New Roman" w:hAnsi="Times New Roman" w:cs="Times New Roman"/>
                <w:sz w:val="24"/>
                <w:szCs w:val="24"/>
              </w:rPr>
              <w:t>100%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Биология, химия</w:t>
            </w:r>
          </w:p>
        </w:tc>
        <w:tc>
          <w:tcPr>
            <w:tcW w:w="1539" w:type="dxa"/>
            <w:tcBorders>
              <w:top w:val="single" w:sz="4" w:space="0" w:color="auto"/>
              <w:left w:val="single" w:sz="4" w:space="0" w:color="auto"/>
              <w:bottom w:val="single" w:sz="4" w:space="0" w:color="auto"/>
              <w:right w:val="single" w:sz="4" w:space="0" w:color="auto"/>
            </w:tcBorders>
          </w:tcPr>
          <w:p w:rsidR="005654C0" w:rsidRDefault="005654C0">
            <w:pPr>
              <w:rPr>
                <w:rFonts w:ascii="Times New Roman" w:hAnsi="Times New Roman" w:cs="Times New Roman"/>
                <w:sz w:val="24"/>
                <w:szCs w:val="24"/>
              </w:rPr>
            </w:pPr>
          </w:p>
        </w:tc>
      </w:tr>
      <w:tr w:rsidR="005654C0" w:rsidTr="005654C0">
        <w:tc>
          <w:tcPr>
            <w:tcW w:w="28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6.</w:t>
            </w:r>
          </w:p>
        </w:tc>
        <w:tc>
          <w:tcPr>
            <w:tcW w:w="2798"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 xml:space="preserve">МКОУ </w:t>
            </w:r>
            <w:proofErr w:type="spellStart"/>
            <w:r>
              <w:rPr>
                <w:rFonts w:ascii="Times New Roman" w:hAnsi="Times New Roman" w:cs="Times New Roman"/>
                <w:sz w:val="24"/>
                <w:szCs w:val="24"/>
              </w:rPr>
              <w:t>Вагинская</w:t>
            </w:r>
            <w:proofErr w:type="spellEnd"/>
            <w:r>
              <w:rPr>
                <w:rFonts w:ascii="Times New Roman" w:hAnsi="Times New Roman" w:cs="Times New Roman"/>
                <w:sz w:val="24"/>
                <w:szCs w:val="24"/>
              </w:rPr>
              <w:t xml:space="preserve"> СОШ</w:t>
            </w:r>
          </w:p>
        </w:tc>
        <w:tc>
          <w:tcPr>
            <w:tcW w:w="154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1-4</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5-7</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Из 9 прошли курсы 8</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География</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Информатика, химия</w:t>
            </w:r>
          </w:p>
        </w:tc>
        <w:tc>
          <w:tcPr>
            <w:tcW w:w="1539" w:type="dxa"/>
            <w:tcBorders>
              <w:top w:val="single" w:sz="4" w:space="0" w:color="auto"/>
              <w:left w:val="single" w:sz="4" w:space="0" w:color="auto"/>
              <w:bottom w:val="single" w:sz="4" w:space="0" w:color="auto"/>
              <w:right w:val="single" w:sz="4" w:space="0" w:color="auto"/>
            </w:tcBorders>
          </w:tcPr>
          <w:p w:rsidR="005654C0" w:rsidRDefault="005654C0">
            <w:pPr>
              <w:rPr>
                <w:rFonts w:ascii="Times New Roman" w:hAnsi="Times New Roman" w:cs="Times New Roman"/>
                <w:sz w:val="24"/>
                <w:szCs w:val="24"/>
              </w:rPr>
            </w:pPr>
          </w:p>
        </w:tc>
      </w:tr>
      <w:tr w:rsidR="005654C0" w:rsidTr="005654C0">
        <w:tc>
          <w:tcPr>
            <w:tcW w:w="28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7.</w:t>
            </w:r>
          </w:p>
        </w:tc>
        <w:tc>
          <w:tcPr>
            <w:tcW w:w="2798"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МКОУ Краснозаводская СОШ</w:t>
            </w:r>
          </w:p>
        </w:tc>
        <w:tc>
          <w:tcPr>
            <w:tcW w:w="154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1-4</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5-7</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 xml:space="preserve">Из </w:t>
            </w:r>
            <w:proofErr w:type="gramStart"/>
            <w:r>
              <w:rPr>
                <w:rFonts w:ascii="Times New Roman" w:hAnsi="Times New Roman" w:cs="Times New Roman"/>
                <w:sz w:val="24"/>
                <w:szCs w:val="24"/>
              </w:rPr>
              <w:t>9  100</w:t>
            </w:r>
            <w:proofErr w:type="gramEnd"/>
            <w:r>
              <w:rPr>
                <w:rFonts w:ascii="Times New Roman" w:hAnsi="Times New Roman" w:cs="Times New Roman"/>
                <w:sz w:val="24"/>
                <w:szCs w:val="24"/>
              </w:rPr>
              <w:t>% педагогов прошли курсы</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Литература, математика</w:t>
            </w:r>
          </w:p>
        </w:tc>
        <w:tc>
          <w:tcPr>
            <w:tcW w:w="1539" w:type="dxa"/>
            <w:tcBorders>
              <w:top w:val="single" w:sz="4" w:space="0" w:color="auto"/>
              <w:left w:val="single" w:sz="4" w:space="0" w:color="auto"/>
              <w:bottom w:val="single" w:sz="4" w:space="0" w:color="auto"/>
              <w:right w:val="single" w:sz="4" w:space="0" w:color="auto"/>
            </w:tcBorders>
          </w:tcPr>
          <w:p w:rsidR="005654C0" w:rsidRDefault="005654C0">
            <w:pPr>
              <w:rPr>
                <w:rFonts w:ascii="Times New Roman" w:hAnsi="Times New Roman" w:cs="Times New Roman"/>
                <w:sz w:val="24"/>
                <w:szCs w:val="24"/>
              </w:rPr>
            </w:pPr>
          </w:p>
        </w:tc>
      </w:tr>
      <w:tr w:rsidR="005654C0" w:rsidTr="005654C0">
        <w:tc>
          <w:tcPr>
            <w:tcW w:w="28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8.</w:t>
            </w:r>
          </w:p>
        </w:tc>
        <w:tc>
          <w:tcPr>
            <w:tcW w:w="2798"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МБОУ Критовская СОШ</w:t>
            </w:r>
          </w:p>
        </w:tc>
        <w:tc>
          <w:tcPr>
            <w:tcW w:w="154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1-4</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5-7</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Из 9 педагогов прошли курсы 6 человек</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Информатика, физика, физическая культура, 1 руководитель</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Математика, обществознание</w:t>
            </w:r>
          </w:p>
        </w:tc>
        <w:tc>
          <w:tcPr>
            <w:tcW w:w="1539" w:type="dxa"/>
            <w:tcBorders>
              <w:top w:val="single" w:sz="4" w:space="0" w:color="auto"/>
              <w:left w:val="single" w:sz="4" w:space="0" w:color="auto"/>
              <w:bottom w:val="single" w:sz="4" w:space="0" w:color="auto"/>
              <w:right w:val="single" w:sz="4" w:space="0" w:color="auto"/>
            </w:tcBorders>
          </w:tcPr>
          <w:p w:rsidR="005654C0" w:rsidRDefault="005654C0">
            <w:pPr>
              <w:rPr>
                <w:rFonts w:ascii="Times New Roman" w:hAnsi="Times New Roman" w:cs="Times New Roman"/>
                <w:sz w:val="24"/>
                <w:szCs w:val="24"/>
              </w:rPr>
            </w:pPr>
          </w:p>
        </w:tc>
      </w:tr>
      <w:tr w:rsidR="005654C0" w:rsidTr="005654C0">
        <w:tc>
          <w:tcPr>
            <w:tcW w:w="28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2798"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МБОУ Юрьевская СОШ</w:t>
            </w:r>
          </w:p>
        </w:tc>
        <w:tc>
          <w:tcPr>
            <w:tcW w:w="154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1-4</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5-7</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0</w:t>
            </w:r>
          </w:p>
        </w:tc>
        <w:tc>
          <w:tcPr>
            <w:tcW w:w="1539" w:type="dxa"/>
            <w:tcBorders>
              <w:top w:val="single" w:sz="4" w:space="0" w:color="auto"/>
              <w:left w:val="single" w:sz="4" w:space="0" w:color="auto"/>
              <w:bottom w:val="single" w:sz="4" w:space="0" w:color="auto"/>
              <w:right w:val="single" w:sz="4" w:space="0" w:color="auto"/>
            </w:tcBorders>
          </w:tcPr>
          <w:p w:rsidR="005654C0" w:rsidRDefault="005654C0">
            <w:pPr>
              <w:rPr>
                <w:rFonts w:ascii="Times New Roman" w:hAnsi="Times New Roman" w:cs="Times New Roman"/>
                <w:sz w:val="24"/>
                <w:szCs w:val="24"/>
              </w:rPr>
            </w:pPr>
          </w:p>
        </w:tc>
      </w:tr>
      <w:tr w:rsidR="005654C0" w:rsidTr="005654C0">
        <w:tc>
          <w:tcPr>
            <w:tcW w:w="28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10.</w:t>
            </w:r>
          </w:p>
        </w:tc>
        <w:tc>
          <w:tcPr>
            <w:tcW w:w="2798"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МКОУ Чайковская СОШ</w:t>
            </w:r>
          </w:p>
        </w:tc>
        <w:tc>
          <w:tcPr>
            <w:tcW w:w="1540"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1-2</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5-7</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10</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Из 7 прошли 5 педагогов</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Химия, физика, ОБЖ</w:t>
            </w:r>
          </w:p>
        </w:tc>
        <w:tc>
          <w:tcPr>
            <w:tcW w:w="1539" w:type="dxa"/>
            <w:tcBorders>
              <w:top w:val="single" w:sz="4" w:space="0" w:color="auto"/>
              <w:left w:val="single" w:sz="4" w:space="0" w:color="auto"/>
              <w:bottom w:val="single" w:sz="4" w:space="0" w:color="auto"/>
              <w:right w:val="single" w:sz="4" w:space="0" w:color="auto"/>
            </w:tcBorders>
            <w:hideMark/>
          </w:tcPr>
          <w:p w:rsidR="005654C0" w:rsidRDefault="005654C0">
            <w:pPr>
              <w:rPr>
                <w:rFonts w:ascii="Times New Roman" w:hAnsi="Times New Roman" w:cs="Times New Roman"/>
                <w:sz w:val="24"/>
                <w:szCs w:val="24"/>
              </w:rPr>
            </w:pPr>
            <w:r>
              <w:rPr>
                <w:rFonts w:ascii="Times New Roman" w:hAnsi="Times New Roman" w:cs="Times New Roman"/>
                <w:sz w:val="24"/>
                <w:szCs w:val="24"/>
              </w:rPr>
              <w:t>Математика, биология, обществознание</w:t>
            </w:r>
          </w:p>
        </w:tc>
        <w:tc>
          <w:tcPr>
            <w:tcW w:w="1539" w:type="dxa"/>
            <w:tcBorders>
              <w:top w:val="single" w:sz="4" w:space="0" w:color="auto"/>
              <w:left w:val="single" w:sz="4" w:space="0" w:color="auto"/>
              <w:bottom w:val="single" w:sz="4" w:space="0" w:color="auto"/>
              <w:right w:val="single" w:sz="4" w:space="0" w:color="auto"/>
            </w:tcBorders>
          </w:tcPr>
          <w:p w:rsidR="005654C0" w:rsidRDefault="005654C0">
            <w:pPr>
              <w:rPr>
                <w:rFonts w:ascii="Times New Roman" w:hAnsi="Times New Roman" w:cs="Times New Roman"/>
                <w:sz w:val="24"/>
                <w:szCs w:val="24"/>
              </w:rPr>
            </w:pPr>
          </w:p>
        </w:tc>
      </w:tr>
    </w:tbl>
    <w:p w:rsidR="00A66E86" w:rsidRDefault="00BB1E52" w:rsidP="007C35CA">
      <w:pPr>
        <w:ind w:firstLine="709"/>
        <w:jc w:val="both"/>
        <w:rPr>
          <w:rFonts w:ascii="Times New Roman" w:hAnsi="Times New Roman" w:cs="Times New Roman"/>
          <w:sz w:val="28"/>
          <w:szCs w:val="28"/>
        </w:rPr>
      </w:pPr>
      <w:r>
        <w:rPr>
          <w:rFonts w:ascii="Times New Roman" w:hAnsi="Times New Roman" w:cs="Times New Roman"/>
          <w:sz w:val="28"/>
          <w:szCs w:val="28"/>
        </w:rPr>
        <w:t>Вывод</w:t>
      </w:r>
      <w:r w:rsidR="00A66E86">
        <w:rPr>
          <w:rFonts w:ascii="Times New Roman" w:hAnsi="Times New Roman" w:cs="Times New Roman"/>
          <w:sz w:val="28"/>
          <w:szCs w:val="28"/>
        </w:rPr>
        <w:t>ы:</w:t>
      </w:r>
    </w:p>
    <w:p w:rsidR="007C35CA" w:rsidRPr="007C35CA" w:rsidRDefault="007C35CA" w:rsidP="007C35CA">
      <w:pPr>
        <w:ind w:firstLine="709"/>
        <w:jc w:val="both"/>
        <w:rPr>
          <w:rFonts w:ascii="Times New Roman" w:hAnsi="Times New Roman" w:cs="Times New Roman"/>
          <w:sz w:val="28"/>
          <w:szCs w:val="28"/>
        </w:rPr>
      </w:pPr>
      <w:r w:rsidRPr="007C35CA">
        <w:rPr>
          <w:rFonts w:ascii="Times New Roman" w:hAnsi="Times New Roman" w:cs="Times New Roman"/>
          <w:sz w:val="28"/>
          <w:szCs w:val="28"/>
        </w:rPr>
        <w:t xml:space="preserve">1. </w:t>
      </w:r>
      <w:r w:rsidR="00A66E86">
        <w:rPr>
          <w:rFonts w:ascii="Times New Roman" w:hAnsi="Times New Roman" w:cs="Times New Roman"/>
          <w:sz w:val="28"/>
          <w:szCs w:val="28"/>
        </w:rPr>
        <w:t>Определить е</w:t>
      </w:r>
      <w:r w:rsidRPr="007C35CA">
        <w:rPr>
          <w:rFonts w:ascii="Times New Roman" w:hAnsi="Times New Roman" w:cs="Times New Roman"/>
          <w:sz w:val="28"/>
          <w:szCs w:val="28"/>
        </w:rPr>
        <w:t>диный подход к организации</w:t>
      </w:r>
      <w:r w:rsidR="00A66E86">
        <w:rPr>
          <w:rFonts w:ascii="Times New Roman" w:hAnsi="Times New Roman" w:cs="Times New Roman"/>
          <w:sz w:val="28"/>
          <w:szCs w:val="28"/>
        </w:rPr>
        <w:t xml:space="preserve">, проведению и анализу </w:t>
      </w:r>
      <w:r w:rsidR="00A66E86" w:rsidRPr="007C35CA">
        <w:rPr>
          <w:rFonts w:ascii="Times New Roman" w:hAnsi="Times New Roman" w:cs="Times New Roman"/>
          <w:sz w:val="28"/>
          <w:szCs w:val="28"/>
        </w:rPr>
        <w:t>урока</w:t>
      </w:r>
      <w:r w:rsidR="00A66E86">
        <w:rPr>
          <w:rFonts w:ascii="Times New Roman" w:hAnsi="Times New Roman" w:cs="Times New Roman"/>
          <w:sz w:val="28"/>
          <w:szCs w:val="28"/>
        </w:rPr>
        <w:t xml:space="preserve"> в ОУ</w:t>
      </w:r>
      <w:r w:rsidRPr="007C35CA">
        <w:rPr>
          <w:rFonts w:ascii="Times New Roman" w:hAnsi="Times New Roman" w:cs="Times New Roman"/>
          <w:sz w:val="28"/>
          <w:szCs w:val="28"/>
        </w:rPr>
        <w:t xml:space="preserve">; </w:t>
      </w:r>
    </w:p>
    <w:p w:rsidR="007C35CA" w:rsidRPr="007C35CA" w:rsidRDefault="007C35CA" w:rsidP="007C35CA">
      <w:pPr>
        <w:ind w:firstLine="709"/>
        <w:jc w:val="both"/>
        <w:rPr>
          <w:rFonts w:ascii="Times New Roman" w:hAnsi="Times New Roman" w:cs="Times New Roman"/>
          <w:sz w:val="28"/>
          <w:szCs w:val="28"/>
        </w:rPr>
      </w:pPr>
      <w:r w:rsidRPr="007C35CA">
        <w:rPr>
          <w:rFonts w:ascii="Times New Roman" w:hAnsi="Times New Roman" w:cs="Times New Roman"/>
          <w:sz w:val="28"/>
          <w:szCs w:val="28"/>
        </w:rPr>
        <w:t>2.</w:t>
      </w:r>
      <w:r w:rsidR="00A66E86">
        <w:rPr>
          <w:rFonts w:ascii="Times New Roman" w:hAnsi="Times New Roman" w:cs="Times New Roman"/>
          <w:sz w:val="28"/>
          <w:szCs w:val="28"/>
        </w:rPr>
        <w:t xml:space="preserve"> Усилить</w:t>
      </w:r>
      <w:r w:rsidRPr="007C35CA">
        <w:rPr>
          <w:rFonts w:ascii="Times New Roman" w:hAnsi="Times New Roman" w:cs="Times New Roman"/>
          <w:sz w:val="28"/>
          <w:szCs w:val="28"/>
        </w:rPr>
        <w:t xml:space="preserve"> </w:t>
      </w:r>
      <w:r w:rsidR="00A66E86">
        <w:rPr>
          <w:rFonts w:ascii="Times New Roman" w:hAnsi="Times New Roman" w:cs="Times New Roman"/>
          <w:sz w:val="28"/>
          <w:szCs w:val="28"/>
        </w:rPr>
        <w:t xml:space="preserve">взаимодействие </w:t>
      </w:r>
      <w:r w:rsidRPr="007C35CA">
        <w:rPr>
          <w:rFonts w:ascii="Times New Roman" w:hAnsi="Times New Roman" w:cs="Times New Roman"/>
          <w:sz w:val="28"/>
          <w:szCs w:val="28"/>
        </w:rPr>
        <w:t xml:space="preserve">между педагогами в </w:t>
      </w:r>
      <w:r w:rsidR="00A66E86">
        <w:rPr>
          <w:rFonts w:ascii="Times New Roman" w:hAnsi="Times New Roman" w:cs="Times New Roman"/>
          <w:sz w:val="28"/>
          <w:szCs w:val="28"/>
        </w:rPr>
        <w:t xml:space="preserve">ОУ и в </w:t>
      </w:r>
      <w:r w:rsidRPr="007C35CA">
        <w:rPr>
          <w:rFonts w:ascii="Times New Roman" w:hAnsi="Times New Roman" w:cs="Times New Roman"/>
          <w:sz w:val="28"/>
          <w:szCs w:val="28"/>
        </w:rPr>
        <w:t>муниципалитете по проектированию</w:t>
      </w:r>
      <w:r w:rsidR="00A66E86">
        <w:rPr>
          <w:rFonts w:ascii="Times New Roman" w:hAnsi="Times New Roman" w:cs="Times New Roman"/>
          <w:sz w:val="28"/>
          <w:szCs w:val="28"/>
        </w:rPr>
        <w:t xml:space="preserve"> и </w:t>
      </w:r>
      <w:r w:rsidR="009972F3">
        <w:rPr>
          <w:rFonts w:ascii="Times New Roman" w:hAnsi="Times New Roman" w:cs="Times New Roman"/>
          <w:sz w:val="28"/>
          <w:szCs w:val="28"/>
        </w:rPr>
        <w:t xml:space="preserve">анализу </w:t>
      </w:r>
      <w:r w:rsidR="009972F3" w:rsidRPr="007C35CA">
        <w:rPr>
          <w:rFonts w:ascii="Times New Roman" w:hAnsi="Times New Roman" w:cs="Times New Roman"/>
          <w:sz w:val="28"/>
          <w:szCs w:val="28"/>
        </w:rPr>
        <w:t>уроков</w:t>
      </w:r>
      <w:r w:rsidRPr="007C35CA">
        <w:rPr>
          <w:rFonts w:ascii="Times New Roman" w:hAnsi="Times New Roman" w:cs="Times New Roman"/>
          <w:sz w:val="28"/>
          <w:szCs w:val="28"/>
        </w:rPr>
        <w:t xml:space="preserve">; </w:t>
      </w:r>
    </w:p>
    <w:p w:rsidR="007C35CA" w:rsidRPr="007C35CA" w:rsidRDefault="007C35CA" w:rsidP="007C35CA">
      <w:pPr>
        <w:ind w:firstLine="709"/>
        <w:jc w:val="both"/>
        <w:rPr>
          <w:rFonts w:ascii="Times New Roman" w:hAnsi="Times New Roman" w:cs="Times New Roman"/>
          <w:sz w:val="28"/>
          <w:szCs w:val="28"/>
        </w:rPr>
      </w:pPr>
      <w:r w:rsidRPr="007C35CA">
        <w:rPr>
          <w:rFonts w:ascii="Times New Roman" w:hAnsi="Times New Roman" w:cs="Times New Roman"/>
          <w:sz w:val="28"/>
          <w:szCs w:val="28"/>
        </w:rPr>
        <w:t>3. Консультации</w:t>
      </w:r>
      <w:r w:rsidR="00A66E86">
        <w:rPr>
          <w:rFonts w:ascii="Times New Roman" w:hAnsi="Times New Roman" w:cs="Times New Roman"/>
          <w:sz w:val="28"/>
          <w:szCs w:val="28"/>
        </w:rPr>
        <w:t xml:space="preserve"> по проектированию уроков</w:t>
      </w:r>
      <w:r w:rsidRPr="007C35CA">
        <w:rPr>
          <w:rFonts w:ascii="Times New Roman" w:hAnsi="Times New Roman" w:cs="Times New Roman"/>
          <w:sz w:val="28"/>
          <w:szCs w:val="28"/>
        </w:rPr>
        <w:t xml:space="preserve"> и обратная связь с группой РМА; </w:t>
      </w:r>
    </w:p>
    <w:p w:rsidR="007C35CA" w:rsidRPr="007C35CA" w:rsidRDefault="007C35CA" w:rsidP="007C35CA">
      <w:pPr>
        <w:ind w:firstLine="709"/>
        <w:jc w:val="both"/>
        <w:rPr>
          <w:rFonts w:ascii="Times New Roman" w:hAnsi="Times New Roman" w:cs="Times New Roman"/>
          <w:sz w:val="28"/>
          <w:szCs w:val="28"/>
        </w:rPr>
      </w:pPr>
      <w:r w:rsidRPr="007C35CA">
        <w:rPr>
          <w:rFonts w:ascii="Times New Roman" w:hAnsi="Times New Roman" w:cs="Times New Roman"/>
          <w:sz w:val="28"/>
          <w:szCs w:val="28"/>
        </w:rPr>
        <w:t xml:space="preserve">4. </w:t>
      </w:r>
      <w:proofErr w:type="spellStart"/>
      <w:r w:rsidRPr="007C35CA">
        <w:rPr>
          <w:rFonts w:ascii="Times New Roman" w:hAnsi="Times New Roman" w:cs="Times New Roman"/>
          <w:sz w:val="28"/>
          <w:szCs w:val="28"/>
        </w:rPr>
        <w:t>Включённость</w:t>
      </w:r>
      <w:proofErr w:type="spellEnd"/>
      <w:r w:rsidRPr="007C35CA">
        <w:rPr>
          <w:rFonts w:ascii="Times New Roman" w:hAnsi="Times New Roman" w:cs="Times New Roman"/>
          <w:sz w:val="28"/>
          <w:szCs w:val="28"/>
        </w:rPr>
        <w:t xml:space="preserve"> в</w:t>
      </w:r>
      <w:r w:rsidR="00A66E86">
        <w:rPr>
          <w:rFonts w:ascii="Times New Roman" w:hAnsi="Times New Roman" w:cs="Times New Roman"/>
          <w:sz w:val="28"/>
          <w:szCs w:val="28"/>
        </w:rPr>
        <w:t xml:space="preserve"> данную</w:t>
      </w:r>
      <w:r w:rsidRPr="007C35CA">
        <w:rPr>
          <w:rFonts w:ascii="Times New Roman" w:hAnsi="Times New Roman" w:cs="Times New Roman"/>
          <w:sz w:val="28"/>
          <w:szCs w:val="28"/>
        </w:rPr>
        <w:t xml:space="preserve"> деятельность большого количества педагогов</w:t>
      </w:r>
      <w:r w:rsidR="00A66E86">
        <w:rPr>
          <w:rFonts w:ascii="Times New Roman" w:hAnsi="Times New Roman" w:cs="Times New Roman"/>
          <w:sz w:val="28"/>
          <w:szCs w:val="28"/>
        </w:rPr>
        <w:t xml:space="preserve"> на уровне ОУ и муниципалитета</w:t>
      </w:r>
      <w:r w:rsidRPr="007C35CA">
        <w:rPr>
          <w:rFonts w:ascii="Times New Roman" w:hAnsi="Times New Roman" w:cs="Times New Roman"/>
          <w:sz w:val="28"/>
          <w:szCs w:val="28"/>
        </w:rPr>
        <w:t xml:space="preserve">; </w:t>
      </w:r>
    </w:p>
    <w:p w:rsidR="007C35CA" w:rsidRPr="007C35CA" w:rsidRDefault="007C35CA" w:rsidP="007C35CA">
      <w:pPr>
        <w:ind w:firstLine="709"/>
        <w:jc w:val="both"/>
        <w:rPr>
          <w:rFonts w:ascii="Times New Roman" w:hAnsi="Times New Roman" w:cs="Times New Roman"/>
          <w:sz w:val="28"/>
          <w:szCs w:val="28"/>
        </w:rPr>
      </w:pPr>
      <w:r w:rsidRPr="007C35CA">
        <w:rPr>
          <w:rFonts w:ascii="Times New Roman" w:hAnsi="Times New Roman" w:cs="Times New Roman"/>
          <w:sz w:val="28"/>
          <w:szCs w:val="28"/>
        </w:rPr>
        <w:t xml:space="preserve">5. </w:t>
      </w:r>
      <w:r w:rsidR="00A66E86">
        <w:rPr>
          <w:rFonts w:ascii="Times New Roman" w:hAnsi="Times New Roman" w:cs="Times New Roman"/>
          <w:sz w:val="28"/>
          <w:szCs w:val="28"/>
        </w:rPr>
        <w:t>Придерживаться нового</w:t>
      </w:r>
      <w:r w:rsidRPr="007C35CA">
        <w:rPr>
          <w:rFonts w:ascii="Times New Roman" w:hAnsi="Times New Roman" w:cs="Times New Roman"/>
          <w:sz w:val="28"/>
          <w:szCs w:val="28"/>
        </w:rPr>
        <w:t xml:space="preserve"> подход</w:t>
      </w:r>
      <w:r w:rsidR="00A66E86">
        <w:rPr>
          <w:rFonts w:ascii="Times New Roman" w:hAnsi="Times New Roman" w:cs="Times New Roman"/>
          <w:sz w:val="28"/>
          <w:szCs w:val="28"/>
        </w:rPr>
        <w:t>а</w:t>
      </w:r>
      <w:r w:rsidRPr="007C35CA">
        <w:rPr>
          <w:rFonts w:ascii="Times New Roman" w:hAnsi="Times New Roman" w:cs="Times New Roman"/>
          <w:sz w:val="28"/>
          <w:szCs w:val="28"/>
        </w:rPr>
        <w:t xml:space="preserve"> к анализу урока: от результата к содержанию и формам. </w:t>
      </w:r>
    </w:p>
    <w:p w:rsidR="007C35CA" w:rsidRPr="007C35CA" w:rsidRDefault="00A66E86" w:rsidP="007C35CA">
      <w:pPr>
        <w:ind w:firstLine="709"/>
        <w:jc w:val="both"/>
        <w:rPr>
          <w:rFonts w:ascii="Times New Roman" w:hAnsi="Times New Roman" w:cs="Times New Roman"/>
          <w:sz w:val="28"/>
          <w:szCs w:val="28"/>
        </w:rPr>
      </w:pPr>
      <w:r>
        <w:rPr>
          <w:rFonts w:ascii="Times New Roman" w:hAnsi="Times New Roman" w:cs="Times New Roman"/>
          <w:sz w:val="28"/>
          <w:szCs w:val="28"/>
        </w:rPr>
        <w:t xml:space="preserve">6. Уделять больше внимания разработке </w:t>
      </w:r>
      <w:r w:rsidR="007C35CA" w:rsidRPr="007C35CA">
        <w:rPr>
          <w:rFonts w:ascii="Times New Roman" w:hAnsi="Times New Roman" w:cs="Times New Roman"/>
          <w:sz w:val="28"/>
          <w:szCs w:val="28"/>
        </w:rPr>
        <w:t xml:space="preserve">методических материалов для урока по формированию ФГ; </w:t>
      </w:r>
    </w:p>
    <w:p w:rsidR="007C35CA" w:rsidRPr="007C35CA" w:rsidRDefault="00A66E86" w:rsidP="00A66E86">
      <w:pPr>
        <w:ind w:left="708" w:firstLine="1"/>
        <w:jc w:val="both"/>
        <w:rPr>
          <w:rFonts w:ascii="Times New Roman" w:hAnsi="Times New Roman" w:cs="Times New Roman"/>
          <w:sz w:val="28"/>
          <w:szCs w:val="28"/>
        </w:rPr>
      </w:pPr>
      <w:r>
        <w:rPr>
          <w:rFonts w:ascii="Times New Roman" w:hAnsi="Times New Roman" w:cs="Times New Roman"/>
          <w:sz w:val="28"/>
          <w:szCs w:val="28"/>
        </w:rPr>
        <w:t xml:space="preserve">7.  Обратить серьезное внимание по проектированию урока в рамках </w:t>
      </w:r>
      <w:r w:rsidRPr="007C35CA">
        <w:rPr>
          <w:rFonts w:ascii="Times New Roman" w:hAnsi="Times New Roman" w:cs="Times New Roman"/>
          <w:sz w:val="28"/>
          <w:szCs w:val="28"/>
        </w:rPr>
        <w:t>системно</w:t>
      </w:r>
      <w:r>
        <w:rPr>
          <w:rFonts w:ascii="Times New Roman" w:hAnsi="Times New Roman" w:cs="Times New Roman"/>
          <w:sz w:val="28"/>
          <w:szCs w:val="28"/>
        </w:rPr>
        <w:t xml:space="preserve"> - деятельностном подхода, т.к. учитель при проведении урока не всегда последовательно и результативно выполняет в</w:t>
      </w:r>
      <w:r w:rsidR="00410B24">
        <w:rPr>
          <w:rFonts w:ascii="Times New Roman" w:hAnsi="Times New Roman" w:cs="Times New Roman"/>
          <w:sz w:val="28"/>
          <w:szCs w:val="28"/>
        </w:rPr>
        <w:t>се его этапы (типология уроков) используя приемы и способы.</w:t>
      </w:r>
    </w:p>
    <w:p w:rsidR="00BB1E52" w:rsidRDefault="00A66E86" w:rsidP="007C35CA">
      <w:pPr>
        <w:ind w:firstLine="709"/>
        <w:jc w:val="both"/>
        <w:rPr>
          <w:rFonts w:ascii="Times New Roman" w:hAnsi="Times New Roman" w:cs="Times New Roman"/>
          <w:sz w:val="28"/>
          <w:szCs w:val="28"/>
        </w:rPr>
      </w:pPr>
      <w:r>
        <w:rPr>
          <w:rFonts w:ascii="Times New Roman" w:hAnsi="Times New Roman" w:cs="Times New Roman"/>
          <w:sz w:val="28"/>
          <w:szCs w:val="28"/>
        </w:rPr>
        <w:t>8</w:t>
      </w:r>
      <w:r w:rsidR="007C35CA" w:rsidRPr="007C35CA">
        <w:rPr>
          <w:rFonts w:ascii="Times New Roman" w:hAnsi="Times New Roman" w:cs="Times New Roman"/>
          <w:sz w:val="28"/>
          <w:szCs w:val="28"/>
        </w:rPr>
        <w:t>.</w:t>
      </w:r>
      <w:r w:rsidR="00410B24">
        <w:rPr>
          <w:rFonts w:ascii="Times New Roman" w:hAnsi="Times New Roman" w:cs="Times New Roman"/>
          <w:sz w:val="28"/>
          <w:szCs w:val="28"/>
        </w:rPr>
        <w:t xml:space="preserve"> Очень серьезное внимание уделить при совместном проектировании и анализе посещенных уроков как </w:t>
      </w:r>
      <w:r w:rsidR="00ED343D">
        <w:rPr>
          <w:rFonts w:ascii="Times New Roman" w:hAnsi="Times New Roman" w:cs="Times New Roman"/>
          <w:sz w:val="28"/>
          <w:szCs w:val="28"/>
        </w:rPr>
        <w:t>педагог соотносит</w:t>
      </w:r>
      <w:r w:rsidR="007C35CA" w:rsidRPr="007C35CA">
        <w:rPr>
          <w:rFonts w:ascii="Times New Roman" w:hAnsi="Times New Roman" w:cs="Times New Roman"/>
          <w:sz w:val="28"/>
          <w:szCs w:val="28"/>
        </w:rPr>
        <w:t xml:space="preserve"> планируемые результаты и подбор заданий к уроку.</w:t>
      </w:r>
      <w:r w:rsidR="00410B24">
        <w:rPr>
          <w:rFonts w:ascii="Times New Roman" w:hAnsi="Times New Roman" w:cs="Times New Roman"/>
          <w:sz w:val="28"/>
          <w:szCs w:val="28"/>
        </w:rPr>
        <w:t xml:space="preserve"> Это очень важная составляющая урока.</w:t>
      </w:r>
    </w:p>
    <w:p w:rsidR="005654C0" w:rsidRPr="009E5809" w:rsidRDefault="005654C0" w:rsidP="007C35CA">
      <w:pPr>
        <w:ind w:firstLine="709"/>
        <w:jc w:val="both"/>
        <w:rPr>
          <w:rFonts w:ascii="Times New Roman" w:hAnsi="Times New Roman" w:cs="Times New Roman"/>
          <w:sz w:val="28"/>
          <w:szCs w:val="28"/>
        </w:rPr>
      </w:pPr>
      <w:r>
        <w:rPr>
          <w:rFonts w:ascii="Times New Roman" w:hAnsi="Times New Roman" w:cs="Times New Roman"/>
          <w:sz w:val="28"/>
          <w:szCs w:val="28"/>
        </w:rPr>
        <w:t>9. Направить на курсы повышения всех педагогов основного и среднего звена для прохождения курсов по обновленным ФГОС 000 и СОО.</w:t>
      </w:r>
    </w:p>
    <w:p w:rsidR="00826A33" w:rsidRPr="00826A33" w:rsidRDefault="00826A33" w:rsidP="00826A33">
      <w:pPr>
        <w:pStyle w:val="Default"/>
        <w:rPr>
          <w:sz w:val="28"/>
          <w:szCs w:val="28"/>
        </w:rPr>
      </w:pPr>
    </w:p>
    <w:p w:rsidR="00826A33" w:rsidRPr="00826A33" w:rsidRDefault="00826A33" w:rsidP="00E54607">
      <w:pPr>
        <w:pStyle w:val="Default"/>
        <w:pageBreakBefore/>
        <w:jc w:val="both"/>
        <w:rPr>
          <w:sz w:val="28"/>
          <w:szCs w:val="28"/>
        </w:rPr>
      </w:pPr>
      <w:r w:rsidRPr="00826A33">
        <w:rPr>
          <w:sz w:val="28"/>
          <w:szCs w:val="28"/>
        </w:rPr>
        <w:lastRenderedPageBreak/>
        <w:t>Образовательные учреждения дошкольного, общего образования, осуществляя взаи</w:t>
      </w:r>
      <w:r w:rsidR="00675848">
        <w:rPr>
          <w:sz w:val="28"/>
          <w:szCs w:val="28"/>
        </w:rPr>
        <w:t>модействие с МКУ «Управление образования</w:t>
      </w:r>
      <w:r w:rsidR="00E54607">
        <w:rPr>
          <w:sz w:val="28"/>
          <w:szCs w:val="28"/>
        </w:rPr>
        <w:t xml:space="preserve"> Боготольского района</w:t>
      </w:r>
      <w:r w:rsidR="00675848">
        <w:rPr>
          <w:sz w:val="28"/>
          <w:szCs w:val="28"/>
        </w:rPr>
        <w:t>»</w:t>
      </w:r>
      <w:r w:rsidRPr="00826A33">
        <w:rPr>
          <w:sz w:val="28"/>
          <w:szCs w:val="28"/>
        </w:rPr>
        <w:t xml:space="preserve">, основной задачей своей работы с педагогами ставили повышение их профессионального мастерства. Методическая поддержка такого взаимодействия осуществлялось через </w:t>
      </w:r>
      <w:r w:rsidRPr="00826A33">
        <w:rPr>
          <w:b/>
          <w:bCs/>
          <w:i/>
          <w:iCs/>
          <w:sz w:val="28"/>
          <w:szCs w:val="28"/>
        </w:rPr>
        <w:t>курсы повышения квалификации</w:t>
      </w:r>
      <w:r w:rsidRPr="00826A33">
        <w:rPr>
          <w:sz w:val="28"/>
          <w:szCs w:val="28"/>
        </w:rPr>
        <w:t xml:space="preserve">. </w:t>
      </w:r>
    </w:p>
    <w:p w:rsidR="00826A33" w:rsidRPr="00826A33" w:rsidRDefault="00826A33" w:rsidP="00E54607">
      <w:pPr>
        <w:pStyle w:val="Default"/>
        <w:jc w:val="both"/>
        <w:rPr>
          <w:sz w:val="28"/>
          <w:szCs w:val="28"/>
        </w:rPr>
      </w:pPr>
      <w:r w:rsidRPr="00826A33">
        <w:rPr>
          <w:sz w:val="28"/>
          <w:szCs w:val="28"/>
        </w:rPr>
        <w:t xml:space="preserve">В целях адресного целевого обучения педагогов курсы планируются и проводятся на основании заявок из ДОУ и ОУ. </w:t>
      </w:r>
    </w:p>
    <w:p w:rsidR="00826A33" w:rsidRPr="00826A33" w:rsidRDefault="00826A33" w:rsidP="00E54607">
      <w:pPr>
        <w:pStyle w:val="Default"/>
        <w:jc w:val="both"/>
        <w:rPr>
          <w:sz w:val="28"/>
          <w:szCs w:val="28"/>
        </w:rPr>
      </w:pPr>
      <w:r w:rsidRPr="00826A33">
        <w:rPr>
          <w:sz w:val="28"/>
          <w:szCs w:val="28"/>
        </w:rPr>
        <w:t>- Основания формирования муниципального заказа на повышение квалификации педа</w:t>
      </w:r>
      <w:r w:rsidR="00675848">
        <w:rPr>
          <w:sz w:val="28"/>
          <w:szCs w:val="28"/>
        </w:rPr>
        <w:t>гогических кадров Боготольского район</w:t>
      </w:r>
      <w:r w:rsidRPr="00826A33">
        <w:rPr>
          <w:sz w:val="28"/>
          <w:szCs w:val="28"/>
        </w:rPr>
        <w:t xml:space="preserve">а направлены на решение задач, поставленных как на учебный год, так и на ближайшую перспективу функционирования и развития муниципальной системы образования. </w:t>
      </w:r>
    </w:p>
    <w:p w:rsidR="002A2630" w:rsidRDefault="00826A33" w:rsidP="002A2630">
      <w:pPr>
        <w:pStyle w:val="Default"/>
        <w:jc w:val="both"/>
        <w:rPr>
          <w:sz w:val="28"/>
          <w:szCs w:val="28"/>
        </w:rPr>
      </w:pPr>
      <w:r w:rsidRPr="00826A33">
        <w:rPr>
          <w:sz w:val="28"/>
          <w:szCs w:val="28"/>
        </w:rPr>
        <w:t>- При формировании заказа учитываются профессиональные проблемы и желания педагогов, организуется предварительное знакомство с перечнем</w:t>
      </w:r>
      <w:r w:rsidR="00E54607">
        <w:rPr>
          <w:sz w:val="28"/>
          <w:szCs w:val="28"/>
        </w:rPr>
        <w:t xml:space="preserve"> образовательных программ ККИПК.</w:t>
      </w:r>
      <w:r w:rsidRPr="00826A33">
        <w:rPr>
          <w:sz w:val="28"/>
          <w:szCs w:val="28"/>
        </w:rPr>
        <w:t xml:space="preserve"> </w:t>
      </w:r>
    </w:p>
    <w:p w:rsidR="002A2630" w:rsidRDefault="002A2630" w:rsidP="002A2630">
      <w:pPr>
        <w:pStyle w:val="Default"/>
        <w:jc w:val="both"/>
        <w:rPr>
          <w:sz w:val="28"/>
          <w:szCs w:val="28"/>
        </w:rPr>
      </w:pPr>
    </w:p>
    <w:p w:rsidR="002A2630" w:rsidRPr="002A2630" w:rsidRDefault="002A2630" w:rsidP="002A2630">
      <w:pPr>
        <w:pStyle w:val="Default"/>
        <w:jc w:val="both"/>
        <w:rPr>
          <w:sz w:val="28"/>
          <w:szCs w:val="28"/>
        </w:rPr>
      </w:pPr>
      <w:r w:rsidRPr="002A2630">
        <w:rPr>
          <w:sz w:val="28"/>
          <w:szCs w:val="28"/>
        </w:rPr>
        <w:t xml:space="preserve">Прохождение курсов повышения квалификации на базе ККИПК педагогами ОУ Боготольского района за 2023 – 2024 </w:t>
      </w:r>
      <w:proofErr w:type="spellStart"/>
      <w:r w:rsidRPr="002A2630">
        <w:rPr>
          <w:sz w:val="28"/>
          <w:szCs w:val="28"/>
        </w:rPr>
        <w:t>уч.год</w:t>
      </w:r>
      <w:proofErr w:type="spellEnd"/>
    </w:p>
    <w:tbl>
      <w:tblPr>
        <w:tblStyle w:val="3"/>
        <w:tblW w:w="16877" w:type="dxa"/>
        <w:tblInd w:w="-1281" w:type="dxa"/>
        <w:tblLayout w:type="fixed"/>
        <w:tblLook w:val="04A0" w:firstRow="1" w:lastRow="0" w:firstColumn="1" w:lastColumn="0" w:noHBand="0" w:noVBand="1"/>
      </w:tblPr>
      <w:tblGrid>
        <w:gridCol w:w="3123"/>
        <w:gridCol w:w="637"/>
        <w:gridCol w:w="635"/>
        <w:gridCol w:w="709"/>
        <w:gridCol w:w="708"/>
        <w:gridCol w:w="709"/>
        <w:gridCol w:w="567"/>
        <w:gridCol w:w="567"/>
        <w:gridCol w:w="142"/>
        <w:gridCol w:w="709"/>
        <w:gridCol w:w="708"/>
        <w:gridCol w:w="567"/>
        <w:gridCol w:w="426"/>
        <w:gridCol w:w="425"/>
        <w:gridCol w:w="709"/>
        <w:gridCol w:w="708"/>
        <w:gridCol w:w="709"/>
        <w:gridCol w:w="713"/>
        <w:gridCol w:w="797"/>
        <w:gridCol w:w="537"/>
        <w:gridCol w:w="1036"/>
        <w:gridCol w:w="630"/>
        <w:gridCol w:w="406"/>
      </w:tblGrid>
      <w:tr w:rsidR="002A2630" w:rsidRPr="002A2630" w:rsidTr="005972F4">
        <w:tc>
          <w:tcPr>
            <w:tcW w:w="3123" w:type="dxa"/>
          </w:tcPr>
          <w:p w:rsidR="002A2630" w:rsidRPr="002A2630" w:rsidRDefault="002A2630" w:rsidP="002A2630">
            <w:pPr>
              <w:pStyle w:val="Default"/>
              <w:jc w:val="both"/>
              <w:rPr>
                <w:sz w:val="28"/>
                <w:szCs w:val="28"/>
              </w:rPr>
            </w:pPr>
            <w:r w:rsidRPr="002A2630">
              <w:rPr>
                <w:sz w:val="28"/>
                <w:szCs w:val="28"/>
              </w:rPr>
              <w:t>ОУ</w:t>
            </w:r>
          </w:p>
        </w:tc>
        <w:tc>
          <w:tcPr>
            <w:tcW w:w="637" w:type="dxa"/>
          </w:tcPr>
          <w:p w:rsidR="002A2630" w:rsidRPr="002A2630" w:rsidRDefault="002A2630" w:rsidP="002A2630">
            <w:pPr>
              <w:pStyle w:val="Default"/>
              <w:jc w:val="both"/>
              <w:rPr>
                <w:sz w:val="28"/>
                <w:szCs w:val="28"/>
              </w:rPr>
            </w:pPr>
            <w:proofErr w:type="spellStart"/>
            <w:r w:rsidRPr="002A2630">
              <w:rPr>
                <w:sz w:val="28"/>
                <w:szCs w:val="28"/>
              </w:rPr>
              <w:t>Р.яз</w:t>
            </w:r>
            <w:proofErr w:type="spellEnd"/>
            <w:r w:rsidRPr="002A2630">
              <w:rPr>
                <w:sz w:val="28"/>
                <w:szCs w:val="28"/>
              </w:rPr>
              <w:t>.</w:t>
            </w:r>
          </w:p>
        </w:tc>
        <w:tc>
          <w:tcPr>
            <w:tcW w:w="635" w:type="dxa"/>
          </w:tcPr>
          <w:p w:rsidR="002A2630" w:rsidRPr="002A2630" w:rsidRDefault="002A2630" w:rsidP="002A2630">
            <w:pPr>
              <w:pStyle w:val="Default"/>
              <w:jc w:val="both"/>
              <w:rPr>
                <w:sz w:val="28"/>
                <w:szCs w:val="28"/>
              </w:rPr>
            </w:pPr>
            <w:proofErr w:type="spellStart"/>
            <w:r w:rsidRPr="002A2630">
              <w:rPr>
                <w:sz w:val="28"/>
                <w:szCs w:val="28"/>
              </w:rPr>
              <w:t>Истор</w:t>
            </w:r>
            <w:proofErr w:type="spellEnd"/>
            <w:r w:rsidRPr="002A2630">
              <w:rPr>
                <w:sz w:val="28"/>
                <w:szCs w:val="28"/>
              </w:rPr>
              <w:t>.</w:t>
            </w:r>
          </w:p>
        </w:tc>
        <w:tc>
          <w:tcPr>
            <w:tcW w:w="709" w:type="dxa"/>
          </w:tcPr>
          <w:p w:rsidR="002A2630" w:rsidRPr="002A2630" w:rsidRDefault="002A2630" w:rsidP="002A2630">
            <w:pPr>
              <w:pStyle w:val="Default"/>
              <w:jc w:val="both"/>
              <w:rPr>
                <w:sz w:val="28"/>
                <w:szCs w:val="28"/>
              </w:rPr>
            </w:pPr>
            <w:r w:rsidRPr="002A2630">
              <w:rPr>
                <w:sz w:val="28"/>
                <w:szCs w:val="28"/>
              </w:rPr>
              <w:t>Ин-яз.</w:t>
            </w:r>
          </w:p>
        </w:tc>
        <w:tc>
          <w:tcPr>
            <w:tcW w:w="708" w:type="dxa"/>
          </w:tcPr>
          <w:p w:rsidR="002A2630" w:rsidRPr="002A2630" w:rsidRDefault="002A2630" w:rsidP="002A2630">
            <w:pPr>
              <w:pStyle w:val="Default"/>
              <w:jc w:val="both"/>
              <w:rPr>
                <w:sz w:val="28"/>
                <w:szCs w:val="28"/>
              </w:rPr>
            </w:pPr>
            <w:proofErr w:type="spellStart"/>
            <w:r w:rsidRPr="002A2630">
              <w:rPr>
                <w:sz w:val="28"/>
                <w:szCs w:val="28"/>
              </w:rPr>
              <w:t>Нач.кл</w:t>
            </w:r>
            <w:proofErr w:type="spellEnd"/>
          </w:p>
        </w:tc>
        <w:tc>
          <w:tcPr>
            <w:tcW w:w="709" w:type="dxa"/>
          </w:tcPr>
          <w:p w:rsidR="002A2630" w:rsidRPr="002A2630" w:rsidRDefault="002A2630" w:rsidP="002A2630">
            <w:pPr>
              <w:pStyle w:val="Default"/>
              <w:jc w:val="both"/>
              <w:rPr>
                <w:sz w:val="28"/>
                <w:szCs w:val="28"/>
              </w:rPr>
            </w:pPr>
            <w:proofErr w:type="spellStart"/>
            <w:r w:rsidRPr="002A2630">
              <w:rPr>
                <w:sz w:val="28"/>
                <w:szCs w:val="28"/>
              </w:rPr>
              <w:t>Геог</w:t>
            </w:r>
            <w:proofErr w:type="spellEnd"/>
            <w:r w:rsidRPr="002A2630">
              <w:rPr>
                <w:sz w:val="28"/>
                <w:szCs w:val="28"/>
              </w:rPr>
              <w:t>.</w:t>
            </w:r>
          </w:p>
        </w:tc>
        <w:tc>
          <w:tcPr>
            <w:tcW w:w="567" w:type="dxa"/>
          </w:tcPr>
          <w:p w:rsidR="002A2630" w:rsidRPr="002A2630" w:rsidRDefault="002A2630" w:rsidP="002A2630">
            <w:pPr>
              <w:pStyle w:val="Default"/>
              <w:jc w:val="both"/>
              <w:rPr>
                <w:sz w:val="28"/>
                <w:szCs w:val="28"/>
              </w:rPr>
            </w:pPr>
            <w:r w:rsidRPr="002A2630">
              <w:rPr>
                <w:sz w:val="28"/>
                <w:szCs w:val="28"/>
              </w:rPr>
              <w:t>Биол.</w:t>
            </w:r>
          </w:p>
        </w:tc>
        <w:tc>
          <w:tcPr>
            <w:tcW w:w="709" w:type="dxa"/>
            <w:gridSpan w:val="2"/>
          </w:tcPr>
          <w:p w:rsidR="002A2630" w:rsidRPr="002A2630" w:rsidRDefault="002A2630" w:rsidP="002A2630">
            <w:pPr>
              <w:pStyle w:val="Default"/>
              <w:jc w:val="both"/>
              <w:rPr>
                <w:sz w:val="28"/>
                <w:szCs w:val="28"/>
              </w:rPr>
            </w:pPr>
            <w:r w:rsidRPr="002A2630">
              <w:rPr>
                <w:sz w:val="28"/>
                <w:szCs w:val="28"/>
              </w:rPr>
              <w:t>Физ.</w:t>
            </w:r>
          </w:p>
        </w:tc>
        <w:tc>
          <w:tcPr>
            <w:tcW w:w="709" w:type="dxa"/>
          </w:tcPr>
          <w:p w:rsidR="002A2630" w:rsidRPr="002A2630" w:rsidRDefault="002A2630" w:rsidP="002A2630">
            <w:pPr>
              <w:pStyle w:val="Default"/>
              <w:jc w:val="both"/>
              <w:rPr>
                <w:sz w:val="28"/>
                <w:szCs w:val="28"/>
              </w:rPr>
            </w:pPr>
            <w:r w:rsidRPr="002A2630">
              <w:rPr>
                <w:sz w:val="28"/>
                <w:szCs w:val="28"/>
              </w:rPr>
              <w:t>Хим.</w:t>
            </w:r>
          </w:p>
        </w:tc>
        <w:tc>
          <w:tcPr>
            <w:tcW w:w="708" w:type="dxa"/>
          </w:tcPr>
          <w:p w:rsidR="002A2630" w:rsidRPr="002A2630" w:rsidRDefault="002A2630" w:rsidP="002A2630">
            <w:pPr>
              <w:pStyle w:val="Default"/>
              <w:jc w:val="both"/>
              <w:rPr>
                <w:sz w:val="28"/>
                <w:szCs w:val="28"/>
              </w:rPr>
            </w:pPr>
            <w:r w:rsidRPr="002A2630">
              <w:rPr>
                <w:sz w:val="28"/>
                <w:szCs w:val="28"/>
              </w:rPr>
              <w:t>Мат.</w:t>
            </w:r>
          </w:p>
        </w:tc>
        <w:tc>
          <w:tcPr>
            <w:tcW w:w="567" w:type="dxa"/>
          </w:tcPr>
          <w:p w:rsidR="002A2630" w:rsidRPr="002A2630" w:rsidRDefault="002A2630" w:rsidP="002A2630">
            <w:pPr>
              <w:pStyle w:val="Default"/>
              <w:jc w:val="both"/>
              <w:rPr>
                <w:sz w:val="28"/>
                <w:szCs w:val="28"/>
              </w:rPr>
            </w:pPr>
            <w:r w:rsidRPr="002A2630">
              <w:rPr>
                <w:sz w:val="28"/>
                <w:szCs w:val="28"/>
              </w:rPr>
              <w:t>Тех.</w:t>
            </w:r>
          </w:p>
        </w:tc>
        <w:tc>
          <w:tcPr>
            <w:tcW w:w="426" w:type="dxa"/>
          </w:tcPr>
          <w:p w:rsidR="002A2630" w:rsidRPr="002A2630" w:rsidRDefault="002A2630" w:rsidP="002A2630">
            <w:pPr>
              <w:pStyle w:val="Default"/>
              <w:jc w:val="both"/>
              <w:rPr>
                <w:sz w:val="28"/>
                <w:szCs w:val="28"/>
              </w:rPr>
            </w:pPr>
            <w:r w:rsidRPr="002A2630">
              <w:rPr>
                <w:sz w:val="28"/>
                <w:szCs w:val="28"/>
              </w:rPr>
              <w:t>МХК</w:t>
            </w:r>
          </w:p>
        </w:tc>
        <w:tc>
          <w:tcPr>
            <w:tcW w:w="425" w:type="dxa"/>
          </w:tcPr>
          <w:p w:rsidR="002A2630" w:rsidRPr="002A2630" w:rsidRDefault="002A2630" w:rsidP="002A2630">
            <w:pPr>
              <w:pStyle w:val="Default"/>
              <w:jc w:val="both"/>
              <w:rPr>
                <w:sz w:val="28"/>
                <w:szCs w:val="28"/>
              </w:rPr>
            </w:pPr>
            <w:r w:rsidRPr="002A2630">
              <w:rPr>
                <w:sz w:val="28"/>
                <w:szCs w:val="28"/>
              </w:rPr>
              <w:t>Музей</w:t>
            </w:r>
          </w:p>
        </w:tc>
        <w:tc>
          <w:tcPr>
            <w:tcW w:w="709" w:type="dxa"/>
          </w:tcPr>
          <w:p w:rsidR="002A2630" w:rsidRPr="002A2630" w:rsidRDefault="002A2630" w:rsidP="002A2630">
            <w:pPr>
              <w:pStyle w:val="Default"/>
              <w:jc w:val="both"/>
              <w:rPr>
                <w:sz w:val="28"/>
                <w:szCs w:val="28"/>
              </w:rPr>
            </w:pPr>
            <w:r w:rsidRPr="002A2630">
              <w:rPr>
                <w:sz w:val="28"/>
                <w:szCs w:val="28"/>
              </w:rPr>
              <w:t>ОДНКНР</w:t>
            </w:r>
          </w:p>
        </w:tc>
        <w:tc>
          <w:tcPr>
            <w:tcW w:w="708" w:type="dxa"/>
          </w:tcPr>
          <w:p w:rsidR="002A2630" w:rsidRPr="002A2630" w:rsidRDefault="002A2630" w:rsidP="002A2630">
            <w:pPr>
              <w:pStyle w:val="Default"/>
              <w:jc w:val="both"/>
              <w:rPr>
                <w:sz w:val="28"/>
                <w:szCs w:val="28"/>
              </w:rPr>
            </w:pPr>
            <w:r w:rsidRPr="002A2630">
              <w:rPr>
                <w:sz w:val="28"/>
                <w:szCs w:val="28"/>
              </w:rPr>
              <w:t>Психол.</w:t>
            </w:r>
          </w:p>
        </w:tc>
        <w:tc>
          <w:tcPr>
            <w:tcW w:w="709" w:type="dxa"/>
          </w:tcPr>
          <w:p w:rsidR="002A2630" w:rsidRPr="002A2630" w:rsidRDefault="002A2630" w:rsidP="002A2630">
            <w:pPr>
              <w:pStyle w:val="Default"/>
              <w:jc w:val="both"/>
              <w:rPr>
                <w:sz w:val="28"/>
                <w:szCs w:val="28"/>
              </w:rPr>
            </w:pPr>
            <w:r w:rsidRPr="002A2630">
              <w:rPr>
                <w:sz w:val="28"/>
                <w:szCs w:val="28"/>
              </w:rPr>
              <w:t>Соц.</w:t>
            </w:r>
          </w:p>
        </w:tc>
        <w:tc>
          <w:tcPr>
            <w:tcW w:w="713" w:type="dxa"/>
          </w:tcPr>
          <w:p w:rsidR="002A2630" w:rsidRPr="002A2630" w:rsidRDefault="002A2630" w:rsidP="002A2630">
            <w:pPr>
              <w:pStyle w:val="Default"/>
              <w:jc w:val="both"/>
              <w:rPr>
                <w:sz w:val="28"/>
                <w:szCs w:val="28"/>
              </w:rPr>
            </w:pPr>
            <w:proofErr w:type="spellStart"/>
            <w:r w:rsidRPr="002A2630">
              <w:rPr>
                <w:sz w:val="28"/>
                <w:szCs w:val="28"/>
              </w:rPr>
              <w:t>Медиац</w:t>
            </w:r>
            <w:proofErr w:type="spellEnd"/>
            <w:r w:rsidRPr="002A2630">
              <w:rPr>
                <w:sz w:val="28"/>
                <w:szCs w:val="28"/>
              </w:rPr>
              <w:t>.</w:t>
            </w:r>
          </w:p>
        </w:tc>
        <w:tc>
          <w:tcPr>
            <w:tcW w:w="797" w:type="dxa"/>
          </w:tcPr>
          <w:p w:rsidR="002A2630" w:rsidRPr="002A2630" w:rsidRDefault="002A2630" w:rsidP="002A2630">
            <w:pPr>
              <w:pStyle w:val="Default"/>
              <w:jc w:val="both"/>
              <w:rPr>
                <w:sz w:val="28"/>
                <w:szCs w:val="28"/>
              </w:rPr>
            </w:pPr>
            <w:r w:rsidRPr="002A2630">
              <w:rPr>
                <w:sz w:val="28"/>
                <w:szCs w:val="28"/>
              </w:rPr>
              <w:t>Физ. -</w:t>
            </w:r>
            <w:proofErr w:type="spellStart"/>
            <w:r w:rsidRPr="002A2630">
              <w:rPr>
                <w:sz w:val="28"/>
                <w:szCs w:val="28"/>
              </w:rPr>
              <w:t>ра</w:t>
            </w:r>
            <w:proofErr w:type="spellEnd"/>
          </w:p>
        </w:tc>
        <w:tc>
          <w:tcPr>
            <w:tcW w:w="537" w:type="dxa"/>
          </w:tcPr>
          <w:p w:rsidR="002A2630" w:rsidRPr="002A2630" w:rsidRDefault="002A2630" w:rsidP="002A2630">
            <w:pPr>
              <w:pStyle w:val="Default"/>
              <w:jc w:val="both"/>
              <w:rPr>
                <w:sz w:val="28"/>
                <w:szCs w:val="28"/>
              </w:rPr>
            </w:pPr>
            <w:proofErr w:type="spellStart"/>
            <w:r w:rsidRPr="002A2630">
              <w:rPr>
                <w:sz w:val="28"/>
                <w:szCs w:val="28"/>
              </w:rPr>
              <w:t>Искусст</w:t>
            </w:r>
            <w:proofErr w:type="spellEnd"/>
            <w:r w:rsidRPr="002A2630">
              <w:rPr>
                <w:sz w:val="28"/>
                <w:szCs w:val="28"/>
              </w:rPr>
              <w:t>.</w:t>
            </w:r>
          </w:p>
        </w:tc>
        <w:tc>
          <w:tcPr>
            <w:tcW w:w="1036" w:type="dxa"/>
          </w:tcPr>
          <w:p w:rsidR="002A2630" w:rsidRPr="002A2630" w:rsidRDefault="002A2630" w:rsidP="002A2630">
            <w:pPr>
              <w:pStyle w:val="Default"/>
              <w:jc w:val="both"/>
              <w:rPr>
                <w:sz w:val="28"/>
                <w:szCs w:val="28"/>
              </w:rPr>
            </w:pPr>
            <w:proofErr w:type="spellStart"/>
            <w:r w:rsidRPr="002A2630">
              <w:rPr>
                <w:sz w:val="28"/>
                <w:szCs w:val="28"/>
              </w:rPr>
              <w:t>Искусст</w:t>
            </w:r>
            <w:proofErr w:type="spellEnd"/>
            <w:r w:rsidRPr="002A2630">
              <w:rPr>
                <w:sz w:val="28"/>
                <w:szCs w:val="28"/>
              </w:rPr>
              <w:t xml:space="preserve">. </w:t>
            </w:r>
            <w:proofErr w:type="spellStart"/>
            <w:r w:rsidRPr="002A2630">
              <w:rPr>
                <w:sz w:val="28"/>
                <w:szCs w:val="28"/>
              </w:rPr>
              <w:t>Инт</w:t>
            </w:r>
            <w:proofErr w:type="spellEnd"/>
            <w:r w:rsidRPr="002A2630">
              <w:rPr>
                <w:sz w:val="28"/>
                <w:szCs w:val="28"/>
              </w:rPr>
              <w:t>.</w:t>
            </w:r>
          </w:p>
        </w:tc>
        <w:tc>
          <w:tcPr>
            <w:tcW w:w="630" w:type="dxa"/>
          </w:tcPr>
          <w:p w:rsidR="002A2630" w:rsidRPr="002A2630" w:rsidRDefault="002A2630" w:rsidP="002A2630">
            <w:pPr>
              <w:pStyle w:val="Default"/>
              <w:jc w:val="both"/>
              <w:rPr>
                <w:sz w:val="28"/>
                <w:szCs w:val="28"/>
              </w:rPr>
            </w:pPr>
            <w:proofErr w:type="spellStart"/>
            <w:r w:rsidRPr="002A2630">
              <w:rPr>
                <w:sz w:val="28"/>
                <w:szCs w:val="28"/>
              </w:rPr>
              <w:t>Инфор</w:t>
            </w:r>
            <w:proofErr w:type="spellEnd"/>
            <w:r w:rsidRPr="002A2630">
              <w:rPr>
                <w:sz w:val="28"/>
                <w:szCs w:val="28"/>
              </w:rPr>
              <w:t>.</w:t>
            </w:r>
          </w:p>
        </w:tc>
        <w:tc>
          <w:tcPr>
            <w:tcW w:w="406" w:type="dxa"/>
          </w:tcPr>
          <w:p w:rsidR="002A2630" w:rsidRPr="002A2630" w:rsidRDefault="002A2630" w:rsidP="002A2630">
            <w:pPr>
              <w:pStyle w:val="Default"/>
              <w:jc w:val="both"/>
              <w:rPr>
                <w:sz w:val="28"/>
                <w:szCs w:val="28"/>
              </w:rPr>
            </w:pPr>
            <w:r w:rsidRPr="002A2630">
              <w:rPr>
                <w:sz w:val="28"/>
                <w:szCs w:val="28"/>
              </w:rPr>
              <w:t>ФФГ</w:t>
            </w:r>
          </w:p>
        </w:tc>
      </w:tr>
      <w:tr w:rsidR="002A2630" w:rsidRPr="002A2630" w:rsidTr="005972F4">
        <w:trPr>
          <w:trHeight w:val="382"/>
        </w:trPr>
        <w:tc>
          <w:tcPr>
            <w:tcW w:w="3123" w:type="dxa"/>
          </w:tcPr>
          <w:p w:rsidR="002A2630" w:rsidRPr="002A2630" w:rsidRDefault="002A2630" w:rsidP="002A2630">
            <w:pPr>
              <w:pStyle w:val="Default"/>
              <w:jc w:val="both"/>
              <w:rPr>
                <w:sz w:val="28"/>
                <w:szCs w:val="28"/>
              </w:rPr>
            </w:pPr>
            <w:r w:rsidRPr="002A2630">
              <w:rPr>
                <w:sz w:val="28"/>
                <w:szCs w:val="28"/>
              </w:rPr>
              <w:t>МКОУ Александровская СОШ</w:t>
            </w:r>
          </w:p>
        </w:tc>
        <w:tc>
          <w:tcPr>
            <w:tcW w:w="637" w:type="dxa"/>
          </w:tcPr>
          <w:p w:rsidR="002A2630" w:rsidRPr="002A2630" w:rsidRDefault="002A2630" w:rsidP="002A2630">
            <w:pPr>
              <w:pStyle w:val="Default"/>
              <w:jc w:val="both"/>
              <w:rPr>
                <w:sz w:val="28"/>
                <w:szCs w:val="28"/>
              </w:rPr>
            </w:pPr>
          </w:p>
        </w:tc>
        <w:tc>
          <w:tcPr>
            <w:tcW w:w="63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r w:rsidRPr="002A2630">
              <w:rPr>
                <w:sz w:val="28"/>
                <w:szCs w:val="28"/>
              </w:rPr>
              <w:t>1</w:t>
            </w:r>
          </w:p>
        </w:tc>
        <w:tc>
          <w:tcPr>
            <w:tcW w:w="708" w:type="dxa"/>
          </w:tcPr>
          <w:p w:rsidR="002A2630" w:rsidRPr="002A2630" w:rsidRDefault="002A2630" w:rsidP="002A2630">
            <w:pPr>
              <w:pStyle w:val="Default"/>
              <w:jc w:val="both"/>
              <w:rPr>
                <w:sz w:val="28"/>
                <w:szCs w:val="28"/>
              </w:rPr>
            </w:pPr>
            <w:r w:rsidRPr="002A2630">
              <w:rPr>
                <w:sz w:val="28"/>
                <w:szCs w:val="28"/>
              </w:rPr>
              <w:t>1</w:t>
            </w:r>
          </w:p>
        </w:tc>
        <w:tc>
          <w:tcPr>
            <w:tcW w:w="709"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851" w:type="dxa"/>
            <w:gridSpan w:val="2"/>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r w:rsidRPr="002A2630">
              <w:rPr>
                <w:sz w:val="28"/>
                <w:szCs w:val="28"/>
              </w:rPr>
              <w:t>1</w:t>
            </w:r>
          </w:p>
        </w:tc>
        <w:tc>
          <w:tcPr>
            <w:tcW w:w="567" w:type="dxa"/>
          </w:tcPr>
          <w:p w:rsidR="002A2630" w:rsidRPr="002A2630" w:rsidRDefault="002A2630" w:rsidP="002A2630">
            <w:pPr>
              <w:pStyle w:val="Default"/>
              <w:jc w:val="both"/>
              <w:rPr>
                <w:sz w:val="28"/>
                <w:szCs w:val="28"/>
              </w:rPr>
            </w:pPr>
          </w:p>
        </w:tc>
        <w:tc>
          <w:tcPr>
            <w:tcW w:w="426" w:type="dxa"/>
          </w:tcPr>
          <w:p w:rsidR="002A2630" w:rsidRPr="002A2630" w:rsidRDefault="002A2630" w:rsidP="002A2630">
            <w:pPr>
              <w:pStyle w:val="Default"/>
              <w:jc w:val="both"/>
              <w:rPr>
                <w:sz w:val="28"/>
                <w:szCs w:val="28"/>
              </w:rPr>
            </w:pPr>
          </w:p>
        </w:tc>
        <w:tc>
          <w:tcPr>
            <w:tcW w:w="42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r w:rsidRPr="002A2630">
              <w:rPr>
                <w:sz w:val="28"/>
                <w:szCs w:val="28"/>
              </w:rPr>
              <w:t>1</w:t>
            </w: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13" w:type="dxa"/>
          </w:tcPr>
          <w:p w:rsidR="002A2630" w:rsidRPr="002A2630" w:rsidRDefault="002A2630" w:rsidP="002A2630">
            <w:pPr>
              <w:pStyle w:val="Default"/>
              <w:jc w:val="both"/>
              <w:rPr>
                <w:sz w:val="28"/>
                <w:szCs w:val="28"/>
              </w:rPr>
            </w:pPr>
          </w:p>
        </w:tc>
        <w:tc>
          <w:tcPr>
            <w:tcW w:w="797" w:type="dxa"/>
          </w:tcPr>
          <w:p w:rsidR="002A2630" w:rsidRPr="002A2630" w:rsidRDefault="002A2630" w:rsidP="002A2630">
            <w:pPr>
              <w:pStyle w:val="Default"/>
              <w:jc w:val="both"/>
              <w:rPr>
                <w:sz w:val="28"/>
                <w:szCs w:val="28"/>
              </w:rPr>
            </w:pPr>
          </w:p>
        </w:tc>
        <w:tc>
          <w:tcPr>
            <w:tcW w:w="537" w:type="dxa"/>
          </w:tcPr>
          <w:p w:rsidR="002A2630" w:rsidRPr="002A2630" w:rsidRDefault="002A2630" w:rsidP="002A2630">
            <w:pPr>
              <w:pStyle w:val="Default"/>
              <w:jc w:val="both"/>
              <w:rPr>
                <w:sz w:val="28"/>
                <w:szCs w:val="28"/>
              </w:rPr>
            </w:pPr>
          </w:p>
        </w:tc>
        <w:tc>
          <w:tcPr>
            <w:tcW w:w="1036" w:type="dxa"/>
          </w:tcPr>
          <w:p w:rsidR="002A2630" w:rsidRPr="002A2630" w:rsidRDefault="002A2630" w:rsidP="002A2630">
            <w:pPr>
              <w:pStyle w:val="Default"/>
              <w:jc w:val="both"/>
              <w:rPr>
                <w:sz w:val="28"/>
                <w:szCs w:val="28"/>
              </w:rPr>
            </w:pPr>
            <w:r w:rsidRPr="002A2630">
              <w:rPr>
                <w:sz w:val="28"/>
                <w:szCs w:val="28"/>
              </w:rPr>
              <w:t>3</w:t>
            </w:r>
          </w:p>
        </w:tc>
        <w:tc>
          <w:tcPr>
            <w:tcW w:w="630" w:type="dxa"/>
          </w:tcPr>
          <w:p w:rsidR="002A2630" w:rsidRPr="002A2630" w:rsidRDefault="002A2630" w:rsidP="002A2630">
            <w:pPr>
              <w:pStyle w:val="Default"/>
              <w:jc w:val="both"/>
              <w:rPr>
                <w:sz w:val="28"/>
                <w:szCs w:val="28"/>
              </w:rPr>
            </w:pPr>
          </w:p>
        </w:tc>
        <w:tc>
          <w:tcPr>
            <w:tcW w:w="406" w:type="dxa"/>
          </w:tcPr>
          <w:p w:rsidR="002A2630" w:rsidRPr="002A2630" w:rsidRDefault="002A2630" w:rsidP="002A2630">
            <w:pPr>
              <w:pStyle w:val="Default"/>
              <w:jc w:val="both"/>
              <w:rPr>
                <w:sz w:val="28"/>
                <w:szCs w:val="28"/>
              </w:rPr>
            </w:pPr>
            <w:r w:rsidRPr="002A2630">
              <w:rPr>
                <w:sz w:val="28"/>
                <w:szCs w:val="28"/>
              </w:rPr>
              <w:t>1</w:t>
            </w:r>
          </w:p>
        </w:tc>
      </w:tr>
      <w:tr w:rsidR="002A2630" w:rsidRPr="002A2630" w:rsidTr="005972F4">
        <w:tc>
          <w:tcPr>
            <w:tcW w:w="3123" w:type="dxa"/>
          </w:tcPr>
          <w:p w:rsidR="002A2630" w:rsidRPr="002A2630" w:rsidRDefault="002A2630" w:rsidP="002A2630">
            <w:pPr>
              <w:pStyle w:val="Default"/>
              <w:jc w:val="both"/>
              <w:rPr>
                <w:sz w:val="28"/>
                <w:szCs w:val="28"/>
              </w:rPr>
            </w:pPr>
            <w:r w:rsidRPr="002A2630">
              <w:rPr>
                <w:sz w:val="28"/>
                <w:szCs w:val="28"/>
              </w:rPr>
              <w:t>МКОУ Булатовская СОШ</w:t>
            </w:r>
          </w:p>
        </w:tc>
        <w:tc>
          <w:tcPr>
            <w:tcW w:w="637" w:type="dxa"/>
          </w:tcPr>
          <w:p w:rsidR="002A2630" w:rsidRPr="002A2630" w:rsidRDefault="002A2630" w:rsidP="002A2630">
            <w:pPr>
              <w:pStyle w:val="Default"/>
              <w:jc w:val="both"/>
              <w:rPr>
                <w:sz w:val="28"/>
                <w:szCs w:val="28"/>
              </w:rPr>
            </w:pPr>
          </w:p>
        </w:tc>
        <w:tc>
          <w:tcPr>
            <w:tcW w:w="63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r w:rsidRPr="002A2630">
              <w:rPr>
                <w:sz w:val="28"/>
                <w:szCs w:val="28"/>
              </w:rPr>
              <w:t>1</w:t>
            </w:r>
          </w:p>
        </w:tc>
        <w:tc>
          <w:tcPr>
            <w:tcW w:w="709"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851" w:type="dxa"/>
            <w:gridSpan w:val="2"/>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r w:rsidRPr="002A2630">
              <w:rPr>
                <w:sz w:val="28"/>
                <w:szCs w:val="28"/>
              </w:rPr>
              <w:t>1</w:t>
            </w:r>
          </w:p>
        </w:tc>
        <w:tc>
          <w:tcPr>
            <w:tcW w:w="426" w:type="dxa"/>
          </w:tcPr>
          <w:p w:rsidR="002A2630" w:rsidRPr="002A2630" w:rsidRDefault="002A2630" w:rsidP="002A2630">
            <w:pPr>
              <w:pStyle w:val="Default"/>
              <w:jc w:val="both"/>
              <w:rPr>
                <w:sz w:val="28"/>
                <w:szCs w:val="28"/>
              </w:rPr>
            </w:pPr>
            <w:r w:rsidRPr="002A2630">
              <w:rPr>
                <w:sz w:val="28"/>
                <w:szCs w:val="28"/>
              </w:rPr>
              <w:t>1</w:t>
            </w:r>
          </w:p>
        </w:tc>
        <w:tc>
          <w:tcPr>
            <w:tcW w:w="42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13" w:type="dxa"/>
          </w:tcPr>
          <w:p w:rsidR="002A2630" w:rsidRPr="002A2630" w:rsidRDefault="002A2630" w:rsidP="002A2630">
            <w:pPr>
              <w:pStyle w:val="Default"/>
              <w:jc w:val="both"/>
              <w:rPr>
                <w:sz w:val="28"/>
                <w:szCs w:val="28"/>
              </w:rPr>
            </w:pPr>
          </w:p>
        </w:tc>
        <w:tc>
          <w:tcPr>
            <w:tcW w:w="797" w:type="dxa"/>
          </w:tcPr>
          <w:p w:rsidR="002A2630" w:rsidRPr="002A2630" w:rsidRDefault="002A2630" w:rsidP="002A2630">
            <w:pPr>
              <w:pStyle w:val="Default"/>
              <w:jc w:val="both"/>
              <w:rPr>
                <w:sz w:val="28"/>
                <w:szCs w:val="28"/>
              </w:rPr>
            </w:pPr>
          </w:p>
        </w:tc>
        <w:tc>
          <w:tcPr>
            <w:tcW w:w="537" w:type="dxa"/>
          </w:tcPr>
          <w:p w:rsidR="002A2630" w:rsidRPr="002A2630" w:rsidRDefault="002A2630" w:rsidP="002A2630">
            <w:pPr>
              <w:pStyle w:val="Default"/>
              <w:jc w:val="both"/>
              <w:rPr>
                <w:sz w:val="28"/>
                <w:szCs w:val="28"/>
              </w:rPr>
            </w:pPr>
          </w:p>
        </w:tc>
        <w:tc>
          <w:tcPr>
            <w:tcW w:w="1036" w:type="dxa"/>
          </w:tcPr>
          <w:p w:rsidR="002A2630" w:rsidRPr="002A2630" w:rsidRDefault="002A2630" w:rsidP="002A2630">
            <w:pPr>
              <w:pStyle w:val="Default"/>
              <w:jc w:val="both"/>
              <w:rPr>
                <w:sz w:val="28"/>
                <w:szCs w:val="28"/>
              </w:rPr>
            </w:pPr>
            <w:r w:rsidRPr="002A2630">
              <w:rPr>
                <w:sz w:val="28"/>
                <w:szCs w:val="28"/>
              </w:rPr>
              <w:t>3</w:t>
            </w:r>
          </w:p>
        </w:tc>
        <w:tc>
          <w:tcPr>
            <w:tcW w:w="630" w:type="dxa"/>
          </w:tcPr>
          <w:p w:rsidR="002A2630" w:rsidRPr="002A2630" w:rsidRDefault="002A2630" w:rsidP="002A2630">
            <w:pPr>
              <w:pStyle w:val="Default"/>
              <w:jc w:val="both"/>
              <w:rPr>
                <w:sz w:val="28"/>
                <w:szCs w:val="28"/>
              </w:rPr>
            </w:pPr>
          </w:p>
        </w:tc>
        <w:tc>
          <w:tcPr>
            <w:tcW w:w="406" w:type="dxa"/>
          </w:tcPr>
          <w:p w:rsidR="002A2630" w:rsidRPr="002A2630" w:rsidRDefault="002A2630" w:rsidP="002A2630">
            <w:pPr>
              <w:pStyle w:val="Default"/>
              <w:jc w:val="both"/>
              <w:rPr>
                <w:sz w:val="28"/>
                <w:szCs w:val="28"/>
              </w:rPr>
            </w:pPr>
            <w:r w:rsidRPr="002A2630">
              <w:rPr>
                <w:sz w:val="28"/>
                <w:szCs w:val="28"/>
              </w:rPr>
              <w:t>7</w:t>
            </w:r>
          </w:p>
        </w:tc>
      </w:tr>
      <w:tr w:rsidR="002A2630" w:rsidRPr="002A2630" w:rsidTr="005972F4">
        <w:tc>
          <w:tcPr>
            <w:tcW w:w="3123" w:type="dxa"/>
          </w:tcPr>
          <w:p w:rsidR="002A2630" w:rsidRPr="002A2630" w:rsidRDefault="002A2630" w:rsidP="002A2630">
            <w:pPr>
              <w:pStyle w:val="Default"/>
              <w:jc w:val="both"/>
              <w:rPr>
                <w:sz w:val="28"/>
                <w:szCs w:val="28"/>
              </w:rPr>
            </w:pPr>
            <w:r w:rsidRPr="002A2630">
              <w:rPr>
                <w:sz w:val="28"/>
                <w:szCs w:val="28"/>
              </w:rPr>
              <w:t>МБОУ Боготольская СОШ</w:t>
            </w:r>
          </w:p>
        </w:tc>
        <w:tc>
          <w:tcPr>
            <w:tcW w:w="637" w:type="dxa"/>
          </w:tcPr>
          <w:p w:rsidR="002A2630" w:rsidRPr="002A2630" w:rsidRDefault="002A2630" w:rsidP="002A2630">
            <w:pPr>
              <w:pStyle w:val="Default"/>
              <w:jc w:val="both"/>
              <w:rPr>
                <w:sz w:val="28"/>
                <w:szCs w:val="28"/>
              </w:rPr>
            </w:pPr>
            <w:r w:rsidRPr="002A2630">
              <w:rPr>
                <w:sz w:val="28"/>
                <w:szCs w:val="28"/>
              </w:rPr>
              <w:t>2</w:t>
            </w:r>
          </w:p>
        </w:tc>
        <w:tc>
          <w:tcPr>
            <w:tcW w:w="63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r w:rsidRPr="002A2630">
              <w:rPr>
                <w:sz w:val="28"/>
                <w:szCs w:val="28"/>
              </w:rPr>
              <w:t>3</w:t>
            </w:r>
          </w:p>
        </w:tc>
        <w:tc>
          <w:tcPr>
            <w:tcW w:w="709"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851" w:type="dxa"/>
            <w:gridSpan w:val="2"/>
          </w:tcPr>
          <w:p w:rsidR="002A2630" w:rsidRPr="002A2630" w:rsidRDefault="002A2630" w:rsidP="002A2630">
            <w:pPr>
              <w:pStyle w:val="Default"/>
              <w:jc w:val="both"/>
              <w:rPr>
                <w:sz w:val="28"/>
                <w:szCs w:val="28"/>
              </w:rPr>
            </w:pPr>
            <w:r w:rsidRPr="002A2630">
              <w:rPr>
                <w:sz w:val="28"/>
                <w:szCs w:val="28"/>
              </w:rPr>
              <w:t>1</w:t>
            </w:r>
          </w:p>
        </w:tc>
        <w:tc>
          <w:tcPr>
            <w:tcW w:w="708" w:type="dxa"/>
          </w:tcPr>
          <w:p w:rsidR="002A2630" w:rsidRPr="002A2630" w:rsidRDefault="002A2630" w:rsidP="002A2630">
            <w:pPr>
              <w:pStyle w:val="Default"/>
              <w:jc w:val="both"/>
              <w:rPr>
                <w:sz w:val="28"/>
                <w:szCs w:val="28"/>
              </w:rPr>
            </w:pPr>
            <w:r w:rsidRPr="002A2630">
              <w:rPr>
                <w:sz w:val="28"/>
                <w:szCs w:val="28"/>
              </w:rPr>
              <w:t>1</w:t>
            </w:r>
          </w:p>
        </w:tc>
        <w:tc>
          <w:tcPr>
            <w:tcW w:w="567" w:type="dxa"/>
          </w:tcPr>
          <w:p w:rsidR="002A2630" w:rsidRPr="002A2630" w:rsidRDefault="002A2630" w:rsidP="002A2630">
            <w:pPr>
              <w:pStyle w:val="Default"/>
              <w:jc w:val="both"/>
              <w:rPr>
                <w:sz w:val="28"/>
                <w:szCs w:val="28"/>
              </w:rPr>
            </w:pPr>
          </w:p>
        </w:tc>
        <w:tc>
          <w:tcPr>
            <w:tcW w:w="426" w:type="dxa"/>
          </w:tcPr>
          <w:p w:rsidR="002A2630" w:rsidRPr="002A2630" w:rsidRDefault="002A2630" w:rsidP="002A2630">
            <w:pPr>
              <w:pStyle w:val="Default"/>
              <w:jc w:val="both"/>
              <w:rPr>
                <w:sz w:val="28"/>
                <w:szCs w:val="28"/>
              </w:rPr>
            </w:pPr>
          </w:p>
        </w:tc>
        <w:tc>
          <w:tcPr>
            <w:tcW w:w="42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r w:rsidRPr="002A2630">
              <w:rPr>
                <w:sz w:val="28"/>
                <w:szCs w:val="28"/>
              </w:rPr>
              <w:t>1</w:t>
            </w:r>
          </w:p>
        </w:tc>
        <w:tc>
          <w:tcPr>
            <w:tcW w:w="709" w:type="dxa"/>
          </w:tcPr>
          <w:p w:rsidR="002A2630" w:rsidRPr="002A2630" w:rsidRDefault="002A2630" w:rsidP="002A2630">
            <w:pPr>
              <w:pStyle w:val="Default"/>
              <w:jc w:val="both"/>
              <w:rPr>
                <w:sz w:val="28"/>
                <w:szCs w:val="28"/>
              </w:rPr>
            </w:pPr>
            <w:r w:rsidRPr="002A2630">
              <w:rPr>
                <w:sz w:val="28"/>
                <w:szCs w:val="28"/>
              </w:rPr>
              <w:t>1</w:t>
            </w:r>
          </w:p>
        </w:tc>
        <w:tc>
          <w:tcPr>
            <w:tcW w:w="713" w:type="dxa"/>
          </w:tcPr>
          <w:p w:rsidR="002A2630" w:rsidRPr="002A2630" w:rsidRDefault="002A2630" w:rsidP="002A2630">
            <w:pPr>
              <w:pStyle w:val="Default"/>
              <w:jc w:val="both"/>
              <w:rPr>
                <w:sz w:val="28"/>
                <w:szCs w:val="28"/>
              </w:rPr>
            </w:pPr>
            <w:r w:rsidRPr="002A2630">
              <w:rPr>
                <w:sz w:val="28"/>
                <w:szCs w:val="28"/>
              </w:rPr>
              <w:t>2</w:t>
            </w:r>
          </w:p>
        </w:tc>
        <w:tc>
          <w:tcPr>
            <w:tcW w:w="797" w:type="dxa"/>
          </w:tcPr>
          <w:p w:rsidR="002A2630" w:rsidRPr="002A2630" w:rsidRDefault="002A2630" w:rsidP="002A2630">
            <w:pPr>
              <w:pStyle w:val="Default"/>
              <w:jc w:val="both"/>
              <w:rPr>
                <w:sz w:val="28"/>
                <w:szCs w:val="28"/>
              </w:rPr>
            </w:pPr>
          </w:p>
        </w:tc>
        <w:tc>
          <w:tcPr>
            <w:tcW w:w="537" w:type="dxa"/>
          </w:tcPr>
          <w:p w:rsidR="002A2630" w:rsidRPr="002A2630" w:rsidRDefault="002A2630" w:rsidP="002A2630">
            <w:pPr>
              <w:pStyle w:val="Default"/>
              <w:jc w:val="both"/>
              <w:rPr>
                <w:sz w:val="28"/>
                <w:szCs w:val="28"/>
              </w:rPr>
            </w:pPr>
            <w:r w:rsidRPr="002A2630">
              <w:rPr>
                <w:sz w:val="28"/>
                <w:szCs w:val="28"/>
              </w:rPr>
              <w:t>1</w:t>
            </w:r>
          </w:p>
        </w:tc>
        <w:tc>
          <w:tcPr>
            <w:tcW w:w="1036" w:type="dxa"/>
          </w:tcPr>
          <w:p w:rsidR="002A2630" w:rsidRPr="002A2630" w:rsidRDefault="002A2630" w:rsidP="002A2630">
            <w:pPr>
              <w:pStyle w:val="Default"/>
              <w:jc w:val="both"/>
              <w:rPr>
                <w:sz w:val="28"/>
                <w:szCs w:val="28"/>
              </w:rPr>
            </w:pPr>
            <w:r w:rsidRPr="002A2630">
              <w:rPr>
                <w:sz w:val="28"/>
                <w:szCs w:val="28"/>
              </w:rPr>
              <w:t>2</w:t>
            </w:r>
          </w:p>
        </w:tc>
        <w:tc>
          <w:tcPr>
            <w:tcW w:w="630" w:type="dxa"/>
          </w:tcPr>
          <w:p w:rsidR="002A2630" w:rsidRPr="002A2630" w:rsidRDefault="002A2630" w:rsidP="002A2630">
            <w:pPr>
              <w:pStyle w:val="Default"/>
              <w:jc w:val="both"/>
              <w:rPr>
                <w:sz w:val="28"/>
                <w:szCs w:val="28"/>
              </w:rPr>
            </w:pPr>
          </w:p>
        </w:tc>
        <w:tc>
          <w:tcPr>
            <w:tcW w:w="406" w:type="dxa"/>
          </w:tcPr>
          <w:p w:rsidR="002A2630" w:rsidRPr="002A2630" w:rsidRDefault="002A2630" w:rsidP="002A2630">
            <w:pPr>
              <w:pStyle w:val="Default"/>
              <w:jc w:val="both"/>
              <w:rPr>
                <w:sz w:val="28"/>
                <w:szCs w:val="28"/>
              </w:rPr>
            </w:pPr>
            <w:r w:rsidRPr="002A2630">
              <w:rPr>
                <w:sz w:val="28"/>
                <w:szCs w:val="28"/>
              </w:rPr>
              <w:t>15</w:t>
            </w:r>
          </w:p>
        </w:tc>
      </w:tr>
      <w:tr w:rsidR="002A2630" w:rsidRPr="002A2630" w:rsidTr="005972F4">
        <w:tc>
          <w:tcPr>
            <w:tcW w:w="3123" w:type="dxa"/>
          </w:tcPr>
          <w:p w:rsidR="002A2630" w:rsidRPr="002A2630" w:rsidRDefault="002A2630" w:rsidP="002A2630">
            <w:pPr>
              <w:pStyle w:val="Default"/>
              <w:jc w:val="both"/>
              <w:rPr>
                <w:sz w:val="28"/>
                <w:szCs w:val="28"/>
              </w:rPr>
            </w:pPr>
            <w:r w:rsidRPr="002A2630">
              <w:rPr>
                <w:sz w:val="28"/>
                <w:szCs w:val="28"/>
              </w:rPr>
              <w:t>МБОУ Большекосульская СОШ</w:t>
            </w:r>
          </w:p>
        </w:tc>
        <w:tc>
          <w:tcPr>
            <w:tcW w:w="637" w:type="dxa"/>
          </w:tcPr>
          <w:p w:rsidR="002A2630" w:rsidRPr="002A2630" w:rsidRDefault="002A2630" w:rsidP="002A2630">
            <w:pPr>
              <w:pStyle w:val="Default"/>
              <w:jc w:val="both"/>
              <w:rPr>
                <w:sz w:val="28"/>
                <w:szCs w:val="28"/>
              </w:rPr>
            </w:pPr>
            <w:r w:rsidRPr="002A2630">
              <w:rPr>
                <w:sz w:val="28"/>
                <w:szCs w:val="28"/>
              </w:rPr>
              <w:t>1</w:t>
            </w:r>
          </w:p>
        </w:tc>
        <w:tc>
          <w:tcPr>
            <w:tcW w:w="635" w:type="dxa"/>
          </w:tcPr>
          <w:p w:rsidR="002A2630" w:rsidRPr="002A2630" w:rsidRDefault="002A2630" w:rsidP="002A2630">
            <w:pPr>
              <w:pStyle w:val="Default"/>
              <w:jc w:val="both"/>
              <w:rPr>
                <w:sz w:val="28"/>
                <w:szCs w:val="28"/>
              </w:rPr>
            </w:pPr>
            <w:r w:rsidRPr="002A2630">
              <w:rPr>
                <w:sz w:val="28"/>
                <w:szCs w:val="28"/>
              </w:rPr>
              <w:t>1</w:t>
            </w:r>
          </w:p>
        </w:tc>
        <w:tc>
          <w:tcPr>
            <w:tcW w:w="709" w:type="dxa"/>
          </w:tcPr>
          <w:p w:rsidR="002A2630" w:rsidRPr="002A2630" w:rsidRDefault="002A2630" w:rsidP="002A2630">
            <w:pPr>
              <w:pStyle w:val="Default"/>
              <w:jc w:val="both"/>
              <w:rPr>
                <w:sz w:val="28"/>
                <w:szCs w:val="28"/>
              </w:rPr>
            </w:pPr>
            <w:r w:rsidRPr="002A2630">
              <w:rPr>
                <w:sz w:val="28"/>
                <w:szCs w:val="28"/>
              </w:rPr>
              <w:t>1</w:t>
            </w:r>
          </w:p>
        </w:tc>
        <w:tc>
          <w:tcPr>
            <w:tcW w:w="708" w:type="dxa"/>
          </w:tcPr>
          <w:p w:rsidR="002A2630" w:rsidRPr="002A2630" w:rsidRDefault="002A2630" w:rsidP="002A2630">
            <w:pPr>
              <w:pStyle w:val="Default"/>
              <w:jc w:val="both"/>
              <w:rPr>
                <w:sz w:val="28"/>
                <w:szCs w:val="28"/>
              </w:rPr>
            </w:pPr>
            <w:r w:rsidRPr="002A2630">
              <w:rPr>
                <w:sz w:val="28"/>
                <w:szCs w:val="28"/>
              </w:rPr>
              <w:t>4</w:t>
            </w:r>
          </w:p>
        </w:tc>
        <w:tc>
          <w:tcPr>
            <w:tcW w:w="709" w:type="dxa"/>
          </w:tcPr>
          <w:p w:rsidR="002A2630" w:rsidRPr="002A2630" w:rsidRDefault="002A2630" w:rsidP="002A2630">
            <w:pPr>
              <w:pStyle w:val="Default"/>
              <w:jc w:val="both"/>
              <w:rPr>
                <w:sz w:val="28"/>
                <w:szCs w:val="28"/>
              </w:rPr>
            </w:pPr>
            <w:r w:rsidRPr="002A2630">
              <w:rPr>
                <w:sz w:val="28"/>
                <w:szCs w:val="28"/>
              </w:rPr>
              <w:t>1</w:t>
            </w:r>
          </w:p>
        </w:tc>
        <w:tc>
          <w:tcPr>
            <w:tcW w:w="567" w:type="dxa"/>
          </w:tcPr>
          <w:p w:rsidR="002A2630" w:rsidRPr="002A2630" w:rsidRDefault="002A2630" w:rsidP="002A2630">
            <w:pPr>
              <w:pStyle w:val="Default"/>
              <w:jc w:val="both"/>
              <w:rPr>
                <w:sz w:val="28"/>
                <w:szCs w:val="28"/>
              </w:rPr>
            </w:pPr>
            <w:r w:rsidRPr="002A2630">
              <w:rPr>
                <w:sz w:val="28"/>
                <w:szCs w:val="28"/>
              </w:rPr>
              <w:t>1</w:t>
            </w:r>
          </w:p>
        </w:tc>
        <w:tc>
          <w:tcPr>
            <w:tcW w:w="567" w:type="dxa"/>
          </w:tcPr>
          <w:p w:rsidR="002A2630" w:rsidRPr="002A2630" w:rsidRDefault="002A2630" w:rsidP="002A2630">
            <w:pPr>
              <w:pStyle w:val="Default"/>
              <w:jc w:val="both"/>
              <w:rPr>
                <w:sz w:val="28"/>
                <w:szCs w:val="28"/>
              </w:rPr>
            </w:pPr>
            <w:r w:rsidRPr="002A2630">
              <w:rPr>
                <w:sz w:val="28"/>
                <w:szCs w:val="28"/>
              </w:rPr>
              <w:t>1</w:t>
            </w:r>
          </w:p>
        </w:tc>
        <w:tc>
          <w:tcPr>
            <w:tcW w:w="851" w:type="dxa"/>
            <w:gridSpan w:val="2"/>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r w:rsidRPr="002A2630">
              <w:rPr>
                <w:sz w:val="28"/>
                <w:szCs w:val="28"/>
              </w:rPr>
              <w:t>2</w:t>
            </w:r>
          </w:p>
        </w:tc>
        <w:tc>
          <w:tcPr>
            <w:tcW w:w="426" w:type="dxa"/>
          </w:tcPr>
          <w:p w:rsidR="002A2630" w:rsidRPr="002A2630" w:rsidRDefault="002A2630" w:rsidP="002A2630">
            <w:pPr>
              <w:pStyle w:val="Default"/>
              <w:jc w:val="both"/>
              <w:rPr>
                <w:sz w:val="28"/>
                <w:szCs w:val="28"/>
              </w:rPr>
            </w:pPr>
          </w:p>
        </w:tc>
        <w:tc>
          <w:tcPr>
            <w:tcW w:w="425" w:type="dxa"/>
          </w:tcPr>
          <w:p w:rsidR="002A2630" w:rsidRPr="002A2630" w:rsidRDefault="002A2630" w:rsidP="002A2630">
            <w:pPr>
              <w:pStyle w:val="Default"/>
              <w:jc w:val="both"/>
              <w:rPr>
                <w:sz w:val="28"/>
                <w:szCs w:val="28"/>
              </w:rPr>
            </w:pPr>
            <w:r w:rsidRPr="002A2630">
              <w:rPr>
                <w:sz w:val="28"/>
                <w:szCs w:val="28"/>
              </w:rPr>
              <w:t>2</w:t>
            </w: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13" w:type="dxa"/>
          </w:tcPr>
          <w:p w:rsidR="002A2630" w:rsidRPr="002A2630" w:rsidRDefault="002A2630" w:rsidP="002A2630">
            <w:pPr>
              <w:pStyle w:val="Default"/>
              <w:jc w:val="both"/>
              <w:rPr>
                <w:sz w:val="28"/>
                <w:szCs w:val="28"/>
              </w:rPr>
            </w:pPr>
          </w:p>
        </w:tc>
        <w:tc>
          <w:tcPr>
            <w:tcW w:w="797" w:type="dxa"/>
          </w:tcPr>
          <w:p w:rsidR="002A2630" w:rsidRPr="002A2630" w:rsidRDefault="002A2630" w:rsidP="002A2630">
            <w:pPr>
              <w:pStyle w:val="Default"/>
              <w:jc w:val="both"/>
              <w:rPr>
                <w:sz w:val="28"/>
                <w:szCs w:val="28"/>
              </w:rPr>
            </w:pPr>
            <w:r w:rsidRPr="002A2630">
              <w:rPr>
                <w:sz w:val="28"/>
                <w:szCs w:val="28"/>
              </w:rPr>
              <w:t>1</w:t>
            </w:r>
          </w:p>
        </w:tc>
        <w:tc>
          <w:tcPr>
            <w:tcW w:w="537" w:type="dxa"/>
          </w:tcPr>
          <w:p w:rsidR="002A2630" w:rsidRPr="002A2630" w:rsidRDefault="002A2630" w:rsidP="002A2630">
            <w:pPr>
              <w:pStyle w:val="Default"/>
              <w:jc w:val="both"/>
              <w:rPr>
                <w:sz w:val="28"/>
                <w:szCs w:val="28"/>
              </w:rPr>
            </w:pPr>
          </w:p>
        </w:tc>
        <w:tc>
          <w:tcPr>
            <w:tcW w:w="1036" w:type="dxa"/>
          </w:tcPr>
          <w:p w:rsidR="002A2630" w:rsidRPr="002A2630" w:rsidRDefault="002A2630" w:rsidP="002A2630">
            <w:pPr>
              <w:pStyle w:val="Default"/>
              <w:jc w:val="both"/>
              <w:rPr>
                <w:sz w:val="28"/>
                <w:szCs w:val="28"/>
              </w:rPr>
            </w:pPr>
            <w:r w:rsidRPr="002A2630">
              <w:rPr>
                <w:sz w:val="28"/>
                <w:szCs w:val="28"/>
              </w:rPr>
              <w:t>3</w:t>
            </w:r>
          </w:p>
        </w:tc>
        <w:tc>
          <w:tcPr>
            <w:tcW w:w="630" w:type="dxa"/>
          </w:tcPr>
          <w:p w:rsidR="002A2630" w:rsidRPr="002A2630" w:rsidRDefault="002A2630" w:rsidP="002A2630">
            <w:pPr>
              <w:pStyle w:val="Default"/>
              <w:jc w:val="both"/>
              <w:rPr>
                <w:sz w:val="28"/>
                <w:szCs w:val="28"/>
              </w:rPr>
            </w:pPr>
            <w:r w:rsidRPr="002A2630">
              <w:rPr>
                <w:sz w:val="28"/>
                <w:szCs w:val="28"/>
              </w:rPr>
              <w:t>1</w:t>
            </w:r>
          </w:p>
        </w:tc>
        <w:tc>
          <w:tcPr>
            <w:tcW w:w="406" w:type="dxa"/>
          </w:tcPr>
          <w:p w:rsidR="002A2630" w:rsidRPr="002A2630" w:rsidRDefault="002A2630" w:rsidP="002A2630">
            <w:pPr>
              <w:pStyle w:val="Default"/>
              <w:jc w:val="both"/>
              <w:rPr>
                <w:sz w:val="28"/>
                <w:szCs w:val="28"/>
              </w:rPr>
            </w:pPr>
            <w:r w:rsidRPr="002A2630">
              <w:rPr>
                <w:sz w:val="28"/>
                <w:szCs w:val="28"/>
              </w:rPr>
              <w:t>20</w:t>
            </w:r>
          </w:p>
        </w:tc>
      </w:tr>
      <w:tr w:rsidR="002A2630" w:rsidRPr="002A2630" w:rsidTr="005972F4">
        <w:tc>
          <w:tcPr>
            <w:tcW w:w="3123" w:type="dxa"/>
          </w:tcPr>
          <w:p w:rsidR="002A2630" w:rsidRPr="002A2630" w:rsidRDefault="002A2630" w:rsidP="002A2630">
            <w:pPr>
              <w:pStyle w:val="Default"/>
              <w:jc w:val="both"/>
              <w:rPr>
                <w:sz w:val="28"/>
                <w:szCs w:val="28"/>
              </w:rPr>
            </w:pPr>
            <w:r w:rsidRPr="002A2630">
              <w:rPr>
                <w:sz w:val="28"/>
                <w:szCs w:val="28"/>
              </w:rPr>
              <w:lastRenderedPageBreak/>
              <w:t>МКОУ Краснозаводская СОШ</w:t>
            </w:r>
          </w:p>
        </w:tc>
        <w:tc>
          <w:tcPr>
            <w:tcW w:w="637" w:type="dxa"/>
          </w:tcPr>
          <w:p w:rsidR="002A2630" w:rsidRPr="002A2630" w:rsidRDefault="002A2630" w:rsidP="002A2630">
            <w:pPr>
              <w:pStyle w:val="Default"/>
              <w:jc w:val="both"/>
              <w:rPr>
                <w:sz w:val="28"/>
                <w:szCs w:val="28"/>
              </w:rPr>
            </w:pPr>
          </w:p>
        </w:tc>
        <w:tc>
          <w:tcPr>
            <w:tcW w:w="635" w:type="dxa"/>
          </w:tcPr>
          <w:p w:rsidR="002A2630" w:rsidRPr="002A2630" w:rsidRDefault="002A2630" w:rsidP="002A2630">
            <w:pPr>
              <w:pStyle w:val="Default"/>
              <w:jc w:val="both"/>
              <w:rPr>
                <w:sz w:val="28"/>
                <w:szCs w:val="28"/>
              </w:rPr>
            </w:pPr>
            <w:r w:rsidRPr="002A2630">
              <w:rPr>
                <w:sz w:val="28"/>
                <w:szCs w:val="28"/>
              </w:rPr>
              <w:t>1</w:t>
            </w: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r w:rsidRPr="002A2630">
              <w:rPr>
                <w:sz w:val="28"/>
                <w:szCs w:val="28"/>
              </w:rPr>
              <w:t>1</w:t>
            </w:r>
          </w:p>
        </w:tc>
        <w:tc>
          <w:tcPr>
            <w:tcW w:w="709"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851" w:type="dxa"/>
            <w:gridSpan w:val="2"/>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r w:rsidRPr="002A2630">
              <w:rPr>
                <w:sz w:val="28"/>
                <w:szCs w:val="28"/>
              </w:rPr>
              <w:t>1</w:t>
            </w:r>
          </w:p>
        </w:tc>
        <w:tc>
          <w:tcPr>
            <w:tcW w:w="567" w:type="dxa"/>
          </w:tcPr>
          <w:p w:rsidR="002A2630" w:rsidRPr="002A2630" w:rsidRDefault="002A2630" w:rsidP="002A2630">
            <w:pPr>
              <w:pStyle w:val="Default"/>
              <w:jc w:val="both"/>
              <w:rPr>
                <w:sz w:val="28"/>
                <w:szCs w:val="28"/>
              </w:rPr>
            </w:pPr>
          </w:p>
        </w:tc>
        <w:tc>
          <w:tcPr>
            <w:tcW w:w="426" w:type="dxa"/>
          </w:tcPr>
          <w:p w:rsidR="002A2630" w:rsidRPr="002A2630" w:rsidRDefault="002A2630" w:rsidP="002A2630">
            <w:pPr>
              <w:pStyle w:val="Default"/>
              <w:jc w:val="both"/>
              <w:rPr>
                <w:sz w:val="28"/>
                <w:szCs w:val="28"/>
              </w:rPr>
            </w:pPr>
          </w:p>
        </w:tc>
        <w:tc>
          <w:tcPr>
            <w:tcW w:w="42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r w:rsidRPr="002A2630">
              <w:rPr>
                <w:sz w:val="28"/>
                <w:szCs w:val="28"/>
              </w:rPr>
              <w:t>1</w:t>
            </w: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13" w:type="dxa"/>
          </w:tcPr>
          <w:p w:rsidR="002A2630" w:rsidRPr="002A2630" w:rsidRDefault="002A2630" w:rsidP="002A2630">
            <w:pPr>
              <w:pStyle w:val="Default"/>
              <w:jc w:val="both"/>
              <w:rPr>
                <w:sz w:val="28"/>
                <w:szCs w:val="28"/>
              </w:rPr>
            </w:pPr>
          </w:p>
        </w:tc>
        <w:tc>
          <w:tcPr>
            <w:tcW w:w="797" w:type="dxa"/>
          </w:tcPr>
          <w:p w:rsidR="002A2630" w:rsidRPr="002A2630" w:rsidRDefault="002A2630" w:rsidP="002A2630">
            <w:pPr>
              <w:pStyle w:val="Default"/>
              <w:jc w:val="both"/>
              <w:rPr>
                <w:sz w:val="28"/>
                <w:szCs w:val="28"/>
              </w:rPr>
            </w:pPr>
          </w:p>
        </w:tc>
        <w:tc>
          <w:tcPr>
            <w:tcW w:w="537" w:type="dxa"/>
          </w:tcPr>
          <w:p w:rsidR="002A2630" w:rsidRPr="002A2630" w:rsidRDefault="002A2630" w:rsidP="002A2630">
            <w:pPr>
              <w:pStyle w:val="Default"/>
              <w:jc w:val="both"/>
              <w:rPr>
                <w:sz w:val="28"/>
                <w:szCs w:val="28"/>
              </w:rPr>
            </w:pPr>
            <w:r w:rsidRPr="002A2630">
              <w:rPr>
                <w:sz w:val="28"/>
                <w:szCs w:val="28"/>
              </w:rPr>
              <w:t>1</w:t>
            </w:r>
          </w:p>
        </w:tc>
        <w:tc>
          <w:tcPr>
            <w:tcW w:w="1036" w:type="dxa"/>
          </w:tcPr>
          <w:p w:rsidR="002A2630" w:rsidRPr="002A2630" w:rsidRDefault="002A2630" w:rsidP="002A2630">
            <w:pPr>
              <w:pStyle w:val="Default"/>
              <w:jc w:val="both"/>
              <w:rPr>
                <w:sz w:val="28"/>
                <w:szCs w:val="28"/>
              </w:rPr>
            </w:pPr>
            <w:r w:rsidRPr="002A2630">
              <w:rPr>
                <w:sz w:val="28"/>
                <w:szCs w:val="28"/>
              </w:rPr>
              <w:t>2</w:t>
            </w:r>
          </w:p>
        </w:tc>
        <w:tc>
          <w:tcPr>
            <w:tcW w:w="630" w:type="dxa"/>
          </w:tcPr>
          <w:p w:rsidR="002A2630" w:rsidRPr="002A2630" w:rsidRDefault="002A2630" w:rsidP="002A2630">
            <w:pPr>
              <w:pStyle w:val="Default"/>
              <w:jc w:val="both"/>
              <w:rPr>
                <w:sz w:val="28"/>
                <w:szCs w:val="28"/>
              </w:rPr>
            </w:pPr>
            <w:r w:rsidRPr="002A2630">
              <w:rPr>
                <w:sz w:val="28"/>
                <w:szCs w:val="28"/>
              </w:rPr>
              <w:t>1</w:t>
            </w:r>
          </w:p>
        </w:tc>
        <w:tc>
          <w:tcPr>
            <w:tcW w:w="406" w:type="dxa"/>
          </w:tcPr>
          <w:p w:rsidR="002A2630" w:rsidRPr="002A2630" w:rsidRDefault="002A2630" w:rsidP="002A2630">
            <w:pPr>
              <w:pStyle w:val="Default"/>
              <w:jc w:val="both"/>
              <w:rPr>
                <w:sz w:val="28"/>
                <w:szCs w:val="28"/>
              </w:rPr>
            </w:pPr>
            <w:r w:rsidRPr="002A2630">
              <w:rPr>
                <w:sz w:val="28"/>
                <w:szCs w:val="28"/>
              </w:rPr>
              <w:t>8</w:t>
            </w:r>
          </w:p>
        </w:tc>
      </w:tr>
      <w:tr w:rsidR="002A2630" w:rsidRPr="002A2630" w:rsidTr="005972F4">
        <w:tc>
          <w:tcPr>
            <w:tcW w:w="3123" w:type="dxa"/>
          </w:tcPr>
          <w:p w:rsidR="002A2630" w:rsidRPr="002A2630" w:rsidRDefault="002A2630" w:rsidP="002A2630">
            <w:pPr>
              <w:pStyle w:val="Default"/>
              <w:jc w:val="both"/>
              <w:rPr>
                <w:sz w:val="28"/>
                <w:szCs w:val="28"/>
              </w:rPr>
            </w:pPr>
            <w:r w:rsidRPr="002A2630">
              <w:rPr>
                <w:sz w:val="28"/>
                <w:szCs w:val="28"/>
              </w:rPr>
              <w:t>МБОУ Критовская СОШ</w:t>
            </w:r>
          </w:p>
        </w:tc>
        <w:tc>
          <w:tcPr>
            <w:tcW w:w="637" w:type="dxa"/>
          </w:tcPr>
          <w:p w:rsidR="002A2630" w:rsidRPr="002A2630" w:rsidRDefault="002A2630" w:rsidP="002A2630">
            <w:pPr>
              <w:pStyle w:val="Default"/>
              <w:jc w:val="both"/>
              <w:rPr>
                <w:sz w:val="28"/>
                <w:szCs w:val="28"/>
              </w:rPr>
            </w:pPr>
          </w:p>
        </w:tc>
        <w:tc>
          <w:tcPr>
            <w:tcW w:w="635" w:type="dxa"/>
          </w:tcPr>
          <w:p w:rsidR="002A2630" w:rsidRPr="002A2630" w:rsidRDefault="002A2630" w:rsidP="002A2630">
            <w:pPr>
              <w:pStyle w:val="Default"/>
              <w:jc w:val="both"/>
              <w:rPr>
                <w:sz w:val="28"/>
                <w:szCs w:val="28"/>
              </w:rPr>
            </w:pPr>
            <w:r w:rsidRPr="002A2630">
              <w:rPr>
                <w:sz w:val="28"/>
                <w:szCs w:val="28"/>
              </w:rPr>
              <w:t>1</w:t>
            </w: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r w:rsidRPr="002A2630">
              <w:rPr>
                <w:sz w:val="28"/>
                <w:szCs w:val="28"/>
              </w:rPr>
              <w:t>1</w:t>
            </w:r>
          </w:p>
        </w:tc>
        <w:tc>
          <w:tcPr>
            <w:tcW w:w="567" w:type="dxa"/>
          </w:tcPr>
          <w:p w:rsidR="002A2630" w:rsidRPr="002A2630" w:rsidRDefault="002A2630" w:rsidP="002A2630">
            <w:pPr>
              <w:pStyle w:val="Default"/>
              <w:jc w:val="both"/>
              <w:rPr>
                <w:sz w:val="28"/>
                <w:szCs w:val="28"/>
              </w:rPr>
            </w:pPr>
          </w:p>
        </w:tc>
        <w:tc>
          <w:tcPr>
            <w:tcW w:w="851" w:type="dxa"/>
            <w:gridSpan w:val="2"/>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r w:rsidRPr="002A2630">
              <w:rPr>
                <w:sz w:val="28"/>
                <w:szCs w:val="28"/>
              </w:rPr>
              <w:t>1</w:t>
            </w:r>
          </w:p>
        </w:tc>
        <w:tc>
          <w:tcPr>
            <w:tcW w:w="567" w:type="dxa"/>
          </w:tcPr>
          <w:p w:rsidR="002A2630" w:rsidRPr="002A2630" w:rsidRDefault="002A2630" w:rsidP="002A2630">
            <w:pPr>
              <w:pStyle w:val="Default"/>
              <w:jc w:val="both"/>
              <w:rPr>
                <w:sz w:val="28"/>
                <w:szCs w:val="28"/>
              </w:rPr>
            </w:pPr>
            <w:r w:rsidRPr="002A2630">
              <w:rPr>
                <w:sz w:val="28"/>
                <w:szCs w:val="28"/>
              </w:rPr>
              <w:t>1</w:t>
            </w:r>
          </w:p>
        </w:tc>
        <w:tc>
          <w:tcPr>
            <w:tcW w:w="426" w:type="dxa"/>
          </w:tcPr>
          <w:p w:rsidR="002A2630" w:rsidRPr="002A2630" w:rsidRDefault="002A2630" w:rsidP="002A2630">
            <w:pPr>
              <w:pStyle w:val="Default"/>
              <w:jc w:val="both"/>
              <w:rPr>
                <w:sz w:val="28"/>
                <w:szCs w:val="28"/>
              </w:rPr>
            </w:pPr>
          </w:p>
        </w:tc>
        <w:tc>
          <w:tcPr>
            <w:tcW w:w="425" w:type="dxa"/>
          </w:tcPr>
          <w:p w:rsidR="002A2630" w:rsidRPr="002A2630" w:rsidRDefault="002A2630" w:rsidP="002A2630">
            <w:pPr>
              <w:pStyle w:val="Default"/>
              <w:jc w:val="both"/>
              <w:rPr>
                <w:sz w:val="28"/>
                <w:szCs w:val="28"/>
              </w:rPr>
            </w:pPr>
            <w:r w:rsidRPr="002A2630">
              <w:rPr>
                <w:sz w:val="28"/>
                <w:szCs w:val="28"/>
              </w:rPr>
              <w:t>1</w:t>
            </w: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13" w:type="dxa"/>
          </w:tcPr>
          <w:p w:rsidR="002A2630" w:rsidRPr="002A2630" w:rsidRDefault="002A2630" w:rsidP="002A2630">
            <w:pPr>
              <w:pStyle w:val="Default"/>
              <w:jc w:val="both"/>
              <w:rPr>
                <w:sz w:val="28"/>
                <w:szCs w:val="28"/>
              </w:rPr>
            </w:pPr>
          </w:p>
        </w:tc>
        <w:tc>
          <w:tcPr>
            <w:tcW w:w="797" w:type="dxa"/>
          </w:tcPr>
          <w:p w:rsidR="002A2630" w:rsidRPr="002A2630" w:rsidRDefault="002A2630" w:rsidP="002A2630">
            <w:pPr>
              <w:pStyle w:val="Default"/>
              <w:jc w:val="both"/>
              <w:rPr>
                <w:sz w:val="28"/>
                <w:szCs w:val="28"/>
              </w:rPr>
            </w:pPr>
          </w:p>
        </w:tc>
        <w:tc>
          <w:tcPr>
            <w:tcW w:w="537" w:type="dxa"/>
          </w:tcPr>
          <w:p w:rsidR="002A2630" w:rsidRPr="002A2630" w:rsidRDefault="002A2630" w:rsidP="002A2630">
            <w:pPr>
              <w:pStyle w:val="Default"/>
              <w:jc w:val="both"/>
              <w:rPr>
                <w:sz w:val="28"/>
                <w:szCs w:val="28"/>
              </w:rPr>
            </w:pPr>
          </w:p>
        </w:tc>
        <w:tc>
          <w:tcPr>
            <w:tcW w:w="1036" w:type="dxa"/>
          </w:tcPr>
          <w:p w:rsidR="002A2630" w:rsidRPr="002A2630" w:rsidRDefault="002A2630" w:rsidP="002A2630">
            <w:pPr>
              <w:pStyle w:val="Default"/>
              <w:jc w:val="both"/>
              <w:rPr>
                <w:sz w:val="28"/>
                <w:szCs w:val="28"/>
              </w:rPr>
            </w:pPr>
            <w:r w:rsidRPr="002A2630">
              <w:rPr>
                <w:sz w:val="28"/>
                <w:szCs w:val="28"/>
              </w:rPr>
              <w:t>2</w:t>
            </w:r>
          </w:p>
        </w:tc>
        <w:tc>
          <w:tcPr>
            <w:tcW w:w="630" w:type="dxa"/>
          </w:tcPr>
          <w:p w:rsidR="002A2630" w:rsidRPr="002A2630" w:rsidRDefault="002A2630" w:rsidP="002A2630">
            <w:pPr>
              <w:pStyle w:val="Default"/>
              <w:jc w:val="both"/>
              <w:rPr>
                <w:sz w:val="28"/>
                <w:szCs w:val="28"/>
              </w:rPr>
            </w:pPr>
          </w:p>
        </w:tc>
        <w:tc>
          <w:tcPr>
            <w:tcW w:w="406" w:type="dxa"/>
          </w:tcPr>
          <w:p w:rsidR="002A2630" w:rsidRPr="002A2630" w:rsidRDefault="002A2630" w:rsidP="002A2630">
            <w:pPr>
              <w:pStyle w:val="Default"/>
              <w:jc w:val="both"/>
              <w:rPr>
                <w:sz w:val="28"/>
                <w:szCs w:val="28"/>
              </w:rPr>
            </w:pPr>
            <w:r w:rsidRPr="002A2630">
              <w:rPr>
                <w:sz w:val="28"/>
                <w:szCs w:val="28"/>
              </w:rPr>
              <w:t>7</w:t>
            </w:r>
          </w:p>
        </w:tc>
      </w:tr>
      <w:tr w:rsidR="002A2630" w:rsidRPr="002A2630" w:rsidTr="005972F4">
        <w:tc>
          <w:tcPr>
            <w:tcW w:w="3123" w:type="dxa"/>
          </w:tcPr>
          <w:p w:rsidR="002A2630" w:rsidRPr="002A2630" w:rsidRDefault="002A2630" w:rsidP="002A2630">
            <w:pPr>
              <w:pStyle w:val="Default"/>
              <w:jc w:val="both"/>
              <w:rPr>
                <w:sz w:val="28"/>
                <w:szCs w:val="28"/>
              </w:rPr>
            </w:pPr>
            <w:r w:rsidRPr="002A2630">
              <w:rPr>
                <w:sz w:val="28"/>
                <w:szCs w:val="28"/>
              </w:rPr>
              <w:t>МБОУ Юрьевская СОШ</w:t>
            </w:r>
          </w:p>
        </w:tc>
        <w:tc>
          <w:tcPr>
            <w:tcW w:w="637" w:type="dxa"/>
          </w:tcPr>
          <w:p w:rsidR="002A2630" w:rsidRPr="002A2630" w:rsidRDefault="002A2630" w:rsidP="002A2630">
            <w:pPr>
              <w:pStyle w:val="Default"/>
              <w:jc w:val="both"/>
              <w:rPr>
                <w:sz w:val="28"/>
                <w:szCs w:val="28"/>
              </w:rPr>
            </w:pPr>
          </w:p>
        </w:tc>
        <w:tc>
          <w:tcPr>
            <w:tcW w:w="63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r w:rsidRPr="002A2630">
              <w:rPr>
                <w:sz w:val="28"/>
                <w:szCs w:val="28"/>
              </w:rPr>
              <w:t>6</w:t>
            </w:r>
          </w:p>
        </w:tc>
        <w:tc>
          <w:tcPr>
            <w:tcW w:w="709"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851" w:type="dxa"/>
            <w:gridSpan w:val="2"/>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426" w:type="dxa"/>
          </w:tcPr>
          <w:p w:rsidR="002A2630" w:rsidRPr="002A2630" w:rsidRDefault="002A2630" w:rsidP="002A2630">
            <w:pPr>
              <w:pStyle w:val="Default"/>
              <w:jc w:val="both"/>
              <w:rPr>
                <w:sz w:val="28"/>
                <w:szCs w:val="28"/>
              </w:rPr>
            </w:pPr>
          </w:p>
        </w:tc>
        <w:tc>
          <w:tcPr>
            <w:tcW w:w="42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r w:rsidRPr="002A2630">
              <w:rPr>
                <w:sz w:val="28"/>
                <w:szCs w:val="28"/>
              </w:rPr>
              <w:t>1</w:t>
            </w:r>
          </w:p>
        </w:tc>
        <w:tc>
          <w:tcPr>
            <w:tcW w:w="709" w:type="dxa"/>
          </w:tcPr>
          <w:p w:rsidR="002A2630" w:rsidRPr="002A2630" w:rsidRDefault="002A2630" w:rsidP="002A2630">
            <w:pPr>
              <w:pStyle w:val="Default"/>
              <w:jc w:val="both"/>
              <w:rPr>
                <w:sz w:val="28"/>
                <w:szCs w:val="28"/>
              </w:rPr>
            </w:pPr>
          </w:p>
        </w:tc>
        <w:tc>
          <w:tcPr>
            <w:tcW w:w="713" w:type="dxa"/>
          </w:tcPr>
          <w:p w:rsidR="002A2630" w:rsidRPr="002A2630" w:rsidRDefault="002A2630" w:rsidP="002A2630">
            <w:pPr>
              <w:pStyle w:val="Default"/>
              <w:jc w:val="both"/>
              <w:rPr>
                <w:sz w:val="28"/>
                <w:szCs w:val="28"/>
              </w:rPr>
            </w:pPr>
          </w:p>
        </w:tc>
        <w:tc>
          <w:tcPr>
            <w:tcW w:w="797" w:type="dxa"/>
          </w:tcPr>
          <w:p w:rsidR="002A2630" w:rsidRPr="002A2630" w:rsidRDefault="002A2630" w:rsidP="002A2630">
            <w:pPr>
              <w:pStyle w:val="Default"/>
              <w:jc w:val="both"/>
              <w:rPr>
                <w:sz w:val="28"/>
                <w:szCs w:val="28"/>
              </w:rPr>
            </w:pPr>
            <w:r w:rsidRPr="002A2630">
              <w:rPr>
                <w:sz w:val="28"/>
                <w:szCs w:val="28"/>
              </w:rPr>
              <w:t>1</w:t>
            </w:r>
          </w:p>
        </w:tc>
        <w:tc>
          <w:tcPr>
            <w:tcW w:w="537" w:type="dxa"/>
          </w:tcPr>
          <w:p w:rsidR="002A2630" w:rsidRPr="002A2630" w:rsidRDefault="002A2630" w:rsidP="002A2630">
            <w:pPr>
              <w:pStyle w:val="Default"/>
              <w:jc w:val="both"/>
              <w:rPr>
                <w:sz w:val="28"/>
                <w:szCs w:val="28"/>
              </w:rPr>
            </w:pPr>
          </w:p>
        </w:tc>
        <w:tc>
          <w:tcPr>
            <w:tcW w:w="1036" w:type="dxa"/>
          </w:tcPr>
          <w:p w:rsidR="002A2630" w:rsidRPr="002A2630" w:rsidRDefault="002A2630" w:rsidP="002A2630">
            <w:pPr>
              <w:pStyle w:val="Default"/>
              <w:jc w:val="both"/>
              <w:rPr>
                <w:sz w:val="28"/>
                <w:szCs w:val="28"/>
              </w:rPr>
            </w:pPr>
            <w:r w:rsidRPr="002A2630">
              <w:rPr>
                <w:sz w:val="28"/>
                <w:szCs w:val="28"/>
              </w:rPr>
              <w:t>2</w:t>
            </w:r>
          </w:p>
        </w:tc>
        <w:tc>
          <w:tcPr>
            <w:tcW w:w="630" w:type="dxa"/>
          </w:tcPr>
          <w:p w:rsidR="002A2630" w:rsidRPr="002A2630" w:rsidRDefault="002A2630" w:rsidP="002A2630">
            <w:pPr>
              <w:pStyle w:val="Default"/>
              <w:jc w:val="both"/>
              <w:rPr>
                <w:sz w:val="28"/>
                <w:szCs w:val="28"/>
              </w:rPr>
            </w:pPr>
          </w:p>
        </w:tc>
        <w:tc>
          <w:tcPr>
            <w:tcW w:w="406" w:type="dxa"/>
          </w:tcPr>
          <w:p w:rsidR="002A2630" w:rsidRPr="002A2630" w:rsidRDefault="002A2630" w:rsidP="002A2630">
            <w:pPr>
              <w:pStyle w:val="Default"/>
              <w:jc w:val="both"/>
              <w:rPr>
                <w:sz w:val="28"/>
                <w:szCs w:val="28"/>
              </w:rPr>
            </w:pPr>
            <w:r w:rsidRPr="002A2630">
              <w:rPr>
                <w:sz w:val="28"/>
                <w:szCs w:val="28"/>
              </w:rPr>
              <w:t>11</w:t>
            </w:r>
          </w:p>
        </w:tc>
      </w:tr>
      <w:tr w:rsidR="002A2630" w:rsidRPr="002A2630" w:rsidTr="005972F4">
        <w:tc>
          <w:tcPr>
            <w:tcW w:w="3123" w:type="dxa"/>
          </w:tcPr>
          <w:p w:rsidR="002A2630" w:rsidRPr="002A2630" w:rsidRDefault="002A2630" w:rsidP="002A2630">
            <w:pPr>
              <w:pStyle w:val="Default"/>
              <w:jc w:val="both"/>
              <w:rPr>
                <w:sz w:val="28"/>
                <w:szCs w:val="28"/>
              </w:rPr>
            </w:pPr>
            <w:r w:rsidRPr="002A2630">
              <w:rPr>
                <w:sz w:val="28"/>
                <w:szCs w:val="28"/>
              </w:rPr>
              <w:t>МКОУ Чайковская СОШ</w:t>
            </w:r>
          </w:p>
        </w:tc>
        <w:tc>
          <w:tcPr>
            <w:tcW w:w="637" w:type="dxa"/>
          </w:tcPr>
          <w:p w:rsidR="002A2630" w:rsidRPr="002A2630" w:rsidRDefault="002A2630" w:rsidP="002A2630">
            <w:pPr>
              <w:pStyle w:val="Default"/>
              <w:jc w:val="both"/>
              <w:rPr>
                <w:sz w:val="28"/>
                <w:szCs w:val="28"/>
              </w:rPr>
            </w:pPr>
          </w:p>
        </w:tc>
        <w:tc>
          <w:tcPr>
            <w:tcW w:w="635" w:type="dxa"/>
          </w:tcPr>
          <w:p w:rsidR="002A2630" w:rsidRPr="002A2630" w:rsidRDefault="002A2630" w:rsidP="002A2630">
            <w:pPr>
              <w:pStyle w:val="Default"/>
              <w:jc w:val="both"/>
              <w:rPr>
                <w:sz w:val="28"/>
                <w:szCs w:val="28"/>
              </w:rPr>
            </w:pPr>
            <w:r w:rsidRPr="002A2630">
              <w:rPr>
                <w:sz w:val="28"/>
                <w:szCs w:val="28"/>
              </w:rPr>
              <w:t>1</w:t>
            </w: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851" w:type="dxa"/>
            <w:gridSpan w:val="2"/>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r w:rsidRPr="002A2630">
              <w:rPr>
                <w:sz w:val="28"/>
                <w:szCs w:val="28"/>
              </w:rPr>
              <w:t>1</w:t>
            </w:r>
          </w:p>
        </w:tc>
        <w:tc>
          <w:tcPr>
            <w:tcW w:w="567" w:type="dxa"/>
          </w:tcPr>
          <w:p w:rsidR="002A2630" w:rsidRPr="002A2630" w:rsidRDefault="002A2630" w:rsidP="002A2630">
            <w:pPr>
              <w:pStyle w:val="Default"/>
              <w:jc w:val="both"/>
              <w:rPr>
                <w:sz w:val="28"/>
                <w:szCs w:val="28"/>
              </w:rPr>
            </w:pPr>
            <w:r w:rsidRPr="002A2630">
              <w:rPr>
                <w:sz w:val="28"/>
                <w:szCs w:val="28"/>
              </w:rPr>
              <w:t>1</w:t>
            </w:r>
          </w:p>
        </w:tc>
        <w:tc>
          <w:tcPr>
            <w:tcW w:w="426" w:type="dxa"/>
          </w:tcPr>
          <w:p w:rsidR="002A2630" w:rsidRPr="002A2630" w:rsidRDefault="002A2630" w:rsidP="002A2630">
            <w:pPr>
              <w:pStyle w:val="Default"/>
              <w:jc w:val="both"/>
              <w:rPr>
                <w:sz w:val="28"/>
                <w:szCs w:val="28"/>
              </w:rPr>
            </w:pPr>
          </w:p>
        </w:tc>
        <w:tc>
          <w:tcPr>
            <w:tcW w:w="42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13" w:type="dxa"/>
          </w:tcPr>
          <w:p w:rsidR="002A2630" w:rsidRPr="002A2630" w:rsidRDefault="002A2630" w:rsidP="002A2630">
            <w:pPr>
              <w:pStyle w:val="Default"/>
              <w:jc w:val="both"/>
              <w:rPr>
                <w:sz w:val="28"/>
                <w:szCs w:val="28"/>
              </w:rPr>
            </w:pPr>
          </w:p>
        </w:tc>
        <w:tc>
          <w:tcPr>
            <w:tcW w:w="797" w:type="dxa"/>
          </w:tcPr>
          <w:p w:rsidR="002A2630" w:rsidRPr="002A2630" w:rsidRDefault="002A2630" w:rsidP="002A2630">
            <w:pPr>
              <w:pStyle w:val="Default"/>
              <w:jc w:val="both"/>
              <w:rPr>
                <w:sz w:val="28"/>
                <w:szCs w:val="28"/>
              </w:rPr>
            </w:pPr>
          </w:p>
        </w:tc>
        <w:tc>
          <w:tcPr>
            <w:tcW w:w="537" w:type="dxa"/>
          </w:tcPr>
          <w:p w:rsidR="002A2630" w:rsidRPr="002A2630" w:rsidRDefault="002A2630" w:rsidP="002A2630">
            <w:pPr>
              <w:pStyle w:val="Default"/>
              <w:jc w:val="both"/>
              <w:rPr>
                <w:sz w:val="28"/>
                <w:szCs w:val="28"/>
              </w:rPr>
            </w:pPr>
          </w:p>
        </w:tc>
        <w:tc>
          <w:tcPr>
            <w:tcW w:w="1036" w:type="dxa"/>
          </w:tcPr>
          <w:p w:rsidR="002A2630" w:rsidRPr="002A2630" w:rsidRDefault="002A2630" w:rsidP="002A2630">
            <w:pPr>
              <w:pStyle w:val="Default"/>
              <w:jc w:val="both"/>
              <w:rPr>
                <w:sz w:val="28"/>
                <w:szCs w:val="28"/>
              </w:rPr>
            </w:pPr>
            <w:r w:rsidRPr="002A2630">
              <w:rPr>
                <w:sz w:val="28"/>
                <w:szCs w:val="28"/>
              </w:rPr>
              <w:t>4</w:t>
            </w:r>
          </w:p>
        </w:tc>
        <w:tc>
          <w:tcPr>
            <w:tcW w:w="630" w:type="dxa"/>
          </w:tcPr>
          <w:p w:rsidR="002A2630" w:rsidRPr="002A2630" w:rsidRDefault="002A2630" w:rsidP="002A2630">
            <w:pPr>
              <w:pStyle w:val="Default"/>
              <w:jc w:val="both"/>
              <w:rPr>
                <w:sz w:val="28"/>
                <w:szCs w:val="28"/>
              </w:rPr>
            </w:pPr>
          </w:p>
        </w:tc>
        <w:tc>
          <w:tcPr>
            <w:tcW w:w="406" w:type="dxa"/>
          </w:tcPr>
          <w:p w:rsidR="002A2630" w:rsidRPr="002A2630" w:rsidRDefault="002A2630" w:rsidP="002A2630">
            <w:pPr>
              <w:pStyle w:val="Default"/>
              <w:jc w:val="both"/>
              <w:rPr>
                <w:sz w:val="28"/>
                <w:szCs w:val="28"/>
              </w:rPr>
            </w:pPr>
            <w:r w:rsidRPr="002A2630">
              <w:rPr>
                <w:sz w:val="28"/>
                <w:szCs w:val="28"/>
              </w:rPr>
              <w:t>7</w:t>
            </w:r>
          </w:p>
        </w:tc>
      </w:tr>
      <w:tr w:rsidR="002A2630" w:rsidRPr="002A2630" w:rsidTr="005972F4">
        <w:tc>
          <w:tcPr>
            <w:tcW w:w="3123" w:type="dxa"/>
          </w:tcPr>
          <w:p w:rsidR="002A2630" w:rsidRPr="002A2630" w:rsidRDefault="002A2630" w:rsidP="002A2630">
            <w:pPr>
              <w:pStyle w:val="Default"/>
              <w:jc w:val="both"/>
              <w:rPr>
                <w:sz w:val="28"/>
                <w:szCs w:val="28"/>
              </w:rPr>
            </w:pPr>
            <w:r w:rsidRPr="002A2630">
              <w:rPr>
                <w:sz w:val="28"/>
                <w:szCs w:val="28"/>
              </w:rPr>
              <w:t>ИТОГО</w:t>
            </w:r>
          </w:p>
        </w:tc>
        <w:tc>
          <w:tcPr>
            <w:tcW w:w="637" w:type="dxa"/>
          </w:tcPr>
          <w:p w:rsidR="002A2630" w:rsidRPr="002A2630" w:rsidRDefault="002A2630" w:rsidP="002A2630">
            <w:pPr>
              <w:pStyle w:val="Default"/>
              <w:jc w:val="both"/>
              <w:rPr>
                <w:sz w:val="28"/>
                <w:szCs w:val="28"/>
              </w:rPr>
            </w:pPr>
            <w:r w:rsidRPr="002A2630">
              <w:rPr>
                <w:sz w:val="28"/>
                <w:szCs w:val="28"/>
              </w:rPr>
              <w:t>3</w:t>
            </w:r>
          </w:p>
        </w:tc>
        <w:tc>
          <w:tcPr>
            <w:tcW w:w="635" w:type="dxa"/>
          </w:tcPr>
          <w:p w:rsidR="002A2630" w:rsidRPr="002A2630" w:rsidRDefault="002A2630" w:rsidP="002A2630">
            <w:pPr>
              <w:pStyle w:val="Default"/>
              <w:jc w:val="both"/>
              <w:rPr>
                <w:sz w:val="28"/>
                <w:szCs w:val="28"/>
              </w:rPr>
            </w:pPr>
            <w:r w:rsidRPr="002A2630">
              <w:rPr>
                <w:sz w:val="28"/>
                <w:szCs w:val="28"/>
              </w:rPr>
              <w:t>4</w:t>
            </w:r>
          </w:p>
        </w:tc>
        <w:tc>
          <w:tcPr>
            <w:tcW w:w="709" w:type="dxa"/>
          </w:tcPr>
          <w:p w:rsidR="002A2630" w:rsidRPr="002A2630" w:rsidRDefault="002A2630" w:rsidP="002A2630">
            <w:pPr>
              <w:pStyle w:val="Default"/>
              <w:jc w:val="both"/>
              <w:rPr>
                <w:sz w:val="28"/>
                <w:szCs w:val="28"/>
              </w:rPr>
            </w:pPr>
            <w:r w:rsidRPr="002A2630">
              <w:rPr>
                <w:sz w:val="28"/>
                <w:szCs w:val="28"/>
              </w:rPr>
              <w:t>2</w:t>
            </w:r>
          </w:p>
        </w:tc>
        <w:tc>
          <w:tcPr>
            <w:tcW w:w="708" w:type="dxa"/>
          </w:tcPr>
          <w:p w:rsidR="002A2630" w:rsidRPr="002A2630" w:rsidRDefault="002A2630" w:rsidP="002A2630">
            <w:pPr>
              <w:pStyle w:val="Default"/>
              <w:jc w:val="both"/>
              <w:rPr>
                <w:sz w:val="28"/>
                <w:szCs w:val="28"/>
              </w:rPr>
            </w:pPr>
            <w:r w:rsidRPr="002A2630">
              <w:rPr>
                <w:sz w:val="28"/>
                <w:szCs w:val="28"/>
              </w:rPr>
              <w:t>16</w:t>
            </w:r>
          </w:p>
        </w:tc>
        <w:tc>
          <w:tcPr>
            <w:tcW w:w="709" w:type="dxa"/>
          </w:tcPr>
          <w:p w:rsidR="002A2630" w:rsidRPr="002A2630" w:rsidRDefault="002A2630" w:rsidP="002A2630">
            <w:pPr>
              <w:pStyle w:val="Default"/>
              <w:jc w:val="both"/>
              <w:rPr>
                <w:sz w:val="28"/>
                <w:szCs w:val="28"/>
              </w:rPr>
            </w:pPr>
            <w:r w:rsidRPr="002A2630">
              <w:rPr>
                <w:sz w:val="28"/>
                <w:szCs w:val="28"/>
              </w:rPr>
              <w:t>1</w:t>
            </w:r>
          </w:p>
        </w:tc>
        <w:tc>
          <w:tcPr>
            <w:tcW w:w="567" w:type="dxa"/>
          </w:tcPr>
          <w:p w:rsidR="002A2630" w:rsidRPr="002A2630" w:rsidRDefault="002A2630" w:rsidP="002A2630">
            <w:pPr>
              <w:pStyle w:val="Default"/>
              <w:jc w:val="both"/>
              <w:rPr>
                <w:sz w:val="28"/>
                <w:szCs w:val="28"/>
              </w:rPr>
            </w:pPr>
            <w:r w:rsidRPr="002A2630">
              <w:rPr>
                <w:sz w:val="28"/>
                <w:szCs w:val="28"/>
              </w:rPr>
              <w:t>2</w:t>
            </w:r>
          </w:p>
        </w:tc>
        <w:tc>
          <w:tcPr>
            <w:tcW w:w="567" w:type="dxa"/>
          </w:tcPr>
          <w:p w:rsidR="002A2630" w:rsidRPr="002A2630" w:rsidRDefault="002A2630" w:rsidP="002A2630">
            <w:pPr>
              <w:pStyle w:val="Default"/>
              <w:jc w:val="both"/>
              <w:rPr>
                <w:sz w:val="28"/>
                <w:szCs w:val="28"/>
              </w:rPr>
            </w:pPr>
            <w:r w:rsidRPr="002A2630">
              <w:rPr>
                <w:sz w:val="28"/>
                <w:szCs w:val="28"/>
              </w:rPr>
              <w:t>1</w:t>
            </w:r>
          </w:p>
        </w:tc>
        <w:tc>
          <w:tcPr>
            <w:tcW w:w="851" w:type="dxa"/>
            <w:gridSpan w:val="2"/>
          </w:tcPr>
          <w:p w:rsidR="002A2630" w:rsidRPr="002A2630" w:rsidRDefault="002A2630" w:rsidP="002A2630">
            <w:pPr>
              <w:pStyle w:val="Default"/>
              <w:jc w:val="both"/>
              <w:rPr>
                <w:sz w:val="28"/>
                <w:szCs w:val="28"/>
              </w:rPr>
            </w:pPr>
            <w:r w:rsidRPr="002A2630">
              <w:rPr>
                <w:sz w:val="28"/>
                <w:szCs w:val="28"/>
              </w:rPr>
              <w:t>1</w:t>
            </w:r>
          </w:p>
        </w:tc>
        <w:tc>
          <w:tcPr>
            <w:tcW w:w="708" w:type="dxa"/>
          </w:tcPr>
          <w:p w:rsidR="002A2630" w:rsidRPr="002A2630" w:rsidRDefault="002A2630" w:rsidP="002A2630">
            <w:pPr>
              <w:pStyle w:val="Default"/>
              <w:jc w:val="both"/>
              <w:rPr>
                <w:sz w:val="28"/>
                <w:szCs w:val="28"/>
              </w:rPr>
            </w:pPr>
            <w:r w:rsidRPr="002A2630">
              <w:rPr>
                <w:sz w:val="28"/>
                <w:szCs w:val="28"/>
              </w:rPr>
              <w:t>5</w:t>
            </w:r>
          </w:p>
        </w:tc>
        <w:tc>
          <w:tcPr>
            <w:tcW w:w="567" w:type="dxa"/>
          </w:tcPr>
          <w:p w:rsidR="002A2630" w:rsidRPr="002A2630" w:rsidRDefault="002A2630" w:rsidP="002A2630">
            <w:pPr>
              <w:pStyle w:val="Default"/>
              <w:jc w:val="both"/>
              <w:rPr>
                <w:sz w:val="28"/>
                <w:szCs w:val="28"/>
              </w:rPr>
            </w:pPr>
            <w:r w:rsidRPr="002A2630">
              <w:rPr>
                <w:sz w:val="28"/>
                <w:szCs w:val="28"/>
              </w:rPr>
              <w:t>5</w:t>
            </w:r>
          </w:p>
        </w:tc>
        <w:tc>
          <w:tcPr>
            <w:tcW w:w="426" w:type="dxa"/>
          </w:tcPr>
          <w:p w:rsidR="002A2630" w:rsidRPr="002A2630" w:rsidRDefault="002A2630" w:rsidP="002A2630">
            <w:pPr>
              <w:pStyle w:val="Default"/>
              <w:jc w:val="both"/>
              <w:rPr>
                <w:sz w:val="28"/>
                <w:szCs w:val="28"/>
              </w:rPr>
            </w:pPr>
            <w:r w:rsidRPr="002A2630">
              <w:rPr>
                <w:sz w:val="28"/>
                <w:szCs w:val="28"/>
              </w:rPr>
              <w:t>1</w:t>
            </w:r>
          </w:p>
        </w:tc>
        <w:tc>
          <w:tcPr>
            <w:tcW w:w="425" w:type="dxa"/>
          </w:tcPr>
          <w:p w:rsidR="002A2630" w:rsidRPr="002A2630" w:rsidRDefault="002A2630" w:rsidP="002A2630">
            <w:pPr>
              <w:pStyle w:val="Default"/>
              <w:jc w:val="both"/>
              <w:rPr>
                <w:sz w:val="28"/>
                <w:szCs w:val="28"/>
              </w:rPr>
            </w:pPr>
            <w:r w:rsidRPr="002A2630">
              <w:rPr>
                <w:sz w:val="28"/>
                <w:szCs w:val="28"/>
              </w:rPr>
              <w:t>3</w:t>
            </w:r>
          </w:p>
        </w:tc>
        <w:tc>
          <w:tcPr>
            <w:tcW w:w="709" w:type="dxa"/>
          </w:tcPr>
          <w:p w:rsidR="002A2630" w:rsidRPr="002A2630" w:rsidRDefault="002A2630" w:rsidP="002A2630">
            <w:pPr>
              <w:pStyle w:val="Default"/>
              <w:jc w:val="both"/>
              <w:rPr>
                <w:sz w:val="28"/>
                <w:szCs w:val="28"/>
              </w:rPr>
            </w:pPr>
            <w:r w:rsidRPr="002A2630">
              <w:rPr>
                <w:sz w:val="28"/>
                <w:szCs w:val="28"/>
              </w:rPr>
              <w:t>2</w:t>
            </w:r>
          </w:p>
        </w:tc>
        <w:tc>
          <w:tcPr>
            <w:tcW w:w="708" w:type="dxa"/>
          </w:tcPr>
          <w:p w:rsidR="002A2630" w:rsidRPr="002A2630" w:rsidRDefault="002A2630" w:rsidP="002A2630">
            <w:pPr>
              <w:pStyle w:val="Default"/>
              <w:jc w:val="both"/>
              <w:rPr>
                <w:sz w:val="28"/>
                <w:szCs w:val="28"/>
              </w:rPr>
            </w:pPr>
            <w:r w:rsidRPr="002A2630">
              <w:rPr>
                <w:sz w:val="28"/>
                <w:szCs w:val="28"/>
              </w:rPr>
              <w:t>2</w:t>
            </w:r>
          </w:p>
        </w:tc>
        <w:tc>
          <w:tcPr>
            <w:tcW w:w="709" w:type="dxa"/>
          </w:tcPr>
          <w:p w:rsidR="002A2630" w:rsidRPr="002A2630" w:rsidRDefault="002A2630" w:rsidP="002A2630">
            <w:pPr>
              <w:pStyle w:val="Default"/>
              <w:jc w:val="both"/>
              <w:rPr>
                <w:sz w:val="28"/>
                <w:szCs w:val="28"/>
              </w:rPr>
            </w:pPr>
            <w:r w:rsidRPr="002A2630">
              <w:rPr>
                <w:sz w:val="28"/>
                <w:szCs w:val="28"/>
              </w:rPr>
              <w:t>1</w:t>
            </w:r>
          </w:p>
        </w:tc>
        <w:tc>
          <w:tcPr>
            <w:tcW w:w="713" w:type="dxa"/>
          </w:tcPr>
          <w:p w:rsidR="002A2630" w:rsidRPr="002A2630" w:rsidRDefault="002A2630" w:rsidP="002A2630">
            <w:pPr>
              <w:pStyle w:val="Default"/>
              <w:jc w:val="both"/>
              <w:rPr>
                <w:sz w:val="28"/>
                <w:szCs w:val="28"/>
              </w:rPr>
            </w:pPr>
            <w:r w:rsidRPr="002A2630">
              <w:rPr>
                <w:sz w:val="28"/>
                <w:szCs w:val="28"/>
              </w:rPr>
              <w:t>2</w:t>
            </w:r>
          </w:p>
        </w:tc>
        <w:tc>
          <w:tcPr>
            <w:tcW w:w="797" w:type="dxa"/>
          </w:tcPr>
          <w:p w:rsidR="002A2630" w:rsidRPr="002A2630" w:rsidRDefault="002A2630" w:rsidP="002A2630">
            <w:pPr>
              <w:pStyle w:val="Default"/>
              <w:jc w:val="both"/>
              <w:rPr>
                <w:sz w:val="28"/>
                <w:szCs w:val="28"/>
              </w:rPr>
            </w:pPr>
            <w:r w:rsidRPr="002A2630">
              <w:rPr>
                <w:sz w:val="28"/>
                <w:szCs w:val="28"/>
              </w:rPr>
              <w:t>2</w:t>
            </w:r>
          </w:p>
        </w:tc>
        <w:tc>
          <w:tcPr>
            <w:tcW w:w="537" w:type="dxa"/>
          </w:tcPr>
          <w:p w:rsidR="002A2630" w:rsidRPr="002A2630" w:rsidRDefault="002A2630" w:rsidP="002A2630">
            <w:pPr>
              <w:pStyle w:val="Default"/>
              <w:jc w:val="both"/>
              <w:rPr>
                <w:sz w:val="28"/>
                <w:szCs w:val="28"/>
              </w:rPr>
            </w:pPr>
            <w:r w:rsidRPr="002A2630">
              <w:rPr>
                <w:sz w:val="28"/>
                <w:szCs w:val="28"/>
              </w:rPr>
              <w:t>2</w:t>
            </w:r>
          </w:p>
        </w:tc>
        <w:tc>
          <w:tcPr>
            <w:tcW w:w="1036" w:type="dxa"/>
          </w:tcPr>
          <w:p w:rsidR="002A2630" w:rsidRPr="002A2630" w:rsidRDefault="002A2630" w:rsidP="002A2630">
            <w:pPr>
              <w:pStyle w:val="Default"/>
              <w:jc w:val="both"/>
              <w:rPr>
                <w:sz w:val="28"/>
                <w:szCs w:val="28"/>
              </w:rPr>
            </w:pPr>
            <w:r w:rsidRPr="002A2630">
              <w:rPr>
                <w:sz w:val="28"/>
                <w:szCs w:val="28"/>
              </w:rPr>
              <w:t>23</w:t>
            </w:r>
          </w:p>
        </w:tc>
        <w:tc>
          <w:tcPr>
            <w:tcW w:w="630" w:type="dxa"/>
          </w:tcPr>
          <w:p w:rsidR="002A2630" w:rsidRPr="002A2630" w:rsidRDefault="002A2630" w:rsidP="002A2630">
            <w:pPr>
              <w:pStyle w:val="Default"/>
              <w:jc w:val="both"/>
              <w:rPr>
                <w:sz w:val="28"/>
                <w:szCs w:val="28"/>
              </w:rPr>
            </w:pPr>
            <w:r w:rsidRPr="002A2630">
              <w:rPr>
                <w:sz w:val="28"/>
                <w:szCs w:val="28"/>
              </w:rPr>
              <w:t>2</w:t>
            </w:r>
          </w:p>
        </w:tc>
        <w:tc>
          <w:tcPr>
            <w:tcW w:w="406" w:type="dxa"/>
          </w:tcPr>
          <w:p w:rsidR="002A2630" w:rsidRPr="002A2630" w:rsidRDefault="002A2630" w:rsidP="002A2630">
            <w:pPr>
              <w:pStyle w:val="Default"/>
              <w:jc w:val="both"/>
              <w:rPr>
                <w:sz w:val="28"/>
                <w:szCs w:val="28"/>
              </w:rPr>
            </w:pPr>
            <w:r w:rsidRPr="002A2630">
              <w:rPr>
                <w:sz w:val="28"/>
                <w:szCs w:val="28"/>
              </w:rPr>
              <w:t>1</w:t>
            </w:r>
          </w:p>
        </w:tc>
      </w:tr>
      <w:tr w:rsidR="002A2630" w:rsidRPr="002A2630" w:rsidTr="005972F4">
        <w:tc>
          <w:tcPr>
            <w:tcW w:w="3123" w:type="dxa"/>
          </w:tcPr>
          <w:p w:rsidR="002A2630" w:rsidRPr="002A2630" w:rsidRDefault="002A2630" w:rsidP="002A2630">
            <w:pPr>
              <w:pStyle w:val="Default"/>
              <w:jc w:val="both"/>
              <w:rPr>
                <w:sz w:val="28"/>
                <w:szCs w:val="28"/>
              </w:rPr>
            </w:pPr>
            <w:r w:rsidRPr="002A2630">
              <w:rPr>
                <w:sz w:val="28"/>
                <w:szCs w:val="28"/>
              </w:rPr>
              <w:t>МКУ «Управление образов»</w:t>
            </w:r>
          </w:p>
        </w:tc>
        <w:tc>
          <w:tcPr>
            <w:tcW w:w="637" w:type="dxa"/>
          </w:tcPr>
          <w:p w:rsidR="002A2630" w:rsidRPr="002A2630" w:rsidRDefault="002A2630" w:rsidP="002A2630">
            <w:pPr>
              <w:pStyle w:val="Default"/>
              <w:jc w:val="both"/>
              <w:rPr>
                <w:sz w:val="28"/>
                <w:szCs w:val="28"/>
              </w:rPr>
            </w:pPr>
          </w:p>
        </w:tc>
        <w:tc>
          <w:tcPr>
            <w:tcW w:w="63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851" w:type="dxa"/>
            <w:gridSpan w:val="2"/>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r w:rsidRPr="002A2630">
              <w:rPr>
                <w:sz w:val="28"/>
                <w:szCs w:val="28"/>
              </w:rPr>
              <w:t>20 Вер. И статист.</w:t>
            </w:r>
          </w:p>
        </w:tc>
        <w:tc>
          <w:tcPr>
            <w:tcW w:w="567" w:type="dxa"/>
          </w:tcPr>
          <w:p w:rsidR="002A2630" w:rsidRPr="002A2630" w:rsidRDefault="002A2630" w:rsidP="002A2630">
            <w:pPr>
              <w:pStyle w:val="Default"/>
              <w:jc w:val="both"/>
              <w:rPr>
                <w:sz w:val="28"/>
                <w:szCs w:val="28"/>
              </w:rPr>
            </w:pPr>
          </w:p>
        </w:tc>
        <w:tc>
          <w:tcPr>
            <w:tcW w:w="426" w:type="dxa"/>
          </w:tcPr>
          <w:p w:rsidR="002A2630" w:rsidRPr="002A2630" w:rsidRDefault="002A2630" w:rsidP="002A2630">
            <w:pPr>
              <w:pStyle w:val="Default"/>
              <w:jc w:val="both"/>
              <w:rPr>
                <w:sz w:val="28"/>
                <w:szCs w:val="28"/>
              </w:rPr>
            </w:pPr>
          </w:p>
        </w:tc>
        <w:tc>
          <w:tcPr>
            <w:tcW w:w="42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13" w:type="dxa"/>
          </w:tcPr>
          <w:p w:rsidR="002A2630" w:rsidRPr="002A2630" w:rsidRDefault="002A2630" w:rsidP="002A2630">
            <w:pPr>
              <w:pStyle w:val="Default"/>
              <w:jc w:val="both"/>
              <w:rPr>
                <w:sz w:val="28"/>
                <w:szCs w:val="28"/>
              </w:rPr>
            </w:pPr>
          </w:p>
        </w:tc>
        <w:tc>
          <w:tcPr>
            <w:tcW w:w="797" w:type="dxa"/>
          </w:tcPr>
          <w:p w:rsidR="002A2630" w:rsidRPr="002A2630" w:rsidRDefault="002A2630" w:rsidP="002A2630">
            <w:pPr>
              <w:pStyle w:val="Default"/>
              <w:jc w:val="both"/>
              <w:rPr>
                <w:sz w:val="28"/>
                <w:szCs w:val="28"/>
              </w:rPr>
            </w:pPr>
          </w:p>
        </w:tc>
        <w:tc>
          <w:tcPr>
            <w:tcW w:w="537" w:type="dxa"/>
          </w:tcPr>
          <w:p w:rsidR="002A2630" w:rsidRPr="002A2630" w:rsidRDefault="002A2630" w:rsidP="002A2630">
            <w:pPr>
              <w:pStyle w:val="Default"/>
              <w:jc w:val="both"/>
              <w:rPr>
                <w:sz w:val="28"/>
                <w:szCs w:val="28"/>
              </w:rPr>
            </w:pPr>
          </w:p>
        </w:tc>
        <w:tc>
          <w:tcPr>
            <w:tcW w:w="1036" w:type="dxa"/>
          </w:tcPr>
          <w:p w:rsidR="002A2630" w:rsidRPr="002A2630" w:rsidRDefault="002A2630" w:rsidP="002A2630">
            <w:pPr>
              <w:pStyle w:val="Default"/>
              <w:jc w:val="both"/>
              <w:rPr>
                <w:sz w:val="28"/>
                <w:szCs w:val="28"/>
              </w:rPr>
            </w:pPr>
          </w:p>
        </w:tc>
        <w:tc>
          <w:tcPr>
            <w:tcW w:w="1036" w:type="dxa"/>
            <w:gridSpan w:val="2"/>
          </w:tcPr>
          <w:p w:rsidR="002A2630" w:rsidRPr="002A2630" w:rsidRDefault="002A2630" w:rsidP="002A2630">
            <w:pPr>
              <w:pStyle w:val="Default"/>
              <w:jc w:val="both"/>
              <w:rPr>
                <w:sz w:val="28"/>
                <w:szCs w:val="28"/>
              </w:rPr>
            </w:pPr>
          </w:p>
        </w:tc>
      </w:tr>
      <w:tr w:rsidR="002A2630" w:rsidRPr="002A2630" w:rsidTr="005972F4">
        <w:tc>
          <w:tcPr>
            <w:tcW w:w="3123" w:type="dxa"/>
          </w:tcPr>
          <w:p w:rsidR="002A2630" w:rsidRPr="002A2630" w:rsidRDefault="002A2630" w:rsidP="002A2630">
            <w:pPr>
              <w:pStyle w:val="Default"/>
              <w:jc w:val="both"/>
              <w:rPr>
                <w:sz w:val="28"/>
                <w:szCs w:val="28"/>
              </w:rPr>
            </w:pPr>
            <w:proofErr w:type="spellStart"/>
            <w:r w:rsidRPr="002A2630">
              <w:rPr>
                <w:sz w:val="28"/>
                <w:szCs w:val="28"/>
              </w:rPr>
              <w:t>Вагинская</w:t>
            </w:r>
            <w:proofErr w:type="spellEnd"/>
            <w:r w:rsidRPr="002A2630">
              <w:rPr>
                <w:sz w:val="28"/>
                <w:szCs w:val="28"/>
              </w:rPr>
              <w:t xml:space="preserve"> СОШ</w:t>
            </w:r>
          </w:p>
        </w:tc>
        <w:tc>
          <w:tcPr>
            <w:tcW w:w="637" w:type="dxa"/>
          </w:tcPr>
          <w:p w:rsidR="002A2630" w:rsidRPr="002A2630" w:rsidRDefault="002A2630" w:rsidP="002A2630">
            <w:pPr>
              <w:pStyle w:val="Default"/>
              <w:jc w:val="both"/>
              <w:rPr>
                <w:sz w:val="28"/>
                <w:szCs w:val="28"/>
              </w:rPr>
            </w:pPr>
          </w:p>
        </w:tc>
        <w:tc>
          <w:tcPr>
            <w:tcW w:w="63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851" w:type="dxa"/>
            <w:gridSpan w:val="2"/>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426" w:type="dxa"/>
          </w:tcPr>
          <w:p w:rsidR="002A2630" w:rsidRPr="002A2630" w:rsidRDefault="002A2630" w:rsidP="002A2630">
            <w:pPr>
              <w:pStyle w:val="Default"/>
              <w:jc w:val="both"/>
              <w:rPr>
                <w:sz w:val="28"/>
                <w:szCs w:val="28"/>
              </w:rPr>
            </w:pPr>
          </w:p>
        </w:tc>
        <w:tc>
          <w:tcPr>
            <w:tcW w:w="42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13" w:type="dxa"/>
          </w:tcPr>
          <w:p w:rsidR="002A2630" w:rsidRPr="002A2630" w:rsidRDefault="002A2630" w:rsidP="002A2630">
            <w:pPr>
              <w:pStyle w:val="Default"/>
              <w:jc w:val="both"/>
              <w:rPr>
                <w:sz w:val="28"/>
                <w:szCs w:val="28"/>
              </w:rPr>
            </w:pPr>
          </w:p>
        </w:tc>
        <w:tc>
          <w:tcPr>
            <w:tcW w:w="797" w:type="dxa"/>
          </w:tcPr>
          <w:p w:rsidR="002A2630" w:rsidRPr="002A2630" w:rsidRDefault="002A2630" w:rsidP="002A2630">
            <w:pPr>
              <w:pStyle w:val="Default"/>
              <w:jc w:val="both"/>
              <w:rPr>
                <w:sz w:val="28"/>
                <w:szCs w:val="28"/>
              </w:rPr>
            </w:pPr>
          </w:p>
        </w:tc>
        <w:tc>
          <w:tcPr>
            <w:tcW w:w="537" w:type="dxa"/>
          </w:tcPr>
          <w:p w:rsidR="002A2630" w:rsidRPr="002A2630" w:rsidRDefault="002A2630" w:rsidP="002A2630">
            <w:pPr>
              <w:pStyle w:val="Default"/>
              <w:jc w:val="both"/>
              <w:rPr>
                <w:sz w:val="28"/>
                <w:szCs w:val="28"/>
              </w:rPr>
            </w:pPr>
          </w:p>
        </w:tc>
        <w:tc>
          <w:tcPr>
            <w:tcW w:w="1036" w:type="dxa"/>
          </w:tcPr>
          <w:p w:rsidR="002A2630" w:rsidRPr="002A2630" w:rsidRDefault="002A2630" w:rsidP="002A2630">
            <w:pPr>
              <w:pStyle w:val="Default"/>
              <w:jc w:val="both"/>
              <w:rPr>
                <w:sz w:val="28"/>
                <w:szCs w:val="28"/>
              </w:rPr>
            </w:pPr>
            <w:r w:rsidRPr="002A2630">
              <w:rPr>
                <w:sz w:val="28"/>
                <w:szCs w:val="28"/>
              </w:rPr>
              <w:t>3</w:t>
            </w:r>
          </w:p>
        </w:tc>
        <w:tc>
          <w:tcPr>
            <w:tcW w:w="1036" w:type="dxa"/>
            <w:gridSpan w:val="2"/>
          </w:tcPr>
          <w:p w:rsidR="002A2630" w:rsidRPr="002A2630" w:rsidRDefault="002A2630" w:rsidP="002A2630">
            <w:pPr>
              <w:pStyle w:val="Default"/>
              <w:jc w:val="both"/>
              <w:rPr>
                <w:sz w:val="28"/>
                <w:szCs w:val="28"/>
              </w:rPr>
            </w:pPr>
          </w:p>
        </w:tc>
      </w:tr>
      <w:tr w:rsidR="002A2630" w:rsidRPr="002A2630" w:rsidTr="005972F4">
        <w:tc>
          <w:tcPr>
            <w:tcW w:w="3123" w:type="dxa"/>
          </w:tcPr>
          <w:p w:rsidR="002A2630" w:rsidRPr="002A2630" w:rsidRDefault="002A2630" w:rsidP="002A2630">
            <w:pPr>
              <w:pStyle w:val="Default"/>
              <w:jc w:val="both"/>
              <w:rPr>
                <w:sz w:val="28"/>
                <w:szCs w:val="28"/>
              </w:rPr>
            </w:pPr>
            <w:r w:rsidRPr="002A2630">
              <w:rPr>
                <w:sz w:val="28"/>
                <w:szCs w:val="28"/>
              </w:rPr>
              <w:t>Владимировская СОШ</w:t>
            </w:r>
          </w:p>
        </w:tc>
        <w:tc>
          <w:tcPr>
            <w:tcW w:w="637" w:type="dxa"/>
          </w:tcPr>
          <w:p w:rsidR="002A2630" w:rsidRPr="002A2630" w:rsidRDefault="002A2630" w:rsidP="002A2630">
            <w:pPr>
              <w:pStyle w:val="Default"/>
              <w:jc w:val="both"/>
              <w:rPr>
                <w:sz w:val="28"/>
                <w:szCs w:val="28"/>
              </w:rPr>
            </w:pPr>
          </w:p>
        </w:tc>
        <w:tc>
          <w:tcPr>
            <w:tcW w:w="63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851" w:type="dxa"/>
            <w:gridSpan w:val="2"/>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426" w:type="dxa"/>
          </w:tcPr>
          <w:p w:rsidR="002A2630" w:rsidRPr="002A2630" w:rsidRDefault="002A2630" w:rsidP="002A2630">
            <w:pPr>
              <w:pStyle w:val="Default"/>
              <w:jc w:val="both"/>
              <w:rPr>
                <w:sz w:val="28"/>
                <w:szCs w:val="28"/>
              </w:rPr>
            </w:pPr>
          </w:p>
        </w:tc>
        <w:tc>
          <w:tcPr>
            <w:tcW w:w="42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13" w:type="dxa"/>
          </w:tcPr>
          <w:p w:rsidR="002A2630" w:rsidRPr="002A2630" w:rsidRDefault="002A2630" w:rsidP="002A2630">
            <w:pPr>
              <w:pStyle w:val="Default"/>
              <w:jc w:val="both"/>
              <w:rPr>
                <w:sz w:val="28"/>
                <w:szCs w:val="28"/>
              </w:rPr>
            </w:pPr>
          </w:p>
        </w:tc>
        <w:tc>
          <w:tcPr>
            <w:tcW w:w="797" w:type="dxa"/>
          </w:tcPr>
          <w:p w:rsidR="002A2630" w:rsidRPr="002A2630" w:rsidRDefault="002A2630" w:rsidP="002A2630">
            <w:pPr>
              <w:pStyle w:val="Default"/>
              <w:jc w:val="both"/>
              <w:rPr>
                <w:sz w:val="28"/>
                <w:szCs w:val="28"/>
              </w:rPr>
            </w:pPr>
          </w:p>
        </w:tc>
        <w:tc>
          <w:tcPr>
            <w:tcW w:w="537" w:type="dxa"/>
          </w:tcPr>
          <w:p w:rsidR="002A2630" w:rsidRPr="002A2630" w:rsidRDefault="002A2630" w:rsidP="002A2630">
            <w:pPr>
              <w:pStyle w:val="Default"/>
              <w:jc w:val="both"/>
              <w:rPr>
                <w:sz w:val="28"/>
                <w:szCs w:val="28"/>
              </w:rPr>
            </w:pPr>
          </w:p>
        </w:tc>
        <w:tc>
          <w:tcPr>
            <w:tcW w:w="1036" w:type="dxa"/>
          </w:tcPr>
          <w:p w:rsidR="002A2630" w:rsidRPr="002A2630" w:rsidRDefault="002A2630" w:rsidP="002A2630">
            <w:pPr>
              <w:pStyle w:val="Default"/>
              <w:jc w:val="both"/>
              <w:rPr>
                <w:sz w:val="28"/>
                <w:szCs w:val="28"/>
              </w:rPr>
            </w:pPr>
            <w:r w:rsidRPr="002A2630">
              <w:rPr>
                <w:sz w:val="28"/>
                <w:szCs w:val="28"/>
              </w:rPr>
              <w:t>2</w:t>
            </w:r>
          </w:p>
        </w:tc>
        <w:tc>
          <w:tcPr>
            <w:tcW w:w="1036" w:type="dxa"/>
            <w:gridSpan w:val="2"/>
          </w:tcPr>
          <w:p w:rsidR="002A2630" w:rsidRPr="002A2630" w:rsidRDefault="002A2630" w:rsidP="002A2630">
            <w:pPr>
              <w:pStyle w:val="Default"/>
              <w:jc w:val="both"/>
              <w:rPr>
                <w:sz w:val="28"/>
                <w:szCs w:val="28"/>
              </w:rPr>
            </w:pPr>
          </w:p>
        </w:tc>
      </w:tr>
      <w:tr w:rsidR="002A2630" w:rsidRPr="002A2630" w:rsidTr="005972F4">
        <w:tc>
          <w:tcPr>
            <w:tcW w:w="3123" w:type="dxa"/>
          </w:tcPr>
          <w:p w:rsidR="002A2630" w:rsidRPr="002A2630" w:rsidRDefault="002A2630" w:rsidP="002A2630">
            <w:pPr>
              <w:pStyle w:val="Default"/>
              <w:jc w:val="both"/>
              <w:rPr>
                <w:sz w:val="28"/>
                <w:szCs w:val="28"/>
              </w:rPr>
            </w:pPr>
            <w:r w:rsidRPr="002A2630">
              <w:rPr>
                <w:sz w:val="28"/>
                <w:szCs w:val="28"/>
              </w:rPr>
              <w:t>ИТОГО</w:t>
            </w:r>
          </w:p>
        </w:tc>
        <w:tc>
          <w:tcPr>
            <w:tcW w:w="637" w:type="dxa"/>
          </w:tcPr>
          <w:p w:rsidR="002A2630" w:rsidRPr="002A2630" w:rsidRDefault="002A2630" w:rsidP="002A2630">
            <w:pPr>
              <w:pStyle w:val="Default"/>
              <w:jc w:val="both"/>
              <w:rPr>
                <w:sz w:val="28"/>
                <w:szCs w:val="28"/>
              </w:rPr>
            </w:pPr>
          </w:p>
        </w:tc>
        <w:tc>
          <w:tcPr>
            <w:tcW w:w="63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567" w:type="dxa"/>
          </w:tcPr>
          <w:p w:rsidR="002A2630" w:rsidRPr="002A2630" w:rsidRDefault="002A2630" w:rsidP="002A2630">
            <w:pPr>
              <w:pStyle w:val="Default"/>
              <w:jc w:val="both"/>
              <w:rPr>
                <w:sz w:val="28"/>
                <w:szCs w:val="28"/>
              </w:rPr>
            </w:pPr>
          </w:p>
        </w:tc>
        <w:tc>
          <w:tcPr>
            <w:tcW w:w="851" w:type="dxa"/>
            <w:gridSpan w:val="2"/>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r w:rsidRPr="002A2630">
              <w:rPr>
                <w:sz w:val="28"/>
                <w:szCs w:val="28"/>
              </w:rPr>
              <w:t>20</w:t>
            </w:r>
          </w:p>
        </w:tc>
        <w:tc>
          <w:tcPr>
            <w:tcW w:w="567" w:type="dxa"/>
          </w:tcPr>
          <w:p w:rsidR="002A2630" w:rsidRPr="002A2630" w:rsidRDefault="002A2630" w:rsidP="002A2630">
            <w:pPr>
              <w:pStyle w:val="Default"/>
              <w:jc w:val="both"/>
              <w:rPr>
                <w:sz w:val="28"/>
                <w:szCs w:val="28"/>
              </w:rPr>
            </w:pPr>
          </w:p>
        </w:tc>
        <w:tc>
          <w:tcPr>
            <w:tcW w:w="426" w:type="dxa"/>
          </w:tcPr>
          <w:p w:rsidR="002A2630" w:rsidRPr="002A2630" w:rsidRDefault="002A2630" w:rsidP="002A2630">
            <w:pPr>
              <w:pStyle w:val="Default"/>
              <w:jc w:val="both"/>
              <w:rPr>
                <w:sz w:val="28"/>
                <w:szCs w:val="28"/>
              </w:rPr>
            </w:pPr>
          </w:p>
        </w:tc>
        <w:tc>
          <w:tcPr>
            <w:tcW w:w="425"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08" w:type="dxa"/>
          </w:tcPr>
          <w:p w:rsidR="002A2630" w:rsidRPr="002A2630" w:rsidRDefault="002A2630" w:rsidP="002A2630">
            <w:pPr>
              <w:pStyle w:val="Default"/>
              <w:jc w:val="both"/>
              <w:rPr>
                <w:sz w:val="28"/>
                <w:szCs w:val="28"/>
              </w:rPr>
            </w:pPr>
          </w:p>
        </w:tc>
        <w:tc>
          <w:tcPr>
            <w:tcW w:w="709" w:type="dxa"/>
          </w:tcPr>
          <w:p w:rsidR="002A2630" w:rsidRPr="002A2630" w:rsidRDefault="002A2630" w:rsidP="002A2630">
            <w:pPr>
              <w:pStyle w:val="Default"/>
              <w:jc w:val="both"/>
              <w:rPr>
                <w:sz w:val="28"/>
                <w:szCs w:val="28"/>
              </w:rPr>
            </w:pPr>
          </w:p>
        </w:tc>
        <w:tc>
          <w:tcPr>
            <w:tcW w:w="713" w:type="dxa"/>
          </w:tcPr>
          <w:p w:rsidR="002A2630" w:rsidRPr="002A2630" w:rsidRDefault="002A2630" w:rsidP="002A2630">
            <w:pPr>
              <w:pStyle w:val="Default"/>
              <w:jc w:val="both"/>
              <w:rPr>
                <w:sz w:val="28"/>
                <w:szCs w:val="28"/>
              </w:rPr>
            </w:pPr>
          </w:p>
        </w:tc>
        <w:tc>
          <w:tcPr>
            <w:tcW w:w="797" w:type="dxa"/>
          </w:tcPr>
          <w:p w:rsidR="002A2630" w:rsidRPr="002A2630" w:rsidRDefault="002A2630" w:rsidP="002A2630">
            <w:pPr>
              <w:pStyle w:val="Default"/>
              <w:jc w:val="both"/>
              <w:rPr>
                <w:sz w:val="28"/>
                <w:szCs w:val="28"/>
              </w:rPr>
            </w:pPr>
          </w:p>
        </w:tc>
        <w:tc>
          <w:tcPr>
            <w:tcW w:w="537" w:type="dxa"/>
          </w:tcPr>
          <w:p w:rsidR="002A2630" w:rsidRPr="002A2630" w:rsidRDefault="002A2630" w:rsidP="002A2630">
            <w:pPr>
              <w:pStyle w:val="Default"/>
              <w:jc w:val="both"/>
              <w:rPr>
                <w:sz w:val="28"/>
                <w:szCs w:val="28"/>
              </w:rPr>
            </w:pPr>
          </w:p>
        </w:tc>
        <w:tc>
          <w:tcPr>
            <w:tcW w:w="1036" w:type="dxa"/>
          </w:tcPr>
          <w:p w:rsidR="002A2630" w:rsidRPr="002A2630" w:rsidRDefault="002A2630" w:rsidP="002A2630">
            <w:pPr>
              <w:pStyle w:val="Default"/>
              <w:jc w:val="both"/>
              <w:rPr>
                <w:sz w:val="28"/>
                <w:szCs w:val="28"/>
              </w:rPr>
            </w:pPr>
            <w:r w:rsidRPr="002A2630">
              <w:rPr>
                <w:sz w:val="28"/>
                <w:szCs w:val="28"/>
              </w:rPr>
              <w:t>26</w:t>
            </w:r>
          </w:p>
        </w:tc>
        <w:tc>
          <w:tcPr>
            <w:tcW w:w="1036" w:type="dxa"/>
            <w:gridSpan w:val="2"/>
          </w:tcPr>
          <w:p w:rsidR="002A2630" w:rsidRPr="002A2630" w:rsidRDefault="002A2630" w:rsidP="002A2630">
            <w:pPr>
              <w:pStyle w:val="Default"/>
              <w:jc w:val="both"/>
              <w:rPr>
                <w:sz w:val="28"/>
                <w:szCs w:val="28"/>
              </w:rPr>
            </w:pPr>
            <w:r w:rsidRPr="002A2630">
              <w:rPr>
                <w:sz w:val="28"/>
                <w:szCs w:val="28"/>
              </w:rPr>
              <w:t>104</w:t>
            </w:r>
          </w:p>
        </w:tc>
      </w:tr>
    </w:tbl>
    <w:p w:rsidR="002A2630" w:rsidRPr="002A2630" w:rsidRDefault="002A2630" w:rsidP="002A2630">
      <w:pPr>
        <w:pStyle w:val="Default"/>
        <w:jc w:val="both"/>
        <w:rPr>
          <w:sz w:val="28"/>
          <w:szCs w:val="28"/>
        </w:rPr>
      </w:pPr>
    </w:p>
    <w:p w:rsidR="002A2630" w:rsidRPr="002A2630" w:rsidRDefault="002A2630" w:rsidP="002A2630">
      <w:pPr>
        <w:pStyle w:val="Default"/>
        <w:jc w:val="both"/>
        <w:rPr>
          <w:sz w:val="28"/>
          <w:szCs w:val="28"/>
        </w:rPr>
      </w:pPr>
    </w:p>
    <w:p w:rsidR="002A2630" w:rsidRPr="002A2630" w:rsidRDefault="002A2630" w:rsidP="002A2630">
      <w:pPr>
        <w:pStyle w:val="Default"/>
        <w:rPr>
          <w:b/>
          <w:sz w:val="28"/>
          <w:szCs w:val="28"/>
        </w:rPr>
      </w:pPr>
    </w:p>
    <w:p w:rsidR="002A2630" w:rsidRPr="002A2630" w:rsidRDefault="002A2630" w:rsidP="002A2630">
      <w:pPr>
        <w:pStyle w:val="Default"/>
        <w:jc w:val="both"/>
        <w:rPr>
          <w:sz w:val="28"/>
          <w:szCs w:val="28"/>
        </w:rPr>
      </w:pPr>
      <w:r w:rsidRPr="002A2630">
        <w:rPr>
          <w:sz w:val="28"/>
          <w:szCs w:val="28"/>
        </w:rPr>
        <w:t xml:space="preserve"> Прошли ПК через курсы КК ИПК 104 педагога</w:t>
      </w:r>
      <w:r w:rsidR="005972F4">
        <w:rPr>
          <w:sz w:val="28"/>
          <w:szCs w:val="28"/>
        </w:rPr>
        <w:t xml:space="preserve"> всех ОУ</w:t>
      </w:r>
      <w:r w:rsidRPr="002A2630">
        <w:rPr>
          <w:sz w:val="28"/>
          <w:szCs w:val="28"/>
        </w:rPr>
        <w:t xml:space="preserve">, что составляет </w:t>
      </w:r>
      <w:r w:rsidRPr="002A2630">
        <w:rPr>
          <w:b/>
          <w:sz w:val="28"/>
          <w:szCs w:val="28"/>
        </w:rPr>
        <w:t>55% от заявленных потребностей</w:t>
      </w:r>
      <w:r w:rsidRPr="002A2630">
        <w:rPr>
          <w:sz w:val="28"/>
          <w:szCs w:val="28"/>
        </w:rPr>
        <w:t xml:space="preserve">. Информация о прошедших курсах через систему муниципального заказа взята из отчетов ОУ. </w:t>
      </w:r>
    </w:p>
    <w:p w:rsidR="002A2630" w:rsidRPr="002A2630" w:rsidRDefault="002A2630" w:rsidP="002A2630">
      <w:pPr>
        <w:pStyle w:val="Default"/>
        <w:jc w:val="both"/>
        <w:rPr>
          <w:sz w:val="28"/>
          <w:szCs w:val="28"/>
        </w:rPr>
      </w:pPr>
      <w:r w:rsidRPr="002A2630">
        <w:rPr>
          <w:sz w:val="28"/>
          <w:szCs w:val="28"/>
        </w:rPr>
        <w:t xml:space="preserve">Учитывая курсы повышения квалификации, выбранные педагогами помимо Соглашений, за учебный год общее число прошедших обучение составило 152 учителя школ, это 82% от общего количества педагогических работников школ. Более 70% педагогов использовали дистанционные формы обучения. Данные показатели объясняются системой подготовки кадров к введению обновленных ФГОС, активной деятельностью в рамках повышения квалификации педагогов, а также соблюдением требований </w:t>
      </w:r>
      <w:proofErr w:type="spellStart"/>
      <w:r w:rsidRPr="002A2630">
        <w:rPr>
          <w:sz w:val="28"/>
          <w:szCs w:val="28"/>
        </w:rPr>
        <w:t>ОбрНадзора</w:t>
      </w:r>
      <w:proofErr w:type="spellEnd"/>
      <w:r w:rsidRPr="002A2630">
        <w:rPr>
          <w:sz w:val="28"/>
          <w:szCs w:val="28"/>
        </w:rPr>
        <w:t xml:space="preserve"> к реализации Основной Образовательной Программы.</w:t>
      </w:r>
    </w:p>
    <w:p w:rsidR="00DD0FB7" w:rsidRDefault="002A2630" w:rsidP="002A2630">
      <w:pPr>
        <w:pStyle w:val="Default"/>
        <w:jc w:val="both"/>
        <w:rPr>
          <w:sz w:val="28"/>
          <w:szCs w:val="28"/>
        </w:rPr>
      </w:pPr>
      <w:r w:rsidRPr="002A2630">
        <w:rPr>
          <w:sz w:val="28"/>
          <w:szCs w:val="28"/>
        </w:rPr>
        <w:lastRenderedPageBreak/>
        <w:t>С целью обеспечения повышения методической и предметной компетентности учителей математики и обществознания, и с целью применения полученных навыков в реальной практике наш муниципалитете принял участие в апробации новой модели муниципального заказа с заключением о сотрудничестве на повышение квалификации и научно – методического сопровождения учителей математики и обществознания. Совместно была разработана дорожная карта выполнения индивидуализированного муниципального заказа на научно – методическое сопровождение муниципальной системы образования Боготольского района на период: январь – май 2024 года. Для педагогов на базе ККИПК и Управления были проведены обучающие семинары «Конструирование уроков в системно – деятельностном подходе» направленные на повышение качества обучения математики и обществознания, «Проектирование урока, направленного на подготовку к ОГЭ и ЕГЭ». Преподаватели из института организовывали методические десанты, с целью посещения занятий педагогов, с целью проведения совместного с педагогами анализа проведенных уроков. В результате каждый учитель получил рекомендации для устранения полученных замечаний. Для учителей обществознания был проведен семинар с открытыми уроками, которые показывали учителя школ г. Красноярска. В конце учебного года была проведена итоговая диагностика профессиональных компетенций педагогов и методический сем</w:t>
      </w:r>
      <w:r w:rsidR="00DD0FB7">
        <w:rPr>
          <w:sz w:val="28"/>
          <w:szCs w:val="28"/>
        </w:rPr>
        <w:t>инар по результатам диагностики, но о результатах говорить рано.</w:t>
      </w:r>
    </w:p>
    <w:p w:rsidR="00E151FE" w:rsidRDefault="005C5D82" w:rsidP="005C5D82">
      <w:pPr>
        <w:pStyle w:val="Default"/>
        <w:jc w:val="both"/>
        <w:rPr>
          <w:sz w:val="28"/>
          <w:szCs w:val="28"/>
        </w:rPr>
      </w:pPr>
      <w:r w:rsidRPr="005C5D82">
        <w:rPr>
          <w:b/>
          <w:bCs/>
          <w:sz w:val="28"/>
          <w:szCs w:val="28"/>
        </w:rPr>
        <w:t xml:space="preserve"> </w:t>
      </w:r>
      <w:r>
        <w:rPr>
          <w:sz w:val="28"/>
          <w:szCs w:val="28"/>
        </w:rPr>
        <w:t xml:space="preserve">В 2023 – 2024 уч. году большая часть </w:t>
      </w:r>
      <w:r w:rsidRPr="005C5D82">
        <w:rPr>
          <w:sz w:val="28"/>
          <w:szCs w:val="28"/>
        </w:rPr>
        <w:t>руководящих работников (руководители</w:t>
      </w:r>
      <w:r>
        <w:rPr>
          <w:sz w:val="28"/>
          <w:szCs w:val="28"/>
        </w:rPr>
        <w:t xml:space="preserve"> и заместители руководителей) 10 ОУ</w:t>
      </w:r>
      <w:r w:rsidRPr="005C5D82">
        <w:rPr>
          <w:sz w:val="28"/>
          <w:szCs w:val="28"/>
        </w:rPr>
        <w:t xml:space="preserve"> района прошли повышение квалификации управленческих команд с целью формирования профессиональных компетенций руководителей (заместителей руководителей), предусмотренных современными требованиями к качеству подготовки и уровню квалификации, необходимых для введения обновлённых федеральных государственных образовательных стандартов начального общего и основного общего образования. </w:t>
      </w:r>
      <w:r>
        <w:rPr>
          <w:sz w:val="28"/>
          <w:szCs w:val="28"/>
        </w:rPr>
        <w:t xml:space="preserve"> </w:t>
      </w:r>
      <w:r w:rsidR="00DB41D8">
        <w:rPr>
          <w:sz w:val="28"/>
          <w:szCs w:val="28"/>
        </w:rPr>
        <w:t xml:space="preserve">Директора МКОУ Александровской СОШ и МБОУ </w:t>
      </w:r>
      <w:proofErr w:type="spellStart"/>
      <w:r w:rsidR="00DB41D8">
        <w:rPr>
          <w:sz w:val="28"/>
          <w:szCs w:val="28"/>
        </w:rPr>
        <w:t>Большекосульской</w:t>
      </w:r>
      <w:proofErr w:type="spellEnd"/>
      <w:r w:rsidR="00DB41D8">
        <w:rPr>
          <w:sz w:val="28"/>
          <w:szCs w:val="28"/>
        </w:rPr>
        <w:t xml:space="preserve"> СОШ прошли курсы повышения квалификации на базе ККИПК для вновь назначенных руководителей «Особенности управления ОУ в современных условиях», для заместителей директоров по учебной работе был организованы семинары, которые проводили преподаватели ККИПК по темам « Конструирование урока по результатам обучающихся», </w:t>
      </w:r>
      <w:r w:rsidR="00CE4B25">
        <w:rPr>
          <w:sz w:val="28"/>
          <w:szCs w:val="28"/>
        </w:rPr>
        <w:t>«Построение единого образовательного пространства в Боготольском районе», «Построение единого воспитательного пространства в районе». Собеседование с управленческими командами ОУ, которое прошло в мае 2024 пока показало: по каким приоритетным направлениям работает каждое образовательное учреждение, четко обозначило проблемы и дефициты в повышении качества образования, определены базовые направления де</w:t>
      </w:r>
      <w:r w:rsidR="00E151FE">
        <w:rPr>
          <w:sz w:val="28"/>
          <w:szCs w:val="28"/>
        </w:rPr>
        <w:t>ятельности, по которым ОУ будет</w:t>
      </w:r>
      <w:r w:rsidR="00CE4B25">
        <w:rPr>
          <w:sz w:val="28"/>
          <w:szCs w:val="28"/>
        </w:rPr>
        <w:t xml:space="preserve"> </w:t>
      </w:r>
      <w:r w:rsidR="00FC2FF4">
        <w:rPr>
          <w:sz w:val="28"/>
          <w:szCs w:val="28"/>
        </w:rPr>
        <w:t>делиться опытом</w:t>
      </w:r>
      <w:r w:rsidR="009972F3">
        <w:rPr>
          <w:sz w:val="28"/>
          <w:szCs w:val="28"/>
        </w:rPr>
        <w:t>, проводить</w:t>
      </w:r>
      <w:r w:rsidR="00E151FE">
        <w:rPr>
          <w:sz w:val="28"/>
          <w:szCs w:val="28"/>
        </w:rPr>
        <w:t xml:space="preserve"> творческие отчеты в 2024-2025 </w:t>
      </w:r>
      <w:proofErr w:type="spellStart"/>
      <w:r w:rsidR="00E151FE">
        <w:rPr>
          <w:sz w:val="28"/>
          <w:szCs w:val="28"/>
        </w:rPr>
        <w:t>уч.году</w:t>
      </w:r>
      <w:proofErr w:type="spellEnd"/>
      <w:r w:rsidR="00E151FE">
        <w:rPr>
          <w:sz w:val="28"/>
          <w:szCs w:val="28"/>
        </w:rPr>
        <w:t xml:space="preserve"> в рамках межрайонного взаимодействия:</w:t>
      </w:r>
    </w:p>
    <w:p w:rsidR="0093089B" w:rsidRDefault="0093089B" w:rsidP="005C5D82">
      <w:pPr>
        <w:pStyle w:val="Default"/>
        <w:jc w:val="both"/>
        <w:rPr>
          <w:sz w:val="28"/>
          <w:szCs w:val="28"/>
        </w:rPr>
      </w:pPr>
    </w:p>
    <w:p w:rsidR="0093089B" w:rsidRDefault="0093089B" w:rsidP="005C5D82">
      <w:pPr>
        <w:pStyle w:val="Default"/>
        <w:jc w:val="both"/>
        <w:rPr>
          <w:sz w:val="28"/>
          <w:szCs w:val="28"/>
        </w:rPr>
      </w:pPr>
    </w:p>
    <w:p w:rsidR="00944293" w:rsidRPr="00944293" w:rsidRDefault="00944293" w:rsidP="00944293">
      <w:pPr>
        <w:pStyle w:val="Default"/>
        <w:rPr>
          <w:b/>
          <w:sz w:val="28"/>
          <w:szCs w:val="28"/>
        </w:rPr>
      </w:pPr>
      <w:r w:rsidRPr="00944293">
        <w:rPr>
          <w:b/>
          <w:sz w:val="28"/>
          <w:szCs w:val="28"/>
        </w:rPr>
        <w:t>1.МБОУ Боготольская СОШ:</w:t>
      </w:r>
    </w:p>
    <w:p w:rsidR="00944293" w:rsidRPr="00944293" w:rsidRDefault="00944293" w:rsidP="00944293">
      <w:pPr>
        <w:pStyle w:val="Default"/>
        <w:rPr>
          <w:sz w:val="28"/>
          <w:szCs w:val="28"/>
        </w:rPr>
      </w:pPr>
      <w:r w:rsidRPr="00944293">
        <w:rPr>
          <w:sz w:val="28"/>
          <w:szCs w:val="28"/>
        </w:rPr>
        <w:t xml:space="preserve"> *базовая школа по проведению муниципального этапа ВСОШ;</w:t>
      </w:r>
    </w:p>
    <w:p w:rsidR="00944293" w:rsidRPr="00944293" w:rsidRDefault="00944293" w:rsidP="00944293">
      <w:pPr>
        <w:pStyle w:val="Default"/>
        <w:rPr>
          <w:sz w:val="28"/>
          <w:szCs w:val="28"/>
        </w:rPr>
      </w:pPr>
      <w:r w:rsidRPr="00944293">
        <w:rPr>
          <w:sz w:val="28"/>
          <w:szCs w:val="28"/>
        </w:rPr>
        <w:t xml:space="preserve"> *открытое районное мероприятие «Использование ресурсов «Точка роста» для</w:t>
      </w:r>
      <w:r>
        <w:rPr>
          <w:sz w:val="28"/>
          <w:szCs w:val="28"/>
        </w:rPr>
        <w:t xml:space="preserve"> формирования ЕНГ обучающихся»</w:t>
      </w:r>
    </w:p>
    <w:p w:rsidR="00944293" w:rsidRPr="00944293" w:rsidRDefault="00944293" w:rsidP="00944293">
      <w:pPr>
        <w:pStyle w:val="Default"/>
        <w:rPr>
          <w:sz w:val="28"/>
          <w:szCs w:val="28"/>
        </w:rPr>
      </w:pPr>
      <w:r w:rsidRPr="00944293">
        <w:rPr>
          <w:sz w:val="28"/>
          <w:szCs w:val="28"/>
        </w:rPr>
        <w:t xml:space="preserve"> *выступление на Августовской конференции «Консолидация ресурсов межведомственного взаимодействия в решении задачи развития воспитательного пространства МБОУ </w:t>
      </w:r>
      <w:proofErr w:type="spellStart"/>
      <w:r w:rsidRPr="00944293">
        <w:rPr>
          <w:sz w:val="28"/>
          <w:szCs w:val="28"/>
        </w:rPr>
        <w:t>Боготольской</w:t>
      </w:r>
      <w:proofErr w:type="spellEnd"/>
      <w:r w:rsidRPr="00944293">
        <w:rPr>
          <w:sz w:val="28"/>
          <w:szCs w:val="28"/>
        </w:rPr>
        <w:t xml:space="preserve"> СОШ».</w:t>
      </w:r>
    </w:p>
    <w:p w:rsidR="00944293" w:rsidRPr="00944293" w:rsidRDefault="00944293" w:rsidP="00944293">
      <w:pPr>
        <w:pStyle w:val="Default"/>
        <w:rPr>
          <w:b/>
          <w:sz w:val="28"/>
          <w:szCs w:val="28"/>
        </w:rPr>
      </w:pPr>
      <w:r w:rsidRPr="00944293">
        <w:rPr>
          <w:b/>
          <w:sz w:val="28"/>
          <w:szCs w:val="28"/>
        </w:rPr>
        <w:t>2.МКОУ Александровской СОШ:</w:t>
      </w:r>
    </w:p>
    <w:p w:rsidR="00944293" w:rsidRPr="00944293" w:rsidRDefault="00944293" w:rsidP="00944293">
      <w:pPr>
        <w:pStyle w:val="Default"/>
        <w:rPr>
          <w:sz w:val="28"/>
          <w:szCs w:val="28"/>
        </w:rPr>
      </w:pPr>
      <w:r w:rsidRPr="00944293">
        <w:rPr>
          <w:sz w:val="28"/>
          <w:szCs w:val="28"/>
        </w:rPr>
        <w:t xml:space="preserve">  *открытое мероприятие «Результаты реализации программ дополнительного образования».</w:t>
      </w:r>
    </w:p>
    <w:p w:rsidR="00944293" w:rsidRPr="00944293" w:rsidRDefault="00944293" w:rsidP="00944293">
      <w:pPr>
        <w:pStyle w:val="Default"/>
        <w:rPr>
          <w:b/>
          <w:sz w:val="28"/>
          <w:szCs w:val="28"/>
        </w:rPr>
      </w:pPr>
      <w:r w:rsidRPr="00944293">
        <w:rPr>
          <w:b/>
          <w:sz w:val="28"/>
          <w:szCs w:val="28"/>
        </w:rPr>
        <w:t>3.МКОУ Краснозаводская СОШ:</w:t>
      </w:r>
    </w:p>
    <w:p w:rsidR="00944293" w:rsidRPr="00944293" w:rsidRDefault="00944293" w:rsidP="00944293">
      <w:pPr>
        <w:pStyle w:val="Default"/>
        <w:rPr>
          <w:sz w:val="28"/>
          <w:szCs w:val="28"/>
        </w:rPr>
      </w:pPr>
      <w:r w:rsidRPr="00944293">
        <w:rPr>
          <w:sz w:val="28"/>
          <w:szCs w:val="28"/>
        </w:rPr>
        <w:t>*Базовая школа по организации школьного лесничества</w:t>
      </w:r>
    </w:p>
    <w:p w:rsidR="00944293" w:rsidRPr="00944293" w:rsidRDefault="00944293" w:rsidP="00944293">
      <w:pPr>
        <w:pStyle w:val="Default"/>
        <w:rPr>
          <w:sz w:val="28"/>
          <w:szCs w:val="28"/>
        </w:rPr>
      </w:pPr>
      <w:r w:rsidRPr="00944293">
        <w:rPr>
          <w:sz w:val="28"/>
          <w:szCs w:val="28"/>
        </w:rPr>
        <w:t>Открытое мероприятие:</w:t>
      </w:r>
    </w:p>
    <w:p w:rsidR="00944293" w:rsidRPr="00944293" w:rsidRDefault="00944293" w:rsidP="00944293">
      <w:pPr>
        <w:pStyle w:val="Default"/>
        <w:rPr>
          <w:sz w:val="28"/>
          <w:szCs w:val="28"/>
        </w:rPr>
      </w:pPr>
      <w:r w:rsidRPr="00944293">
        <w:rPr>
          <w:sz w:val="28"/>
          <w:szCs w:val="28"/>
        </w:rPr>
        <w:t xml:space="preserve">  *Результаты реализации программ дополнительного образования и программ по внеурочной деятельности»</w:t>
      </w:r>
    </w:p>
    <w:p w:rsidR="00944293" w:rsidRPr="00944293" w:rsidRDefault="00944293" w:rsidP="00944293">
      <w:pPr>
        <w:pStyle w:val="Default"/>
        <w:rPr>
          <w:b/>
          <w:sz w:val="28"/>
          <w:szCs w:val="28"/>
        </w:rPr>
      </w:pPr>
      <w:r w:rsidRPr="00944293">
        <w:rPr>
          <w:b/>
          <w:sz w:val="28"/>
          <w:szCs w:val="28"/>
        </w:rPr>
        <w:t xml:space="preserve">4. МКОУ </w:t>
      </w:r>
      <w:proofErr w:type="spellStart"/>
      <w:r w:rsidRPr="00944293">
        <w:rPr>
          <w:b/>
          <w:sz w:val="28"/>
          <w:szCs w:val="28"/>
        </w:rPr>
        <w:t>Вагинская</w:t>
      </w:r>
      <w:proofErr w:type="spellEnd"/>
      <w:r w:rsidRPr="00944293">
        <w:rPr>
          <w:b/>
          <w:sz w:val="28"/>
          <w:szCs w:val="28"/>
        </w:rPr>
        <w:t xml:space="preserve"> СОШ:</w:t>
      </w:r>
    </w:p>
    <w:p w:rsidR="00944293" w:rsidRPr="00944293" w:rsidRDefault="00944293" w:rsidP="00944293">
      <w:pPr>
        <w:pStyle w:val="Default"/>
        <w:rPr>
          <w:sz w:val="28"/>
          <w:szCs w:val="28"/>
        </w:rPr>
      </w:pPr>
      <w:r w:rsidRPr="00944293">
        <w:rPr>
          <w:sz w:val="28"/>
          <w:szCs w:val="28"/>
        </w:rPr>
        <w:t xml:space="preserve">  * Базовая школа по проведению межмуниципального фестиваля «От теоретических знаний к реальным жизненным ситуациям»;</w:t>
      </w:r>
    </w:p>
    <w:p w:rsidR="00944293" w:rsidRPr="00944293" w:rsidRDefault="00944293" w:rsidP="00944293">
      <w:pPr>
        <w:pStyle w:val="Default"/>
        <w:rPr>
          <w:sz w:val="28"/>
          <w:szCs w:val="28"/>
        </w:rPr>
      </w:pPr>
      <w:r w:rsidRPr="00944293">
        <w:rPr>
          <w:sz w:val="28"/>
          <w:szCs w:val="28"/>
        </w:rPr>
        <w:t xml:space="preserve"> *Базовая школа по проведению муниципального этапа конкурса «Учитель года»;</w:t>
      </w:r>
    </w:p>
    <w:p w:rsidR="00944293" w:rsidRPr="00944293" w:rsidRDefault="00944293" w:rsidP="00944293">
      <w:pPr>
        <w:pStyle w:val="Default"/>
        <w:rPr>
          <w:sz w:val="28"/>
          <w:szCs w:val="28"/>
        </w:rPr>
      </w:pPr>
      <w:r w:rsidRPr="00944293">
        <w:rPr>
          <w:sz w:val="28"/>
          <w:szCs w:val="28"/>
        </w:rPr>
        <w:t xml:space="preserve">  *Базовая школа по проведению турнира по шахматам среди обучающихся начальных классов»</w:t>
      </w:r>
    </w:p>
    <w:p w:rsidR="00944293" w:rsidRPr="00944293" w:rsidRDefault="00944293" w:rsidP="00944293">
      <w:pPr>
        <w:pStyle w:val="Default"/>
        <w:rPr>
          <w:sz w:val="28"/>
          <w:szCs w:val="28"/>
        </w:rPr>
      </w:pPr>
      <w:r w:rsidRPr="00944293">
        <w:rPr>
          <w:sz w:val="28"/>
          <w:szCs w:val="28"/>
        </w:rPr>
        <w:t xml:space="preserve"> * Базовая школа по проведению круглогодичных интенсивных школ.</w:t>
      </w:r>
    </w:p>
    <w:p w:rsidR="00944293" w:rsidRPr="00944293" w:rsidRDefault="00944293" w:rsidP="00944293">
      <w:pPr>
        <w:pStyle w:val="Default"/>
        <w:rPr>
          <w:sz w:val="28"/>
          <w:szCs w:val="28"/>
        </w:rPr>
      </w:pPr>
      <w:r w:rsidRPr="00944293">
        <w:rPr>
          <w:sz w:val="28"/>
          <w:szCs w:val="28"/>
        </w:rPr>
        <w:t xml:space="preserve"> Открытое мероприятие «День педагогического мастерства»</w:t>
      </w:r>
    </w:p>
    <w:p w:rsidR="00944293" w:rsidRPr="00944293" w:rsidRDefault="00944293" w:rsidP="00944293">
      <w:pPr>
        <w:pStyle w:val="Default"/>
        <w:rPr>
          <w:sz w:val="28"/>
          <w:szCs w:val="28"/>
        </w:rPr>
      </w:pPr>
      <w:r w:rsidRPr="00944293">
        <w:rPr>
          <w:sz w:val="28"/>
          <w:szCs w:val="28"/>
        </w:rPr>
        <w:t xml:space="preserve">                                          «День детского творчества»</w:t>
      </w:r>
    </w:p>
    <w:p w:rsidR="00944293" w:rsidRPr="00944293" w:rsidRDefault="00944293" w:rsidP="00944293">
      <w:pPr>
        <w:pStyle w:val="Default"/>
        <w:rPr>
          <w:sz w:val="28"/>
          <w:szCs w:val="28"/>
        </w:rPr>
      </w:pPr>
    </w:p>
    <w:p w:rsidR="00944293" w:rsidRPr="00944293" w:rsidRDefault="00944293" w:rsidP="00944293">
      <w:pPr>
        <w:pStyle w:val="Default"/>
        <w:rPr>
          <w:b/>
          <w:sz w:val="28"/>
          <w:szCs w:val="28"/>
        </w:rPr>
      </w:pPr>
      <w:r w:rsidRPr="00944293">
        <w:rPr>
          <w:b/>
          <w:sz w:val="28"/>
          <w:szCs w:val="28"/>
        </w:rPr>
        <w:t>5. МКОУ Большекосульская СОШ:</w:t>
      </w:r>
    </w:p>
    <w:p w:rsidR="00944293" w:rsidRPr="00944293" w:rsidRDefault="00944293" w:rsidP="00944293">
      <w:pPr>
        <w:pStyle w:val="Default"/>
        <w:rPr>
          <w:sz w:val="28"/>
          <w:szCs w:val="28"/>
        </w:rPr>
      </w:pPr>
      <w:r w:rsidRPr="00944293">
        <w:rPr>
          <w:sz w:val="28"/>
          <w:szCs w:val="28"/>
        </w:rPr>
        <w:t xml:space="preserve"> * Базовая школа по проведении районного конкурса «Педагогический дебют»;</w:t>
      </w:r>
    </w:p>
    <w:p w:rsidR="00944293" w:rsidRPr="00944293" w:rsidRDefault="00944293" w:rsidP="00944293">
      <w:pPr>
        <w:pStyle w:val="Default"/>
        <w:rPr>
          <w:sz w:val="28"/>
          <w:szCs w:val="28"/>
        </w:rPr>
      </w:pPr>
      <w:r w:rsidRPr="00944293">
        <w:rPr>
          <w:sz w:val="28"/>
          <w:szCs w:val="28"/>
        </w:rPr>
        <w:t xml:space="preserve"> * Базовая школа по проведению муниципального фестиваля детского видео творчества;</w:t>
      </w:r>
    </w:p>
    <w:p w:rsidR="00944293" w:rsidRPr="00944293" w:rsidRDefault="00944293" w:rsidP="00944293">
      <w:pPr>
        <w:pStyle w:val="Default"/>
        <w:rPr>
          <w:sz w:val="28"/>
          <w:szCs w:val="28"/>
        </w:rPr>
      </w:pPr>
      <w:r w:rsidRPr="00944293">
        <w:rPr>
          <w:sz w:val="28"/>
          <w:szCs w:val="28"/>
        </w:rPr>
        <w:t xml:space="preserve">  * Базовая школа по реализации технологии «смешанного обучения»;</w:t>
      </w:r>
    </w:p>
    <w:p w:rsidR="00944293" w:rsidRPr="00944293" w:rsidRDefault="00944293" w:rsidP="00944293">
      <w:pPr>
        <w:pStyle w:val="Default"/>
        <w:rPr>
          <w:sz w:val="28"/>
          <w:szCs w:val="28"/>
        </w:rPr>
      </w:pPr>
      <w:r w:rsidRPr="00944293">
        <w:rPr>
          <w:sz w:val="28"/>
          <w:szCs w:val="28"/>
        </w:rPr>
        <w:t xml:space="preserve">  * Базовая школа по проведению ГИА.</w:t>
      </w:r>
    </w:p>
    <w:p w:rsidR="00944293" w:rsidRPr="00944293" w:rsidRDefault="00944293" w:rsidP="00944293">
      <w:pPr>
        <w:pStyle w:val="Default"/>
        <w:rPr>
          <w:sz w:val="28"/>
          <w:szCs w:val="28"/>
        </w:rPr>
      </w:pPr>
      <w:r w:rsidRPr="00944293">
        <w:rPr>
          <w:sz w:val="28"/>
          <w:szCs w:val="28"/>
        </w:rPr>
        <w:t>Открытое мероприятие «Муниципальный фестиваль детского видео творчества»</w:t>
      </w:r>
    </w:p>
    <w:p w:rsidR="00944293" w:rsidRPr="00944293" w:rsidRDefault="00944293" w:rsidP="00944293">
      <w:pPr>
        <w:pStyle w:val="Default"/>
        <w:rPr>
          <w:sz w:val="28"/>
          <w:szCs w:val="28"/>
        </w:rPr>
      </w:pPr>
    </w:p>
    <w:p w:rsidR="00944293" w:rsidRPr="00944293" w:rsidRDefault="00944293" w:rsidP="00944293">
      <w:pPr>
        <w:pStyle w:val="Default"/>
        <w:rPr>
          <w:sz w:val="28"/>
          <w:szCs w:val="28"/>
        </w:rPr>
      </w:pPr>
    </w:p>
    <w:p w:rsidR="00944293" w:rsidRPr="00944293" w:rsidRDefault="00944293" w:rsidP="00944293">
      <w:pPr>
        <w:pStyle w:val="Default"/>
        <w:rPr>
          <w:b/>
          <w:sz w:val="28"/>
          <w:szCs w:val="28"/>
        </w:rPr>
      </w:pPr>
      <w:r w:rsidRPr="00944293">
        <w:rPr>
          <w:b/>
          <w:sz w:val="28"/>
          <w:szCs w:val="28"/>
        </w:rPr>
        <w:lastRenderedPageBreak/>
        <w:t>6. МКОУ Владимировская СОШ:</w:t>
      </w:r>
    </w:p>
    <w:p w:rsidR="00944293" w:rsidRPr="00944293" w:rsidRDefault="00944293" w:rsidP="00944293">
      <w:pPr>
        <w:pStyle w:val="Default"/>
        <w:rPr>
          <w:sz w:val="28"/>
          <w:szCs w:val="28"/>
        </w:rPr>
      </w:pPr>
      <w:r w:rsidRPr="00944293">
        <w:rPr>
          <w:sz w:val="28"/>
          <w:szCs w:val="28"/>
        </w:rPr>
        <w:t>* Базовая школа по проведению районного конкурса исследовательских работ для младших школьников «</w:t>
      </w:r>
      <w:proofErr w:type="spellStart"/>
      <w:r w:rsidRPr="00944293">
        <w:rPr>
          <w:sz w:val="28"/>
          <w:szCs w:val="28"/>
        </w:rPr>
        <w:t>Стартис</w:t>
      </w:r>
      <w:proofErr w:type="spellEnd"/>
      <w:r w:rsidRPr="00944293">
        <w:rPr>
          <w:sz w:val="28"/>
          <w:szCs w:val="28"/>
        </w:rPr>
        <w:t>»;</w:t>
      </w:r>
    </w:p>
    <w:p w:rsidR="00944293" w:rsidRPr="00944293" w:rsidRDefault="00944293" w:rsidP="00944293">
      <w:pPr>
        <w:pStyle w:val="Default"/>
        <w:rPr>
          <w:sz w:val="28"/>
          <w:szCs w:val="28"/>
        </w:rPr>
      </w:pPr>
      <w:r w:rsidRPr="00944293">
        <w:rPr>
          <w:sz w:val="28"/>
          <w:szCs w:val="28"/>
        </w:rPr>
        <w:t xml:space="preserve"> * Базовая школа по проведению муниципального этапа краевого форума «Научно – технический потенциал Сибири»;</w:t>
      </w:r>
    </w:p>
    <w:p w:rsidR="00944293" w:rsidRPr="00944293" w:rsidRDefault="00944293" w:rsidP="00944293">
      <w:pPr>
        <w:pStyle w:val="Default"/>
        <w:rPr>
          <w:sz w:val="28"/>
          <w:szCs w:val="28"/>
        </w:rPr>
      </w:pPr>
      <w:r w:rsidRPr="00944293">
        <w:rPr>
          <w:sz w:val="28"/>
          <w:szCs w:val="28"/>
        </w:rPr>
        <w:t>Открытое мероприятие «Результаты работы школы по программам дополнительного образования и программам внеурочной деятельности».</w:t>
      </w:r>
    </w:p>
    <w:p w:rsidR="00944293" w:rsidRPr="00944293" w:rsidRDefault="00944293" w:rsidP="00944293">
      <w:pPr>
        <w:pStyle w:val="Default"/>
        <w:rPr>
          <w:sz w:val="28"/>
          <w:szCs w:val="28"/>
        </w:rPr>
      </w:pPr>
    </w:p>
    <w:p w:rsidR="00944293" w:rsidRPr="00944293" w:rsidRDefault="00944293" w:rsidP="00944293">
      <w:pPr>
        <w:pStyle w:val="Default"/>
        <w:rPr>
          <w:b/>
          <w:sz w:val="28"/>
          <w:szCs w:val="28"/>
        </w:rPr>
      </w:pPr>
      <w:r w:rsidRPr="00944293">
        <w:rPr>
          <w:b/>
          <w:sz w:val="28"/>
          <w:szCs w:val="28"/>
        </w:rPr>
        <w:t>7. МКОУ Булатовская СОШ:</w:t>
      </w:r>
    </w:p>
    <w:p w:rsidR="00944293" w:rsidRPr="00944293" w:rsidRDefault="00944293" w:rsidP="00944293">
      <w:pPr>
        <w:pStyle w:val="Default"/>
        <w:rPr>
          <w:sz w:val="28"/>
          <w:szCs w:val="28"/>
        </w:rPr>
      </w:pPr>
      <w:r w:rsidRPr="00944293">
        <w:rPr>
          <w:sz w:val="28"/>
          <w:szCs w:val="28"/>
        </w:rPr>
        <w:t>*Базовая школа по социальному проектированию;</w:t>
      </w:r>
    </w:p>
    <w:p w:rsidR="00944293" w:rsidRPr="00944293" w:rsidRDefault="00944293" w:rsidP="00944293">
      <w:pPr>
        <w:pStyle w:val="Default"/>
        <w:rPr>
          <w:sz w:val="28"/>
          <w:szCs w:val="28"/>
        </w:rPr>
      </w:pPr>
      <w:r w:rsidRPr="00944293">
        <w:rPr>
          <w:sz w:val="28"/>
          <w:szCs w:val="28"/>
        </w:rPr>
        <w:t>*Базовая школа по проведению районных и межмуниципальных мероприятий для работников образования спортивной направленности;</w:t>
      </w:r>
    </w:p>
    <w:p w:rsidR="00944293" w:rsidRPr="00944293" w:rsidRDefault="00944293" w:rsidP="00944293">
      <w:pPr>
        <w:pStyle w:val="Default"/>
        <w:rPr>
          <w:sz w:val="28"/>
          <w:szCs w:val="28"/>
        </w:rPr>
      </w:pPr>
      <w:r w:rsidRPr="00944293">
        <w:rPr>
          <w:sz w:val="28"/>
          <w:szCs w:val="28"/>
        </w:rPr>
        <w:t>*Открытое мероприятие «Аттестация педагогических работников как зеркало методической работы в школе». Открытые уроки и внеурочные занятия.</w:t>
      </w:r>
    </w:p>
    <w:p w:rsidR="00944293" w:rsidRPr="00944293" w:rsidRDefault="00944293" w:rsidP="00944293">
      <w:pPr>
        <w:pStyle w:val="Default"/>
        <w:rPr>
          <w:sz w:val="28"/>
          <w:szCs w:val="28"/>
        </w:rPr>
      </w:pPr>
    </w:p>
    <w:p w:rsidR="00944293" w:rsidRPr="00944293" w:rsidRDefault="00944293" w:rsidP="00944293">
      <w:pPr>
        <w:pStyle w:val="Default"/>
        <w:rPr>
          <w:b/>
          <w:sz w:val="28"/>
          <w:szCs w:val="28"/>
        </w:rPr>
      </w:pPr>
      <w:r w:rsidRPr="00944293">
        <w:rPr>
          <w:b/>
          <w:sz w:val="28"/>
          <w:szCs w:val="28"/>
        </w:rPr>
        <w:t>8. МБОУ Юрьевская СОШ:</w:t>
      </w:r>
    </w:p>
    <w:p w:rsidR="00944293" w:rsidRPr="00944293" w:rsidRDefault="00944293" w:rsidP="00944293">
      <w:pPr>
        <w:pStyle w:val="Default"/>
        <w:rPr>
          <w:sz w:val="28"/>
          <w:szCs w:val="28"/>
        </w:rPr>
      </w:pPr>
      <w:r w:rsidRPr="00944293">
        <w:rPr>
          <w:sz w:val="28"/>
          <w:szCs w:val="28"/>
        </w:rPr>
        <w:t xml:space="preserve">  *Базовая школа по проведению круглогодичных интенсивных школ;</w:t>
      </w:r>
    </w:p>
    <w:p w:rsidR="00944293" w:rsidRPr="00944293" w:rsidRDefault="00944293" w:rsidP="00944293">
      <w:pPr>
        <w:pStyle w:val="Default"/>
        <w:rPr>
          <w:sz w:val="28"/>
          <w:szCs w:val="28"/>
        </w:rPr>
      </w:pPr>
      <w:r w:rsidRPr="00944293">
        <w:rPr>
          <w:sz w:val="28"/>
          <w:szCs w:val="28"/>
        </w:rPr>
        <w:t xml:space="preserve">  *Базовая школа по проведению муниципального конкурса «Сердце отдаю детям»</w:t>
      </w:r>
    </w:p>
    <w:p w:rsidR="00944293" w:rsidRPr="00944293" w:rsidRDefault="00944293" w:rsidP="00944293">
      <w:pPr>
        <w:pStyle w:val="Default"/>
        <w:rPr>
          <w:sz w:val="28"/>
          <w:szCs w:val="28"/>
        </w:rPr>
      </w:pPr>
      <w:r w:rsidRPr="00944293">
        <w:rPr>
          <w:sz w:val="28"/>
          <w:szCs w:val="28"/>
        </w:rPr>
        <w:t xml:space="preserve"> *Базовая школа по проведению муниципального фестиваля среди преподавателей технологии «Введение в профессию»;</w:t>
      </w:r>
    </w:p>
    <w:p w:rsidR="00944293" w:rsidRPr="00944293" w:rsidRDefault="00944293" w:rsidP="00944293">
      <w:pPr>
        <w:pStyle w:val="Default"/>
        <w:rPr>
          <w:sz w:val="28"/>
          <w:szCs w:val="28"/>
        </w:rPr>
      </w:pPr>
      <w:r w:rsidRPr="00944293">
        <w:rPr>
          <w:sz w:val="28"/>
          <w:szCs w:val="28"/>
        </w:rPr>
        <w:t xml:space="preserve"> </w:t>
      </w:r>
    </w:p>
    <w:p w:rsidR="00944293" w:rsidRPr="00944293" w:rsidRDefault="00944293" w:rsidP="00944293">
      <w:pPr>
        <w:pStyle w:val="Default"/>
        <w:rPr>
          <w:sz w:val="28"/>
          <w:szCs w:val="28"/>
        </w:rPr>
      </w:pPr>
    </w:p>
    <w:p w:rsidR="00944293" w:rsidRPr="00944293" w:rsidRDefault="00944293" w:rsidP="00944293">
      <w:pPr>
        <w:pStyle w:val="Default"/>
        <w:rPr>
          <w:b/>
          <w:sz w:val="28"/>
          <w:szCs w:val="28"/>
        </w:rPr>
      </w:pPr>
      <w:r w:rsidRPr="00944293">
        <w:rPr>
          <w:b/>
          <w:sz w:val="28"/>
          <w:szCs w:val="28"/>
        </w:rPr>
        <w:t>9. МКОУ Чайковская СОШ:</w:t>
      </w:r>
    </w:p>
    <w:p w:rsidR="00944293" w:rsidRPr="00944293" w:rsidRDefault="00944293" w:rsidP="00944293">
      <w:pPr>
        <w:pStyle w:val="Default"/>
        <w:rPr>
          <w:sz w:val="28"/>
          <w:szCs w:val="28"/>
        </w:rPr>
      </w:pPr>
      <w:r w:rsidRPr="00944293">
        <w:rPr>
          <w:sz w:val="28"/>
          <w:szCs w:val="28"/>
        </w:rPr>
        <w:t xml:space="preserve"> *Открытое мероприятие «Организация </w:t>
      </w:r>
      <w:proofErr w:type="spellStart"/>
      <w:r w:rsidRPr="00944293">
        <w:rPr>
          <w:sz w:val="28"/>
          <w:szCs w:val="28"/>
        </w:rPr>
        <w:t>проектно</w:t>
      </w:r>
      <w:proofErr w:type="spellEnd"/>
      <w:r w:rsidRPr="00944293">
        <w:rPr>
          <w:sz w:val="28"/>
          <w:szCs w:val="28"/>
        </w:rPr>
        <w:t xml:space="preserve"> – исследовательской деятельности на уроках и во внеурочной деятельности»</w:t>
      </w:r>
    </w:p>
    <w:p w:rsidR="00944293" w:rsidRPr="00944293" w:rsidRDefault="00944293" w:rsidP="00944293">
      <w:pPr>
        <w:pStyle w:val="Default"/>
        <w:rPr>
          <w:sz w:val="28"/>
          <w:szCs w:val="28"/>
        </w:rPr>
      </w:pPr>
    </w:p>
    <w:p w:rsidR="00944293" w:rsidRPr="00944293" w:rsidRDefault="00944293" w:rsidP="00944293">
      <w:pPr>
        <w:pStyle w:val="Default"/>
        <w:rPr>
          <w:sz w:val="28"/>
          <w:szCs w:val="28"/>
        </w:rPr>
      </w:pPr>
    </w:p>
    <w:p w:rsidR="00944293" w:rsidRPr="00944293" w:rsidRDefault="00944293" w:rsidP="00944293">
      <w:pPr>
        <w:pStyle w:val="Default"/>
        <w:rPr>
          <w:b/>
          <w:sz w:val="28"/>
          <w:szCs w:val="28"/>
        </w:rPr>
      </w:pPr>
      <w:r w:rsidRPr="00944293">
        <w:rPr>
          <w:b/>
          <w:sz w:val="28"/>
          <w:szCs w:val="28"/>
        </w:rPr>
        <w:t>10. МБОУ Критовская СОШ:</w:t>
      </w:r>
    </w:p>
    <w:p w:rsidR="00944293" w:rsidRPr="00944293" w:rsidRDefault="00944293" w:rsidP="00944293">
      <w:pPr>
        <w:pStyle w:val="Default"/>
        <w:rPr>
          <w:sz w:val="28"/>
          <w:szCs w:val="28"/>
        </w:rPr>
      </w:pPr>
      <w:r w:rsidRPr="00944293">
        <w:rPr>
          <w:sz w:val="28"/>
          <w:szCs w:val="28"/>
        </w:rPr>
        <w:t xml:space="preserve">   * Базовая школа по проведению ГИА;</w:t>
      </w:r>
    </w:p>
    <w:p w:rsidR="00944293" w:rsidRPr="00944293" w:rsidRDefault="00944293" w:rsidP="00944293">
      <w:pPr>
        <w:pStyle w:val="Default"/>
        <w:rPr>
          <w:sz w:val="28"/>
          <w:szCs w:val="28"/>
        </w:rPr>
      </w:pPr>
      <w:r w:rsidRPr="00944293">
        <w:rPr>
          <w:sz w:val="28"/>
          <w:szCs w:val="28"/>
        </w:rPr>
        <w:t xml:space="preserve">   * Базовая школа по проведению малых Олимпийских игр;</w:t>
      </w:r>
    </w:p>
    <w:p w:rsidR="00944293" w:rsidRPr="00944293" w:rsidRDefault="00944293" w:rsidP="00944293">
      <w:pPr>
        <w:pStyle w:val="Default"/>
        <w:rPr>
          <w:sz w:val="28"/>
          <w:szCs w:val="28"/>
        </w:rPr>
      </w:pPr>
      <w:r w:rsidRPr="00944293">
        <w:rPr>
          <w:sz w:val="28"/>
          <w:szCs w:val="28"/>
        </w:rPr>
        <w:t xml:space="preserve">   * Базовая школа по проведению круглогодичных интенсивных школ</w:t>
      </w:r>
    </w:p>
    <w:p w:rsidR="00944293" w:rsidRPr="00944293" w:rsidRDefault="00944293" w:rsidP="00944293">
      <w:pPr>
        <w:pStyle w:val="Default"/>
        <w:rPr>
          <w:sz w:val="28"/>
          <w:szCs w:val="28"/>
        </w:rPr>
      </w:pPr>
      <w:r w:rsidRPr="00944293">
        <w:rPr>
          <w:sz w:val="28"/>
          <w:szCs w:val="28"/>
        </w:rPr>
        <w:t xml:space="preserve">   Открытое мероприятие «Результаты работы с обучающимися ОВЗ в урочной и внеурочной деятельности»</w:t>
      </w:r>
    </w:p>
    <w:p w:rsidR="0093089B" w:rsidRDefault="0093089B" w:rsidP="005C5D82">
      <w:pPr>
        <w:pStyle w:val="Default"/>
        <w:jc w:val="both"/>
        <w:rPr>
          <w:sz w:val="28"/>
          <w:szCs w:val="28"/>
        </w:rPr>
      </w:pPr>
    </w:p>
    <w:p w:rsidR="00927169" w:rsidRPr="00927169" w:rsidRDefault="00927169" w:rsidP="00927169">
      <w:pPr>
        <w:pStyle w:val="Default"/>
        <w:jc w:val="both"/>
        <w:rPr>
          <w:sz w:val="28"/>
          <w:szCs w:val="28"/>
        </w:rPr>
      </w:pPr>
      <w:r w:rsidRPr="00927169">
        <w:rPr>
          <w:sz w:val="28"/>
          <w:szCs w:val="28"/>
        </w:rPr>
        <w:t>Анализ данных о повышении квалификации и переподготовке педагогических работников образоват</w:t>
      </w:r>
      <w:r w:rsidR="006806CF">
        <w:rPr>
          <w:sz w:val="28"/>
          <w:szCs w:val="28"/>
        </w:rPr>
        <w:t>ельных организаций Боготольского</w:t>
      </w:r>
      <w:r w:rsidRPr="00927169">
        <w:rPr>
          <w:sz w:val="28"/>
          <w:szCs w:val="28"/>
        </w:rPr>
        <w:t xml:space="preserve"> района позволяет сделать </w:t>
      </w:r>
      <w:r w:rsidR="006806CF">
        <w:rPr>
          <w:sz w:val="28"/>
          <w:szCs w:val="28"/>
        </w:rPr>
        <w:t xml:space="preserve">вывод, что в 97% </w:t>
      </w:r>
      <w:r w:rsidRPr="00927169">
        <w:rPr>
          <w:sz w:val="28"/>
          <w:szCs w:val="28"/>
        </w:rPr>
        <w:t xml:space="preserve">образовательных организациях непрерывность профессионального развития части педагогических работников обеспечивается освоением ими дополнительных профессиональных программ по профилю педагогической деятельности с учетом профессиональных дефицитов, выстраивания индивидуальных образовательных маршрутов. </w:t>
      </w:r>
    </w:p>
    <w:p w:rsidR="006806CF" w:rsidRDefault="00927169" w:rsidP="002A2630">
      <w:pPr>
        <w:pStyle w:val="Default"/>
        <w:jc w:val="both"/>
        <w:rPr>
          <w:sz w:val="28"/>
          <w:szCs w:val="28"/>
        </w:rPr>
      </w:pPr>
      <w:r w:rsidRPr="00927169">
        <w:rPr>
          <w:sz w:val="28"/>
          <w:szCs w:val="28"/>
        </w:rPr>
        <w:t xml:space="preserve">Вывод: </w:t>
      </w:r>
    </w:p>
    <w:p w:rsidR="00DD0FB7" w:rsidRDefault="006806CF" w:rsidP="002A2630">
      <w:pPr>
        <w:pStyle w:val="Default"/>
        <w:jc w:val="both"/>
        <w:rPr>
          <w:sz w:val="28"/>
          <w:szCs w:val="28"/>
        </w:rPr>
      </w:pPr>
      <w:r>
        <w:rPr>
          <w:sz w:val="28"/>
          <w:szCs w:val="28"/>
        </w:rPr>
        <w:t>1.П</w:t>
      </w:r>
      <w:r w:rsidR="00927169" w:rsidRPr="00927169">
        <w:rPr>
          <w:sz w:val="28"/>
          <w:szCs w:val="28"/>
        </w:rPr>
        <w:t>ланирование повышения квалификации происходит в соответствии с образовательными потребностями (обновленные ФГОС и ФООП) и (или) профессиональными дефицитами педагогов, выявленными в ходе проведения процедуры самооценки педагогами своей квалификации с учетом требований к обновлению содержания и совершенствованию методов обучения, на основе выявленных</w:t>
      </w:r>
      <w:r>
        <w:rPr>
          <w:sz w:val="28"/>
          <w:szCs w:val="28"/>
        </w:rPr>
        <w:t xml:space="preserve"> профессиональных дефицитов.</w:t>
      </w:r>
    </w:p>
    <w:p w:rsidR="006806CF" w:rsidRDefault="006806CF" w:rsidP="002A2630">
      <w:pPr>
        <w:pStyle w:val="Default"/>
        <w:jc w:val="both"/>
        <w:rPr>
          <w:sz w:val="28"/>
          <w:szCs w:val="28"/>
        </w:rPr>
      </w:pPr>
      <w:r>
        <w:rPr>
          <w:sz w:val="28"/>
          <w:szCs w:val="28"/>
        </w:rPr>
        <w:t xml:space="preserve">2. Обратить серьезное внимание на предметы ЕНГ (физика, химия, биологи). </w:t>
      </w:r>
    </w:p>
    <w:p w:rsidR="006806CF" w:rsidRDefault="006806CF" w:rsidP="002A2630">
      <w:pPr>
        <w:pStyle w:val="Default"/>
        <w:jc w:val="both"/>
        <w:rPr>
          <w:sz w:val="28"/>
          <w:szCs w:val="28"/>
        </w:rPr>
      </w:pPr>
      <w:r>
        <w:rPr>
          <w:sz w:val="28"/>
          <w:szCs w:val="28"/>
        </w:rPr>
        <w:t>3. Обеспечить в течение двух лет повышение квалификации</w:t>
      </w:r>
      <w:r w:rsidR="009972F3">
        <w:rPr>
          <w:sz w:val="28"/>
          <w:szCs w:val="28"/>
        </w:rPr>
        <w:t xml:space="preserve"> предметной направленности</w:t>
      </w:r>
      <w:r>
        <w:rPr>
          <w:sz w:val="28"/>
          <w:szCs w:val="28"/>
        </w:rPr>
        <w:t xml:space="preserve"> педагогов, которые преподают данные предметы</w:t>
      </w:r>
      <w:r w:rsidR="009972F3">
        <w:rPr>
          <w:sz w:val="28"/>
          <w:szCs w:val="28"/>
        </w:rPr>
        <w:t xml:space="preserve"> в ОУ, на</w:t>
      </w:r>
      <w:r>
        <w:rPr>
          <w:sz w:val="28"/>
          <w:szCs w:val="28"/>
        </w:rPr>
        <w:t xml:space="preserve"> базе ККИПК в очном формате.</w:t>
      </w:r>
    </w:p>
    <w:p w:rsidR="006806CF" w:rsidRDefault="006806CF" w:rsidP="002A2630">
      <w:pPr>
        <w:pStyle w:val="Default"/>
        <w:jc w:val="both"/>
        <w:rPr>
          <w:sz w:val="28"/>
          <w:szCs w:val="28"/>
        </w:rPr>
      </w:pPr>
      <w:r>
        <w:rPr>
          <w:sz w:val="28"/>
          <w:szCs w:val="28"/>
        </w:rPr>
        <w:t xml:space="preserve">4. Для повышения качества преподаваемых предметов ЕНГ организовать в 2024 – 2025 уч. году постояннодействующие интенсивные школы для обучающихся на базе МКОУ </w:t>
      </w:r>
      <w:proofErr w:type="spellStart"/>
      <w:r>
        <w:rPr>
          <w:sz w:val="28"/>
          <w:szCs w:val="28"/>
        </w:rPr>
        <w:t>Вагинской</w:t>
      </w:r>
      <w:proofErr w:type="spellEnd"/>
      <w:r>
        <w:rPr>
          <w:sz w:val="28"/>
          <w:szCs w:val="28"/>
        </w:rPr>
        <w:t xml:space="preserve"> и МБОУ </w:t>
      </w:r>
      <w:proofErr w:type="spellStart"/>
      <w:r>
        <w:rPr>
          <w:sz w:val="28"/>
          <w:szCs w:val="28"/>
        </w:rPr>
        <w:t>Критовской</w:t>
      </w:r>
      <w:proofErr w:type="spellEnd"/>
      <w:r>
        <w:rPr>
          <w:sz w:val="28"/>
          <w:szCs w:val="28"/>
        </w:rPr>
        <w:t xml:space="preserve"> СОШ по направлениям ЕНГ и </w:t>
      </w:r>
      <w:r w:rsidR="00523A75">
        <w:rPr>
          <w:sz w:val="28"/>
          <w:szCs w:val="28"/>
        </w:rPr>
        <w:t>общественно – научной направленности.</w:t>
      </w:r>
    </w:p>
    <w:p w:rsidR="00DD0FB7" w:rsidRPr="002A2630" w:rsidRDefault="00DD0FB7" w:rsidP="002A2630">
      <w:pPr>
        <w:pStyle w:val="Default"/>
        <w:jc w:val="both"/>
        <w:rPr>
          <w:sz w:val="28"/>
          <w:szCs w:val="28"/>
        </w:rPr>
      </w:pPr>
    </w:p>
    <w:p w:rsidR="00011817" w:rsidRPr="00011817" w:rsidRDefault="00011817" w:rsidP="00011817">
      <w:pPr>
        <w:ind w:firstLine="709"/>
        <w:jc w:val="both"/>
        <w:rPr>
          <w:rFonts w:ascii="Times New Roman" w:hAnsi="Times New Roman" w:cs="Times New Roman"/>
          <w:sz w:val="28"/>
          <w:szCs w:val="28"/>
        </w:rPr>
      </w:pPr>
      <w:r w:rsidRPr="00011817">
        <w:rPr>
          <w:rFonts w:ascii="Times New Roman" w:hAnsi="Times New Roman" w:cs="Times New Roman"/>
          <w:sz w:val="28"/>
          <w:szCs w:val="28"/>
        </w:rPr>
        <w:t>В связи с введением ФГОС О</w:t>
      </w:r>
      <w:r w:rsidR="00E80B08">
        <w:rPr>
          <w:rFonts w:ascii="Times New Roman" w:hAnsi="Times New Roman" w:cs="Times New Roman"/>
          <w:sz w:val="28"/>
          <w:szCs w:val="28"/>
        </w:rPr>
        <w:t>ОО, ФГОС СОО на первое полугодие 2024 – 2025 уч.</w:t>
      </w:r>
      <w:r w:rsidRPr="00011817">
        <w:rPr>
          <w:rFonts w:ascii="Times New Roman" w:hAnsi="Times New Roman" w:cs="Times New Roman"/>
          <w:sz w:val="28"/>
          <w:szCs w:val="28"/>
        </w:rPr>
        <w:t xml:space="preserve"> года педагоги были зарегистрированы на следующие курсы: </w:t>
      </w:r>
    </w:p>
    <w:p w:rsidR="00011817" w:rsidRPr="00011817" w:rsidRDefault="00011817" w:rsidP="00011817">
      <w:pPr>
        <w:ind w:firstLine="709"/>
        <w:jc w:val="both"/>
        <w:rPr>
          <w:rFonts w:ascii="Times New Roman" w:hAnsi="Times New Roman" w:cs="Times New Roman"/>
          <w:sz w:val="28"/>
          <w:szCs w:val="28"/>
        </w:rPr>
      </w:pPr>
      <w:r w:rsidRPr="00011817">
        <w:rPr>
          <w:rFonts w:ascii="Times New Roman" w:hAnsi="Times New Roman" w:cs="Times New Roman"/>
          <w:sz w:val="28"/>
          <w:szCs w:val="28"/>
        </w:rPr>
        <w:t xml:space="preserve">1. Реализация </w:t>
      </w:r>
      <w:r w:rsidR="00E80B08" w:rsidRPr="00011817">
        <w:rPr>
          <w:rFonts w:ascii="Times New Roman" w:hAnsi="Times New Roman" w:cs="Times New Roman"/>
          <w:sz w:val="28"/>
          <w:szCs w:val="28"/>
        </w:rPr>
        <w:t>требований,</w:t>
      </w:r>
      <w:r w:rsidRPr="00011817">
        <w:rPr>
          <w:rFonts w:ascii="Times New Roman" w:hAnsi="Times New Roman" w:cs="Times New Roman"/>
          <w:sz w:val="28"/>
          <w:szCs w:val="28"/>
        </w:rPr>
        <w:t xml:space="preserve"> обновленных ФГОС ООО, ФГОС СОО в работе учителя (по предмету). </w:t>
      </w:r>
    </w:p>
    <w:p w:rsidR="00011817" w:rsidRPr="00011817" w:rsidRDefault="00DD1651" w:rsidP="00011817">
      <w:pPr>
        <w:ind w:firstLine="709"/>
        <w:jc w:val="both"/>
        <w:rPr>
          <w:rFonts w:ascii="Times New Roman" w:hAnsi="Times New Roman" w:cs="Times New Roman"/>
          <w:sz w:val="28"/>
          <w:szCs w:val="28"/>
        </w:rPr>
      </w:pPr>
      <w:r>
        <w:rPr>
          <w:rFonts w:ascii="Times New Roman" w:hAnsi="Times New Roman" w:cs="Times New Roman"/>
          <w:sz w:val="28"/>
          <w:szCs w:val="28"/>
        </w:rPr>
        <w:t xml:space="preserve">2. Для заместителей директоров по учебной работе запланирован трехдневный семинар на базе МКУ «Управление образования Боготольского района» по теме «Методическая служба образовательной организации как ресурс </w:t>
      </w:r>
      <w:proofErr w:type="spellStart"/>
      <w:r>
        <w:rPr>
          <w:rFonts w:ascii="Times New Roman" w:hAnsi="Times New Roman" w:cs="Times New Roman"/>
          <w:sz w:val="28"/>
          <w:szCs w:val="28"/>
        </w:rPr>
        <w:t>развтия</w:t>
      </w:r>
      <w:proofErr w:type="spellEnd"/>
      <w:r>
        <w:rPr>
          <w:rFonts w:ascii="Times New Roman" w:hAnsi="Times New Roman" w:cs="Times New Roman"/>
          <w:sz w:val="28"/>
          <w:szCs w:val="28"/>
        </w:rPr>
        <w:t xml:space="preserve"> профессиональной компетентности педагога». Семинар проводят преподаватели ККИПК.</w:t>
      </w:r>
    </w:p>
    <w:p w:rsidR="00011817" w:rsidRPr="00011817" w:rsidRDefault="00DD1651" w:rsidP="00011817">
      <w:pPr>
        <w:ind w:firstLine="709"/>
        <w:jc w:val="both"/>
        <w:rPr>
          <w:rFonts w:ascii="Times New Roman" w:hAnsi="Times New Roman" w:cs="Times New Roman"/>
          <w:sz w:val="28"/>
          <w:szCs w:val="28"/>
        </w:rPr>
      </w:pPr>
      <w:r>
        <w:rPr>
          <w:rFonts w:ascii="Times New Roman" w:hAnsi="Times New Roman" w:cs="Times New Roman"/>
          <w:sz w:val="28"/>
          <w:szCs w:val="28"/>
        </w:rPr>
        <w:t>3. Воспитательный потенциал урока в начальной школе</w:t>
      </w:r>
    </w:p>
    <w:p w:rsidR="00DD1651" w:rsidRDefault="00011817" w:rsidP="00011817">
      <w:pPr>
        <w:ind w:firstLine="709"/>
        <w:jc w:val="both"/>
        <w:rPr>
          <w:rFonts w:ascii="Times New Roman" w:hAnsi="Times New Roman" w:cs="Times New Roman"/>
          <w:sz w:val="28"/>
          <w:szCs w:val="28"/>
        </w:rPr>
      </w:pPr>
      <w:r w:rsidRPr="00011817">
        <w:rPr>
          <w:rFonts w:ascii="Times New Roman" w:hAnsi="Times New Roman" w:cs="Times New Roman"/>
          <w:sz w:val="28"/>
          <w:szCs w:val="28"/>
        </w:rPr>
        <w:t>4.</w:t>
      </w:r>
      <w:r w:rsidR="00DD1651">
        <w:rPr>
          <w:rFonts w:ascii="Times New Roman" w:hAnsi="Times New Roman" w:cs="Times New Roman"/>
          <w:sz w:val="28"/>
          <w:szCs w:val="28"/>
        </w:rPr>
        <w:t xml:space="preserve"> Школа Министерства просвещения России: новые возможности для повышения качества образования</w:t>
      </w:r>
    </w:p>
    <w:p w:rsidR="00DD1651" w:rsidRDefault="00DD1651" w:rsidP="00011817">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5. Организация и функционирование цифровой образовательной среды школы на платформе ФГИС «Моя школа»</w:t>
      </w:r>
    </w:p>
    <w:p w:rsidR="006B3A89" w:rsidRDefault="00DD1651" w:rsidP="00011817">
      <w:pPr>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Профориентационный</w:t>
      </w:r>
      <w:proofErr w:type="spellEnd"/>
      <w:r>
        <w:rPr>
          <w:rFonts w:ascii="Times New Roman" w:hAnsi="Times New Roman" w:cs="Times New Roman"/>
          <w:sz w:val="28"/>
          <w:szCs w:val="28"/>
        </w:rPr>
        <w:t xml:space="preserve"> минимум в ОУ</w:t>
      </w:r>
      <w:r w:rsidR="006B3A89">
        <w:rPr>
          <w:rFonts w:ascii="Times New Roman" w:hAnsi="Times New Roman" w:cs="Times New Roman"/>
          <w:sz w:val="28"/>
          <w:szCs w:val="28"/>
        </w:rPr>
        <w:t>:</w:t>
      </w:r>
      <w:r>
        <w:rPr>
          <w:rFonts w:ascii="Times New Roman" w:hAnsi="Times New Roman" w:cs="Times New Roman"/>
          <w:sz w:val="28"/>
          <w:szCs w:val="28"/>
        </w:rPr>
        <w:t xml:space="preserve"> реализация </w:t>
      </w:r>
      <w:proofErr w:type="spellStart"/>
      <w:r>
        <w:rPr>
          <w:rFonts w:ascii="Times New Roman" w:hAnsi="Times New Roman" w:cs="Times New Roman"/>
          <w:sz w:val="28"/>
          <w:szCs w:val="28"/>
        </w:rPr>
        <w:t>практико</w:t>
      </w:r>
      <w:proofErr w:type="spellEnd"/>
      <w:r>
        <w:rPr>
          <w:rFonts w:ascii="Times New Roman" w:hAnsi="Times New Roman" w:cs="Times New Roman"/>
          <w:sz w:val="28"/>
          <w:szCs w:val="28"/>
        </w:rPr>
        <w:t xml:space="preserve"> – ори</w:t>
      </w:r>
      <w:r w:rsidR="006B3A89">
        <w:rPr>
          <w:rFonts w:ascii="Times New Roman" w:hAnsi="Times New Roman" w:cs="Times New Roman"/>
          <w:sz w:val="28"/>
          <w:szCs w:val="28"/>
        </w:rPr>
        <w:t>е</w:t>
      </w:r>
      <w:r>
        <w:rPr>
          <w:rFonts w:ascii="Times New Roman" w:hAnsi="Times New Roman" w:cs="Times New Roman"/>
          <w:sz w:val="28"/>
          <w:szCs w:val="28"/>
        </w:rPr>
        <w:t>нтированных мероприятий</w:t>
      </w:r>
    </w:p>
    <w:p w:rsidR="00826A33" w:rsidRDefault="006B3A89" w:rsidP="000B5CC1">
      <w:pPr>
        <w:ind w:firstLine="709"/>
        <w:jc w:val="both"/>
        <w:rPr>
          <w:rFonts w:ascii="Times New Roman" w:hAnsi="Times New Roman" w:cs="Times New Roman"/>
          <w:sz w:val="28"/>
          <w:szCs w:val="28"/>
        </w:rPr>
      </w:pPr>
      <w:r>
        <w:rPr>
          <w:rFonts w:ascii="Times New Roman" w:hAnsi="Times New Roman" w:cs="Times New Roman"/>
          <w:sz w:val="28"/>
          <w:szCs w:val="28"/>
        </w:rPr>
        <w:t>7.Содержание и методика преподавания предметов на углубленном уровне.</w:t>
      </w:r>
      <w:r w:rsidR="00011817" w:rsidRPr="00011817">
        <w:rPr>
          <w:rFonts w:ascii="Times New Roman" w:hAnsi="Times New Roman" w:cs="Times New Roman"/>
          <w:sz w:val="28"/>
          <w:szCs w:val="28"/>
        </w:rPr>
        <w:t xml:space="preserve"> </w:t>
      </w:r>
    </w:p>
    <w:p w:rsidR="00CC4A3D" w:rsidRPr="00AD5B58" w:rsidRDefault="00552DEE" w:rsidP="000B5CC1">
      <w:pPr>
        <w:pStyle w:val="a3"/>
        <w:ind w:left="0" w:firstLine="709"/>
        <w:jc w:val="both"/>
        <w:rPr>
          <w:rFonts w:ascii="Times New Roman" w:hAnsi="Times New Roman" w:cs="Times New Roman"/>
          <w:b/>
          <w:sz w:val="28"/>
          <w:szCs w:val="28"/>
        </w:rPr>
      </w:pPr>
      <w:r w:rsidRPr="00AD5B58">
        <w:rPr>
          <w:rFonts w:ascii="Times New Roman" w:hAnsi="Times New Roman" w:cs="Times New Roman"/>
          <w:b/>
          <w:sz w:val="28"/>
          <w:szCs w:val="28"/>
        </w:rPr>
        <w:t xml:space="preserve">2 </w:t>
      </w:r>
      <w:r w:rsidR="00454E5C" w:rsidRPr="00AD5B58">
        <w:rPr>
          <w:rFonts w:ascii="Times New Roman" w:hAnsi="Times New Roman" w:cs="Times New Roman"/>
          <w:b/>
          <w:sz w:val="28"/>
          <w:szCs w:val="28"/>
        </w:rPr>
        <w:t xml:space="preserve">шаг к успеху педагога - </w:t>
      </w:r>
      <w:r w:rsidRPr="00AD5B58">
        <w:rPr>
          <w:rFonts w:ascii="Times New Roman" w:hAnsi="Times New Roman" w:cs="Times New Roman"/>
          <w:b/>
          <w:sz w:val="28"/>
          <w:szCs w:val="28"/>
        </w:rPr>
        <w:t>разработка индивидуального образовательного маршрута (ИОМ)</w:t>
      </w:r>
      <w:r w:rsidR="00454E5C" w:rsidRPr="00AD5B58">
        <w:rPr>
          <w:rFonts w:ascii="Times New Roman" w:hAnsi="Times New Roman" w:cs="Times New Roman"/>
          <w:b/>
          <w:sz w:val="28"/>
          <w:szCs w:val="28"/>
        </w:rPr>
        <w:t xml:space="preserve"> по итогам выявленных профессиональных дефицитов</w:t>
      </w:r>
      <w:r w:rsidRPr="00AD5B58">
        <w:rPr>
          <w:rFonts w:ascii="Times New Roman" w:hAnsi="Times New Roman" w:cs="Times New Roman"/>
          <w:b/>
          <w:sz w:val="28"/>
          <w:szCs w:val="28"/>
        </w:rPr>
        <w:t xml:space="preserve">, который при </w:t>
      </w:r>
      <w:r w:rsidR="0081155B" w:rsidRPr="00AD5B58">
        <w:rPr>
          <w:rFonts w:ascii="Times New Roman" w:hAnsi="Times New Roman" w:cs="Times New Roman"/>
          <w:b/>
          <w:sz w:val="28"/>
          <w:szCs w:val="28"/>
        </w:rPr>
        <w:t>ответственном и</w:t>
      </w:r>
      <w:r w:rsidRPr="00AD5B58">
        <w:rPr>
          <w:rFonts w:ascii="Times New Roman" w:hAnsi="Times New Roman" w:cs="Times New Roman"/>
          <w:b/>
          <w:sz w:val="28"/>
          <w:szCs w:val="28"/>
        </w:rPr>
        <w:t xml:space="preserve"> продуманном подходе к его составлению, </w:t>
      </w:r>
      <w:r w:rsidR="0081155B" w:rsidRPr="00AD5B58">
        <w:rPr>
          <w:rFonts w:ascii="Times New Roman" w:hAnsi="Times New Roman" w:cs="Times New Roman"/>
          <w:b/>
          <w:sz w:val="28"/>
          <w:szCs w:val="28"/>
        </w:rPr>
        <w:t>становится инструментом</w:t>
      </w:r>
      <w:r w:rsidRPr="00AD5B58">
        <w:rPr>
          <w:rFonts w:ascii="Times New Roman" w:hAnsi="Times New Roman" w:cs="Times New Roman"/>
          <w:b/>
          <w:sz w:val="28"/>
          <w:szCs w:val="28"/>
        </w:rPr>
        <w:t xml:space="preserve"> системной работы </w:t>
      </w:r>
      <w:r w:rsidR="007B37CA" w:rsidRPr="00AD5B58">
        <w:rPr>
          <w:rFonts w:ascii="Times New Roman" w:hAnsi="Times New Roman" w:cs="Times New Roman"/>
          <w:b/>
          <w:sz w:val="28"/>
          <w:szCs w:val="28"/>
        </w:rPr>
        <w:t xml:space="preserve">по </w:t>
      </w:r>
      <w:r w:rsidR="00454E5C" w:rsidRPr="00AD5B58">
        <w:rPr>
          <w:rFonts w:ascii="Times New Roman" w:hAnsi="Times New Roman" w:cs="Times New Roman"/>
          <w:b/>
          <w:sz w:val="28"/>
          <w:szCs w:val="28"/>
        </w:rPr>
        <w:t>изменени</w:t>
      </w:r>
      <w:r w:rsidR="007B37CA" w:rsidRPr="00AD5B58">
        <w:rPr>
          <w:rFonts w:ascii="Times New Roman" w:hAnsi="Times New Roman" w:cs="Times New Roman"/>
          <w:b/>
          <w:sz w:val="28"/>
          <w:szCs w:val="28"/>
        </w:rPr>
        <w:t>ю</w:t>
      </w:r>
      <w:r w:rsidR="00454E5C" w:rsidRPr="00AD5B58">
        <w:rPr>
          <w:rFonts w:ascii="Times New Roman" w:hAnsi="Times New Roman" w:cs="Times New Roman"/>
          <w:b/>
          <w:sz w:val="28"/>
          <w:szCs w:val="28"/>
        </w:rPr>
        <w:t xml:space="preserve"> практики</w:t>
      </w:r>
      <w:r w:rsidRPr="00AD5B58">
        <w:rPr>
          <w:rFonts w:ascii="Times New Roman" w:hAnsi="Times New Roman" w:cs="Times New Roman"/>
          <w:b/>
          <w:sz w:val="28"/>
          <w:szCs w:val="28"/>
        </w:rPr>
        <w:t>.</w:t>
      </w:r>
    </w:p>
    <w:p w:rsidR="00770580" w:rsidRPr="00AD5B58" w:rsidRDefault="0076197D" w:rsidP="00AA0ED6">
      <w:pPr>
        <w:pStyle w:val="a3"/>
        <w:ind w:left="0" w:firstLine="709"/>
        <w:jc w:val="both"/>
        <w:rPr>
          <w:rFonts w:ascii="Times New Roman" w:hAnsi="Times New Roman" w:cs="Times New Roman"/>
          <w:sz w:val="28"/>
          <w:szCs w:val="28"/>
        </w:rPr>
      </w:pPr>
      <w:r w:rsidRPr="00AD5B58">
        <w:rPr>
          <w:rFonts w:ascii="Times New Roman" w:hAnsi="Times New Roman" w:cs="Times New Roman"/>
          <w:sz w:val="28"/>
          <w:szCs w:val="28"/>
        </w:rPr>
        <w:t>Анализируя статистические данные по разработке ИОМ педагоги</w:t>
      </w:r>
      <w:r w:rsidR="000D1770" w:rsidRPr="00AD5B58">
        <w:rPr>
          <w:rFonts w:ascii="Times New Roman" w:hAnsi="Times New Roman" w:cs="Times New Roman"/>
          <w:sz w:val="28"/>
          <w:szCs w:val="28"/>
        </w:rPr>
        <w:t xml:space="preserve">ческих работников </w:t>
      </w:r>
      <w:r w:rsidR="0081155B" w:rsidRPr="00AD5B58">
        <w:rPr>
          <w:rFonts w:ascii="Times New Roman" w:hAnsi="Times New Roman" w:cs="Times New Roman"/>
          <w:sz w:val="28"/>
          <w:szCs w:val="28"/>
        </w:rPr>
        <w:t>ОО видно</w:t>
      </w:r>
      <w:r w:rsidR="00247808" w:rsidRPr="00AD5B58">
        <w:rPr>
          <w:rFonts w:ascii="Times New Roman" w:hAnsi="Times New Roman" w:cs="Times New Roman"/>
          <w:sz w:val="28"/>
          <w:szCs w:val="28"/>
        </w:rPr>
        <w:t>, что из 10</w:t>
      </w:r>
      <w:r w:rsidR="0081155B" w:rsidRPr="00AD5B58">
        <w:rPr>
          <w:rFonts w:ascii="Times New Roman" w:hAnsi="Times New Roman" w:cs="Times New Roman"/>
          <w:sz w:val="28"/>
          <w:szCs w:val="28"/>
        </w:rPr>
        <w:t xml:space="preserve"> школ района две школы в 2023-2024</w:t>
      </w:r>
      <w:r w:rsidRPr="00AD5B58">
        <w:rPr>
          <w:rFonts w:ascii="Times New Roman" w:hAnsi="Times New Roman" w:cs="Times New Roman"/>
          <w:sz w:val="28"/>
          <w:szCs w:val="28"/>
        </w:rPr>
        <w:t xml:space="preserve"> учебном году </w:t>
      </w:r>
      <w:r w:rsidR="007B37CA" w:rsidRPr="00AD5B58">
        <w:rPr>
          <w:rFonts w:ascii="Times New Roman" w:hAnsi="Times New Roman" w:cs="Times New Roman"/>
          <w:sz w:val="28"/>
          <w:szCs w:val="28"/>
        </w:rPr>
        <w:t xml:space="preserve">по объективным причинам </w:t>
      </w:r>
      <w:r w:rsidRPr="00AD5B58">
        <w:rPr>
          <w:rFonts w:ascii="Times New Roman" w:hAnsi="Times New Roman" w:cs="Times New Roman"/>
          <w:sz w:val="28"/>
          <w:szCs w:val="28"/>
        </w:rPr>
        <w:t xml:space="preserve">показали результат ниже </w:t>
      </w:r>
      <w:r w:rsidR="006019F5" w:rsidRPr="00AD5B58">
        <w:rPr>
          <w:rFonts w:ascii="Times New Roman" w:hAnsi="Times New Roman" w:cs="Times New Roman"/>
          <w:sz w:val="28"/>
          <w:szCs w:val="28"/>
        </w:rPr>
        <w:t xml:space="preserve">краевых </w:t>
      </w:r>
      <w:r w:rsidR="0081155B" w:rsidRPr="00AD5B58">
        <w:rPr>
          <w:rFonts w:ascii="Times New Roman" w:hAnsi="Times New Roman" w:cs="Times New Roman"/>
          <w:sz w:val="28"/>
          <w:szCs w:val="28"/>
        </w:rPr>
        <w:t>показателей 7 школ района, две школы показали нулевые результаты и одна школа МКОУ Александровская СОШ достигла</w:t>
      </w:r>
      <w:r w:rsidR="00135FB9" w:rsidRPr="00AD5B58">
        <w:rPr>
          <w:rFonts w:ascii="Times New Roman" w:hAnsi="Times New Roman" w:cs="Times New Roman"/>
          <w:sz w:val="28"/>
          <w:szCs w:val="28"/>
        </w:rPr>
        <w:t xml:space="preserve"> </w:t>
      </w:r>
      <w:r w:rsidRPr="00AD5B58">
        <w:rPr>
          <w:rFonts w:ascii="Times New Roman" w:hAnsi="Times New Roman" w:cs="Times New Roman"/>
          <w:sz w:val="28"/>
          <w:szCs w:val="28"/>
        </w:rPr>
        <w:t>высоки</w:t>
      </w:r>
      <w:r w:rsidR="00135FB9" w:rsidRPr="00AD5B58">
        <w:rPr>
          <w:rFonts w:ascii="Times New Roman" w:hAnsi="Times New Roman" w:cs="Times New Roman"/>
          <w:sz w:val="28"/>
          <w:szCs w:val="28"/>
        </w:rPr>
        <w:t>х</w:t>
      </w:r>
      <w:r w:rsidRPr="00AD5B58">
        <w:rPr>
          <w:rFonts w:ascii="Times New Roman" w:hAnsi="Times New Roman" w:cs="Times New Roman"/>
          <w:sz w:val="28"/>
          <w:szCs w:val="28"/>
        </w:rPr>
        <w:t xml:space="preserve"> результат</w:t>
      </w:r>
      <w:r w:rsidR="00135FB9" w:rsidRPr="00AD5B58">
        <w:rPr>
          <w:rFonts w:ascii="Times New Roman" w:hAnsi="Times New Roman" w:cs="Times New Roman"/>
          <w:sz w:val="28"/>
          <w:szCs w:val="28"/>
        </w:rPr>
        <w:t>ов</w:t>
      </w:r>
      <w:r w:rsidR="007B37CA" w:rsidRPr="00AD5B58">
        <w:rPr>
          <w:rFonts w:ascii="Times New Roman" w:hAnsi="Times New Roman" w:cs="Times New Roman"/>
          <w:sz w:val="28"/>
          <w:szCs w:val="28"/>
        </w:rPr>
        <w:t xml:space="preserve"> по этому направлению</w:t>
      </w:r>
      <w:r w:rsidRPr="00AD5B58">
        <w:rPr>
          <w:rFonts w:ascii="Times New Roman" w:hAnsi="Times New Roman" w:cs="Times New Roman"/>
          <w:sz w:val="28"/>
          <w:szCs w:val="28"/>
        </w:rPr>
        <w:t xml:space="preserve">, </w:t>
      </w:r>
      <w:r w:rsidR="00135FB9" w:rsidRPr="00AD5B58">
        <w:rPr>
          <w:rFonts w:ascii="Times New Roman" w:hAnsi="Times New Roman" w:cs="Times New Roman"/>
          <w:sz w:val="28"/>
          <w:szCs w:val="28"/>
        </w:rPr>
        <w:t>что является</w:t>
      </w:r>
      <w:r w:rsidRPr="00AD5B58">
        <w:rPr>
          <w:rFonts w:ascii="Times New Roman" w:hAnsi="Times New Roman" w:cs="Times New Roman"/>
          <w:sz w:val="28"/>
          <w:szCs w:val="28"/>
        </w:rPr>
        <w:t xml:space="preserve"> показа</w:t>
      </w:r>
      <w:r w:rsidR="00135FB9" w:rsidRPr="00AD5B58">
        <w:rPr>
          <w:rFonts w:ascii="Times New Roman" w:hAnsi="Times New Roman" w:cs="Times New Roman"/>
          <w:sz w:val="28"/>
          <w:szCs w:val="28"/>
        </w:rPr>
        <w:t>телем эффективности</w:t>
      </w:r>
      <w:r w:rsidRPr="00AD5B58">
        <w:rPr>
          <w:rFonts w:ascii="Times New Roman" w:hAnsi="Times New Roman" w:cs="Times New Roman"/>
          <w:sz w:val="28"/>
          <w:szCs w:val="28"/>
        </w:rPr>
        <w:t xml:space="preserve"> управленческ</w:t>
      </w:r>
      <w:r w:rsidR="00135FB9" w:rsidRPr="00AD5B58">
        <w:rPr>
          <w:rFonts w:ascii="Times New Roman" w:hAnsi="Times New Roman" w:cs="Times New Roman"/>
          <w:sz w:val="28"/>
          <w:szCs w:val="28"/>
        </w:rPr>
        <w:t>их</w:t>
      </w:r>
      <w:r w:rsidR="0081155B" w:rsidRPr="00AD5B58">
        <w:rPr>
          <w:rFonts w:ascii="Times New Roman" w:hAnsi="Times New Roman" w:cs="Times New Roman"/>
          <w:sz w:val="28"/>
          <w:szCs w:val="28"/>
        </w:rPr>
        <w:t xml:space="preserve"> </w:t>
      </w:r>
      <w:r w:rsidR="00135FB9" w:rsidRPr="00AD5B58">
        <w:rPr>
          <w:rFonts w:ascii="Times New Roman" w:hAnsi="Times New Roman" w:cs="Times New Roman"/>
          <w:sz w:val="28"/>
          <w:szCs w:val="28"/>
        </w:rPr>
        <w:t>решений</w:t>
      </w:r>
      <w:r w:rsidRPr="00AD5B58">
        <w:rPr>
          <w:rFonts w:ascii="Times New Roman" w:hAnsi="Times New Roman" w:cs="Times New Roman"/>
          <w:sz w:val="28"/>
          <w:szCs w:val="28"/>
        </w:rPr>
        <w:t xml:space="preserve"> по сопровождения педагогов своей ОО. </w:t>
      </w:r>
    </w:p>
    <w:p w:rsidR="006019F5" w:rsidRDefault="006019F5" w:rsidP="000B5CC1">
      <w:pPr>
        <w:ind w:firstLine="709"/>
        <w:jc w:val="both"/>
        <w:rPr>
          <w:rFonts w:ascii="Times New Roman" w:hAnsi="Times New Roman" w:cs="Times New Roman"/>
          <w:sz w:val="28"/>
          <w:szCs w:val="28"/>
        </w:rPr>
      </w:pPr>
      <w:r w:rsidRPr="00AD5B58">
        <w:rPr>
          <w:rFonts w:ascii="Times New Roman" w:hAnsi="Times New Roman" w:cs="Times New Roman"/>
          <w:sz w:val="28"/>
          <w:szCs w:val="28"/>
        </w:rPr>
        <w:t xml:space="preserve">Из </w:t>
      </w:r>
      <w:r w:rsidR="009F29B3" w:rsidRPr="00AD5B58">
        <w:rPr>
          <w:rFonts w:ascii="Times New Roman" w:hAnsi="Times New Roman" w:cs="Times New Roman"/>
          <w:sz w:val="28"/>
          <w:szCs w:val="28"/>
        </w:rPr>
        <w:t>189</w:t>
      </w:r>
      <w:r w:rsidR="00F43453" w:rsidRPr="00AD5B58">
        <w:rPr>
          <w:rFonts w:ascii="Times New Roman" w:hAnsi="Times New Roman" w:cs="Times New Roman"/>
          <w:sz w:val="28"/>
          <w:szCs w:val="28"/>
        </w:rPr>
        <w:t xml:space="preserve"> педагогических</w:t>
      </w:r>
      <w:r w:rsidRPr="00AD5B58">
        <w:rPr>
          <w:rFonts w:ascii="Times New Roman" w:hAnsi="Times New Roman" w:cs="Times New Roman"/>
          <w:sz w:val="28"/>
          <w:szCs w:val="28"/>
        </w:rPr>
        <w:t xml:space="preserve"> работников ОО (школы и ДОУ) было разработано и зачтено краевыми </w:t>
      </w:r>
      <w:r w:rsidR="009F29B3" w:rsidRPr="00AD5B58">
        <w:rPr>
          <w:rFonts w:ascii="Times New Roman" w:hAnsi="Times New Roman" w:cs="Times New Roman"/>
          <w:sz w:val="28"/>
          <w:szCs w:val="28"/>
        </w:rPr>
        <w:t>экспертами 67ИОМ (35,48%) на 01.05.2024 года</w:t>
      </w:r>
      <w:r w:rsidRPr="00AD5B58">
        <w:rPr>
          <w:rFonts w:ascii="Times New Roman" w:hAnsi="Times New Roman" w:cs="Times New Roman"/>
          <w:sz w:val="28"/>
          <w:szCs w:val="28"/>
        </w:rPr>
        <w:t xml:space="preserve"> Показатель </w:t>
      </w:r>
      <w:r w:rsidR="00F43453" w:rsidRPr="00AD5B58">
        <w:rPr>
          <w:rFonts w:ascii="Times New Roman" w:hAnsi="Times New Roman" w:cs="Times New Roman"/>
          <w:sz w:val="28"/>
          <w:szCs w:val="28"/>
        </w:rPr>
        <w:t>выполнения на</w:t>
      </w:r>
      <w:r w:rsidRPr="00AD5B58">
        <w:rPr>
          <w:rFonts w:ascii="Times New Roman" w:hAnsi="Times New Roman" w:cs="Times New Roman"/>
          <w:sz w:val="28"/>
          <w:szCs w:val="28"/>
        </w:rPr>
        <w:t xml:space="preserve"> конец </w:t>
      </w:r>
      <w:r w:rsidR="000D1770" w:rsidRPr="00AD5B58">
        <w:rPr>
          <w:rFonts w:ascii="Times New Roman" w:hAnsi="Times New Roman" w:cs="Times New Roman"/>
          <w:sz w:val="28"/>
          <w:szCs w:val="28"/>
        </w:rPr>
        <w:t xml:space="preserve">текущего </w:t>
      </w:r>
      <w:r w:rsidR="009F29B3" w:rsidRPr="00AD5B58">
        <w:rPr>
          <w:rFonts w:ascii="Times New Roman" w:hAnsi="Times New Roman" w:cs="Times New Roman"/>
          <w:sz w:val="28"/>
          <w:szCs w:val="28"/>
        </w:rPr>
        <w:t>2024 года должен составить 40</w:t>
      </w:r>
      <w:r w:rsidRPr="00AD5B58">
        <w:rPr>
          <w:rFonts w:ascii="Times New Roman" w:hAnsi="Times New Roman" w:cs="Times New Roman"/>
          <w:sz w:val="28"/>
          <w:szCs w:val="28"/>
        </w:rPr>
        <w:t>% от общей численности педагогических работников в муниципалитете. Анализиру</w:t>
      </w:r>
      <w:r w:rsidR="00462A40" w:rsidRPr="00AD5B58">
        <w:rPr>
          <w:rFonts w:ascii="Times New Roman" w:hAnsi="Times New Roman" w:cs="Times New Roman"/>
          <w:sz w:val="28"/>
          <w:szCs w:val="28"/>
        </w:rPr>
        <w:t>я</w:t>
      </w:r>
      <w:r w:rsidRPr="00AD5B58">
        <w:rPr>
          <w:rFonts w:ascii="Times New Roman" w:hAnsi="Times New Roman" w:cs="Times New Roman"/>
          <w:sz w:val="28"/>
          <w:szCs w:val="28"/>
        </w:rPr>
        <w:t xml:space="preserve"> общие стати</w:t>
      </w:r>
      <w:r w:rsidR="009F29B3" w:rsidRPr="00AD5B58">
        <w:rPr>
          <w:rFonts w:ascii="Times New Roman" w:hAnsi="Times New Roman" w:cs="Times New Roman"/>
          <w:sz w:val="28"/>
          <w:szCs w:val="28"/>
        </w:rPr>
        <w:t xml:space="preserve">стические данные, видно, что 11 </w:t>
      </w:r>
      <w:r w:rsidRPr="00AD5B58">
        <w:rPr>
          <w:rFonts w:ascii="Times New Roman" w:hAnsi="Times New Roman" w:cs="Times New Roman"/>
          <w:sz w:val="28"/>
          <w:szCs w:val="28"/>
        </w:rPr>
        <w:t>ИОМ педагогов не получил</w:t>
      </w:r>
      <w:r w:rsidR="009F29B3" w:rsidRPr="00AD5B58">
        <w:rPr>
          <w:rFonts w:ascii="Times New Roman" w:hAnsi="Times New Roman" w:cs="Times New Roman"/>
          <w:sz w:val="28"/>
          <w:szCs w:val="28"/>
        </w:rPr>
        <w:t>и зачет краевых экспертов (16,4</w:t>
      </w:r>
      <w:r w:rsidRPr="00AD5B58">
        <w:rPr>
          <w:rFonts w:ascii="Times New Roman" w:hAnsi="Times New Roman" w:cs="Times New Roman"/>
          <w:sz w:val="28"/>
          <w:szCs w:val="28"/>
        </w:rPr>
        <w:t>), это</w:t>
      </w:r>
      <w:r w:rsidR="007B37CA" w:rsidRPr="00AD5B58">
        <w:rPr>
          <w:rFonts w:ascii="Times New Roman" w:hAnsi="Times New Roman" w:cs="Times New Roman"/>
          <w:sz w:val="28"/>
          <w:szCs w:val="28"/>
        </w:rPr>
        <w:t xml:space="preserve"> и есть тот</w:t>
      </w:r>
      <w:r w:rsidRPr="00AD5B58">
        <w:rPr>
          <w:rFonts w:ascii="Times New Roman" w:hAnsi="Times New Roman" w:cs="Times New Roman"/>
          <w:sz w:val="28"/>
          <w:szCs w:val="28"/>
        </w:rPr>
        <w:t xml:space="preserve"> ресурс</w:t>
      </w:r>
      <w:r w:rsidR="007B37CA" w:rsidRPr="00AD5B58">
        <w:rPr>
          <w:rFonts w:ascii="Times New Roman" w:hAnsi="Times New Roman" w:cs="Times New Roman"/>
          <w:sz w:val="28"/>
          <w:szCs w:val="28"/>
        </w:rPr>
        <w:t>,</w:t>
      </w:r>
      <w:r w:rsidRPr="00AD5B58">
        <w:rPr>
          <w:rFonts w:ascii="Times New Roman" w:hAnsi="Times New Roman" w:cs="Times New Roman"/>
          <w:sz w:val="28"/>
          <w:szCs w:val="28"/>
        </w:rPr>
        <w:t xml:space="preserve"> который </w:t>
      </w:r>
      <w:r w:rsidR="007B37CA" w:rsidRPr="00AD5B58">
        <w:rPr>
          <w:rFonts w:ascii="Times New Roman" w:hAnsi="Times New Roman" w:cs="Times New Roman"/>
          <w:sz w:val="28"/>
          <w:szCs w:val="28"/>
        </w:rPr>
        <w:t>позво</w:t>
      </w:r>
      <w:r w:rsidR="00A02C13">
        <w:rPr>
          <w:rFonts w:ascii="Times New Roman" w:hAnsi="Times New Roman" w:cs="Times New Roman"/>
          <w:sz w:val="28"/>
          <w:szCs w:val="28"/>
        </w:rPr>
        <w:t>лит выйти на краевой показатель.</w:t>
      </w:r>
      <w:r w:rsidR="00332A2D" w:rsidRPr="00AD5B58">
        <w:rPr>
          <w:rFonts w:ascii="Times New Roman" w:hAnsi="Times New Roman" w:cs="Times New Roman"/>
          <w:sz w:val="28"/>
          <w:szCs w:val="28"/>
        </w:rPr>
        <w:t xml:space="preserve"> </w:t>
      </w:r>
      <w:r w:rsidR="00A02C13">
        <w:rPr>
          <w:rFonts w:ascii="Times New Roman" w:hAnsi="Times New Roman" w:cs="Times New Roman"/>
          <w:sz w:val="28"/>
          <w:szCs w:val="28"/>
        </w:rPr>
        <w:t xml:space="preserve">В феврале 2024 года для заместителей директоров по учебной работе преподавателями КИПК был проведен семинар «Реализация федерального проекта «Современная школа». Показатель: количество разработанных ИОМ педагогов и зарегистрированных на платформе </w:t>
      </w:r>
      <w:proofErr w:type="spellStart"/>
      <w:r w:rsidR="00A02C13">
        <w:rPr>
          <w:rFonts w:ascii="Times New Roman" w:hAnsi="Times New Roman" w:cs="Times New Roman"/>
          <w:sz w:val="28"/>
          <w:szCs w:val="28"/>
        </w:rPr>
        <w:t>Эраскоп</w:t>
      </w:r>
      <w:proofErr w:type="spellEnd"/>
      <w:r w:rsidR="00A02C13">
        <w:rPr>
          <w:rFonts w:ascii="Times New Roman" w:hAnsi="Times New Roman" w:cs="Times New Roman"/>
          <w:sz w:val="28"/>
          <w:szCs w:val="28"/>
        </w:rPr>
        <w:t>.</w:t>
      </w:r>
    </w:p>
    <w:p w:rsidR="00A02C13" w:rsidRDefault="00A02C13" w:rsidP="000B5CC1">
      <w:pPr>
        <w:ind w:firstLine="709"/>
        <w:jc w:val="both"/>
        <w:rPr>
          <w:rFonts w:ascii="Times New Roman" w:hAnsi="Times New Roman" w:cs="Times New Roman"/>
          <w:sz w:val="28"/>
          <w:szCs w:val="28"/>
        </w:rPr>
      </w:pPr>
      <w:r>
        <w:rPr>
          <w:rFonts w:ascii="Times New Roman" w:hAnsi="Times New Roman" w:cs="Times New Roman"/>
          <w:sz w:val="28"/>
          <w:szCs w:val="28"/>
        </w:rPr>
        <w:t>Выводы:</w:t>
      </w:r>
    </w:p>
    <w:p w:rsidR="00A02C13" w:rsidRDefault="00A02C13" w:rsidP="000B5CC1">
      <w:pPr>
        <w:ind w:firstLine="709"/>
        <w:jc w:val="both"/>
        <w:rPr>
          <w:rFonts w:ascii="Times New Roman" w:hAnsi="Times New Roman" w:cs="Times New Roman"/>
          <w:sz w:val="28"/>
          <w:szCs w:val="28"/>
        </w:rPr>
      </w:pPr>
      <w:r>
        <w:rPr>
          <w:rFonts w:ascii="Times New Roman" w:hAnsi="Times New Roman" w:cs="Times New Roman"/>
          <w:sz w:val="28"/>
          <w:szCs w:val="28"/>
        </w:rPr>
        <w:t>1. Н</w:t>
      </w:r>
      <w:r w:rsidRPr="00A02C13">
        <w:rPr>
          <w:rFonts w:ascii="Times New Roman" w:hAnsi="Times New Roman" w:cs="Times New Roman"/>
          <w:sz w:val="28"/>
          <w:szCs w:val="28"/>
        </w:rPr>
        <w:t>еобходимо доработать ИОМ</w:t>
      </w:r>
      <w:r>
        <w:rPr>
          <w:rFonts w:ascii="Times New Roman" w:hAnsi="Times New Roman" w:cs="Times New Roman"/>
          <w:sz w:val="28"/>
          <w:szCs w:val="28"/>
        </w:rPr>
        <w:t xml:space="preserve"> педагогов</w:t>
      </w:r>
      <w:r w:rsidRPr="00A02C13">
        <w:rPr>
          <w:rFonts w:ascii="Times New Roman" w:hAnsi="Times New Roman" w:cs="Times New Roman"/>
          <w:sz w:val="28"/>
          <w:szCs w:val="28"/>
        </w:rPr>
        <w:t xml:space="preserve"> в сентябре – октябре 2024 года и пройти краевую экспертизу до конца</w:t>
      </w:r>
      <w:r>
        <w:rPr>
          <w:rFonts w:ascii="Times New Roman" w:hAnsi="Times New Roman" w:cs="Times New Roman"/>
          <w:sz w:val="28"/>
          <w:szCs w:val="28"/>
        </w:rPr>
        <w:t xml:space="preserve"> 2024 года.</w:t>
      </w:r>
    </w:p>
    <w:p w:rsidR="00A02C13" w:rsidRDefault="00A02C13" w:rsidP="000B5CC1">
      <w:pPr>
        <w:ind w:firstLine="709"/>
        <w:jc w:val="both"/>
        <w:rPr>
          <w:rFonts w:ascii="Times New Roman" w:hAnsi="Times New Roman" w:cs="Times New Roman"/>
          <w:sz w:val="28"/>
          <w:szCs w:val="28"/>
        </w:rPr>
      </w:pPr>
      <w:r>
        <w:rPr>
          <w:rFonts w:ascii="Times New Roman" w:hAnsi="Times New Roman" w:cs="Times New Roman"/>
          <w:sz w:val="28"/>
          <w:szCs w:val="28"/>
        </w:rPr>
        <w:t>2. Организовать четкое методическое сопровождение педагогов по выполнению образовательных задач, которые обозначены в ИОМ.</w:t>
      </w:r>
    </w:p>
    <w:p w:rsidR="00A02C13" w:rsidRDefault="00A02C13" w:rsidP="000B5CC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Организовать образовательное пространство для </w:t>
      </w:r>
      <w:r w:rsidR="00514B78">
        <w:rPr>
          <w:rFonts w:ascii="Times New Roman" w:hAnsi="Times New Roman" w:cs="Times New Roman"/>
          <w:sz w:val="28"/>
          <w:szCs w:val="28"/>
        </w:rPr>
        <w:t>предъявления результатов ИОМ педагогов на стадиях изучения,</w:t>
      </w:r>
      <w:r w:rsidR="00701541">
        <w:rPr>
          <w:rFonts w:ascii="Times New Roman" w:hAnsi="Times New Roman" w:cs="Times New Roman"/>
          <w:sz w:val="28"/>
          <w:szCs w:val="28"/>
        </w:rPr>
        <w:t xml:space="preserve"> освоения и предъявления.</w:t>
      </w:r>
    </w:p>
    <w:p w:rsidR="00770580" w:rsidRPr="00AD5B58" w:rsidRDefault="00701541" w:rsidP="00701541">
      <w:pPr>
        <w:ind w:firstLine="709"/>
        <w:jc w:val="both"/>
        <w:rPr>
          <w:rFonts w:ascii="Times New Roman" w:hAnsi="Times New Roman" w:cs="Times New Roman"/>
          <w:b/>
          <w:sz w:val="28"/>
          <w:szCs w:val="28"/>
        </w:rPr>
      </w:pPr>
      <w:r>
        <w:rPr>
          <w:rFonts w:ascii="Times New Roman" w:hAnsi="Times New Roman" w:cs="Times New Roman"/>
          <w:sz w:val="28"/>
          <w:szCs w:val="28"/>
        </w:rPr>
        <w:t>4. Включить воспитателей ДОУ в разработку ИОМ.</w:t>
      </w:r>
    </w:p>
    <w:p w:rsidR="00701541" w:rsidRPr="00AD5B58" w:rsidRDefault="007B37CA" w:rsidP="000B5CC1">
      <w:pPr>
        <w:ind w:firstLine="709"/>
        <w:jc w:val="both"/>
        <w:rPr>
          <w:rFonts w:ascii="Times New Roman" w:hAnsi="Times New Roman" w:cs="Times New Roman"/>
          <w:sz w:val="28"/>
          <w:szCs w:val="28"/>
        </w:rPr>
      </w:pPr>
      <w:r w:rsidRPr="00AD5B58">
        <w:rPr>
          <w:rFonts w:ascii="Times New Roman" w:hAnsi="Times New Roman" w:cs="Times New Roman"/>
          <w:sz w:val="28"/>
          <w:szCs w:val="28"/>
        </w:rPr>
        <w:t>Первостепенная задача</w:t>
      </w:r>
      <w:r w:rsidR="00770580" w:rsidRPr="00AD5B58">
        <w:rPr>
          <w:rFonts w:ascii="Times New Roman" w:hAnsi="Times New Roman" w:cs="Times New Roman"/>
          <w:sz w:val="28"/>
          <w:szCs w:val="28"/>
        </w:rPr>
        <w:t xml:space="preserve"> успешного выполнения ИОМ</w:t>
      </w:r>
      <w:r w:rsidR="000D1770" w:rsidRPr="00AD5B58">
        <w:rPr>
          <w:rFonts w:ascii="Times New Roman" w:hAnsi="Times New Roman" w:cs="Times New Roman"/>
          <w:sz w:val="28"/>
          <w:szCs w:val="28"/>
        </w:rPr>
        <w:t xml:space="preserve"> </w:t>
      </w:r>
      <w:r w:rsidR="009B64BD" w:rsidRPr="00AD5B58">
        <w:rPr>
          <w:rFonts w:ascii="Times New Roman" w:hAnsi="Times New Roman" w:cs="Times New Roman"/>
          <w:sz w:val="28"/>
          <w:szCs w:val="28"/>
        </w:rPr>
        <w:t>- получение новых знаний.</w:t>
      </w:r>
      <w:r w:rsidR="000D1770" w:rsidRPr="00AD5B58">
        <w:rPr>
          <w:rFonts w:ascii="Times New Roman" w:hAnsi="Times New Roman" w:cs="Times New Roman"/>
          <w:sz w:val="28"/>
          <w:szCs w:val="28"/>
        </w:rPr>
        <w:t xml:space="preserve"> </w:t>
      </w:r>
      <w:r w:rsidR="009B64BD" w:rsidRPr="00AD5B58">
        <w:rPr>
          <w:rFonts w:ascii="Times New Roman" w:hAnsi="Times New Roman" w:cs="Times New Roman"/>
          <w:sz w:val="28"/>
          <w:szCs w:val="28"/>
        </w:rPr>
        <w:t>На</w:t>
      </w:r>
      <w:r w:rsidR="00770580" w:rsidRPr="00AD5B58">
        <w:rPr>
          <w:rFonts w:ascii="Times New Roman" w:hAnsi="Times New Roman" w:cs="Times New Roman"/>
          <w:sz w:val="28"/>
          <w:szCs w:val="28"/>
        </w:rPr>
        <w:t xml:space="preserve"> данный момент существует колоссальный спектр электронных ресурсов</w:t>
      </w:r>
      <w:r w:rsidR="009B64BD" w:rsidRPr="00AD5B58">
        <w:rPr>
          <w:rFonts w:ascii="Times New Roman" w:hAnsi="Times New Roman" w:cs="Times New Roman"/>
          <w:sz w:val="28"/>
          <w:szCs w:val="28"/>
        </w:rPr>
        <w:t xml:space="preserve"> Академии министерства Просвещения</w:t>
      </w:r>
      <w:r w:rsidR="00770580" w:rsidRPr="00AD5B58">
        <w:rPr>
          <w:rFonts w:ascii="Times New Roman" w:hAnsi="Times New Roman" w:cs="Times New Roman"/>
          <w:sz w:val="28"/>
          <w:szCs w:val="28"/>
        </w:rPr>
        <w:t>, возможность обучения в ККИПК и ЦНППМ, горизонтальное обучение в Школе профессионального мастерства на муниципальном уровне</w:t>
      </w:r>
      <w:r w:rsidR="00366E8C" w:rsidRPr="00AD5B58">
        <w:rPr>
          <w:rFonts w:ascii="Times New Roman" w:hAnsi="Times New Roman" w:cs="Times New Roman"/>
          <w:sz w:val="28"/>
          <w:szCs w:val="28"/>
        </w:rPr>
        <w:t>, педагогическое наставничество</w:t>
      </w:r>
      <w:r w:rsidR="00770580" w:rsidRPr="00AD5B58">
        <w:rPr>
          <w:rFonts w:ascii="Times New Roman" w:hAnsi="Times New Roman" w:cs="Times New Roman"/>
          <w:sz w:val="28"/>
          <w:szCs w:val="28"/>
        </w:rPr>
        <w:t>.</w:t>
      </w:r>
    </w:p>
    <w:p w:rsidR="00E25432" w:rsidRPr="00E25432" w:rsidRDefault="00E25432" w:rsidP="00E25432">
      <w:pPr>
        <w:pStyle w:val="1"/>
        <w:ind w:firstLine="709"/>
        <w:rPr>
          <w:rFonts w:ascii="Times New Roman" w:eastAsia="Times New Roman" w:hAnsi="Times New Roman" w:cs="Times New Roman"/>
          <w:b/>
          <w:sz w:val="28"/>
          <w:szCs w:val="28"/>
        </w:rPr>
      </w:pPr>
      <w:r w:rsidRPr="00E25432">
        <w:rPr>
          <w:rFonts w:ascii="Times New Roman" w:eastAsia="Times New Roman" w:hAnsi="Times New Roman" w:cs="Times New Roman"/>
          <w:b/>
          <w:sz w:val="28"/>
          <w:szCs w:val="28"/>
        </w:rPr>
        <w:t>Указом Президента России Владимира Путина №401 от 27 июня 2022 года, 2023 год объявлен Годом педагога и наставника. Уже само это решение говорит о признании особой роли педагога в обществе.</w:t>
      </w:r>
    </w:p>
    <w:p w:rsidR="00E25432" w:rsidRPr="00E25432" w:rsidRDefault="00E25432" w:rsidP="00E25432">
      <w:pPr>
        <w:pStyle w:val="1"/>
        <w:ind w:firstLine="709"/>
        <w:rPr>
          <w:rFonts w:ascii="Times New Roman" w:eastAsia="Times New Roman" w:hAnsi="Times New Roman" w:cs="Times New Roman"/>
          <w:sz w:val="28"/>
          <w:szCs w:val="28"/>
        </w:rPr>
      </w:pPr>
      <w:r w:rsidRPr="00E25432">
        <w:rPr>
          <w:rFonts w:ascii="Times New Roman" w:eastAsia="Times New Roman" w:hAnsi="Times New Roman" w:cs="Times New Roman"/>
          <w:b/>
          <w:sz w:val="28"/>
          <w:szCs w:val="28"/>
        </w:rPr>
        <w:t>Во</w:t>
      </w:r>
      <w:r w:rsidRPr="00E25432">
        <w:rPr>
          <w:rFonts w:ascii="Times New Roman" w:eastAsia="Times New Roman" w:hAnsi="Times New Roman" w:cs="Times New Roman"/>
          <w:sz w:val="28"/>
          <w:szCs w:val="28"/>
        </w:rPr>
        <w:t xml:space="preserve"> исполнении пункта 2 Указа президента РФ от 27 июня 202 года № 401 «О проведении в РФ Года педагога и наставника» распор</w:t>
      </w:r>
      <w:r w:rsidR="006778A3">
        <w:rPr>
          <w:rFonts w:ascii="Times New Roman" w:eastAsia="Times New Roman" w:hAnsi="Times New Roman" w:cs="Times New Roman"/>
          <w:sz w:val="28"/>
          <w:szCs w:val="28"/>
        </w:rPr>
        <w:t>яжением правительства РФ от 18.</w:t>
      </w:r>
      <w:r w:rsidRPr="00E25432">
        <w:rPr>
          <w:rFonts w:ascii="Times New Roman" w:eastAsia="Times New Roman" w:hAnsi="Times New Roman" w:cs="Times New Roman"/>
          <w:sz w:val="28"/>
          <w:szCs w:val="28"/>
        </w:rPr>
        <w:t xml:space="preserve">02.2023 г. №399 –р был утвержден план мероприятий по проведению в РФ Года педагога и наставника. </w:t>
      </w:r>
    </w:p>
    <w:p w:rsidR="00E25432" w:rsidRPr="00E25432" w:rsidRDefault="00E25432" w:rsidP="00E25432">
      <w:pPr>
        <w:pStyle w:val="1"/>
        <w:ind w:firstLine="709"/>
        <w:rPr>
          <w:rFonts w:ascii="Times New Roman" w:eastAsia="Times New Roman" w:hAnsi="Times New Roman" w:cs="Times New Roman"/>
          <w:sz w:val="28"/>
          <w:szCs w:val="28"/>
        </w:rPr>
      </w:pPr>
      <w:r w:rsidRPr="00E25432">
        <w:rPr>
          <w:rFonts w:ascii="Times New Roman" w:eastAsia="Times New Roman" w:hAnsi="Times New Roman" w:cs="Times New Roman"/>
          <w:sz w:val="28"/>
          <w:szCs w:val="28"/>
        </w:rPr>
        <w:t>Распоряжением Правительства Красноярского края от 23.05.2023 года №360-р утвержден План мероприятий по проведению в Красноярском крае Года педагога и наставника.</w:t>
      </w:r>
    </w:p>
    <w:p w:rsidR="00E25432" w:rsidRPr="00E25432" w:rsidRDefault="00E25432" w:rsidP="00E25432">
      <w:pPr>
        <w:pStyle w:val="1"/>
        <w:ind w:firstLine="709"/>
        <w:rPr>
          <w:rFonts w:ascii="Times New Roman" w:eastAsia="Times New Roman" w:hAnsi="Times New Roman" w:cs="Times New Roman"/>
          <w:sz w:val="28"/>
          <w:szCs w:val="28"/>
        </w:rPr>
      </w:pPr>
      <w:r w:rsidRPr="00E25432">
        <w:rPr>
          <w:rFonts w:ascii="Times New Roman" w:eastAsia="Times New Roman" w:hAnsi="Times New Roman" w:cs="Times New Roman"/>
          <w:sz w:val="28"/>
          <w:szCs w:val="28"/>
        </w:rPr>
        <w:t>Распоряжением Главы Боготольского района от 31.01.2023 года №27 –р был утвержден межведомственный План мероприятий по проведению в 2023 году в Боготольском районе Года педагога и наставника. В рамках реализации данного плана были проведены мероприятия:</w:t>
      </w:r>
    </w:p>
    <w:p w:rsidR="00E25432" w:rsidRDefault="00E25432" w:rsidP="00E25432">
      <w:pPr>
        <w:pStyle w:val="1"/>
        <w:ind w:firstLine="709"/>
        <w:rPr>
          <w:rFonts w:ascii="Times New Roman" w:eastAsia="Times New Roman" w:hAnsi="Times New Roman" w:cs="Times New Roman"/>
          <w:sz w:val="28"/>
          <w:szCs w:val="28"/>
        </w:rPr>
      </w:pPr>
      <w:r w:rsidRPr="00E25432">
        <w:rPr>
          <w:rFonts w:ascii="Times New Roman" w:eastAsia="Times New Roman" w:hAnsi="Times New Roman" w:cs="Times New Roman"/>
          <w:sz w:val="28"/>
          <w:szCs w:val="28"/>
        </w:rPr>
        <w:t>1. Торжественное открытие Года педагога и наставника в Боготольском районе. В котором проходило чествование ветеранов педагогического труда – наставников молодых педагогов.</w:t>
      </w:r>
    </w:p>
    <w:p w:rsidR="005C6AA0" w:rsidRDefault="00AD183B" w:rsidP="00E25432">
      <w:pPr>
        <w:pStyle w:val="1"/>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 В декабре 2023 года прошло тожественное мероприятие, посвященное закрытию Года педагога и наставника.</w:t>
      </w:r>
      <w:r w:rsidR="009E2F21">
        <w:rPr>
          <w:rFonts w:ascii="Times New Roman" w:eastAsia="Times New Roman" w:hAnsi="Times New Roman" w:cs="Times New Roman"/>
          <w:sz w:val="28"/>
          <w:szCs w:val="28"/>
        </w:rPr>
        <w:t xml:space="preserve"> На мероприятии был подведен результат работы Года педагога и</w:t>
      </w:r>
      <w:r w:rsidR="009A4725">
        <w:rPr>
          <w:rFonts w:ascii="Times New Roman" w:eastAsia="Times New Roman" w:hAnsi="Times New Roman" w:cs="Times New Roman"/>
          <w:sz w:val="28"/>
          <w:szCs w:val="28"/>
        </w:rPr>
        <w:t xml:space="preserve"> </w:t>
      </w:r>
      <w:r w:rsidR="009E2F21">
        <w:rPr>
          <w:rFonts w:ascii="Times New Roman" w:eastAsia="Times New Roman" w:hAnsi="Times New Roman" w:cs="Times New Roman"/>
          <w:sz w:val="28"/>
          <w:szCs w:val="28"/>
        </w:rPr>
        <w:t>наставника. Чествование победителей профессиональных конкурсо</w:t>
      </w:r>
      <w:r w:rsidR="009A4725">
        <w:rPr>
          <w:rFonts w:ascii="Times New Roman" w:eastAsia="Times New Roman" w:hAnsi="Times New Roman" w:cs="Times New Roman"/>
          <w:sz w:val="28"/>
          <w:szCs w:val="28"/>
        </w:rPr>
        <w:t>в</w:t>
      </w:r>
      <w:r w:rsidR="009E2F21">
        <w:rPr>
          <w:rFonts w:ascii="Times New Roman" w:eastAsia="Times New Roman" w:hAnsi="Times New Roman" w:cs="Times New Roman"/>
          <w:sz w:val="28"/>
          <w:szCs w:val="28"/>
        </w:rPr>
        <w:t xml:space="preserve"> «Премия Главы в области образования», «Педагог+ наставник».</w:t>
      </w:r>
    </w:p>
    <w:p w:rsidR="009A4725" w:rsidRDefault="009A4725" w:rsidP="00E25432">
      <w:pPr>
        <w:pStyle w:val="1"/>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3.Подготовлен материал для Книги почета педагогических работников системы образования Боготольского района». Весь материал оцифрован и выставлен на сайте МКУ «Управление образования Боготольского района»</w:t>
      </w:r>
    </w:p>
    <w:p w:rsidR="009A4725" w:rsidRDefault="009A4725" w:rsidP="00E25432">
      <w:pPr>
        <w:pStyle w:val="1"/>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Организована и проведена фотовыставка «Трудовые будни наших педагогов»</w:t>
      </w:r>
    </w:p>
    <w:p w:rsidR="005C6AA0" w:rsidRPr="005C6AA0" w:rsidRDefault="005C6AA0" w:rsidP="005C6AA0">
      <w:pPr>
        <w:pStyle w:val="1"/>
        <w:ind w:firstLine="709"/>
        <w:rPr>
          <w:rFonts w:ascii="Times New Roman" w:eastAsia="Times New Roman" w:hAnsi="Times New Roman" w:cs="Times New Roman"/>
          <w:sz w:val="28"/>
          <w:szCs w:val="28"/>
        </w:rPr>
      </w:pPr>
      <w:r w:rsidRPr="005C6AA0">
        <w:rPr>
          <w:rFonts w:ascii="Times New Roman" w:eastAsia="Times New Roman" w:hAnsi="Times New Roman" w:cs="Times New Roman"/>
          <w:b/>
          <w:bCs/>
          <w:i/>
          <w:iCs/>
          <w:sz w:val="28"/>
          <w:szCs w:val="28"/>
        </w:rPr>
        <w:t>В каждой образоват</w:t>
      </w:r>
      <w:r w:rsidR="009E2F21">
        <w:rPr>
          <w:rFonts w:ascii="Times New Roman" w:eastAsia="Times New Roman" w:hAnsi="Times New Roman" w:cs="Times New Roman"/>
          <w:b/>
          <w:bCs/>
          <w:i/>
          <w:iCs/>
          <w:sz w:val="28"/>
          <w:szCs w:val="28"/>
        </w:rPr>
        <w:t xml:space="preserve">ельной организации </w:t>
      </w:r>
      <w:r w:rsidR="00FC2FF4">
        <w:rPr>
          <w:rFonts w:ascii="Times New Roman" w:eastAsia="Times New Roman" w:hAnsi="Times New Roman" w:cs="Times New Roman"/>
          <w:b/>
          <w:bCs/>
          <w:i/>
          <w:iCs/>
          <w:sz w:val="28"/>
          <w:szCs w:val="28"/>
        </w:rPr>
        <w:t xml:space="preserve">Боготольского </w:t>
      </w:r>
      <w:r w:rsidR="00FC2FF4" w:rsidRPr="005C6AA0">
        <w:rPr>
          <w:rFonts w:ascii="Times New Roman" w:eastAsia="Times New Roman" w:hAnsi="Times New Roman" w:cs="Times New Roman"/>
          <w:b/>
          <w:bCs/>
          <w:i/>
          <w:iCs/>
          <w:sz w:val="28"/>
          <w:szCs w:val="28"/>
        </w:rPr>
        <w:t>района</w:t>
      </w:r>
      <w:r w:rsidRPr="005C6AA0">
        <w:rPr>
          <w:rFonts w:ascii="Times New Roman" w:eastAsia="Times New Roman" w:hAnsi="Times New Roman" w:cs="Times New Roman"/>
          <w:b/>
          <w:bCs/>
          <w:i/>
          <w:iCs/>
          <w:sz w:val="28"/>
          <w:szCs w:val="28"/>
        </w:rPr>
        <w:t xml:space="preserve"> реализуется Целевая региональная модель наставничества</w:t>
      </w:r>
      <w:r w:rsidRPr="005C6AA0">
        <w:rPr>
          <w:rFonts w:ascii="Times New Roman" w:eastAsia="Times New Roman" w:hAnsi="Times New Roman" w:cs="Times New Roman"/>
          <w:sz w:val="28"/>
          <w:szCs w:val="28"/>
        </w:rPr>
        <w:t xml:space="preserve">. </w:t>
      </w:r>
    </w:p>
    <w:p w:rsidR="005C6AA0" w:rsidRPr="005C6AA0" w:rsidRDefault="005C6AA0" w:rsidP="005C6AA0">
      <w:pPr>
        <w:pStyle w:val="1"/>
        <w:ind w:firstLine="709"/>
        <w:rPr>
          <w:rFonts w:ascii="Times New Roman" w:eastAsia="Times New Roman" w:hAnsi="Times New Roman" w:cs="Times New Roman"/>
          <w:sz w:val="28"/>
          <w:szCs w:val="28"/>
        </w:rPr>
      </w:pPr>
      <w:r w:rsidRPr="005C6AA0">
        <w:rPr>
          <w:rFonts w:ascii="Times New Roman" w:eastAsia="Times New Roman" w:hAnsi="Times New Roman" w:cs="Times New Roman"/>
          <w:sz w:val="28"/>
          <w:szCs w:val="28"/>
        </w:rPr>
        <w:lastRenderedPageBreak/>
        <w:t xml:space="preserve">100 % молодых и вновь прибывших педагогов включены в работу «Школы наставничества» на уровне образовательных учреждений. </w:t>
      </w:r>
    </w:p>
    <w:p w:rsidR="005C6AA0" w:rsidRPr="005C6AA0" w:rsidRDefault="005C6AA0" w:rsidP="005C6AA0">
      <w:pPr>
        <w:pStyle w:val="1"/>
        <w:ind w:firstLine="709"/>
        <w:rPr>
          <w:rFonts w:ascii="Times New Roman" w:eastAsia="Times New Roman" w:hAnsi="Times New Roman" w:cs="Times New Roman"/>
          <w:sz w:val="28"/>
          <w:szCs w:val="28"/>
        </w:rPr>
      </w:pPr>
      <w:r w:rsidRPr="00B07F35">
        <w:rPr>
          <w:rFonts w:ascii="Times New Roman" w:eastAsia="Times New Roman" w:hAnsi="Times New Roman" w:cs="Times New Roman"/>
          <w:b/>
          <w:sz w:val="28"/>
          <w:szCs w:val="28"/>
        </w:rPr>
        <w:t>На муниципальном уровне соз</w:t>
      </w:r>
      <w:r w:rsidR="009E2F21" w:rsidRPr="00B07F35">
        <w:rPr>
          <w:rFonts w:ascii="Times New Roman" w:eastAsia="Times New Roman" w:hAnsi="Times New Roman" w:cs="Times New Roman"/>
          <w:b/>
          <w:sz w:val="28"/>
          <w:szCs w:val="28"/>
        </w:rPr>
        <w:t>дан и успешно функционирует С</w:t>
      </w:r>
      <w:r w:rsidR="009E2F21">
        <w:rPr>
          <w:rFonts w:ascii="Times New Roman" w:eastAsia="Times New Roman" w:hAnsi="Times New Roman" w:cs="Times New Roman"/>
          <w:sz w:val="28"/>
          <w:szCs w:val="28"/>
        </w:rPr>
        <w:t>овет</w:t>
      </w:r>
      <w:r w:rsidRPr="005C6AA0">
        <w:rPr>
          <w:rFonts w:ascii="Times New Roman" w:eastAsia="Times New Roman" w:hAnsi="Times New Roman" w:cs="Times New Roman"/>
          <w:sz w:val="28"/>
          <w:szCs w:val="28"/>
        </w:rPr>
        <w:t xml:space="preserve"> молодого педагога, в рамках деятельности которого в течение года с молодыми педагогами были проведены мероприятия, направленные на успешную адаптацию, повышение их профессиональной компетенции. </w:t>
      </w:r>
    </w:p>
    <w:p w:rsidR="005C6AA0" w:rsidRPr="005C6AA0" w:rsidRDefault="009E2F21" w:rsidP="005C6AA0">
      <w:pPr>
        <w:pStyle w:val="1"/>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Клуб «Молодой педагог» в 2023-2024 учебном году объединил 12 педагогов района. Целью деятельности Совета</w:t>
      </w:r>
      <w:r w:rsidR="005C6AA0" w:rsidRPr="005C6AA0">
        <w:rPr>
          <w:rFonts w:ascii="Times New Roman" w:eastAsia="Times New Roman" w:hAnsi="Times New Roman" w:cs="Times New Roman"/>
          <w:sz w:val="28"/>
          <w:szCs w:val="28"/>
        </w:rPr>
        <w:t xml:space="preserve"> было создание условий для эффективного развития профессиональной компетентности молодых педагогов, стимулирование потребности в постоянном саморазвитии и самосовершенствовании. </w:t>
      </w:r>
    </w:p>
    <w:p w:rsidR="005C6AA0" w:rsidRPr="005C6AA0" w:rsidRDefault="005C6AA0" w:rsidP="005C6AA0">
      <w:pPr>
        <w:pStyle w:val="1"/>
        <w:ind w:firstLine="709"/>
        <w:rPr>
          <w:rFonts w:ascii="Times New Roman" w:eastAsia="Times New Roman" w:hAnsi="Times New Roman" w:cs="Times New Roman"/>
          <w:sz w:val="28"/>
          <w:szCs w:val="28"/>
        </w:rPr>
      </w:pPr>
      <w:r w:rsidRPr="005C6AA0">
        <w:rPr>
          <w:rFonts w:ascii="Times New Roman" w:eastAsia="Times New Roman" w:hAnsi="Times New Roman" w:cs="Times New Roman"/>
          <w:b/>
          <w:bCs/>
          <w:i/>
          <w:iCs/>
          <w:sz w:val="28"/>
          <w:szCs w:val="28"/>
        </w:rPr>
        <w:t xml:space="preserve">Методическая работа с молодыми педагогами образовательных учреждений была начата с аналитической деятельности, а именно: </w:t>
      </w:r>
    </w:p>
    <w:p w:rsidR="005C6AA0" w:rsidRPr="005C6AA0" w:rsidRDefault="009E2F21" w:rsidP="005C6AA0">
      <w:pPr>
        <w:pStyle w:val="1"/>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1.С</w:t>
      </w:r>
      <w:r w:rsidR="005C6AA0" w:rsidRPr="005C6AA0">
        <w:rPr>
          <w:rFonts w:ascii="Times New Roman" w:eastAsia="Times New Roman" w:hAnsi="Times New Roman" w:cs="Times New Roman"/>
          <w:sz w:val="28"/>
          <w:szCs w:val="28"/>
        </w:rPr>
        <w:t>оздан банк данных вновь прибывших педагогов в образова</w:t>
      </w:r>
      <w:r>
        <w:rPr>
          <w:rFonts w:ascii="Times New Roman" w:eastAsia="Times New Roman" w:hAnsi="Times New Roman" w:cs="Times New Roman"/>
          <w:sz w:val="28"/>
          <w:szCs w:val="28"/>
        </w:rPr>
        <w:t>тельные учреждения Боготольского</w:t>
      </w:r>
      <w:r w:rsidR="005C6AA0" w:rsidRPr="005C6AA0">
        <w:rPr>
          <w:rFonts w:ascii="Times New Roman" w:eastAsia="Times New Roman" w:hAnsi="Times New Roman" w:cs="Times New Roman"/>
          <w:sz w:val="28"/>
          <w:szCs w:val="28"/>
        </w:rPr>
        <w:t xml:space="preserve"> района; </w:t>
      </w:r>
    </w:p>
    <w:p w:rsidR="005C6AA0" w:rsidRPr="005C6AA0" w:rsidRDefault="009E2F21" w:rsidP="005C6AA0">
      <w:pPr>
        <w:pStyle w:val="1"/>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2.С</w:t>
      </w:r>
      <w:r w:rsidR="005C6AA0" w:rsidRPr="005C6AA0">
        <w:rPr>
          <w:rFonts w:ascii="Times New Roman" w:eastAsia="Times New Roman" w:hAnsi="Times New Roman" w:cs="Times New Roman"/>
          <w:sz w:val="28"/>
          <w:szCs w:val="28"/>
        </w:rPr>
        <w:t xml:space="preserve">оздан банк данных наставников над вновь прибывшими молодыми педагогами в ОО; </w:t>
      </w:r>
    </w:p>
    <w:p w:rsidR="005C6AA0" w:rsidRPr="005C6AA0" w:rsidRDefault="009E2F21" w:rsidP="005C6AA0">
      <w:pPr>
        <w:pStyle w:val="1"/>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3.П</w:t>
      </w:r>
      <w:r w:rsidR="005C6AA0" w:rsidRPr="005C6AA0">
        <w:rPr>
          <w:rFonts w:ascii="Times New Roman" w:eastAsia="Times New Roman" w:hAnsi="Times New Roman" w:cs="Times New Roman"/>
          <w:sz w:val="28"/>
          <w:szCs w:val="28"/>
        </w:rPr>
        <w:t xml:space="preserve">роведена диагностика профессиональных и информационных потребностей молодых педагогов в форме анкетирования; </w:t>
      </w:r>
    </w:p>
    <w:p w:rsidR="005C6AA0" w:rsidRPr="005C6AA0" w:rsidRDefault="009E2F21" w:rsidP="005C6AA0">
      <w:pPr>
        <w:pStyle w:val="1"/>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4.С</w:t>
      </w:r>
      <w:r w:rsidR="005C6AA0" w:rsidRPr="005C6AA0">
        <w:rPr>
          <w:rFonts w:ascii="Times New Roman" w:eastAsia="Times New Roman" w:hAnsi="Times New Roman" w:cs="Times New Roman"/>
          <w:sz w:val="28"/>
          <w:szCs w:val="28"/>
        </w:rPr>
        <w:t xml:space="preserve">оставлен цикл обучающих мероприятий, основанных на актуальных потребностях педагогов. </w:t>
      </w:r>
    </w:p>
    <w:p w:rsidR="005C6AA0" w:rsidRDefault="000C7C86" w:rsidP="005C6AA0">
      <w:pPr>
        <w:pStyle w:val="1"/>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2023 -2024</w:t>
      </w:r>
      <w:r w:rsidR="005C6AA0" w:rsidRPr="005C6AA0">
        <w:rPr>
          <w:rFonts w:ascii="Times New Roman" w:eastAsia="Times New Roman" w:hAnsi="Times New Roman" w:cs="Times New Roman"/>
          <w:sz w:val="28"/>
          <w:szCs w:val="28"/>
        </w:rPr>
        <w:t xml:space="preserve"> г молодые педагоги активно участвовали в мероприятиях по повышению педагогического мастерства. </w:t>
      </w:r>
    </w:p>
    <w:p w:rsidR="0060745A" w:rsidRDefault="0060745A" w:rsidP="005C6AA0">
      <w:pPr>
        <w:pStyle w:val="1"/>
        <w:ind w:firstLine="709"/>
        <w:rPr>
          <w:rFonts w:ascii="Times New Roman" w:eastAsia="Times New Roman" w:hAnsi="Times New Roman" w:cs="Times New Roman"/>
          <w:sz w:val="28"/>
          <w:szCs w:val="28"/>
        </w:rPr>
      </w:pPr>
      <w:r w:rsidRPr="00B07F35">
        <w:rPr>
          <w:rFonts w:ascii="Times New Roman" w:eastAsia="Times New Roman" w:hAnsi="Times New Roman" w:cs="Times New Roman"/>
          <w:b/>
          <w:sz w:val="28"/>
          <w:szCs w:val="28"/>
        </w:rPr>
        <w:t>МБОУ Боготольская СОШ провела открытое мероприятия</w:t>
      </w:r>
      <w:r>
        <w:rPr>
          <w:rFonts w:ascii="Times New Roman" w:eastAsia="Times New Roman" w:hAnsi="Times New Roman" w:cs="Times New Roman"/>
          <w:sz w:val="28"/>
          <w:szCs w:val="28"/>
        </w:rPr>
        <w:t xml:space="preserve"> для молодых педагогов. учителей начальных классов ОУ Боготольского района и </w:t>
      </w:r>
      <w:proofErr w:type="spellStart"/>
      <w:r>
        <w:rPr>
          <w:rFonts w:ascii="Times New Roman" w:eastAsia="Times New Roman" w:hAnsi="Times New Roman" w:cs="Times New Roman"/>
          <w:sz w:val="28"/>
          <w:szCs w:val="28"/>
        </w:rPr>
        <w:t>Тюхтетского</w:t>
      </w:r>
      <w:proofErr w:type="spellEnd"/>
      <w:r>
        <w:rPr>
          <w:rFonts w:ascii="Times New Roman" w:eastAsia="Times New Roman" w:hAnsi="Times New Roman" w:cs="Times New Roman"/>
          <w:sz w:val="28"/>
          <w:szCs w:val="28"/>
        </w:rPr>
        <w:t xml:space="preserve"> муниципального округа. Надежда Николаевна Некрашевич по</w:t>
      </w:r>
      <w:r w:rsidR="0015626E">
        <w:rPr>
          <w:rFonts w:ascii="Times New Roman" w:eastAsia="Times New Roman" w:hAnsi="Times New Roman" w:cs="Times New Roman"/>
          <w:sz w:val="28"/>
          <w:szCs w:val="28"/>
        </w:rPr>
        <w:t xml:space="preserve">казала открытый урок </w:t>
      </w:r>
      <w:r w:rsidR="0015626E" w:rsidRPr="0015626E">
        <w:rPr>
          <w:rFonts w:ascii="Times New Roman" w:eastAsia="Times New Roman" w:hAnsi="Times New Roman" w:cs="Times New Roman"/>
          <w:sz w:val="28"/>
          <w:szCs w:val="28"/>
        </w:rPr>
        <w:t>«Формирование читательской грамотности с использованием технологии продуктивного чтения на уроках литературного чтения»</w:t>
      </w:r>
      <w:r w:rsidR="001562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Надежда Николаевна для коллег провела М_К по данной</w:t>
      </w:r>
      <w:r w:rsidR="00CB1A0C">
        <w:rPr>
          <w:rFonts w:ascii="Times New Roman" w:eastAsia="Times New Roman" w:hAnsi="Times New Roman" w:cs="Times New Roman"/>
          <w:sz w:val="28"/>
          <w:szCs w:val="28"/>
        </w:rPr>
        <w:t xml:space="preserve"> технологии. Иванова Марина Гео</w:t>
      </w:r>
      <w:r>
        <w:rPr>
          <w:rFonts w:ascii="Times New Roman" w:eastAsia="Times New Roman" w:hAnsi="Times New Roman" w:cs="Times New Roman"/>
          <w:sz w:val="28"/>
          <w:szCs w:val="28"/>
        </w:rPr>
        <w:t>ргиевна</w:t>
      </w:r>
      <w:r w:rsidR="00872F67">
        <w:rPr>
          <w:rFonts w:ascii="Times New Roman" w:eastAsia="Times New Roman" w:hAnsi="Times New Roman" w:cs="Times New Roman"/>
          <w:sz w:val="28"/>
          <w:szCs w:val="28"/>
        </w:rPr>
        <w:t xml:space="preserve"> показала занятие </w:t>
      </w:r>
      <w:r w:rsidR="00872F67" w:rsidRPr="00872F67">
        <w:rPr>
          <w:rFonts w:ascii="Times New Roman" w:eastAsia="Times New Roman" w:hAnsi="Times New Roman" w:cs="Times New Roman"/>
          <w:sz w:val="28"/>
          <w:szCs w:val="28"/>
        </w:rPr>
        <w:t>«Можно ли выращивать растения без земли?». Внеурочное занятие. Защита проекта «Использование технологии – «Гидропоника» для формирования исследовательской и естественно – научной грамотности на внеурочных занятиях»</w:t>
      </w:r>
    </w:p>
    <w:p w:rsidR="00D8284F" w:rsidRDefault="00D8284F" w:rsidP="005C6AA0">
      <w:pPr>
        <w:pStyle w:val="1"/>
        <w:ind w:firstLine="709"/>
        <w:rPr>
          <w:rFonts w:ascii="Times New Roman" w:eastAsia="Times New Roman" w:hAnsi="Times New Roman" w:cs="Times New Roman"/>
          <w:sz w:val="28"/>
          <w:szCs w:val="28"/>
        </w:rPr>
      </w:pPr>
      <w:r w:rsidRPr="00B07F35">
        <w:rPr>
          <w:rFonts w:ascii="Times New Roman" w:eastAsia="Times New Roman" w:hAnsi="Times New Roman" w:cs="Times New Roman"/>
          <w:b/>
          <w:sz w:val="28"/>
          <w:szCs w:val="28"/>
        </w:rPr>
        <w:t xml:space="preserve">Учителя МБОУ Юрьевской СОШ для молодых </w:t>
      </w:r>
      <w:r>
        <w:rPr>
          <w:rFonts w:ascii="Times New Roman" w:eastAsia="Times New Roman" w:hAnsi="Times New Roman" w:cs="Times New Roman"/>
          <w:sz w:val="28"/>
          <w:szCs w:val="28"/>
        </w:rPr>
        <w:t>педагогов провели «День открытых дверей», в котором принимали участие учителя начальных классов, учителя географии.</w:t>
      </w:r>
      <w:r w:rsidR="00545CDE" w:rsidRPr="00545CDE">
        <w:rPr>
          <w:rFonts w:ascii="Times New Roman" w:eastAsiaTheme="minorHAnsi" w:hAnsi="Times New Roman" w:cs="Times New Roman"/>
          <w:sz w:val="28"/>
          <w:szCs w:val="28"/>
          <w:lang w:eastAsia="en-US"/>
        </w:rPr>
        <w:t xml:space="preserve"> </w:t>
      </w:r>
      <w:r w:rsidR="00545CDE" w:rsidRPr="00545CDE">
        <w:rPr>
          <w:rFonts w:ascii="Times New Roman" w:eastAsia="Times New Roman" w:hAnsi="Times New Roman" w:cs="Times New Roman"/>
          <w:sz w:val="28"/>
          <w:szCs w:val="28"/>
        </w:rPr>
        <w:t>«</w:t>
      </w:r>
      <w:proofErr w:type="spellStart"/>
      <w:r w:rsidR="00545CDE" w:rsidRPr="00545CDE">
        <w:rPr>
          <w:rFonts w:ascii="Times New Roman" w:eastAsia="Times New Roman" w:hAnsi="Times New Roman" w:cs="Times New Roman"/>
          <w:sz w:val="28"/>
          <w:szCs w:val="28"/>
        </w:rPr>
        <w:t>Инфографика</w:t>
      </w:r>
      <w:proofErr w:type="spellEnd"/>
      <w:r w:rsidR="00545CDE" w:rsidRPr="00545CDE">
        <w:rPr>
          <w:rFonts w:ascii="Times New Roman" w:eastAsia="Times New Roman" w:hAnsi="Times New Roman" w:cs="Times New Roman"/>
          <w:sz w:val="28"/>
          <w:szCs w:val="28"/>
        </w:rPr>
        <w:t xml:space="preserve"> на уроке географии как средство визуализация учебной информации»</w:t>
      </w:r>
      <w:r w:rsidR="00545CDE">
        <w:rPr>
          <w:rFonts w:ascii="Times New Roman" w:eastAsia="Times New Roman" w:hAnsi="Times New Roman" w:cs="Times New Roman"/>
          <w:sz w:val="28"/>
          <w:szCs w:val="28"/>
        </w:rPr>
        <w:t>, урок с использованием данной технологии, показала Рубцова Ольга Николаевна. Маркелова Инна Владимировна для молодых педагогов организовала и провела урок по теме</w:t>
      </w:r>
      <w:r w:rsidR="00B44084">
        <w:rPr>
          <w:rFonts w:ascii="Times New Roman" w:eastAsia="Times New Roman" w:hAnsi="Times New Roman" w:cs="Times New Roman"/>
          <w:sz w:val="28"/>
          <w:szCs w:val="28"/>
        </w:rPr>
        <w:t xml:space="preserve"> </w:t>
      </w:r>
      <w:r w:rsidR="00B44084" w:rsidRPr="00B44084">
        <w:rPr>
          <w:rFonts w:ascii="Times New Roman" w:eastAsia="Times New Roman" w:hAnsi="Times New Roman" w:cs="Times New Roman"/>
          <w:sz w:val="28"/>
          <w:szCs w:val="28"/>
        </w:rPr>
        <w:t>«Организация групповой работы на уроке окружающего мира в 4 классе по теме «Полезные ископаемые</w:t>
      </w:r>
      <w:r w:rsidR="00B44084">
        <w:rPr>
          <w:rFonts w:ascii="Times New Roman" w:eastAsia="Times New Roman" w:hAnsi="Times New Roman" w:cs="Times New Roman"/>
          <w:sz w:val="28"/>
          <w:szCs w:val="28"/>
        </w:rPr>
        <w:t xml:space="preserve"> Красноярского края».</w:t>
      </w:r>
    </w:p>
    <w:p w:rsidR="009972F3" w:rsidRDefault="00B44084" w:rsidP="00E25432">
      <w:pPr>
        <w:pStyle w:val="1"/>
        <w:ind w:firstLine="709"/>
        <w:rPr>
          <w:rFonts w:ascii="Times New Roman" w:eastAsia="Times New Roman" w:hAnsi="Times New Roman" w:cs="Times New Roman"/>
          <w:sz w:val="28"/>
          <w:szCs w:val="28"/>
        </w:rPr>
      </w:pPr>
      <w:r w:rsidRPr="009972F3">
        <w:rPr>
          <w:rFonts w:ascii="Times New Roman" w:eastAsia="Times New Roman" w:hAnsi="Times New Roman" w:cs="Times New Roman"/>
          <w:b/>
          <w:sz w:val="28"/>
          <w:szCs w:val="28"/>
        </w:rPr>
        <w:lastRenderedPageBreak/>
        <w:t xml:space="preserve"> Команда наших молодых педагогов приняла участие в зимней Спарта</w:t>
      </w:r>
      <w:r>
        <w:rPr>
          <w:rFonts w:ascii="Times New Roman" w:eastAsia="Times New Roman" w:hAnsi="Times New Roman" w:cs="Times New Roman"/>
          <w:sz w:val="28"/>
          <w:szCs w:val="28"/>
        </w:rPr>
        <w:t>киаде в с. Тюхтет и заняла почетное первое место.</w:t>
      </w:r>
    </w:p>
    <w:p w:rsidR="005C6AA0" w:rsidRDefault="00B44084" w:rsidP="00E25432">
      <w:pPr>
        <w:pStyle w:val="1"/>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972F3">
        <w:rPr>
          <w:rFonts w:ascii="Times New Roman" w:eastAsia="Times New Roman" w:hAnsi="Times New Roman" w:cs="Times New Roman"/>
          <w:b/>
          <w:sz w:val="28"/>
          <w:szCs w:val="28"/>
        </w:rPr>
        <w:t xml:space="preserve">В июне </w:t>
      </w:r>
      <w:r w:rsidR="00EB6AEC" w:rsidRPr="009972F3">
        <w:rPr>
          <w:rFonts w:ascii="Times New Roman" w:eastAsia="Times New Roman" w:hAnsi="Times New Roman" w:cs="Times New Roman"/>
          <w:b/>
          <w:sz w:val="28"/>
          <w:szCs w:val="28"/>
        </w:rPr>
        <w:t>27 июня 2024 молодые педагоги Боготоль</w:t>
      </w:r>
      <w:r w:rsidR="00F51037" w:rsidRPr="009972F3">
        <w:rPr>
          <w:rFonts w:ascii="Times New Roman" w:eastAsia="Times New Roman" w:hAnsi="Times New Roman" w:cs="Times New Roman"/>
          <w:b/>
          <w:sz w:val="28"/>
          <w:szCs w:val="28"/>
        </w:rPr>
        <w:t>ского района</w:t>
      </w:r>
      <w:r w:rsidR="00EB6AEC" w:rsidRPr="009972F3">
        <w:rPr>
          <w:rFonts w:ascii="Times New Roman" w:eastAsia="Times New Roman" w:hAnsi="Times New Roman" w:cs="Times New Roman"/>
          <w:b/>
          <w:sz w:val="28"/>
          <w:szCs w:val="28"/>
        </w:rPr>
        <w:t xml:space="preserve"> посет</w:t>
      </w:r>
      <w:r w:rsidR="00EB6AEC" w:rsidRPr="00EB6AEC">
        <w:rPr>
          <w:rFonts w:ascii="Times New Roman" w:eastAsia="Times New Roman" w:hAnsi="Times New Roman" w:cs="Times New Roman"/>
          <w:sz w:val="28"/>
          <w:szCs w:val="28"/>
        </w:rPr>
        <w:t xml:space="preserve">или Мемориальный комплекс </w:t>
      </w:r>
      <w:proofErr w:type="spellStart"/>
      <w:r w:rsidR="00EB6AEC" w:rsidRPr="00EB6AEC">
        <w:rPr>
          <w:rFonts w:ascii="Times New Roman" w:eastAsia="Times New Roman" w:hAnsi="Times New Roman" w:cs="Times New Roman"/>
          <w:sz w:val="28"/>
          <w:szCs w:val="28"/>
        </w:rPr>
        <w:t>В.П.Астафьева</w:t>
      </w:r>
      <w:proofErr w:type="spellEnd"/>
      <w:r w:rsidR="00EB6AEC" w:rsidRPr="00EB6AEC">
        <w:rPr>
          <w:rFonts w:ascii="Times New Roman" w:eastAsia="Times New Roman" w:hAnsi="Times New Roman" w:cs="Times New Roman"/>
          <w:sz w:val="28"/>
          <w:szCs w:val="28"/>
        </w:rPr>
        <w:t xml:space="preserve"> в Овсянке.   Экскурсия состоялась в рамках плана работы МКУ «Управление образования Боготольского района» с молодыми педагогами. Участники воочию увидели дом знаменитого писателя, тот край, который вдохновлял его на создание повестей и рассказов, библиотеку, в строительстве и сборе книг которой принимал участие сам писатель. В мемориальный комплекс-музей Виктора Астафьева входит дом, в котором он проживал и сам же его восстанавливал, а также усадьба его бабушки. Молодые педагоги познакомились с деревенским бытом, посетили   выставочный зал по рассказам «</w:t>
      </w:r>
      <w:proofErr w:type="spellStart"/>
      <w:r w:rsidR="00EB6AEC" w:rsidRPr="00EB6AEC">
        <w:rPr>
          <w:rFonts w:ascii="Times New Roman" w:eastAsia="Times New Roman" w:hAnsi="Times New Roman" w:cs="Times New Roman"/>
          <w:sz w:val="28"/>
          <w:szCs w:val="28"/>
        </w:rPr>
        <w:t>Васюткино</w:t>
      </w:r>
      <w:proofErr w:type="spellEnd"/>
      <w:r w:rsidR="00EB6AEC" w:rsidRPr="00EB6AEC">
        <w:rPr>
          <w:rFonts w:ascii="Times New Roman" w:eastAsia="Times New Roman" w:hAnsi="Times New Roman" w:cs="Times New Roman"/>
          <w:sz w:val="28"/>
          <w:szCs w:val="28"/>
        </w:rPr>
        <w:t xml:space="preserve"> озеро», «Витькино детство». Закончилась экскурсия на смотровой площадке, где стоит памятник «Царь-рыбе» — большому осетру, который присутствует в одноименной новелле Астафьева. С высокой скалы мы любовались на величавую сибирскую реку и саму деревню, смотрели как величаво течет Енисей. Рыба в длину 4 метра вызвала незабываемое впечатление у молодых педагогов. Они узнали, что если подержаться за ус и загадать желание - оно обязательно сбудется! Благодаря экскурсии, мы смогли   ощутить   дыхание   малой родины великого писателя, которую он безгранично любил, где создавались</w:t>
      </w:r>
      <w:r w:rsidR="00EB6AEC">
        <w:rPr>
          <w:rFonts w:ascii="Times New Roman" w:eastAsia="Times New Roman" w:hAnsi="Times New Roman" w:cs="Times New Roman"/>
          <w:sz w:val="28"/>
          <w:szCs w:val="28"/>
        </w:rPr>
        <w:t xml:space="preserve"> его произведения. </w:t>
      </w:r>
    </w:p>
    <w:p w:rsidR="00B07F35" w:rsidRDefault="00B07F35" w:rsidP="00E25432">
      <w:pPr>
        <w:pStyle w:val="1"/>
        <w:ind w:firstLine="709"/>
        <w:rPr>
          <w:rFonts w:ascii="Times New Roman" w:eastAsia="Times New Roman" w:hAnsi="Times New Roman" w:cs="Times New Roman"/>
          <w:sz w:val="28"/>
          <w:szCs w:val="28"/>
        </w:rPr>
      </w:pPr>
    </w:p>
    <w:p w:rsidR="00BC630D" w:rsidRPr="00BC630D" w:rsidRDefault="00BC630D" w:rsidP="00BC630D">
      <w:pPr>
        <w:pStyle w:val="1"/>
        <w:rPr>
          <w:rFonts w:ascii="Times New Roman" w:eastAsia="Times New Roman" w:hAnsi="Times New Roman" w:cs="Times New Roman"/>
          <w:sz w:val="28"/>
          <w:szCs w:val="28"/>
        </w:rPr>
      </w:pPr>
      <w:r w:rsidRPr="00B07F35">
        <w:rPr>
          <w:rFonts w:ascii="Times New Roman" w:eastAsia="Times New Roman" w:hAnsi="Times New Roman" w:cs="Times New Roman"/>
          <w:b/>
          <w:sz w:val="28"/>
          <w:szCs w:val="28"/>
        </w:rPr>
        <w:t xml:space="preserve"> Межмуниципальный туристический слет для молодых педагогов «Люблю тебя, мой край родной</w:t>
      </w:r>
      <w:r w:rsidRPr="00BC630D">
        <w:rPr>
          <w:rFonts w:ascii="Times New Roman" w:eastAsia="Times New Roman" w:hAnsi="Times New Roman" w:cs="Times New Roman"/>
          <w:sz w:val="28"/>
          <w:szCs w:val="28"/>
        </w:rPr>
        <w:t xml:space="preserve">», в котором приняли участие команды молодых педагогов из </w:t>
      </w:r>
      <w:proofErr w:type="spellStart"/>
      <w:r w:rsidRPr="00BC630D">
        <w:rPr>
          <w:rFonts w:ascii="Times New Roman" w:eastAsia="Times New Roman" w:hAnsi="Times New Roman" w:cs="Times New Roman"/>
          <w:sz w:val="28"/>
          <w:szCs w:val="28"/>
        </w:rPr>
        <w:t>Большеулуйского</w:t>
      </w:r>
      <w:proofErr w:type="spellEnd"/>
      <w:r w:rsidRPr="00BC630D">
        <w:rPr>
          <w:rFonts w:ascii="Times New Roman" w:eastAsia="Times New Roman" w:hAnsi="Times New Roman" w:cs="Times New Roman"/>
          <w:sz w:val="28"/>
          <w:szCs w:val="28"/>
        </w:rPr>
        <w:t xml:space="preserve">, Бирилюсского, Боготольского районов, </w:t>
      </w:r>
      <w:proofErr w:type="spellStart"/>
      <w:r w:rsidRPr="00BC630D">
        <w:rPr>
          <w:rFonts w:ascii="Times New Roman" w:eastAsia="Times New Roman" w:hAnsi="Times New Roman" w:cs="Times New Roman"/>
          <w:sz w:val="28"/>
          <w:szCs w:val="28"/>
        </w:rPr>
        <w:t>Тюхтетского</w:t>
      </w:r>
      <w:proofErr w:type="spellEnd"/>
      <w:r w:rsidRPr="00BC630D">
        <w:rPr>
          <w:rFonts w:ascii="Times New Roman" w:eastAsia="Times New Roman" w:hAnsi="Times New Roman" w:cs="Times New Roman"/>
          <w:sz w:val="28"/>
          <w:szCs w:val="28"/>
        </w:rPr>
        <w:t xml:space="preserve"> мун</w:t>
      </w:r>
      <w:r>
        <w:rPr>
          <w:rFonts w:ascii="Times New Roman" w:eastAsia="Times New Roman" w:hAnsi="Times New Roman" w:cs="Times New Roman"/>
          <w:sz w:val="28"/>
          <w:szCs w:val="28"/>
        </w:rPr>
        <w:t xml:space="preserve">иципального округа, был посвящен 90 </w:t>
      </w:r>
      <w:proofErr w:type="spellStart"/>
      <w:r>
        <w:rPr>
          <w:rFonts w:ascii="Times New Roman" w:eastAsia="Times New Roman" w:hAnsi="Times New Roman" w:cs="Times New Roman"/>
          <w:sz w:val="28"/>
          <w:szCs w:val="28"/>
        </w:rPr>
        <w:t>летию</w:t>
      </w:r>
      <w:proofErr w:type="spellEnd"/>
      <w:r>
        <w:rPr>
          <w:rFonts w:ascii="Times New Roman" w:eastAsia="Times New Roman" w:hAnsi="Times New Roman" w:cs="Times New Roman"/>
          <w:sz w:val="28"/>
          <w:szCs w:val="28"/>
        </w:rPr>
        <w:t xml:space="preserve"> со Дня образования Красноярского края. Всего 40</w:t>
      </w:r>
      <w:r w:rsidRPr="00BC630D">
        <w:rPr>
          <w:rFonts w:ascii="Times New Roman" w:eastAsia="Times New Roman" w:hAnsi="Times New Roman" w:cs="Times New Roman"/>
          <w:sz w:val="28"/>
          <w:szCs w:val="28"/>
        </w:rPr>
        <w:t xml:space="preserve"> участников. Слет</w:t>
      </w:r>
      <w:r>
        <w:rPr>
          <w:rFonts w:ascii="Times New Roman" w:eastAsia="Times New Roman" w:hAnsi="Times New Roman" w:cs="Times New Roman"/>
          <w:sz w:val="28"/>
          <w:szCs w:val="28"/>
        </w:rPr>
        <w:t xml:space="preserve"> проходил с 15.07. по 18.07.2024</w:t>
      </w:r>
      <w:r w:rsidRPr="00BC630D">
        <w:rPr>
          <w:rFonts w:ascii="Times New Roman" w:eastAsia="Times New Roman" w:hAnsi="Times New Roman" w:cs="Times New Roman"/>
          <w:sz w:val="28"/>
          <w:szCs w:val="28"/>
        </w:rPr>
        <w:t xml:space="preserve"> года на базе отдыха «Сосновый бор» в Боготольском районе</w:t>
      </w:r>
      <w:r>
        <w:rPr>
          <w:rFonts w:ascii="Times New Roman" w:eastAsia="Times New Roman" w:hAnsi="Times New Roman" w:cs="Times New Roman"/>
          <w:sz w:val="28"/>
          <w:szCs w:val="28"/>
        </w:rPr>
        <w:t xml:space="preserve">. Участники слета соревновались в городошном спорте, в спортивном ориентировании на местности, участвовали в туристическом походе, показывали свои знания в вопросах истории, географии, литературы. Мастер – класс по оказанию первой медицинской помощи показала Вяткина Светлана Сергеевна, </w:t>
      </w:r>
      <w:r w:rsidR="00F51037" w:rsidRPr="00F51037">
        <w:rPr>
          <w:rFonts w:ascii="Times New Roman" w:eastAsia="Times New Roman" w:hAnsi="Times New Roman" w:cs="Times New Roman"/>
          <w:sz w:val="28"/>
          <w:szCs w:val="28"/>
        </w:rPr>
        <w:t>младший инструктор Российского Красного Креста по Красноярскому краю</w:t>
      </w:r>
      <w:r w:rsidR="00F51037">
        <w:rPr>
          <w:rFonts w:ascii="Times New Roman" w:eastAsia="Times New Roman" w:hAnsi="Times New Roman" w:cs="Times New Roman"/>
          <w:sz w:val="28"/>
          <w:szCs w:val="28"/>
        </w:rPr>
        <w:t xml:space="preserve">. Наставниками для молодых педагогов выступали: </w:t>
      </w:r>
      <w:proofErr w:type="spellStart"/>
      <w:r w:rsidR="00F51037">
        <w:rPr>
          <w:rFonts w:ascii="Times New Roman" w:eastAsia="Times New Roman" w:hAnsi="Times New Roman" w:cs="Times New Roman"/>
          <w:sz w:val="28"/>
          <w:szCs w:val="28"/>
        </w:rPr>
        <w:t>Живоглядов</w:t>
      </w:r>
      <w:proofErr w:type="spellEnd"/>
      <w:r w:rsidR="00F51037">
        <w:rPr>
          <w:rFonts w:ascii="Times New Roman" w:eastAsia="Times New Roman" w:hAnsi="Times New Roman" w:cs="Times New Roman"/>
          <w:sz w:val="28"/>
          <w:szCs w:val="28"/>
        </w:rPr>
        <w:t xml:space="preserve"> Юрий Вячеславович, </w:t>
      </w:r>
      <w:proofErr w:type="spellStart"/>
      <w:r w:rsidR="00F51037">
        <w:rPr>
          <w:rFonts w:ascii="Times New Roman" w:eastAsia="Times New Roman" w:hAnsi="Times New Roman" w:cs="Times New Roman"/>
          <w:sz w:val="28"/>
          <w:szCs w:val="28"/>
        </w:rPr>
        <w:t>Гасьмаев</w:t>
      </w:r>
      <w:proofErr w:type="spellEnd"/>
      <w:r w:rsidR="00F51037">
        <w:rPr>
          <w:rFonts w:ascii="Times New Roman" w:eastAsia="Times New Roman" w:hAnsi="Times New Roman" w:cs="Times New Roman"/>
          <w:sz w:val="28"/>
          <w:szCs w:val="28"/>
        </w:rPr>
        <w:t xml:space="preserve"> Михаил Дмитриевич.</w:t>
      </w:r>
      <w:r w:rsidR="00850112">
        <w:rPr>
          <w:rFonts w:ascii="Times New Roman" w:eastAsia="Times New Roman" w:hAnsi="Times New Roman" w:cs="Times New Roman"/>
          <w:sz w:val="28"/>
          <w:szCs w:val="28"/>
        </w:rPr>
        <w:t xml:space="preserve"> В этом году, молодой педагог из Александровской школы, Федоренко Мария Олеговна приняла участие во Всероссийском слете молодых педагогов в </w:t>
      </w:r>
      <w:proofErr w:type="spellStart"/>
      <w:r w:rsidR="00850112">
        <w:rPr>
          <w:rFonts w:ascii="Times New Roman" w:eastAsia="Times New Roman" w:hAnsi="Times New Roman" w:cs="Times New Roman"/>
          <w:sz w:val="28"/>
          <w:szCs w:val="28"/>
        </w:rPr>
        <w:t>Йошкар</w:t>
      </w:r>
      <w:proofErr w:type="spellEnd"/>
      <w:r w:rsidR="00850112">
        <w:rPr>
          <w:rFonts w:ascii="Times New Roman" w:eastAsia="Times New Roman" w:hAnsi="Times New Roman" w:cs="Times New Roman"/>
          <w:sz w:val="28"/>
          <w:szCs w:val="28"/>
        </w:rPr>
        <w:t xml:space="preserve"> – Оле. Давыденко Виталий Владимирович, учитель физической культуры МКОУ </w:t>
      </w:r>
      <w:proofErr w:type="spellStart"/>
      <w:r w:rsidR="00850112">
        <w:rPr>
          <w:rFonts w:ascii="Times New Roman" w:eastAsia="Times New Roman" w:hAnsi="Times New Roman" w:cs="Times New Roman"/>
          <w:sz w:val="28"/>
          <w:szCs w:val="28"/>
        </w:rPr>
        <w:t>Булатовской</w:t>
      </w:r>
      <w:proofErr w:type="spellEnd"/>
      <w:r w:rsidR="00850112">
        <w:rPr>
          <w:rFonts w:ascii="Times New Roman" w:eastAsia="Times New Roman" w:hAnsi="Times New Roman" w:cs="Times New Roman"/>
          <w:sz w:val="28"/>
          <w:szCs w:val="28"/>
        </w:rPr>
        <w:t xml:space="preserve"> СОШ, стал участником краевой Школы молодого педагога, которая проходила в г. Красноярске.</w:t>
      </w:r>
    </w:p>
    <w:p w:rsidR="005C6AA0" w:rsidRDefault="005C6AA0" w:rsidP="00E25432">
      <w:pPr>
        <w:pStyle w:val="1"/>
        <w:ind w:firstLine="709"/>
        <w:rPr>
          <w:rFonts w:ascii="Times New Roman" w:eastAsia="Times New Roman" w:hAnsi="Times New Roman" w:cs="Times New Roman"/>
          <w:sz w:val="28"/>
          <w:szCs w:val="28"/>
        </w:rPr>
      </w:pPr>
    </w:p>
    <w:p w:rsidR="00850112" w:rsidRPr="00850112" w:rsidRDefault="00850112" w:rsidP="00850112">
      <w:pPr>
        <w:pStyle w:val="1"/>
        <w:ind w:firstLine="709"/>
        <w:rPr>
          <w:rFonts w:ascii="Times New Roman" w:eastAsia="Times New Roman" w:hAnsi="Times New Roman" w:cs="Times New Roman"/>
          <w:sz w:val="28"/>
          <w:szCs w:val="28"/>
        </w:rPr>
      </w:pPr>
      <w:r w:rsidRPr="00850112">
        <w:rPr>
          <w:rFonts w:ascii="Times New Roman" w:eastAsia="Times New Roman" w:hAnsi="Times New Roman" w:cs="Times New Roman"/>
          <w:b/>
          <w:bCs/>
          <w:i/>
          <w:iCs/>
          <w:sz w:val="28"/>
          <w:szCs w:val="28"/>
        </w:rPr>
        <w:lastRenderedPageBreak/>
        <w:t>Немаловажную роль в методической работе играют конкурсы</w:t>
      </w:r>
      <w:r>
        <w:rPr>
          <w:rFonts w:ascii="Times New Roman" w:eastAsia="Times New Roman" w:hAnsi="Times New Roman" w:cs="Times New Roman"/>
          <w:b/>
          <w:bCs/>
          <w:i/>
          <w:iCs/>
          <w:sz w:val="28"/>
          <w:szCs w:val="28"/>
        </w:rPr>
        <w:t>, фестивали</w:t>
      </w:r>
      <w:r w:rsidRPr="00850112">
        <w:rPr>
          <w:rFonts w:ascii="Times New Roman" w:eastAsia="Times New Roman" w:hAnsi="Times New Roman" w:cs="Times New Roman"/>
          <w:b/>
          <w:bCs/>
          <w:i/>
          <w:iCs/>
          <w:sz w:val="28"/>
          <w:szCs w:val="28"/>
        </w:rPr>
        <w:t xml:space="preserve"> для педагогов. </w:t>
      </w:r>
      <w:r w:rsidRPr="00850112">
        <w:rPr>
          <w:rFonts w:ascii="Times New Roman" w:eastAsia="Times New Roman" w:hAnsi="Times New Roman" w:cs="Times New Roman"/>
          <w:sz w:val="28"/>
          <w:szCs w:val="28"/>
        </w:rPr>
        <w:t xml:space="preserve">Именно конкурсное движение направлено на поддержку и поощрение творческих педагогов, распространение передового педагогического опыта и повышение престижа педагогической профессии. </w:t>
      </w:r>
    </w:p>
    <w:p w:rsidR="00B07F35" w:rsidRDefault="00850112" w:rsidP="00850112">
      <w:pPr>
        <w:pStyle w:val="1"/>
        <w:ind w:firstLine="709"/>
        <w:rPr>
          <w:rFonts w:ascii="Times New Roman" w:eastAsia="Times New Roman" w:hAnsi="Times New Roman" w:cs="Times New Roman"/>
          <w:b/>
          <w:sz w:val="28"/>
          <w:szCs w:val="28"/>
        </w:rPr>
      </w:pPr>
      <w:r w:rsidRPr="009972F3">
        <w:rPr>
          <w:rFonts w:ascii="Times New Roman" w:eastAsia="Times New Roman" w:hAnsi="Times New Roman" w:cs="Times New Roman"/>
          <w:b/>
          <w:sz w:val="28"/>
          <w:szCs w:val="28"/>
        </w:rPr>
        <w:t>Указом Президента страны 2023 год в России объявлен Годом педагога и наставника.</w:t>
      </w:r>
    </w:p>
    <w:p w:rsidR="00DF75BD" w:rsidRDefault="00850112" w:rsidP="00850112">
      <w:pPr>
        <w:pStyle w:val="1"/>
        <w:ind w:firstLine="709"/>
        <w:rPr>
          <w:rFonts w:ascii="Times New Roman" w:eastAsia="Times New Roman" w:hAnsi="Times New Roman" w:cs="Times New Roman"/>
          <w:sz w:val="28"/>
          <w:szCs w:val="28"/>
        </w:rPr>
      </w:pPr>
      <w:r w:rsidRPr="00850112">
        <w:rPr>
          <w:rFonts w:ascii="Times New Roman" w:eastAsia="Times New Roman" w:hAnsi="Times New Roman" w:cs="Times New Roman"/>
          <w:sz w:val="28"/>
          <w:szCs w:val="28"/>
        </w:rPr>
        <w:t xml:space="preserve"> </w:t>
      </w:r>
      <w:r w:rsidRPr="00B07F35">
        <w:rPr>
          <w:rFonts w:ascii="Times New Roman" w:eastAsia="Times New Roman" w:hAnsi="Times New Roman" w:cs="Times New Roman"/>
          <w:b/>
          <w:sz w:val="28"/>
          <w:szCs w:val="28"/>
        </w:rPr>
        <w:t xml:space="preserve">В рамках Плана мероприятий по проведению Года педагога и наставника в Боготольском районе прошел конкурс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Педагог+настваник</w:t>
      </w:r>
      <w:proofErr w:type="spellEnd"/>
      <w:r>
        <w:rPr>
          <w:rFonts w:ascii="Times New Roman" w:eastAsia="Times New Roman" w:hAnsi="Times New Roman" w:cs="Times New Roman"/>
          <w:sz w:val="28"/>
          <w:szCs w:val="28"/>
        </w:rPr>
        <w:t xml:space="preserve">». В нем приняли участие молодые педагоги и педагоги наставник из </w:t>
      </w:r>
      <w:proofErr w:type="spellStart"/>
      <w:r>
        <w:rPr>
          <w:rFonts w:ascii="Times New Roman" w:eastAsia="Times New Roman" w:hAnsi="Times New Roman" w:cs="Times New Roman"/>
          <w:sz w:val="28"/>
          <w:szCs w:val="28"/>
        </w:rPr>
        <w:t>Булатовской</w:t>
      </w:r>
      <w:proofErr w:type="spellEnd"/>
      <w:r>
        <w:rPr>
          <w:rFonts w:ascii="Times New Roman" w:eastAsia="Times New Roman" w:hAnsi="Times New Roman" w:cs="Times New Roman"/>
          <w:sz w:val="28"/>
          <w:szCs w:val="28"/>
        </w:rPr>
        <w:t xml:space="preserve"> школы </w:t>
      </w:r>
      <w:proofErr w:type="spellStart"/>
      <w:r>
        <w:rPr>
          <w:rFonts w:ascii="Times New Roman" w:eastAsia="Times New Roman" w:hAnsi="Times New Roman" w:cs="Times New Roman"/>
          <w:sz w:val="28"/>
          <w:szCs w:val="28"/>
        </w:rPr>
        <w:t>Живоглядов</w:t>
      </w:r>
      <w:proofErr w:type="spellEnd"/>
      <w:r>
        <w:rPr>
          <w:rFonts w:ascii="Times New Roman" w:eastAsia="Times New Roman" w:hAnsi="Times New Roman" w:cs="Times New Roman"/>
          <w:sz w:val="28"/>
          <w:szCs w:val="28"/>
        </w:rPr>
        <w:t xml:space="preserve"> Юрий Вячеславович и Давыденко Виталий Владимирович, из Владимировской школы Федченко Светлана Анатольевна и Мануйленко Анастасия Викторовна, из </w:t>
      </w:r>
      <w:proofErr w:type="spellStart"/>
      <w:r w:rsidR="00B31C3E">
        <w:rPr>
          <w:rFonts w:ascii="Times New Roman" w:eastAsia="Times New Roman" w:hAnsi="Times New Roman" w:cs="Times New Roman"/>
          <w:sz w:val="28"/>
          <w:szCs w:val="28"/>
        </w:rPr>
        <w:t>Критовской</w:t>
      </w:r>
      <w:proofErr w:type="spellEnd"/>
      <w:r w:rsidR="00B31C3E">
        <w:rPr>
          <w:rFonts w:ascii="Times New Roman" w:eastAsia="Times New Roman" w:hAnsi="Times New Roman" w:cs="Times New Roman"/>
          <w:sz w:val="28"/>
          <w:szCs w:val="28"/>
        </w:rPr>
        <w:t xml:space="preserve"> школы Пантелеева Ирина Владимировна и </w:t>
      </w:r>
      <w:proofErr w:type="spellStart"/>
      <w:r w:rsidR="00B31C3E">
        <w:rPr>
          <w:rFonts w:ascii="Times New Roman" w:eastAsia="Times New Roman" w:hAnsi="Times New Roman" w:cs="Times New Roman"/>
          <w:sz w:val="28"/>
          <w:szCs w:val="28"/>
        </w:rPr>
        <w:t>Шелепенько</w:t>
      </w:r>
      <w:proofErr w:type="spellEnd"/>
      <w:r w:rsidR="00B31C3E">
        <w:rPr>
          <w:rFonts w:ascii="Times New Roman" w:eastAsia="Times New Roman" w:hAnsi="Times New Roman" w:cs="Times New Roman"/>
          <w:sz w:val="28"/>
          <w:szCs w:val="28"/>
        </w:rPr>
        <w:t xml:space="preserve"> Алена Алексеевна.</w:t>
      </w:r>
    </w:p>
    <w:p w:rsidR="00DF75BD" w:rsidRDefault="001963D0" w:rsidP="001963D0">
      <w:pPr>
        <w:pStyle w:val="1"/>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 проводился с целью: повышения</w:t>
      </w:r>
      <w:r w:rsidR="00DF75BD" w:rsidRPr="00DF75BD">
        <w:rPr>
          <w:rFonts w:ascii="Times New Roman" w:eastAsia="Times New Roman" w:hAnsi="Times New Roman" w:cs="Times New Roman"/>
          <w:sz w:val="28"/>
          <w:szCs w:val="28"/>
        </w:rPr>
        <w:t xml:space="preserve"> и укрепле</w:t>
      </w:r>
      <w:r>
        <w:rPr>
          <w:rFonts w:ascii="Times New Roman" w:eastAsia="Times New Roman" w:hAnsi="Times New Roman" w:cs="Times New Roman"/>
          <w:sz w:val="28"/>
          <w:szCs w:val="28"/>
        </w:rPr>
        <w:t>ния престижа профессии педагога, активизации</w:t>
      </w:r>
      <w:r w:rsidR="00DF75BD" w:rsidRPr="00DF75BD">
        <w:rPr>
          <w:rFonts w:ascii="Times New Roman" w:eastAsia="Times New Roman" w:hAnsi="Times New Roman" w:cs="Times New Roman"/>
          <w:sz w:val="28"/>
          <w:szCs w:val="28"/>
        </w:rPr>
        <w:t xml:space="preserve"> профессионального общения, обмена опытом, между педагогом-</w:t>
      </w:r>
      <w:r>
        <w:rPr>
          <w:rFonts w:ascii="Times New Roman" w:eastAsia="Times New Roman" w:hAnsi="Times New Roman" w:cs="Times New Roman"/>
          <w:sz w:val="28"/>
          <w:szCs w:val="28"/>
        </w:rPr>
        <w:t>наставником и молодым педагогом, повышения</w:t>
      </w:r>
      <w:r w:rsidR="00DF75BD" w:rsidRPr="00DF75BD">
        <w:rPr>
          <w:rFonts w:ascii="Times New Roman" w:eastAsia="Times New Roman" w:hAnsi="Times New Roman" w:cs="Times New Roman"/>
          <w:sz w:val="28"/>
          <w:szCs w:val="28"/>
        </w:rPr>
        <w:t xml:space="preserve"> профессион</w:t>
      </w:r>
      <w:r>
        <w:rPr>
          <w:rFonts w:ascii="Times New Roman" w:eastAsia="Times New Roman" w:hAnsi="Times New Roman" w:cs="Times New Roman"/>
          <w:sz w:val="28"/>
          <w:szCs w:val="28"/>
        </w:rPr>
        <w:t>альной компетентности учителей предметников, укрепления</w:t>
      </w:r>
      <w:r w:rsidR="00DF75BD" w:rsidRPr="00DF75BD">
        <w:rPr>
          <w:rFonts w:ascii="Times New Roman" w:eastAsia="Times New Roman" w:hAnsi="Times New Roman" w:cs="Times New Roman"/>
          <w:sz w:val="28"/>
          <w:szCs w:val="28"/>
        </w:rPr>
        <w:t xml:space="preserve"> института наставничества среди педагогов Боготольского района;</w:t>
      </w:r>
    </w:p>
    <w:p w:rsidR="001963D0" w:rsidRPr="001963D0" w:rsidRDefault="001963D0" w:rsidP="001963D0">
      <w:pPr>
        <w:pStyle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Пары соревновались по четырем испытаниям: </w:t>
      </w:r>
      <w:r w:rsidRPr="001963D0">
        <w:rPr>
          <w:rFonts w:ascii="Times New Roman" w:eastAsia="Times New Roman" w:hAnsi="Times New Roman" w:cs="Times New Roman"/>
          <w:sz w:val="28"/>
          <w:szCs w:val="28"/>
        </w:rPr>
        <w:t>визитная ка</w:t>
      </w:r>
      <w:r>
        <w:rPr>
          <w:rFonts w:ascii="Times New Roman" w:eastAsia="Times New Roman" w:hAnsi="Times New Roman" w:cs="Times New Roman"/>
          <w:sz w:val="28"/>
          <w:szCs w:val="28"/>
        </w:rPr>
        <w:t>рточка «Знакомство».</w:t>
      </w:r>
      <w:r w:rsidRPr="001963D0">
        <w:rPr>
          <w:rFonts w:ascii="Times New Roman" w:eastAsia="Times New Roman" w:hAnsi="Times New Roman" w:cs="Times New Roman"/>
          <w:sz w:val="28"/>
          <w:szCs w:val="28"/>
        </w:rPr>
        <w:t xml:space="preserve"> «Знакомство» должно содержать сведения о педагогах, их взаимодействие друг с другом, раскрывать личность педагогов, их достижения, отображать знач</w:t>
      </w:r>
      <w:r>
        <w:rPr>
          <w:rFonts w:ascii="Times New Roman" w:eastAsia="Times New Roman" w:hAnsi="Times New Roman" w:cs="Times New Roman"/>
          <w:sz w:val="28"/>
          <w:szCs w:val="28"/>
        </w:rPr>
        <w:t>имость и актуальность их работы, в</w:t>
      </w:r>
      <w:r w:rsidRPr="001963D0">
        <w:rPr>
          <w:rFonts w:ascii="Times New Roman" w:eastAsia="Times New Roman" w:hAnsi="Times New Roman" w:cs="Times New Roman"/>
          <w:sz w:val="28"/>
          <w:szCs w:val="28"/>
        </w:rPr>
        <w:t>торое испытание: совместное решение педагогом-наставником и молодым педагогом кейса, направленного на решение пробле</w:t>
      </w:r>
      <w:r>
        <w:rPr>
          <w:rFonts w:ascii="Times New Roman" w:eastAsia="Times New Roman" w:hAnsi="Times New Roman" w:cs="Times New Roman"/>
          <w:sz w:val="28"/>
          <w:szCs w:val="28"/>
        </w:rPr>
        <w:t>мной педагогической ситуации, т</w:t>
      </w:r>
      <w:r w:rsidRPr="001963D0">
        <w:rPr>
          <w:rFonts w:ascii="Times New Roman" w:eastAsia="Times New Roman" w:hAnsi="Times New Roman" w:cs="Times New Roman"/>
          <w:sz w:val="28"/>
          <w:szCs w:val="28"/>
        </w:rPr>
        <w:t>ретье испытание: проведение педагогом-наставником мастер- класса, в котором педагог-наставник демонстрирует методические приемы работы с молодым педагогом, используемые им при передаче конкретного опыта организации образовательного процесса. Мастер-класс проходи</w:t>
      </w:r>
      <w:r>
        <w:rPr>
          <w:rFonts w:ascii="Times New Roman" w:eastAsia="Times New Roman" w:hAnsi="Times New Roman" w:cs="Times New Roman"/>
          <w:sz w:val="28"/>
          <w:szCs w:val="28"/>
        </w:rPr>
        <w:t>л</w:t>
      </w:r>
      <w:r w:rsidRPr="001963D0">
        <w:rPr>
          <w:rFonts w:ascii="Times New Roman" w:eastAsia="Times New Roman" w:hAnsi="Times New Roman" w:cs="Times New Roman"/>
          <w:sz w:val="28"/>
          <w:szCs w:val="28"/>
        </w:rPr>
        <w:t xml:space="preserve"> под дев</w:t>
      </w:r>
      <w:r>
        <w:rPr>
          <w:rFonts w:ascii="Times New Roman" w:eastAsia="Times New Roman" w:hAnsi="Times New Roman" w:cs="Times New Roman"/>
          <w:sz w:val="28"/>
          <w:szCs w:val="28"/>
        </w:rPr>
        <w:t>изом «Знаю сам и научу другого», и ч</w:t>
      </w:r>
      <w:r w:rsidRPr="001963D0">
        <w:rPr>
          <w:rFonts w:ascii="Times New Roman" w:eastAsia="Times New Roman" w:hAnsi="Times New Roman" w:cs="Times New Roman"/>
          <w:sz w:val="28"/>
          <w:szCs w:val="28"/>
        </w:rPr>
        <w:t>етвертое испытание: презентация молодым педагогом своей педагогической идеи, в которой он демонстрирует, как именно им используется на практике опыт, переданный его педагогом-наставником. Презентация педагогической идеи молодого педагога предполагает использование видеозаписи фрагментов урока (уроков) молодого педагога, сделанной заранее и проходит под девизом «Я учусь и применяю».</w:t>
      </w:r>
    </w:p>
    <w:p w:rsidR="00DF75BD" w:rsidRPr="00850112" w:rsidRDefault="001963D0" w:rsidP="00850112">
      <w:pPr>
        <w:pStyle w:val="1"/>
        <w:ind w:firstLine="709"/>
        <w:rPr>
          <w:rFonts w:ascii="Times New Roman" w:eastAsia="Times New Roman" w:hAnsi="Times New Roman" w:cs="Times New Roman"/>
          <w:sz w:val="28"/>
          <w:szCs w:val="28"/>
        </w:rPr>
      </w:pPr>
      <w:r w:rsidRPr="001963D0">
        <w:rPr>
          <w:rFonts w:ascii="Times New Roman" w:eastAsia="Times New Roman" w:hAnsi="Times New Roman" w:cs="Times New Roman"/>
          <w:sz w:val="28"/>
          <w:szCs w:val="28"/>
        </w:rPr>
        <w:t>Жюри оценивает методическую компетентность педагога - наставника и молодого педагога, компетентность педагога-наставника в отборе технологий и форм работы с молодым педагогом, эффективность профессионального взаимодействия педагога-наставника с молодым педагогом.</w:t>
      </w:r>
    </w:p>
    <w:p w:rsidR="00850112" w:rsidRPr="00850112" w:rsidRDefault="00850112" w:rsidP="001963D0">
      <w:pPr>
        <w:pStyle w:val="1"/>
        <w:ind w:firstLine="709"/>
        <w:rPr>
          <w:rFonts w:ascii="Times New Roman" w:eastAsia="Times New Roman" w:hAnsi="Times New Roman" w:cs="Times New Roman"/>
          <w:sz w:val="28"/>
          <w:szCs w:val="28"/>
        </w:rPr>
      </w:pPr>
      <w:r w:rsidRPr="00850112">
        <w:rPr>
          <w:rFonts w:ascii="Times New Roman" w:eastAsia="Times New Roman" w:hAnsi="Times New Roman" w:cs="Times New Roman"/>
          <w:sz w:val="28"/>
          <w:szCs w:val="28"/>
        </w:rPr>
        <w:t>Все участники были награждены</w:t>
      </w:r>
      <w:r w:rsidR="009972F3">
        <w:rPr>
          <w:rFonts w:ascii="Times New Roman" w:eastAsia="Times New Roman" w:hAnsi="Times New Roman" w:cs="Times New Roman"/>
          <w:sz w:val="28"/>
          <w:szCs w:val="28"/>
        </w:rPr>
        <w:t xml:space="preserve"> грамотами МКУ «Управление</w:t>
      </w:r>
      <w:r w:rsidR="001963D0">
        <w:rPr>
          <w:rFonts w:ascii="Times New Roman" w:eastAsia="Times New Roman" w:hAnsi="Times New Roman" w:cs="Times New Roman"/>
          <w:sz w:val="28"/>
          <w:szCs w:val="28"/>
        </w:rPr>
        <w:t xml:space="preserve"> образования Боготольского района»</w:t>
      </w:r>
      <w:r w:rsidR="00CC486E">
        <w:rPr>
          <w:rFonts w:ascii="Times New Roman" w:eastAsia="Times New Roman" w:hAnsi="Times New Roman" w:cs="Times New Roman"/>
          <w:sz w:val="28"/>
          <w:szCs w:val="28"/>
        </w:rPr>
        <w:t>.</w:t>
      </w:r>
    </w:p>
    <w:p w:rsidR="005C6AA0" w:rsidRPr="009972F3" w:rsidRDefault="005C6AA0" w:rsidP="00E25432">
      <w:pPr>
        <w:pStyle w:val="1"/>
        <w:ind w:firstLine="709"/>
        <w:rPr>
          <w:rFonts w:ascii="Times New Roman" w:eastAsia="Times New Roman" w:hAnsi="Times New Roman" w:cs="Times New Roman"/>
          <w:b/>
          <w:sz w:val="28"/>
          <w:szCs w:val="28"/>
        </w:rPr>
      </w:pPr>
    </w:p>
    <w:p w:rsidR="008E1262" w:rsidRDefault="00E25432" w:rsidP="00E25432">
      <w:pPr>
        <w:pStyle w:val="1"/>
        <w:ind w:firstLine="709"/>
        <w:rPr>
          <w:rFonts w:ascii="Times New Roman" w:eastAsia="Times New Roman" w:hAnsi="Times New Roman" w:cs="Times New Roman"/>
          <w:sz w:val="28"/>
          <w:szCs w:val="28"/>
        </w:rPr>
      </w:pPr>
      <w:r w:rsidRPr="009972F3">
        <w:rPr>
          <w:rFonts w:ascii="Times New Roman" w:eastAsia="Times New Roman" w:hAnsi="Times New Roman" w:cs="Times New Roman"/>
          <w:b/>
          <w:sz w:val="28"/>
          <w:szCs w:val="28"/>
        </w:rPr>
        <w:t>2. Разработано Положение</w:t>
      </w:r>
      <w:r w:rsidRPr="00E25432">
        <w:rPr>
          <w:rFonts w:ascii="Times New Roman" w:eastAsia="Times New Roman" w:hAnsi="Times New Roman" w:cs="Times New Roman"/>
          <w:sz w:val="28"/>
          <w:szCs w:val="28"/>
        </w:rPr>
        <w:t xml:space="preserve"> и утверждено приказом Управления о проведении муниципального конкурса для педагогических работников «Премия Главы в области образования».  Конкурс стартов</w:t>
      </w:r>
      <w:r>
        <w:rPr>
          <w:rFonts w:ascii="Times New Roman" w:eastAsia="Times New Roman" w:hAnsi="Times New Roman" w:cs="Times New Roman"/>
          <w:sz w:val="28"/>
          <w:szCs w:val="28"/>
        </w:rPr>
        <w:t xml:space="preserve">ал в июне 2023 года. Итоги </w:t>
      </w:r>
      <w:r w:rsidR="006778A3">
        <w:rPr>
          <w:rFonts w:ascii="Times New Roman" w:eastAsia="Times New Roman" w:hAnsi="Times New Roman" w:cs="Times New Roman"/>
          <w:sz w:val="28"/>
          <w:szCs w:val="28"/>
        </w:rPr>
        <w:t xml:space="preserve">были </w:t>
      </w:r>
      <w:r w:rsidR="006778A3" w:rsidRPr="00E25432">
        <w:rPr>
          <w:rFonts w:ascii="Times New Roman" w:eastAsia="Times New Roman" w:hAnsi="Times New Roman" w:cs="Times New Roman"/>
          <w:sz w:val="28"/>
          <w:szCs w:val="28"/>
        </w:rPr>
        <w:lastRenderedPageBreak/>
        <w:t>подведены</w:t>
      </w:r>
      <w:r w:rsidRPr="00E25432">
        <w:rPr>
          <w:rFonts w:ascii="Times New Roman" w:eastAsia="Times New Roman" w:hAnsi="Times New Roman" w:cs="Times New Roman"/>
          <w:sz w:val="28"/>
          <w:szCs w:val="28"/>
        </w:rPr>
        <w:t xml:space="preserve"> на торжественном мероприятии, посвященном закр</w:t>
      </w:r>
      <w:r w:rsidR="00C575FE">
        <w:rPr>
          <w:rFonts w:ascii="Times New Roman" w:eastAsia="Times New Roman" w:hAnsi="Times New Roman" w:cs="Times New Roman"/>
          <w:sz w:val="28"/>
          <w:szCs w:val="28"/>
        </w:rPr>
        <w:t xml:space="preserve">ытию Года педагога и наставника в декабре 2023 года. </w:t>
      </w:r>
      <w:r w:rsidR="006778A3">
        <w:rPr>
          <w:rFonts w:ascii="Times New Roman" w:eastAsia="Times New Roman" w:hAnsi="Times New Roman" w:cs="Times New Roman"/>
          <w:sz w:val="28"/>
          <w:szCs w:val="28"/>
        </w:rPr>
        <w:t xml:space="preserve"> Абсолютным победителем конкурса среди учителей стала Панова Ирина Геннадьевна, учитель истории и обществознания МБОУ </w:t>
      </w:r>
      <w:proofErr w:type="spellStart"/>
      <w:r w:rsidR="006778A3">
        <w:rPr>
          <w:rFonts w:ascii="Times New Roman" w:eastAsia="Times New Roman" w:hAnsi="Times New Roman" w:cs="Times New Roman"/>
          <w:sz w:val="28"/>
          <w:szCs w:val="28"/>
        </w:rPr>
        <w:t>Боготольской</w:t>
      </w:r>
      <w:proofErr w:type="spellEnd"/>
      <w:r w:rsidR="006778A3">
        <w:rPr>
          <w:rFonts w:ascii="Times New Roman" w:eastAsia="Times New Roman" w:hAnsi="Times New Roman" w:cs="Times New Roman"/>
          <w:sz w:val="28"/>
          <w:szCs w:val="28"/>
        </w:rPr>
        <w:t xml:space="preserve"> СОШ, среди воспитателей ДОУ Горбачева Наталья Анатольевна, воспитатель МБДОУ Б-</w:t>
      </w:r>
      <w:proofErr w:type="spellStart"/>
      <w:r w:rsidR="006778A3">
        <w:rPr>
          <w:rFonts w:ascii="Times New Roman" w:eastAsia="Times New Roman" w:hAnsi="Times New Roman" w:cs="Times New Roman"/>
          <w:sz w:val="28"/>
          <w:szCs w:val="28"/>
        </w:rPr>
        <w:t>Косульский</w:t>
      </w:r>
      <w:proofErr w:type="spellEnd"/>
      <w:r w:rsidR="006778A3">
        <w:rPr>
          <w:rFonts w:ascii="Times New Roman" w:eastAsia="Times New Roman" w:hAnsi="Times New Roman" w:cs="Times New Roman"/>
          <w:sz w:val="28"/>
          <w:szCs w:val="28"/>
        </w:rPr>
        <w:t xml:space="preserve"> детский сад.</w:t>
      </w:r>
    </w:p>
    <w:p w:rsidR="008E1262" w:rsidRDefault="008E1262" w:rsidP="00E25432">
      <w:pPr>
        <w:pStyle w:val="1"/>
        <w:ind w:firstLine="709"/>
        <w:rPr>
          <w:rFonts w:ascii="Times New Roman" w:eastAsia="Times New Roman" w:hAnsi="Times New Roman" w:cs="Times New Roman"/>
          <w:sz w:val="28"/>
          <w:szCs w:val="28"/>
        </w:rPr>
      </w:pPr>
    </w:p>
    <w:tbl>
      <w:tblPr>
        <w:tblStyle w:val="4"/>
        <w:tblW w:w="0" w:type="auto"/>
        <w:tblInd w:w="0" w:type="dxa"/>
        <w:tblLook w:val="04A0" w:firstRow="1" w:lastRow="0" w:firstColumn="1" w:lastColumn="0" w:noHBand="0" w:noVBand="1"/>
      </w:tblPr>
      <w:tblGrid>
        <w:gridCol w:w="493"/>
        <w:gridCol w:w="3201"/>
        <w:gridCol w:w="3726"/>
        <w:gridCol w:w="2690"/>
        <w:gridCol w:w="583"/>
        <w:gridCol w:w="683"/>
        <w:gridCol w:w="993"/>
        <w:gridCol w:w="782"/>
        <w:gridCol w:w="1409"/>
      </w:tblGrid>
      <w:tr w:rsidR="008E1262" w:rsidRPr="008E1262" w:rsidTr="008E1262">
        <w:trPr>
          <w:trHeight w:val="180"/>
        </w:trPr>
        <w:tc>
          <w:tcPr>
            <w:tcW w:w="492" w:type="dxa"/>
            <w:vMerge w:val="restart"/>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w:t>
            </w:r>
          </w:p>
        </w:tc>
        <w:tc>
          <w:tcPr>
            <w:tcW w:w="3404" w:type="dxa"/>
            <w:vMerge w:val="restart"/>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 xml:space="preserve">                  ОУ/ДОУ</w:t>
            </w:r>
          </w:p>
        </w:tc>
        <w:tc>
          <w:tcPr>
            <w:tcW w:w="4076" w:type="dxa"/>
            <w:vMerge w:val="restart"/>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 xml:space="preserve">                 ФИО участника</w:t>
            </w:r>
          </w:p>
        </w:tc>
        <w:tc>
          <w:tcPr>
            <w:tcW w:w="2887" w:type="dxa"/>
            <w:vMerge w:val="restart"/>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 xml:space="preserve">           Должность</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 xml:space="preserve"> 1эк.   </w:t>
            </w:r>
          </w:p>
        </w:tc>
        <w:tc>
          <w:tcPr>
            <w:tcW w:w="700" w:type="dxa"/>
            <w:tcBorders>
              <w:top w:val="single" w:sz="4" w:space="0" w:color="auto"/>
              <w:left w:val="single" w:sz="4" w:space="0" w:color="auto"/>
              <w:bottom w:val="single" w:sz="4" w:space="0" w:color="auto"/>
              <w:right w:val="single" w:sz="4" w:space="0" w:color="auto"/>
            </w:tcBorders>
          </w:tcPr>
          <w:p w:rsidR="008E1262" w:rsidRPr="008E1262" w:rsidRDefault="008E1262" w:rsidP="008E1262">
            <w:pPr>
              <w:rPr>
                <w:rFonts w:ascii="Times New Roman" w:hAnsi="Times New Roman"/>
              </w:rPr>
            </w:pPr>
          </w:p>
          <w:p w:rsidR="008E1262" w:rsidRPr="008E1262" w:rsidRDefault="008E1262" w:rsidP="008E1262">
            <w:pPr>
              <w:rPr>
                <w:rFonts w:ascii="Times New Roman" w:hAnsi="Times New Roman"/>
              </w:rPr>
            </w:pPr>
            <w:r w:rsidRPr="008E1262">
              <w:rPr>
                <w:rFonts w:ascii="Times New Roman" w:hAnsi="Times New Roman"/>
              </w:rPr>
              <w:t>2эк.</w:t>
            </w:r>
          </w:p>
        </w:tc>
        <w:tc>
          <w:tcPr>
            <w:tcW w:w="835" w:type="dxa"/>
            <w:tcBorders>
              <w:top w:val="single" w:sz="4" w:space="0" w:color="auto"/>
              <w:left w:val="single" w:sz="4" w:space="0" w:color="auto"/>
              <w:bottom w:val="single" w:sz="4" w:space="0" w:color="auto"/>
              <w:right w:val="single" w:sz="4" w:space="0" w:color="auto"/>
            </w:tcBorders>
          </w:tcPr>
          <w:p w:rsidR="008E1262" w:rsidRPr="008E1262" w:rsidRDefault="008E1262" w:rsidP="008E1262">
            <w:pPr>
              <w:rPr>
                <w:rFonts w:ascii="Times New Roman" w:hAnsi="Times New Roman"/>
              </w:rPr>
            </w:pPr>
          </w:p>
          <w:p w:rsidR="008E1262" w:rsidRPr="008E1262" w:rsidRDefault="008E1262" w:rsidP="008E1262">
            <w:pPr>
              <w:rPr>
                <w:rFonts w:ascii="Times New Roman" w:hAnsi="Times New Roman"/>
              </w:rPr>
            </w:pPr>
            <w:r w:rsidRPr="008E1262">
              <w:rPr>
                <w:rFonts w:ascii="Times New Roman" w:hAnsi="Times New Roman"/>
              </w:rPr>
              <w:t>3эк.</w:t>
            </w:r>
          </w:p>
        </w:tc>
        <w:tc>
          <w:tcPr>
            <w:tcW w:w="782" w:type="dxa"/>
            <w:tcBorders>
              <w:top w:val="single" w:sz="4" w:space="0" w:color="auto"/>
              <w:left w:val="single" w:sz="4" w:space="0" w:color="auto"/>
              <w:bottom w:val="single" w:sz="4" w:space="0" w:color="auto"/>
              <w:right w:val="single" w:sz="4" w:space="0" w:color="auto"/>
            </w:tcBorders>
          </w:tcPr>
          <w:p w:rsidR="008E1262" w:rsidRPr="008E1262" w:rsidRDefault="008E1262" w:rsidP="008E1262">
            <w:pPr>
              <w:rPr>
                <w:rFonts w:ascii="Times New Roman" w:hAnsi="Times New Roman"/>
              </w:rPr>
            </w:pPr>
          </w:p>
          <w:p w:rsidR="008E1262" w:rsidRPr="008E1262" w:rsidRDefault="008E1262" w:rsidP="008E1262">
            <w:pPr>
              <w:rPr>
                <w:rFonts w:ascii="Times New Roman" w:hAnsi="Times New Roman"/>
              </w:rPr>
            </w:pPr>
          </w:p>
          <w:p w:rsidR="008E1262" w:rsidRPr="008E1262" w:rsidRDefault="008E1262" w:rsidP="008E1262">
            <w:pPr>
              <w:rPr>
                <w:rFonts w:ascii="Times New Roman" w:hAnsi="Times New Roman"/>
              </w:rPr>
            </w:pPr>
            <w:r w:rsidRPr="008E1262">
              <w:rPr>
                <w:rFonts w:ascii="Times New Roman" w:hAnsi="Times New Roman"/>
              </w:rPr>
              <w:t>Итого</w:t>
            </w:r>
          </w:p>
          <w:p w:rsidR="008E1262" w:rsidRPr="008E1262" w:rsidRDefault="008E1262" w:rsidP="008E1262">
            <w:pPr>
              <w:rPr>
                <w:rFonts w:ascii="Times New Roman" w:hAnsi="Times New Roman"/>
              </w:rPr>
            </w:pPr>
          </w:p>
        </w:tc>
        <w:tc>
          <w:tcPr>
            <w:tcW w:w="801" w:type="dxa"/>
            <w:tcBorders>
              <w:top w:val="single" w:sz="4" w:space="0" w:color="auto"/>
              <w:left w:val="single" w:sz="4" w:space="0" w:color="auto"/>
              <w:bottom w:val="single" w:sz="4" w:space="0" w:color="auto"/>
              <w:right w:val="single" w:sz="4" w:space="0" w:color="auto"/>
            </w:tcBorders>
          </w:tcPr>
          <w:p w:rsidR="008E1262" w:rsidRPr="008E1262" w:rsidRDefault="008E1262" w:rsidP="008E1262">
            <w:pPr>
              <w:rPr>
                <w:rFonts w:ascii="Times New Roman" w:hAnsi="Times New Roman"/>
              </w:rPr>
            </w:pPr>
          </w:p>
          <w:p w:rsidR="008E1262" w:rsidRPr="008E1262" w:rsidRDefault="008E1262" w:rsidP="008E1262">
            <w:pPr>
              <w:rPr>
                <w:rFonts w:ascii="Times New Roman" w:hAnsi="Times New Roman"/>
              </w:rPr>
            </w:pPr>
          </w:p>
          <w:p w:rsidR="008E1262" w:rsidRPr="008E1262" w:rsidRDefault="008E1262" w:rsidP="008E1262">
            <w:pPr>
              <w:rPr>
                <w:rFonts w:ascii="Times New Roman" w:hAnsi="Times New Roman"/>
              </w:rPr>
            </w:pPr>
            <w:r w:rsidRPr="008E1262">
              <w:rPr>
                <w:rFonts w:ascii="Times New Roman" w:hAnsi="Times New Roman"/>
              </w:rPr>
              <w:t>Места</w:t>
            </w:r>
          </w:p>
        </w:tc>
      </w:tr>
      <w:tr w:rsidR="008E1262" w:rsidRPr="008E1262" w:rsidTr="008E1262">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1262" w:rsidRPr="008E1262" w:rsidRDefault="008E1262" w:rsidP="008E1262">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62" w:rsidRPr="008E1262" w:rsidRDefault="008E1262" w:rsidP="008E1262">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62" w:rsidRPr="008E1262" w:rsidRDefault="008E1262" w:rsidP="008E1262">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62" w:rsidRPr="008E1262" w:rsidRDefault="008E1262" w:rsidP="008E1262">
            <w:pPr>
              <w:rPr>
                <w:rFonts w:ascii="Times New Roman" w:hAnsi="Times New Roman"/>
              </w:rPr>
            </w:pPr>
          </w:p>
        </w:tc>
        <w:tc>
          <w:tcPr>
            <w:tcW w:w="583" w:type="dxa"/>
            <w:tcBorders>
              <w:top w:val="single" w:sz="4" w:space="0" w:color="auto"/>
              <w:left w:val="single" w:sz="4" w:space="0" w:color="auto"/>
              <w:bottom w:val="single" w:sz="4" w:space="0" w:color="auto"/>
              <w:right w:val="single" w:sz="4" w:space="0" w:color="auto"/>
            </w:tcBorders>
          </w:tcPr>
          <w:p w:rsidR="008E1262" w:rsidRPr="008E1262" w:rsidRDefault="008E1262" w:rsidP="008E1262">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8E1262" w:rsidRPr="008E1262" w:rsidRDefault="008E1262" w:rsidP="008E1262">
            <w:pPr>
              <w:rPr>
                <w:rFonts w:ascii="Times New Roman" w:hAnsi="Times New Roman"/>
              </w:rPr>
            </w:pPr>
          </w:p>
        </w:tc>
        <w:tc>
          <w:tcPr>
            <w:tcW w:w="835" w:type="dxa"/>
            <w:tcBorders>
              <w:top w:val="single" w:sz="4" w:space="0" w:color="auto"/>
              <w:left w:val="single" w:sz="4" w:space="0" w:color="auto"/>
              <w:bottom w:val="single" w:sz="4" w:space="0" w:color="auto"/>
              <w:right w:val="single" w:sz="4" w:space="0" w:color="auto"/>
            </w:tcBorders>
          </w:tcPr>
          <w:p w:rsidR="008E1262" w:rsidRPr="008E1262" w:rsidRDefault="008E1262" w:rsidP="008E1262">
            <w:pP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tcPr>
          <w:p w:rsidR="008E1262" w:rsidRPr="008E1262" w:rsidRDefault="008E1262" w:rsidP="008E1262">
            <w:pPr>
              <w:rPr>
                <w:rFonts w:ascii="Times New Roman" w:hAnsi="Times New Roman"/>
              </w:rPr>
            </w:pPr>
          </w:p>
        </w:tc>
        <w:tc>
          <w:tcPr>
            <w:tcW w:w="801" w:type="dxa"/>
            <w:tcBorders>
              <w:top w:val="single" w:sz="4" w:space="0" w:color="auto"/>
              <w:left w:val="single" w:sz="4" w:space="0" w:color="auto"/>
              <w:bottom w:val="single" w:sz="4" w:space="0" w:color="auto"/>
              <w:right w:val="single" w:sz="4" w:space="0" w:color="auto"/>
            </w:tcBorders>
          </w:tcPr>
          <w:p w:rsidR="008E1262" w:rsidRPr="008E1262" w:rsidRDefault="008E1262" w:rsidP="008E1262">
            <w:pPr>
              <w:rPr>
                <w:rFonts w:ascii="Times New Roman" w:hAnsi="Times New Roman"/>
              </w:rPr>
            </w:pP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МКОУ Александровская СОШ</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proofErr w:type="spellStart"/>
            <w:r w:rsidRPr="008E1262">
              <w:rPr>
                <w:rFonts w:ascii="Times New Roman" w:hAnsi="Times New Roman"/>
              </w:rPr>
              <w:t>Шотова</w:t>
            </w:r>
            <w:proofErr w:type="spellEnd"/>
            <w:r w:rsidRPr="008E1262">
              <w:rPr>
                <w:rFonts w:ascii="Times New Roman" w:hAnsi="Times New Roman"/>
              </w:rPr>
              <w:t xml:space="preserve"> Лилия Михайловна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 xml:space="preserve">     Учитель математики</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14</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10</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18</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42</w:t>
            </w:r>
          </w:p>
        </w:tc>
        <w:tc>
          <w:tcPr>
            <w:tcW w:w="801" w:type="dxa"/>
            <w:tcBorders>
              <w:top w:val="single" w:sz="4" w:space="0" w:color="auto"/>
              <w:left w:val="single" w:sz="4" w:space="0" w:color="auto"/>
              <w:bottom w:val="single" w:sz="4" w:space="0" w:color="auto"/>
              <w:right w:val="single" w:sz="4" w:space="0" w:color="auto"/>
            </w:tcBorders>
          </w:tcPr>
          <w:p w:rsidR="008E1262" w:rsidRPr="008E1262" w:rsidRDefault="008E1262" w:rsidP="008E1262">
            <w:pPr>
              <w:rPr>
                <w:rFonts w:ascii="Times New Roman" w:hAnsi="Times New Roman"/>
              </w:rPr>
            </w:pPr>
            <w:r w:rsidRPr="008E1262">
              <w:rPr>
                <w:rFonts w:ascii="Times New Roman" w:hAnsi="Times New Roman"/>
              </w:rPr>
              <w:t>Подарочный сертификат</w:t>
            </w:r>
          </w:p>
          <w:p w:rsidR="008E1262" w:rsidRPr="008E1262" w:rsidRDefault="008E1262" w:rsidP="008E1262">
            <w:pPr>
              <w:rPr>
                <w:rFonts w:ascii="Times New Roman" w:hAnsi="Times New Roman"/>
              </w:rPr>
            </w:pP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2.</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МКОУ Александровская СОШ</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Мартынова Ирина Владимировна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Учитель русского языка и литературы</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18</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18</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29</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65</w:t>
            </w: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Подарочный сертификат</w:t>
            </w: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МБОУ Большекосульская СОШ</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Позднякова Виктория Андреевна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Учитель информатики</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25</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26</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26</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77</w:t>
            </w: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Подарочный сертификат</w:t>
            </w: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4.</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МБОУ Боготольская СОШ</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Панова Ирина Геннадьевна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Учитель истории</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44</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38</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 xml:space="preserve">41   </w:t>
            </w:r>
            <w:r w:rsidRPr="008E1262">
              <w:rPr>
                <w:rFonts w:ascii="Times New Roman" w:hAnsi="Times New Roman"/>
                <w:b/>
              </w:rPr>
              <w:t>4 эксп.2б.</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125</w:t>
            </w: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b/>
              </w:rPr>
            </w:pPr>
            <w:r w:rsidRPr="008E1262">
              <w:rPr>
                <w:rFonts w:ascii="Times New Roman" w:hAnsi="Times New Roman"/>
              </w:rPr>
              <w:t xml:space="preserve"> </w:t>
            </w:r>
            <w:r w:rsidRPr="008E1262">
              <w:rPr>
                <w:rFonts w:ascii="Times New Roman" w:hAnsi="Times New Roman"/>
                <w:b/>
                <w:lang w:val="en-US"/>
              </w:rPr>
              <w:t>I</w:t>
            </w:r>
            <w:r w:rsidRPr="008E1262">
              <w:rPr>
                <w:rFonts w:ascii="Times New Roman" w:hAnsi="Times New Roman"/>
                <w:b/>
              </w:rPr>
              <w:t xml:space="preserve"> место</w:t>
            </w: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5.</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 xml:space="preserve"> МКОУ Булатовская СОШ</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proofErr w:type="spellStart"/>
            <w:r w:rsidRPr="008E1262">
              <w:rPr>
                <w:rFonts w:ascii="Times New Roman" w:hAnsi="Times New Roman"/>
              </w:rPr>
              <w:t>Живоглядов</w:t>
            </w:r>
            <w:proofErr w:type="spellEnd"/>
            <w:r w:rsidRPr="008E1262">
              <w:rPr>
                <w:rFonts w:ascii="Times New Roman" w:hAnsi="Times New Roman"/>
              </w:rPr>
              <w:t xml:space="preserve"> Юрий Вячеславович</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Учитель физической культуры</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32</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33</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44</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109</w:t>
            </w: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Подарочный сертификат</w:t>
            </w: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6.</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МКОУ Владимировская СОШ</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Федченко Светлана Анатольевна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Учитель начальных классов</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45</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42</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36</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123</w:t>
            </w: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b/>
              </w:rPr>
            </w:pPr>
            <w:r w:rsidRPr="008E1262">
              <w:rPr>
                <w:rFonts w:ascii="Times New Roman" w:hAnsi="Times New Roman"/>
                <w:b/>
                <w:lang w:val="en-US"/>
              </w:rPr>
              <w:t>II</w:t>
            </w:r>
            <w:r w:rsidRPr="008E1262">
              <w:rPr>
                <w:rFonts w:ascii="Times New Roman" w:hAnsi="Times New Roman"/>
                <w:b/>
              </w:rPr>
              <w:t xml:space="preserve"> место</w:t>
            </w: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7.</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МКОУ Владимировская СОШ</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Макарова Галина Викторовна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Учитель химии и биологии</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35</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45</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36</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116</w:t>
            </w: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b/>
              </w:rPr>
            </w:pPr>
            <w:r w:rsidRPr="008E1262">
              <w:rPr>
                <w:rFonts w:ascii="Times New Roman" w:hAnsi="Times New Roman"/>
                <w:b/>
                <w:lang w:val="en-US"/>
              </w:rPr>
              <w:t>III</w:t>
            </w:r>
            <w:r w:rsidRPr="008E1262">
              <w:rPr>
                <w:rFonts w:ascii="Times New Roman" w:hAnsi="Times New Roman"/>
                <w:b/>
              </w:rPr>
              <w:t xml:space="preserve"> место</w:t>
            </w: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8.</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МБОУ Критовская СОШ</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Лосева Наталья Анатольевна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Учитель географии</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34</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25</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28</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87</w:t>
            </w: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Подарочный сертификат</w:t>
            </w: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9.</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МБОУ Критовская СОШ</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Дмитриева Анна Викторовна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Учитель физической культуры</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20</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27</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21</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68</w:t>
            </w: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Подарочный сертификат</w:t>
            </w: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10.</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МБОУ Критовская СОШ</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proofErr w:type="spellStart"/>
            <w:r w:rsidRPr="008E1262">
              <w:rPr>
                <w:rFonts w:ascii="Times New Roman" w:hAnsi="Times New Roman"/>
              </w:rPr>
              <w:t>Бордачева</w:t>
            </w:r>
            <w:proofErr w:type="spellEnd"/>
            <w:r w:rsidRPr="008E1262">
              <w:rPr>
                <w:rFonts w:ascii="Times New Roman" w:hAnsi="Times New Roman"/>
              </w:rPr>
              <w:t xml:space="preserve"> Наталья Ивановна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Учитель физики</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32</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14</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25</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71</w:t>
            </w: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Подарочный сертификат</w:t>
            </w: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11.</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МБОУ Юрьевская СОШ</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Рубцова Ольга Николаевна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Учитель географии</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45</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42</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32</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119</w:t>
            </w: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b/>
              </w:rPr>
            </w:pPr>
            <w:r w:rsidRPr="008E1262">
              <w:rPr>
                <w:rFonts w:ascii="Times New Roman" w:hAnsi="Times New Roman"/>
                <w:b/>
                <w:lang w:val="en-US"/>
              </w:rPr>
              <w:t>III</w:t>
            </w:r>
            <w:r w:rsidRPr="008E1262">
              <w:rPr>
                <w:rFonts w:ascii="Times New Roman" w:hAnsi="Times New Roman"/>
                <w:b/>
              </w:rPr>
              <w:t xml:space="preserve"> место</w:t>
            </w: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12.</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МКОУ Чайковская СОШ</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proofErr w:type="spellStart"/>
            <w:r w:rsidRPr="008E1262">
              <w:rPr>
                <w:rFonts w:ascii="Times New Roman" w:hAnsi="Times New Roman"/>
              </w:rPr>
              <w:t>Шмарловская</w:t>
            </w:r>
            <w:proofErr w:type="spellEnd"/>
            <w:r w:rsidRPr="008E1262">
              <w:rPr>
                <w:rFonts w:ascii="Times New Roman" w:hAnsi="Times New Roman"/>
              </w:rPr>
              <w:t xml:space="preserve"> Анна Сергеевна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Учитель русского языка и литературы</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45</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41</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34</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120</w:t>
            </w: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b/>
              </w:rPr>
            </w:pPr>
            <w:r w:rsidRPr="008E1262">
              <w:rPr>
                <w:rFonts w:ascii="Times New Roman" w:hAnsi="Times New Roman"/>
                <w:b/>
                <w:lang w:val="en-US"/>
              </w:rPr>
              <w:t>II</w:t>
            </w:r>
            <w:r w:rsidRPr="008E1262">
              <w:rPr>
                <w:rFonts w:ascii="Times New Roman" w:hAnsi="Times New Roman"/>
                <w:b/>
              </w:rPr>
              <w:t xml:space="preserve"> место</w:t>
            </w: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lastRenderedPageBreak/>
              <w:t>13.</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МКОУ Чайковская СОШ</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Бакланова Людмила Николаевна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Учитель географии</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32</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27</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34</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93</w:t>
            </w: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Подарочный сертификат</w:t>
            </w: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14.</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МБДОУ Б-</w:t>
            </w:r>
            <w:proofErr w:type="spellStart"/>
            <w:r w:rsidRPr="008E1262">
              <w:rPr>
                <w:rFonts w:ascii="Times New Roman" w:hAnsi="Times New Roman"/>
              </w:rPr>
              <w:t>Косульский</w:t>
            </w:r>
            <w:proofErr w:type="spellEnd"/>
            <w:r w:rsidRPr="008E1262">
              <w:rPr>
                <w:rFonts w:ascii="Times New Roman" w:hAnsi="Times New Roman"/>
              </w:rPr>
              <w:t xml:space="preserve"> детский сад</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Горбачева Наталья Анатольевна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Воспитатель</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42</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36</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36</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114</w:t>
            </w: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b/>
              </w:rPr>
            </w:pPr>
            <w:r w:rsidRPr="008E1262">
              <w:rPr>
                <w:rFonts w:ascii="Times New Roman" w:hAnsi="Times New Roman"/>
                <w:b/>
                <w:lang w:val="en-US"/>
              </w:rPr>
              <w:t>I</w:t>
            </w:r>
            <w:r w:rsidRPr="008E1262">
              <w:rPr>
                <w:rFonts w:ascii="Times New Roman" w:hAnsi="Times New Roman"/>
                <w:b/>
              </w:rPr>
              <w:t>место</w:t>
            </w: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15.</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 xml:space="preserve">МБДОУ </w:t>
            </w:r>
            <w:proofErr w:type="spellStart"/>
            <w:r w:rsidRPr="008E1262">
              <w:rPr>
                <w:rFonts w:ascii="Times New Roman" w:hAnsi="Times New Roman"/>
              </w:rPr>
              <w:t>Боготольский</w:t>
            </w:r>
            <w:proofErr w:type="spellEnd"/>
            <w:r w:rsidRPr="008E1262">
              <w:rPr>
                <w:rFonts w:ascii="Times New Roman" w:hAnsi="Times New Roman"/>
              </w:rPr>
              <w:t xml:space="preserve"> детский сад «Теремок»</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proofErr w:type="spellStart"/>
            <w:r w:rsidRPr="008E1262">
              <w:rPr>
                <w:rFonts w:ascii="Times New Roman" w:hAnsi="Times New Roman"/>
              </w:rPr>
              <w:t>Груднева</w:t>
            </w:r>
            <w:proofErr w:type="spellEnd"/>
            <w:r w:rsidRPr="008E1262">
              <w:rPr>
                <w:rFonts w:ascii="Times New Roman" w:hAnsi="Times New Roman"/>
              </w:rPr>
              <w:t xml:space="preserve"> Алена Михайловна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Воспитатель</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20</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14</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13</w:t>
            </w:r>
          </w:p>
        </w:tc>
        <w:tc>
          <w:tcPr>
            <w:tcW w:w="782" w:type="dxa"/>
            <w:tcBorders>
              <w:top w:val="single" w:sz="4" w:space="0" w:color="auto"/>
              <w:left w:val="single" w:sz="4" w:space="0" w:color="auto"/>
              <w:bottom w:val="single" w:sz="4" w:space="0" w:color="auto"/>
              <w:right w:val="single" w:sz="4" w:space="0" w:color="auto"/>
            </w:tcBorders>
          </w:tcPr>
          <w:p w:rsidR="008E1262" w:rsidRPr="008E1262" w:rsidRDefault="008E1262" w:rsidP="008E1262">
            <w:pPr>
              <w:rPr>
                <w:rFonts w:ascii="Times New Roman" w:hAnsi="Times New Roman"/>
              </w:rPr>
            </w:pPr>
            <w:r w:rsidRPr="008E1262">
              <w:rPr>
                <w:rFonts w:ascii="Times New Roman" w:hAnsi="Times New Roman"/>
              </w:rPr>
              <w:t>47</w:t>
            </w:r>
          </w:p>
          <w:p w:rsidR="008E1262" w:rsidRPr="008E1262" w:rsidRDefault="008E1262" w:rsidP="008E1262">
            <w:pPr>
              <w:rPr>
                <w:rFonts w:ascii="Times New Roman" w:hAnsi="Times New Roman"/>
              </w:rPr>
            </w:pP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Подарочный сертификат</w:t>
            </w: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16.</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 xml:space="preserve">МБДОУ </w:t>
            </w:r>
            <w:proofErr w:type="spellStart"/>
            <w:r w:rsidRPr="008E1262">
              <w:rPr>
                <w:rFonts w:ascii="Times New Roman" w:hAnsi="Times New Roman"/>
              </w:rPr>
              <w:t>Боготольский</w:t>
            </w:r>
            <w:proofErr w:type="spellEnd"/>
            <w:r w:rsidRPr="008E1262">
              <w:rPr>
                <w:rFonts w:ascii="Times New Roman" w:hAnsi="Times New Roman"/>
              </w:rPr>
              <w:t xml:space="preserve"> детский сад «Теремок»</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Леонова Татьяна Анатольевна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Воспитатель</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15</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14</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14</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43</w:t>
            </w: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Подарочный сертификат</w:t>
            </w:r>
          </w:p>
        </w:tc>
      </w:tr>
      <w:tr w:rsidR="008E1262" w:rsidRPr="008E1262" w:rsidTr="008E1262">
        <w:tc>
          <w:tcPr>
            <w:tcW w:w="49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17.</w:t>
            </w:r>
          </w:p>
        </w:tc>
        <w:tc>
          <w:tcPr>
            <w:tcW w:w="3404"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 xml:space="preserve">МБДОУ </w:t>
            </w:r>
            <w:proofErr w:type="spellStart"/>
            <w:r w:rsidRPr="008E1262">
              <w:rPr>
                <w:rFonts w:ascii="Times New Roman" w:hAnsi="Times New Roman"/>
              </w:rPr>
              <w:t>Боготольский</w:t>
            </w:r>
            <w:proofErr w:type="spellEnd"/>
            <w:r w:rsidRPr="008E1262">
              <w:rPr>
                <w:rFonts w:ascii="Times New Roman" w:hAnsi="Times New Roman"/>
              </w:rPr>
              <w:t xml:space="preserve"> детский сад «Теремок»</w:t>
            </w:r>
          </w:p>
        </w:tc>
        <w:tc>
          <w:tcPr>
            <w:tcW w:w="4076"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Фикс Ольга Леонидовна</w:t>
            </w:r>
          </w:p>
        </w:tc>
        <w:tc>
          <w:tcPr>
            <w:tcW w:w="2887"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Воспитатель</w:t>
            </w:r>
          </w:p>
        </w:tc>
        <w:tc>
          <w:tcPr>
            <w:tcW w:w="583"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31</w:t>
            </w:r>
          </w:p>
        </w:tc>
        <w:tc>
          <w:tcPr>
            <w:tcW w:w="700"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22</w:t>
            </w:r>
          </w:p>
        </w:tc>
        <w:tc>
          <w:tcPr>
            <w:tcW w:w="835"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20</w:t>
            </w:r>
          </w:p>
        </w:tc>
        <w:tc>
          <w:tcPr>
            <w:tcW w:w="782"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73</w:t>
            </w:r>
          </w:p>
        </w:tc>
        <w:tc>
          <w:tcPr>
            <w:tcW w:w="801" w:type="dxa"/>
            <w:tcBorders>
              <w:top w:val="single" w:sz="4" w:space="0" w:color="auto"/>
              <w:left w:val="single" w:sz="4" w:space="0" w:color="auto"/>
              <w:bottom w:val="single" w:sz="4" w:space="0" w:color="auto"/>
              <w:right w:val="single" w:sz="4" w:space="0" w:color="auto"/>
            </w:tcBorders>
            <w:hideMark/>
          </w:tcPr>
          <w:p w:rsidR="008E1262" w:rsidRPr="008E1262" w:rsidRDefault="008E1262" w:rsidP="008E1262">
            <w:pPr>
              <w:rPr>
                <w:rFonts w:ascii="Times New Roman" w:hAnsi="Times New Roman"/>
              </w:rPr>
            </w:pPr>
            <w:r w:rsidRPr="008E1262">
              <w:rPr>
                <w:rFonts w:ascii="Times New Roman" w:hAnsi="Times New Roman"/>
              </w:rPr>
              <w:t>Подарочный сертификат</w:t>
            </w:r>
          </w:p>
        </w:tc>
      </w:tr>
    </w:tbl>
    <w:p w:rsidR="008E1262" w:rsidRPr="008E1262" w:rsidRDefault="008E1262" w:rsidP="008E1262">
      <w:pPr>
        <w:spacing w:line="256" w:lineRule="auto"/>
        <w:rPr>
          <w:rFonts w:ascii="Times New Roman" w:eastAsia="Calibri" w:hAnsi="Times New Roman" w:cs="Times New Roman"/>
        </w:rPr>
      </w:pPr>
    </w:p>
    <w:p w:rsidR="00DC2C9B" w:rsidRDefault="00733754" w:rsidP="00CC486E">
      <w:pPr>
        <w:pStyle w:val="1"/>
        <w:rPr>
          <w:rFonts w:ascii="Times New Roman" w:eastAsia="Times New Roman" w:hAnsi="Times New Roman" w:cs="Times New Roman"/>
          <w:sz w:val="28"/>
          <w:szCs w:val="28"/>
        </w:rPr>
      </w:pPr>
      <w:r w:rsidRPr="00B07F35">
        <w:rPr>
          <w:rFonts w:ascii="Times New Roman" w:eastAsia="Times New Roman" w:hAnsi="Times New Roman" w:cs="Times New Roman"/>
          <w:b/>
          <w:sz w:val="28"/>
          <w:szCs w:val="28"/>
        </w:rPr>
        <w:t>В Краевом литературном конкурсе "Всё, что сердцу дорого</w:t>
      </w:r>
      <w:r w:rsidRPr="00733754">
        <w:rPr>
          <w:rFonts w:ascii="Times New Roman" w:eastAsia="Times New Roman" w:hAnsi="Times New Roman" w:cs="Times New Roman"/>
          <w:sz w:val="28"/>
          <w:szCs w:val="28"/>
        </w:rPr>
        <w:t xml:space="preserve">" принимала участие ветеран педагогического труда, учитель русского языка и литературы МКОУ </w:t>
      </w:r>
      <w:proofErr w:type="spellStart"/>
      <w:r w:rsidRPr="00733754">
        <w:rPr>
          <w:rFonts w:ascii="Times New Roman" w:eastAsia="Times New Roman" w:hAnsi="Times New Roman" w:cs="Times New Roman"/>
          <w:sz w:val="28"/>
          <w:szCs w:val="28"/>
        </w:rPr>
        <w:t>Вагинской</w:t>
      </w:r>
      <w:proofErr w:type="spellEnd"/>
      <w:r w:rsidRPr="00733754">
        <w:rPr>
          <w:rFonts w:ascii="Times New Roman" w:eastAsia="Times New Roman" w:hAnsi="Times New Roman" w:cs="Times New Roman"/>
          <w:sz w:val="28"/>
          <w:szCs w:val="28"/>
        </w:rPr>
        <w:t xml:space="preserve"> СОШ, Тимохина Галина Дмитриевна. Галина Дмитриевна в номинации "Учительские уроки" заняла второе место в крае. Вручение дипломов и сборников состоялось 28 октября в доме-музее В. П. Астафьева.</w:t>
      </w:r>
    </w:p>
    <w:p w:rsidR="00B07F35" w:rsidRDefault="00B07F35" w:rsidP="00CC486E">
      <w:pPr>
        <w:pStyle w:val="1"/>
        <w:rPr>
          <w:rFonts w:ascii="Times New Roman" w:eastAsia="Times New Roman" w:hAnsi="Times New Roman" w:cs="Times New Roman"/>
          <w:sz w:val="28"/>
          <w:szCs w:val="28"/>
        </w:rPr>
      </w:pPr>
    </w:p>
    <w:p w:rsidR="00DC2C9B" w:rsidRDefault="00C575FE" w:rsidP="00CC486E">
      <w:pPr>
        <w:pStyle w:val="1"/>
        <w:rPr>
          <w:rFonts w:ascii="Times New Roman" w:eastAsia="Times New Roman" w:hAnsi="Times New Roman" w:cs="Times New Roman"/>
          <w:sz w:val="28"/>
          <w:szCs w:val="28"/>
        </w:rPr>
      </w:pPr>
      <w:r w:rsidRPr="00B07F35">
        <w:rPr>
          <w:rFonts w:ascii="Times New Roman" w:eastAsia="Times New Roman" w:hAnsi="Times New Roman" w:cs="Times New Roman"/>
          <w:b/>
          <w:sz w:val="28"/>
          <w:szCs w:val="28"/>
        </w:rPr>
        <w:t>Педагоги нашего района ежегодно принимают участие в районн</w:t>
      </w:r>
      <w:r>
        <w:rPr>
          <w:rFonts w:ascii="Times New Roman" w:eastAsia="Times New Roman" w:hAnsi="Times New Roman" w:cs="Times New Roman"/>
          <w:sz w:val="28"/>
          <w:szCs w:val="28"/>
        </w:rPr>
        <w:t xml:space="preserve">ом фестивале декоративно – прикладного творчества «Русь мастеровая». Свои работы и работы, которые были сделаны совместно с обучающимися были представлены на торжественном мероприятии посвященном Дню Учителя. Преподаватели, чьи работы были названы лучшими, представляли наш район на межмуниципальном и краевом этапах Фестиваля. Победителями стали: </w:t>
      </w:r>
      <w:proofErr w:type="spellStart"/>
      <w:r>
        <w:rPr>
          <w:rFonts w:ascii="Times New Roman" w:eastAsia="Times New Roman" w:hAnsi="Times New Roman" w:cs="Times New Roman"/>
          <w:sz w:val="28"/>
          <w:szCs w:val="28"/>
        </w:rPr>
        <w:t>Сушкевич</w:t>
      </w:r>
      <w:proofErr w:type="spellEnd"/>
      <w:r>
        <w:rPr>
          <w:rFonts w:ascii="Times New Roman" w:eastAsia="Times New Roman" w:hAnsi="Times New Roman" w:cs="Times New Roman"/>
          <w:sz w:val="28"/>
          <w:szCs w:val="28"/>
        </w:rPr>
        <w:t xml:space="preserve"> Сергей Владимирович, учитель технологии МКОУ Владим</w:t>
      </w:r>
      <w:r w:rsidR="007670BC">
        <w:rPr>
          <w:rFonts w:ascii="Times New Roman" w:eastAsia="Times New Roman" w:hAnsi="Times New Roman" w:cs="Times New Roman"/>
          <w:sz w:val="28"/>
          <w:szCs w:val="28"/>
        </w:rPr>
        <w:t>ировская СОШ и Кудряшова Ольга Н</w:t>
      </w:r>
      <w:r>
        <w:rPr>
          <w:rFonts w:ascii="Times New Roman" w:eastAsia="Times New Roman" w:hAnsi="Times New Roman" w:cs="Times New Roman"/>
          <w:sz w:val="28"/>
          <w:szCs w:val="28"/>
        </w:rPr>
        <w:t>иколаевна</w:t>
      </w:r>
      <w:r w:rsidR="007670BC">
        <w:rPr>
          <w:rFonts w:ascii="Times New Roman" w:eastAsia="Times New Roman" w:hAnsi="Times New Roman" w:cs="Times New Roman"/>
          <w:sz w:val="28"/>
          <w:szCs w:val="28"/>
        </w:rPr>
        <w:t xml:space="preserve">, учитель технологии МКОУ </w:t>
      </w:r>
      <w:proofErr w:type="spellStart"/>
      <w:r w:rsidR="007670BC">
        <w:rPr>
          <w:rFonts w:ascii="Times New Roman" w:eastAsia="Times New Roman" w:hAnsi="Times New Roman" w:cs="Times New Roman"/>
          <w:sz w:val="28"/>
          <w:szCs w:val="28"/>
        </w:rPr>
        <w:t>Вагинской</w:t>
      </w:r>
      <w:proofErr w:type="spellEnd"/>
      <w:r w:rsidR="007670BC">
        <w:rPr>
          <w:rFonts w:ascii="Times New Roman" w:eastAsia="Times New Roman" w:hAnsi="Times New Roman" w:cs="Times New Roman"/>
          <w:sz w:val="28"/>
          <w:szCs w:val="28"/>
        </w:rPr>
        <w:t xml:space="preserve"> СОШ.</w:t>
      </w:r>
    </w:p>
    <w:p w:rsidR="007670BC" w:rsidRDefault="007670BC" w:rsidP="00CC486E">
      <w:pPr>
        <w:pStyle w:val="1"/>
        <w:rPr>
          <w:rFonts w:ascii="Times New Roman" w:eastAsia="Times New Roman" w:hAnsi="Times New Roman" w:cs="Times New Roman"/>
          <w:sz w:val="28"/>
          <w:szCs w:val="28"/>
        </w:rPr>
      </w:pPr>
    </w:p>
    <w:p w:rsidR="00C575FE" w:rsidRDefault="007670BC" w:rsidP="007670BC">
      <w:pPr>
        <w:pStyle w:val="1"/>
        <w:ind w:left="708"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Участники межмуниципального этапа фестиваля «Русь Мастеровая» в г. Назарово</w:t>
      </w:r>
    </w:p>
    <w:tbl>
      <w:tblPr>
        <w:tblStyle w:val="a4"/>
        <w:tblW w:w="0" w:type="auto"/>
        <w:tblInd w:w="708" w:type="dxa"/>
        <w:tblLook w:val="04A0" w:firstRow="1" w:lastRow="0" w:firstColumn="1" w:lastColumn="0" w:noHBand="0" w:noVBand="1"/>
      </w:tblPr>
      <w:tblGrid>
        <w:gridCol w:w="484"/>
        <w:gridCol w:w="4240"/>
        <w:gridCol w:w="2278"/>
        <w:gridCol w:w="2292"/>
        <w:gridCol w:w="2280"/>
        <w:gridCol w:w="2278"/>
      </w:tblGrid>
      <w:tr w:rsidR="00DC2C9B" w:rsidRPr="00DC2C9B" w:rsidTr="00DC2C9B">
        <w:tc>
          <w:tcPr>
            <w:tcW w:w="445"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w:t>
            </w:r>
          </w:p>
        </w:tc>
        <w:tc>
          <w:tcPr>
            <w:tcW w:w="4265"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 xml:space="preserve">                        ОУ</w:t>
            </w:r>
          </w:p>
        </w:tc>
        <w:tc>
          <w:tcPr>
            <w:tcW w:w="2282"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ФИО участника</w:t>
            </w:r>
          </w:p>
        </w:tc>
        <w:tc>
          <w:tcPr>
            <w:tcW w:w="2292"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 xml:space="preserve">    Кем работает, обучающийся</w:t>
            </w:r>
          </w:p>
        </w:tc>
        <w:tc>
          <w:tcPr>
            <w:tcW w:w="2282"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Название работы</w:t>
            </w:r>
          </w:p>
        </w:tc>
        <w:tc>
          <w:tcPr>
            <w:tcW w:w="2286"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Техника, материал</w:t>
            </w:r>
          </w:p>
        </w:tc>
      </w:tr>
      <w:tr w:rsidR="00DC2C9B" w:rsidRPr="00DC2C9B" w:rsidTr="00DC2C9B">
        <w:trPr>
          <w:trHeight w:val="1005"/>
        </w:trPr>
        <w:tc>
          <w:tcPr>
            <w:tcW w:w="445" w:type="dxa"/>
            <w:vMerge w:val="restart"/>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1.</w:t>
            </w:r>
          </w:p>
        </w:tc>
        <w:tc>
          <w:tcPr>
            <w:tcW w:w="4265" w:type="dxa"/>
            <w:vMerge w:val="restart"/>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МБОУ Боготольская СОШ</w:t>
            </w:r>
          </w:p>
        </w:tc>
        <w:tc>
          <w:tcPr>
            <w:tcW w:w="2282" w:type="dxa"/>
            <w:tcBorders>
              <w:top w:val="single" w:sz="4" w:space="0" w:color="auto"/>
              <w:left w:val="single" w:sz="4" w:space="0" w:color="auto"/>
              <w:bottom w:val="single" w:sz="4" w:space="0" w:color="auto"/>
              <w:right w:val="single" w:sz="4" w:space="0" w:color="auto"/>
            </w:tcBorders>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 xml:space="preserve">1.Седова Светлана </w:t>
            </w:r>
            <w:proofErr w:type="spellStart"/>
            <w:r w:rsidRPr="00DC2C9B">
              <w:rPr>
                <w:rFonts w:ascii="Times New Roman" w:eastAsia="Times New Roman" w:hAnsi="Times New Roman" w:cs="Times New Roman"/>
                <w:sz w:val="28"/>
                <w:szCs w:val="28"/>
              </w:rPr>
              <w:t>Раисовна</w:t>
            </w:r>
            <w:proofErr w:type="spellEnd"/>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lastRenderedPageBreak/>
              <w:t>Волобуев Григорий</w:t>
            </w:r>
          </w:p>
          <w:p w:rsidR="00DC2C9B" w:rsidRPr="00DC2C9B" w:rsidRDefault="00DC2C9B" w:rsidP="00DC2C9B">
            <w:pPr>
              <w:pStyle w:val="1"/>
              <w:rPr>
                <w:rFonts w:ascii="Times New Roman" w:eastAsia="Times New Roman" w:hAnsi="Times New Roman" w:cs="Times New Roman"/>
                <w:sz w:val="28"/>
                <w:szCs w:val="28"/>
              </w:rPr>
            </w:pPr>
          </w:p>
        </w:tc>
        <w:tc>
          <w:tcPr>
            <w:tcW w:w="2292" w:type="dxa"/>
            <w:tcBorders>
              <w:top w:val="single" w:sz="4" w:space="0" w:color="auto"/>
              <w:left w:val="single" w:sz="4" w:space="0" w:color="auto"/>
              <w:bottom w:val="single" w:sz="4" w:space="0" w:color="auto"/>
              <w:right w:val="single" w:sz="4" w:space="0" w:color="auto"/>
            </w:tcBorders>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lastRenderedPageBreak/>
              <w:t>Учитель технологии</w:t>
            </w: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8А, ОВЗ</w:t>
            </w:r>
          </w:p>
          <w:p w:rsidR="00DC2C9B" w:rsidRPr="00DC2C9B" w:rsidRDefault="00DC2C9B" w:rsidP="00DC2C9B">
            <w:pPr>
              <w:pStyle w:val="1"/>
              <w:rPr>
                <w:rFonts w:ascii="Times New Roman" w:eastAsia="Times New Roman"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«Летящий в ночи»</w:t>
            </w: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«Будь готов!»</w:t>
            </w:r>
          </w:p>
        </w:tc>
        <w:tc>
          <w:tcPr>
            <w:tcW w:w="2286"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Гравировка по стеклу</w:t>
            </w:r>
          </w:p>
        </w:tc>
      </w:tr>
      <w:tr w:rsidR="00DC2C9B" w:rsidRPr="00DC2C9B" w:rsidTr="00DC2C9B">
        <w:trPr>
          <w:trHeight w:val="9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2C9B" w:rsidRPr="00DC2C9B" w:rsidRDefault="00DC2C9B" w:rsidP="00DC2C9B">
            <w:pPr>
              <w:pStyle w:val="1"/>
              <w:rPr>
                <w:rFonts w:ascii="Times New Roman" w:eastAsia="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2C9B" w:rsidRPr="00DC2C9B" w:rsidRDefault="00DC2C9B" w:rsidP="00DC2C9B">
            <w:pPr>
              <w:pStyle w:val="1"/>
              <w:rPr>
                <w:rFonts w:ascii="Times New Roman" w:eastAsia="Times New Roman"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2. Фролова Светлана Николаевна</w:t>
            </w: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Маков Владимир</w:t>
            </w: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p>
        </w:tc>
        <w:tc>
          <w:tcPr>
            <w:tcW w:w="2292" w:type="dxa"/>
            <w:tcBorders>
              <w:top w:val="single" w:sz="4" w:space="0" w:color="auto"/>
              <w:left w:val="single" w:sz="4" w:space="0" w:color="auto"/>
              <w:bottom w:val="single" w:sz="4" w:space="0" w:color="auto"/>
              <w:right w:val="single" w:sz="4" w:space="0" w:color="auto"/>
            </w:tcBorders>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Учитель коррекционных классов</w:t>
            </w: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8А, ОВЗ</w:t>
            </w:r>
          </w:p>
        </w:tc>
        <w:tc>
          <w:tcPr>
            <w:tcW w:w="2282"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1. «Герб Красноярского края»</w:t>
            </w: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2. «Герб Боготольского района»</w:t>
            </w: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 xml:space="preserve">3. «Герб МБОУ </w:t>
            </w:r>
            <w:proofErr w:type="spellStart"/>
            <w:r w:rsidRPr="00DC2C9B">
              <w:rPr>
                <w:rFonts w:ascii="Times New Roman" w:eastAsia="Times New Roman" w:hAnsi="Times New Roman" w:cs="Times New Roman"/>
                <w:sz w:val="28"/>
                <w:szCs w:val="28"/>
              </w:rPr>
              <w:t>Боготольской</w:t>
            </w:r>
            <w:proofErr w:type="spellEnd"/>
            <w:r w:rsidRPr="00DC2C9B">
              <w:rPr>
                <w:rFonts w:ascii="Times New Roman" w:eastAsia="Times New Roman" w:hAnsi="Times New Roman" w:cs="Times New Roman"/>
                <w:sz w:val="28"/>
                <w:szCs w:val="28"/>
              </w:rPr>
              <w:t xml:space="preserve"> СОШ»</w:t>
            </w:r>
          </w:p>
        </w:tc>
        <w:tc>
          <w:tcPr>
            <w:tcW w:w="2286" w:type="dxa"/>
            <w:tcBorders>
              <w:top w:val="single" w:sz="4" w:space="0" w:color="auto"/>
              <w:left w:val="single" w:sz="4" w:space="0" w:color="auto"/>
              <w:bottom w:val="single" w:sz="4" w:space="0" w:color="auto"/>
              <w:right w:val="single" w:sz="4" w:space="0" w:color="auto"/>
            </w:tcBorders>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Выжигание по дереву, резьба по дереву, роспись по дереву.</w:t>
            </w:r>
          </w:p>
          <w:p w:rsidR="00DC2C9B" w:rsidRPr="00DC2C9B" w:rsidRDefault="00DC2C9B" w:rsidP="00DC2C9B">
            <w:pPr>
              <w:pStyle w:val="1"/>
              <w:rPr>
                <w:rFonts w:ascii="Times New Roman" w:eastAsia="Times New Roman" w:hAnsi="Times New Roman" w:cs="Times New Roman"/>
                <w:sz w:val="28"/>
                <w:szCs w:val="28"/>
              </w:rPr>
            </w:pPr>
          </w:p>
        </w:tc>
      </w:tr>
      <w:tr w:rsidR="00DC2C9B" w:rsidRPr="00DC2C9B" w:rsidTr="00DC2C9B">
        <w:tc>
          <w:tcPr>
            <w:tcW w:w="445"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2.</w:t>
            </w:r>
          </w:p>
        </w:tc>
        <w:tc>
          <w:tcPr>
            <w:tcW w:w="4265"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МКОУ Владимировская СОШ</w:t>
            </w:r>
          </w:p>
        </w:tc>
        <w:tc>
          <w:tcPr>
            <w:tcW w:w="2282" w:type="dxa"/>
            <w:tcBorders>
              <w:top w:val="single" w:sz="4" w:space="0" w:color="auto"/>
              <w:left w:val="single" w:sz="4" w:space="0" w:color="auto"/>
              <w:bottom w:val="single" w:sz="4" w:space="0" w:color="auto"/>
              <w:right w:val="single" w:sz="4" w:space="0" w:color="auto"/>
            </w:tcBorders>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 xml:space="preserve">1. </w:t>
            </w:r>
            <w:proofErr w:type="spellStart"/>
            <w:r w:rsidRPr="00DC2C9B">
              <w:rPr>
                <w:rFonts w:ascii="Times New Roman" w:eastAsia="Times New Roman" w:hAnsi="Times New Roman" w:cs="Times New Roman"/>
                <w:sz w:val="28"/>
                <w:szCs w:val="28"/>
              </w:rPr>
              <w:t>Сушкевия</w:t>
            </w:r>
            <w:proofErr w:type="spellEnd"/>
            <w:r w:rsidRPr="00DC2C9B">
              <w:rPr>
                <w:rFonts w:ascii="Times New Roman" w:eastAsia="Times New Roman" w:hAnsi="Times New Roman" w:cs="Times New Roman"/>
                <w:sz w:val="28"/>
                <w:szCs w:val="28"/>
              </w:rPr>
              <w:t xml:space="preserve"> Сергей Владимирович</w:t>
            </w: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2. Тихонова Анастасия Валентиновна</w:t>
            </w:r>
          </w:p>
        </w:tc>
        <w:tc>
          <w:tcPr>
            <w:tcW w:w="2292" w:type="dxa"/>
            <w:tcBorders>
              <w:top w:val="single" w:sz="4" w:space="0" w:color="auto"/>
              <w:left w:val="single" w:sz="4" w:space="0" w:color="auto"/>
              <w:bottom w:val="single" w:sz="4" w:space="0" w:color="auto"/>
              <w:right w:val="single" w:sz="4" w:space="0" w:color="auto"/>
            </w:tcBorders>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Учитель физической культуры</w:t>
            </w: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Учитель русского языка и литературы</w:t>
            </w:r>
          </w:p>
        </w:tc>
        <w:tc>
          <w:tcPr>
            <w:tcW w:w="2282" w:type="dxa"/>
            <w:tcBorders>
              <w:top w:val="single" w:sz="4" w:space="0" w:color="auto"/>
              <w:left w:val="single" w:sz="4" w:space="0" w:color="auto"/>
              <w:bottom w:val="single" w:sz="4" w:space="0" w:color="auto"/>
              <w:right w:val="single" w:sz="4" w:space="0" w:color="auto"/>
            </w:tcBorders>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«Год педагога и наставника»</w:t>
            </w: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«Сияющая любовь»</w:t>
            </w:r>
          </w:p>
        </w:tc>
        <w:tc>
          <w:tcPr>
            <w:tcW w:w="2286" w:type="dxa"/>
            <w:tcBorders>
              <w:top w:val="single" w:sz="4" w:space="0" w:color="auto"/>
              <w:left w:val="single" w:sz="4" w:space="0" w:color="auto"/>
              <w:bottom w:val="single" w:sz="4" w:space="0" w:color="auto"/>
              <w:right w:val="single" w:sz="4" w:space="0" w:color="auto"/>
            </w:tcBorders>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Береста</w:t>
            </w: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Мыльная основа</w:t>
            </w:r>
          </w:p>
        </w:tc>
      </w:tr>
      <w:tr w:rsidR="00DC2C9B" w:rsidRPr="00DC2C9B" w:rsidTr="00DC2C9B">
        <w:tc>
          <w:tcPr>
            <w:tcW w:w="445"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3.</w:t>
            </w:r>
          </w:p>
        </w:tc>
        <w:tc>
          <w:tcPr>
            <w:tcW w:w="4265"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МКОУ Чайковская СОШ</w:t>
            </w:r>
          </w:p>
        </w:tc>
        <w:tc>
          <w:tcPr>
            <w:tcW w:w="2282"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Николаева Мария Ивановна</w:t>
            </w:r>
          </w:p>
        </w:tc>
        <w:tc>
          <w:tcPr>
            <w:tcW w:w="2292"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Педагог дополнительного образования</w:t>
            </w:r>
          </w:p>
        </w:tc>
        <w:tc>
          <w:tcPr>
            <w:tcW w:w="2282"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«Набор сервировочных салфеток»</w:t>
            </w:r>
          </w:p>
        </w:tc>
        <w:tc>
          <w:tcPr>
            <w:tcW w:w="2286"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Вязание крючком</w:t>
            </w:r>
          </w:p>
        </w:tc>
      </w:tr>
      <w:tr w:rsidR="00DC2C9B" w:rsidRPr="00DC2C9B" w:rsidTr="00DC2C9B">
        <w:tc>
          <w:tcPr>
            <w:tcW w:w="445"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4.</w:t>
            </w:r>
          </w:p>
        </w:tc>
        <w:tc>
          <w:tcPr>
            <w:tcW w:w="4265"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МБОУ Критовская СОШ</w:t>
            </w:r>
          </w:p>
        </w:tc>
        <w:tc>
          <w:tcPr>
            <w:tcW w:w="2282"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proofErr w:type="spellStart"/>
            <w:r w:rsidRPr="00DC2C9B">
              <w:rPr>
                <w:rFonts w:ascii="Times New Roman" w:eastAsia="Times New Roman" w:hAnsi="Times New Roman" w:cs="Times New Roman"/>
                <w:sz w:val="28"/>
                <w:szCs w:val="28"/>
              </w:rPr>
              <w:t>Сегринева</w:t>
            </w:r>
            <w:proofErr w:type="spellEnd"/>
            <w:r w:rsidRPr="00DC2C9B">
              <w:rPr>
                <w:rFonts w:ascii="Times New Roman" w:eastAsia="Times New Roman" w:hAnsi="Times New Roman" w:cs="Times New Roman"/>
                <w:sz w:val="28"/>
                <w:szCs w:val="28"/>
              </w:rPr>
              <w:t xml:space="preserve"> Татьяна Ивановна</w:t>
            </w:r>
          </w:p>
        </w:tc>
        <w:tc>
          <w:tcPr>
            <w:tcW w:w="2292"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Педагог - библиотекарь</w:t>
            </w:r>
          </w:p>
        </w:tc>
        <w:tc>
          <w:tcPr>
            <w:tcW w:w="2282"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«Окно»</w:t>
            </w: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«Корова»</w:t>
            </w: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w:t>
            </w:r>
            <w:proofErr w:type="spellStart"/>
            <w:r w:rsidRPr="00DC2C9B">
              <w:rPr>
                <w:rFonts w:ascii="Times New Roman" w:eastAsia="Times New Roman" w:hAnsi="Times New Roman" w:cs="Times New Roman"/>
                <w:sz w:val="28"/>
                <w:szCs w:val="28"/>
              </w:rPr>
              <w:t>Фруктовница</w:t>
            </w:r>
            <w:proofErr w:type="spellEnd"/>
            <w:r w:rsidRPr="00DC2C9B">
              <w:rPr>
                <w:rFonts w:ascii="Times New Roman" w:eastAsia="Times New Roman" w:hAnsi="Times New Roman" w:cs="Times New Roman"/>
                <w:sz w:val="28"/>
                <w:szCs w:val="28"/>
              </w:rPr>
              <w:t>»</w:t>
            </w:r>
          </w:p>
        </w:tc>
        <w:tc>
          <w:tcPr>
            <w:tcW w:w="2286"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Лепка из глины</w:t>
            </w:r>
          </w:p>
        </w:tc>
      </w:tr>
      <w:tr w:rsidR="00DC2C9B" w:rsidRPr="00DC2C9B" w:rsidTr="00DC2C9B">
        <w:trPr>
          <w:trHeight w:val="1755"/>
        </w:trPr>
        <w:tc>
          <w:tcPr>
            <w:tcW w:w="445" w:type="dxa"/>
            <w:vMerge w:val="restart"/>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lastRenderedPageBreak/>
              <w:t>5.</w:t>
            </w:r>
          </w:p>
        </w:tc>
        <w:tc>
          <w:tcPr>
            <w:tcW w:w="4265" w:type="dxa"/>
            <w:vMerge w:val="restart"/>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 xml:space="preserve"> МКОУ </w:t>
            </w:r>
            <w:proofErr w:type="spellStart"/>
            <w:r w:rsidRPr="00DC2C9B">
              <w:rPr>
                <w:rFonts w:ascii="Times New Roman" w:eastAsia="Times New Roman" w:hAnsi="Times New Roman" w:cs="Times New Roman"/>
                <w:sz w:val="28"/>
                <w:szCs w:val="28"/>
              </w:rPr>
              <w:t>Вагинская</w:t>
            </w:r>
            <w:proofErr w:type="spellEnd"/>
            <w:r w:rsidRPr="00DC2C9B">
              <w:rPr>
                <w:rFonts w:ascii="Times New Roman" w:eastAsia="Times New Roman" w:hAnsi="Times New Roman" w:cs="Times New Roman"/>
                <w:sz w:val="28"/>
                <w:szCs w:val="28"/>
              </w:rPr>
              <w:t xml:space="preserve"> СОШ</w:t>
            </w:r>
          </w:p>
        </w:tc>
        <w:tc>
          <w:tcPr>
            <w:tcW w:w="2282" w:type="dxa"/>
            <w:tcBorders>
              <w:top w:val="single" w:sz="4" w:space="0" w:color="auto"/>
              <w:left w:val="single" w:sz="4" w:space="0" w:color="auto"/>
              <w:bottom w:val="single" w:sz="4" w:space="0" w:color="auto"/>
              <w:right w:val="single" w:sz="4" w:space="0" w:color="auto"/>
            </w:tcBorders>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1.Кудряшова Ольга Николаевна</w:t>
            </w: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Трофимович Виктор Владимирович</w:t>
            </w:r>
          </w:p>
          <w:p w:rsidR="00DC2C9B" w:rsidRPr="00DC2C9B" w:rsidRDefault="00DC2C9B" w:rsidP="00DC2C9B">
            <w:pPr>
              <w:pStyle w:val="1"/>
              <w:rPr>
                <w:rFonts w:ascii="Times New Roman" w:eastAsia="Times New Roman" w:hAnsi="Times New Roman" w:cs="Times New Roman"/>
                <w:sz w:val="28"/>
                <w:szCs w:val="28"/>
              </w:rPr>
            </w:pPr>
          </w:p>
        </w:tc>
        <w:tc>
          <w:tcPr>
            <w:tcW w:w="2292" w:type="dxa"/>
            <w:tcBorders>
              <w:top w:val="single" w:sz="4" w:space="0" w:color="auto"/>
              <w:left w:val="single" w:sz="4" w:space="0" w:color="auto"/>
              <w:bottom w:val="single" w:sz="4" w:space="0" w:color="auto"/>
              <w:right w:val="single" w:sz="4" w:space="0" w:color="auto"/>
            </w:tcBorders>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Учитель коррекционных классов</w:t>
            </w: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Учитель технологии</w:t>
            </w:r>
          </w:p>
          <w:p w:rsidR="00DC2C9B" w:rsidRPr="00DC2C9B" w:rsidRDefault="00DC2C9B" w:rsidP="00DC2C9B">
            <w:pPr>
              <w:pStyle w:val="1"/>
              <w:rPr>
                <w:rFonts w:ascii="Times New Roman" w:eastAsia="Times New Roman"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«Учитель года 2023»</w:t>
            </w:r>
          </w:p>
        </w:tc>
        <w:tc>
          <w:tcPr>
            <w:tcW w:w="2286"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Каркасная кукла.</w:t>
            </w: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 xml:space="preserve">Дерево, текстиль, </w:t>
            </w:r>
            <w:proofErr w:type="spellStart"/>
            <w:r w:rsidRPr="00DC2C9B">
              <w:rPr>
                <w:rFonts w:ascii="Times New Roman" w:eastAsia="Times New Roman" w:hAnsi="Times New Roman" w:cs="Times New Roman"/>
                <w:sz w:val="28"/>
                <w:szCs w:val="28"/>
              </w:rPr>
              <w:t>фоамеран</w:t>
            </w:r>
            <w:proofErr w:type="spellEnd"/>
            <w:r w:rsidRPr="00DC2C9B">
              <w:rPr>
                <w:rFonts w:ascii="Times New Roman" w:eastAsia="Times New Roman" w:hAnsi="Times New Roman" w:cs="Times New Roman"/>
                <w:sz w:val="28"/>
                <w:szCs w:val="28"/>
              </w:rPr>
              <w:t>.</w:t>
            </w:r>
          </w:p>
        </w:tc>
      </w:tr>
      <w:tr w:rsidR="00DC2C9B" w:rsidRPr="00DC2C9B" w:rsidTr="00DC2C9B">
        <w:trPr>
          <w:trHeight w:val="18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2C9B" w:rsidRPr="00DC2C9B" w:rsidRDefault="00DC2C9B" w:rsidP="00DC2C9B">
            <w:pPr>
              <w:pStyle w:val="1"/>
              <w:rPr>
                <w:rFonts w:ascii="Times New Roman" w:eastAsia="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2C9B" w:rsidRPr="00DC2C9B" w:rsidRDefault="00DC2C9B" w:rsidP="00DC2C9B">
            <w:pPr>
              <w:pStyle w:val="1"/>
              <w:rPr>
                <w:rFonts w:ascii="Times New Roman" w:eastAsia="Times New Roman"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Тарасевич Павел Романович</w:t>
            </w: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Тарасевич Василиса</w:t>
            </w: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proofErr w:type="spellStart"/>
            <w:r w:rsidRPr="00DC2C9B">
              <w:rPr>
                <w:rFonts w:ascii="Times New Roman" w:eastAsia="Times New Roman" w:hAnsi="Times New Roman" w:cs="Times New Roman"/>
                <w:sz w:val="28"/>
                <w:szCs w:val="28"/>
              </w:rPr>
              <w:t>Харунжий</w:t>
            </w:r>
            <w:proofErr w:type="spellEnd"/>
            <w:r w:rsidRPr="00DC2C9B">
              <w:rPr>
                <w:rFonts w:ascii="Times New Roman" w:eastAsia="Times New Roman" w:hAnsi="Times New Roman" w:cs="Times New Roman"/>
                <w:sz w:val="28"/>
                <w:szCs w:val="28"/>
              </w:rPr>
              <w:t xml:space="preserve"> Елена Владимировна</w:t>
            </w: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p>
        </w:tc>
        <w:tc>
          <w:tcPr>
            <w:tcW w:w="2292" w:type="dxa"/>
            <w:tcBorders>
              <w:top w:val="single" w:sz="4" w:space="0" w:color="auto"/>
              <w:left w:val="single" w:sz="4" w:space="0" w:color="auto"/>
              <w:bottom w:val="single" w:sz="4" w:space="0" w:color="auto"/>
              <w:right w:val="single" w:sz="4" w:space="0" w:color="auto"/>
            </w:tcBorders>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Учитель технологии</w:t>
            </w: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Обучающаяся 2 класса</w:t>
            </w:r>
          </w:p>
          <w:p w:rsidR="00DC2C9B" w:rsidRPr="00DC2C9B" w:rsidRDefault="00DC2C9B" w:rsidP="00DC2C9B">
            <w:pPr>
              <w:pStyle w:val="1"/>
              <w:rPr>
                <w:rFonts w:ascii="Times New Roman" w:eastAsia="Times New Roman" w:hAnsi="Times New Roman" w:cs="Times New Roman"/>
                <w:sz w:val="28"/>
                <w:szCs w:val="28"/>
              </w:rPr>
            </w:pPr>
          </w:p>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Учитель начальных классов</w:t>
            </w:r>
          </w:p>
        </w:tc>
        <w:tc>
          <w:tcPr>
            <w:tcW w:w="2282"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«Скатерть самобранка»</w:t>
            </w:r>
          </w:p>
        </w:tc>
        <w:tc>
          <w:tcPr>
            <w:tcW w:w="2286" w:type="dxa"/>
            <w:tcBorders>
              <w:top w:val="single" w:sz="4" w:space="0" w:color="auto"/>
              <w:left w:val="single" w:sz="4" w:space="0" w:color="auto"/>
              <w:bottom w:val="single" w:sz="4" w:space="0" w:color="auto"/>
              <w:right w:val="single" w:sz="4" w:space="0" w:color="auto"/>
            </w:tcBorders>
            <w:hideMark/>
          </w:tcPr>
          <w:p w:rsidR="00DC2C9B" w:rsidRPr="00DC2C9B" w:rsidRDefault="00DC2C9B" w:rsidP="00DC2C9B">
            <w:pPr>
              <w:pStyle w:val="1"/>
              <w:rPr>
                <w:rFonts w:ascii="Times New Roman" w:eastAsia="Times New Roman" w:hAnsi="Times New Roman" w:cs="Times New Roman"/>
                <w:sz w:val="28"/>
                <w:szCs w:val="28"/>
              </w:rPr>
            </w:pPr>
            <w:r w:rsidRPr="00DC2C9B">
              <w:rPr>
                <w:rFonts w:ascii="Times New Roman" w:eastAsia="Times New Roman" w:hAnsi="Times New Roman" w:cs="Times New Roman"/>
                <w:sz w:val="28"/>
                <w:szCs w:val="28"/>
              </w:rPr>
              <w:t>Соленое тесто. Лепка</w:t>
            </w:r>
          </w:p>
        </w:tc>
      </w:tr>
    </w:tbl>
    <w:p w:rsidR="00DC2C9B" w:rsidRPr="00DC2C9B" w:rsidRDefault="00DC2C9B" w:rsidP="00DC2C9B">
      <w:pPr>
        <w:pStyle w:val="1"/>
        <w:rPr>
          <w:rFonts w:ascii="Times New Roman" w:eastAsia="Times New Roman" w:hAnsi="Times New Roman" w:cs="Times New Roman"/>
          <w:sz w:val="28"/>
          <w:szCs w:val="28"/>
        </w:rPr>
      </w:pPr>
    </w:p>
    <w:p w:rsidR="00E94459" w:rsidRDefault="001A3364" w:rsidP="00CC486E">
      <w:pPr>
        <w:pStyle w:val="1"/>
        <w:rPr>
          <w:rFonts w:ascii="Times New Roman" w:eastAsia="Times New Roman" w:hAnsi="Times New Roman" w:cs="Times New Roman"/>
          <w:sz w:val="28"/>
          <w:szCs w:val="28"/>
        </w:rPr>
      </w:pPr>
      <w:r w:rsidRPr="00B07F35">
        <w:rPr>
          <w:rFonts w:ascii="Times New Roman" w:eastAsia="Times New Roman" w:hAnsi="Times New Roman" w:cs="Times New Roman"/>
          <w:b/>
          <w:sz w:val="28"/>
          <w:szCs w:val="28"/>
        </w:rPr>
        <w:t xml:space="preserve">5 февраля в первые в Боготольском районе на базе модельной библиотеки с. Большая Косуль состоялись муниципальные </w:t>
      </w:r>
      <w:r w:rsidRPr="001A3364">
        <w:rPr>
          <w:rFonts w:ascii="Times New Roman" w:eastAsia="Times New Roman" w:hAnsi="Times New Roman" w:cs="Times New Roman"/>
          <w:sz w:val="28"/>
          <w:szCs w:val="28"/>
        </w:rPr>
        <w:t xml:space="preserve">Макаренковские чтения по теме «Становление коллективного образа жизни </w:t>
      </w:r>
      <w:proofErr w:type="spellStart"/>
      <w:r w:rsidRPr="001A3364">
        <w:rPr>
          <w:rFonts w:ascii="Times New Roman" w:eastAsia="Times New Roman" w:hAnsi="Times New Roman" w:cs="Times New Roman"/>
          <w:sz w:val="28"/>
          <w:szCs w:val="28"/>
        </w:rPr>
        <w:t>детско</w:t>
      </w:r>
      <w:proofErr w:type="spellEnd"/>
      <w:r w:rsidRPr="001A3364">
        <w:rPr>
          <w:rFonts w:ascii="Times New Roman" w:eastAsia="Times New Roman" w:hAnsi="Times New Roman" w:cs="Times New Roman"/>
          <w:sz w:val="28"/>
          <w:szCs w:val="28"/>
        </w:rPr>
        <w:t xml:space="preserve"> – взрослых сообществ. Устройство школы как второй семьи и второго дома», в которых приняли участие 13 педагогов из 8 общеобразовательных учреждений района. Мероприятие направлено на понимание, освоение и развитие идей и практик Антона Семеновича Макаренко в системе образования Боготольского района. Идеи и практики трудов А.С. Макаренко очень близки современной системе воспитания, которая основывается на советской классической педагогике. Так вполне актуальными для нас оказываются принципы воспитательной системы Антона Семеновича Макаренко, такие как коллектив, самоуправление и трудовое воспитание. В программе муниципальных чтений специалист библиотеки </w:t>
      </w:r>
      <w:proofErr w:type="spellStart"/>
      <w:r w:rsidRPr="001A3364">
        <w:rPr>
          <w:rFonts w:ascii="Times New Roman" w:eastAsia="Times New Roman" w:hAnsi="Times New Roman" w:cs="Times New Roman"/>
          <w:sz w:val="28"/>
          <w:szCs w:val="28"/>
        </w:rPr>
        <w:t>Шелепенько</w:t>
      </w:r>
      <w:proofErr w:type="spellEnd"/>
      <w:r w:rsidRPr="001A3364">
        <w:rPr>
          <w:rFonts w:ascii="Times New Roman" w:eastAsia="Times New Roman" w:hAnsi="Times New Roman" w:cs="Times New Roman"/>
          <w:sz w:val="28"/>
          <w:szCs w:val="28"/>
        </w:rPr>
        <w:t xml:space="preserve"> Анна Николаевна провела глубокий анализ произведений А.С. Макаренко. В своих выступлениях педагоги </w:t>
      </w:r>
      <w:r w:rsidRPr="001A3364">
        <w:rPr>
          <w:rFonts w:ascii="Times New Roman" w:eastAsia="Times New Roman" w:hAnsi="Times New Roman" w:cs="Times New Roman"/>
          <w:sz w:val="28"/>
          <w:szCs w:val="28"/>
        </w:rPr>
        <w:lastRenderedPageBreak/>
        <w:t xml:space="preserve">говорили о преемственности поколений, об актуальности принципов воспитательной системы А.С. </w:t>
      </w:r>
      <w:proofErr w:type="spellStart"/>
      <w:r w:rsidRPr="001A3364">
        <w:rPr>
          <w:rFonts w:ascii="Times New Roman" w:eastAsia="Times New Roman" w:hAnsi="Times New Roman" w:cs="Times New Roman"/>
          <w:sz w:val="28"/>
          <w:szCs w:val="28"/>
        </w:rPr>
        <w:t>Макренко</w:t>
      </w:r>
      <w:proofErr w:type="spellEnd"/>
      <w:r w:rsidRPr="001A3364">
        <w:rPr>
          <w:rFonts w:ascii="Times New Roman" w:eastAsia="Times New Roman" w:hAnsi="Times New Roman" w:cs="Times New Roman"/>
          <w:sz w:val="28"/>
          <w:szCs w:val="28"/>
        </w:rPr>
        <w:t xml:space="preserve">, о профилактической работе с трудными подростками в современной школе. В процессе проведения рефлексии по итогам муниципальных чтений все участники высказали личные мнения об идеях и практиках Макаренко, которые продолжают жить в образовательной деятельности наших школ. Для участия в краевых чтениях, которые пройдут в г. Красноярске 21-22 марта, рекомендованы выступления: </w:t>
      </w:r>
      <w:proofErr w:type="spellStart"/>
      <w:r w:rsidRPr="001A3364">
        <w:rPr>
          <w:rFonts w:ascii="Times New Roman" w:eastAsia="Times New Roman" w:hAnsi="Times New Roman" w:cs="Times New Roman"/>
          <w:sz w:val="28"/>
          <w:szCs w:val="28"/>
        </w:rPr>
        <w:t>Зиновкиной</w:t>
      </w:r>
      <w:proofErr w:type="spellEnd"/>
      <w:r w:rsidRPr="001A3364">
        <w:rPr>
          <w:rFonts w:ascii="Times New Roman" w:eastAsia="Times New Roman" w:hAnsi="Times New Roman" w:cs="Times New Roman"/>
          <w:sz w:val="28"/>
          <w:szCs w:val="28"/>
        </w:rPr>
        <w:t xml:space="preserve"> Людмилы Васильевны, зам. директора по воспитательные работы МБОУ Юрьевской СОШ «Использование опыта А.С. Макаренко в современной школе», </w:t>
      </w:r>
      <w:proofErr w:type="spellStart"/>
      <w:r w:rsidRPr="001A3364">
        <w:rPr>
          <w:rFonts w:ascii="Times New Roman" w:eastAsia="Times New Roman" w:hAnsi="Times New Roman" w:cs="Times New Roman"/>
          <w:sz w:val="28"/>
          <w:szCs w:val="28"/>
        </w:rPr>
        <w:t>Живоглядовой</w:t>
      </w:r>
      <w:proofErr w:type="spellEnd"/>
      <w:r w:rsidRPr="001A3364">
        <w:rPr>
          <w:rFonts w:ascii="Times New Roman" w:eastAsia="Times New Roman" w:hAnsi="Times New Roman" w:cs="Times New Roman"/>
          <w:sz w:val="28"/>
          <w:szCs w:val="28"/>
        </w:rPr>
        <w:t xml:space="preserve"> Оксаны Николаевны, зам. директора по учебной работе МКОУ </w:t>
      </w:r>
      <w:proofErr w:type="spellStart"/>
      <w:r w:rsidRPr="001A3364">
        <w:rPr>
          <w:rFonts w:ascii="Times New Roman" w:eastAsia="Times New Roman" w:hAnsi="Times New Roman" w:cs="Times New Roman"/>
          <w:sz w:val="28"/>
          <w:szCs w:val="28"/>
        </w:rPr>
        <w:t>Булатовской</w:t>
      </w:r>
      <w:proofErr w:type="spellEnd"/>
      <w:r w:rsidRPr="001A3364">
        <w:rPr>
          <w:rFonts w:ascii="Times New Roman" w:eastAsia="Times New Roman" w:hAnsi="Times New Roman" w:cs="Times New Roman"/>
          <w:sz w:val="28"/>
          <w:szCs w:val="28"/>
        </w:rPr>
        <w:t xml:space="preserve"> СОШ «Социальное проектирование как механизм сплочения </w:t>
      </w:r>
      <w:proofErr w:type="spellStart"/>
      <w:r w:rsidRPr="001A3364">
        <w:rPr>
          <w:rFonts w:ascii="Times New Roman" w:eastAsia="Times New Roman" w:hAnsi="Times New Roman" w:cs="Times New Roman"/>
          <w:sz w:val="28"/>
          <w:szCs w:val="28"/>
        </w:rPr>
        <w:t>детско</w:t>
      </w:r>
      <w:proofErr w:type="spellEnd"/>
      <w:r w:rsidRPr="001A3364">
        <w:rPr>
          <w:rFonts w:ascii="Times New Roman" w:eastAsia="Times New Roman" w:hAnsi="Times New Roman" w:cs="Times New Roman"/>
          <w:sz w:val="28"/>
          <w:szCs w:val="28"/>
        </w:rPr>
        <w:t xml:space="preserve"> – взрослого коллектива», Квятковской Галины Андреевны, заместителя директора по воспитательной работе МБОУ </w:t>
      </w:r>
      <w:proofErr w:type="spellStart"/>
      <w:r w:rsidRPr="001A3364">
        <w:rPr>
          <w:rFonts w:ascii="Times New Roman" w:eastAsia="Times New Roman" w:hAnsi="Times New Roman" w:cs="Times New Roman"/>
          <w:sz w:val="28"/>
          <w:szCs w:val="28"/>
        </w:rPr>
        <w:t>Боготольской</w:t>
      </w:r>
      <w:proofErr w:type="spellEnd"/>
      <w:r w:rsidRPr="001A3364">
        <w:rPr>
          <w:rFonts w:ascii="Times New Roman" w:eastAsia="Times New Roman" w:hAnsi="Times New Roman" w:cs="Times New Roman"/>
          <w:sz w:val="28"/>
          <w:szCs w:val="28"/>
        </w:rPr>
        <w:t xml:space="preserve"> СОШ «Педагогическая поэма сегодня», Тимохиной Татьяны Валентиновны, заместителя директора по учебной работе МКОУ </w:t>
      </w:r>
      <w:proofErr w:type="spellStart"/>
      <w:r w:rsidRPr="001A3364">
        <w:rPr>
          <w:rFonts w:ascii="Times New Roman" w:eastAsia="Times New Roman" w:hAnsi="Times New Roman" w:cs="Times New Roman"/>
          <w:sz w:val="28"/>
          <w:szCs w:val="28"/>
        </w:rPr>
        <w:t>Вагинской</w:t>
      </w:r>
      <w:proofErr w:type="spellEnd"/>
      <w:r w:rsidRPr="001A3364">
        <w:rPr>
          <w:rFonts w:ascii="Times New Roman" w:eastAsia="Times New Roman" w:hAnsi="Times New Roman" w:cs="Times New Roman"/>
          <w:sz w:val="28"/>
          <w:szCs w:val="28"/>
        </w:rPr>
        <w:t xml:space="preserve"> СОШ «Стиль работы с коллективом по произведению А.С. Макаренко «О коммунистическом воспитании», Корытной Ольги Васильевны, заместителя директора по воспитательной работе МКОУ </w:t>
      </w:r>
      <w:proofErr w:type="spellStart"/>
      <w:r w:rsidRPr="001A3364">
        <w:rPr>
          <w:rFonts w:ascii="Times New Roman" w:eastAsia="Times New Roman" w:hAnsi="Times New Roman" w:cs="Times New Roman"/>
          <w:sz w:val="28"/>
          <w:szCs w:val="28"/>
        </w:rPr>
        <w:t>Вагинской</w:t>
      </w:r>
      <w:proofErr w:type="spellEnd"/>
      <w:r w:rsidRPr="001A3364">
        <w:rPr>
          <w:rFonts w:ascii="Times New Roman" w:eastAsia="Times New Roman" w:hAnsi="Times New Roman" w:cs="Times New Roman"/>
          <w:sz w:val="28"/>
          <w:szCs w:val="28"/>
        </w:rPr>
        <w:t xml:space="preserve"> СОШ «Формирование коллективного образа жизни класса, школы через организацию благотворительной ярмарки». Организаторами проведения стали МКУ «Управление образования Боготольского района» и коллектив работников библиотеки.</w:t>
      </w:r>
    </w:p>
    <w:p w:rsidR="00615582" w:rsidRDefault="00615582" w:rsidP="00CC486E">
      <w:pPr>
        <w:pStyle w:val="1"/>
        <w:rPr>
          <w:rFonts w:ascii="Times New Roman" w:eastAsia="Times New Roman" w:hAnsi="Times New Roman" w:cs="Times New Roman"/>
          <w:sz w:val="28"/>
          <w:szCs w:val="28"/>
        </w:rPr>
      </w:pPr>
    </w:p>
    <w:p w:rsidR="00951F7B" w:rsidRDefault="00615582" w:rsidP="00951F7B">
      <w:pPr>
        <w:pStyle w:val="1"/>
        <w:rPr>
          <w:rFonts w:ascii="Times New Roman" w:eastAsia="Times New Roman" w:hAnsi="Times New Roman" w:cs="Times New Roman"/>
          <w:sz w:val="28"/>
          <w:szCs w:val="28"/>
        </w:rPr>
      </w:pPr>
      <w:r w:rsidRPr="003D7919">
        <w:rPr>
          <w:rFonts w:ascii="Times New Roman" w:eastAsia="Times New Roman" w:hAnsi="Times New Roman" w:cs="Times New Roman"/>
          <w:b/>
          <w:sz w:val="28"/>
          <w:szCs w:val="28"/>
        </w:rPr>
        <w:t>Большой фестиваль,</w:t>
      </w:r>
      <w:r w:rsidRPr="003D7919">
        <w:rPr>
          <w:b/>
        </w:rPr>
        <w:t xml:space="preserve"> </w:t>
      </w:r>
      <w:r w:rsidRPr="003D7919">
        <w:rPr>
          <w:rFonts w:ascii="Times New Roman" w:eastAsia="Times New Roman" w:hAnsi="Times New Roman" w:cs="Times New Roman"/>
          <w:b/>
          <w:sz w:val="28"/>
          <w:szCs w:val="28"/>
        </w:rPr>
        <w:t>«ПОКЛОН ПИСАТЕЛЮ-СИБИРЯКУ</w:t>
      </w:r>
      <w:r w:rsidRPr="0061558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615582">
        <w:rPr>
          <w:rFonts w:ascii="Times New Roman" w:eastAsia="Times New Roman" w:hAnsi="Times New Roman" w:cs="Times New Roman"/>
          <w:sz w:val="28"/>
          <w:szCs w:val="28"/>
        </w:rPr>
        <w:t xml:space="preserve">посвящённому 100-летию со дня рождения </w:t>
      </w:r>
      <w:proofErr w:type="spellStart"/>
      <w:r w:rsidRPr="00615582">
        <w:rPr>
          <w:rFonts w:ascii="Times New Roman" w:eastAsia="Times New Roman" w:hAnsi="Times New Roman" w:cs="Times New Roman"/>
          <w:sz w:val="28"/>
          <w:szCs w:val="28"/>
        </w:rPr>
        <w:t>В.П.Астафьева</w:t>
      </w:r>
      <w:proofErr w:type="spellEnd"/>
      <w:r w:rsidR="00B07F35">
        <w:rPr>
          <w:rFonts w:ascii="Times New Roman" w:eastAsia="Times New Roman" w:hAnsi="Times New Roman" w:cs="Times New Roman"/>
          <w:sz w:val="28"/>
          <w:szCs w:val="28"/>
        </w:rPr>
        <w:t xml:space="preserve">, </w:t>
      </w:r>
      <w:proofErr w:type="gramStart"/>
      <w:r w:rsidR="00B07F35">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 кото</w:t>
      </w:r>
      <w:r w:rsidR="00951F7B">
        <w:rPr>
          <w:rFonts w:ascii="Times New Roman" w:eastAsia="Times New Roman" w:hAnsi="Times New Roman" w:cs="Times New Roman"/>
          <w:sz w:val="28"/>
          <w:szCs w:val="28"/>
        </w:rPr>
        <w:t>ром</w:t>
      </w:r>
      <w:proofErr w:type="gramEnd"/>
      <w:r w:rsidR="00951F7B">
        <w:rPr>
          <w:rFonts w:ascii="Times New Roman" w:eastAsia="Times New Roman" w:hAnsi="Times New Roman" w:cs="Times New Roman"/>
          <w:sz w:val="28"/>
          <w:szCs w:val="28"/>
        </w:rPr>
        <w:t xml:space="preserve"> принимали участие педагоги, родители и обучающиеся школ нашего района прошел в</w:t>
      </w:r>
      <w:r>
        <w:rPr>
          <w:rFonts w:ascii="Times New Roman" w:eastAsia="Times New Roman" w:hAnsi="Times New Roman" w:cs="Times New Roman"/>
          <w:sz w:val="28"/>
          <w:szCs w:val="28"/>
        </w:rPr>
        <w:t xml:space="preserve"> апреле 2</w:t>
      </w:r>
      <w:r w:rsidR="00951F7B">
        <w:rPr>
          <w:rFonts w:ascii="Times New Roman" w:eastAsia="Times New Roman" w:hAnsi="Times New Roman" w:cs="Times New Roman"/>
          <w:sz w:val="28"/>
          <w:szCs w:val="28"/>
        </w:rPr>
        <w:t>024 года на базе СДК с Боготол.</w:t>
      </w:r>
      <w:r w:rsidR="00951F7B">
        <w:rPr>
          <w:rFonts w:ascii="Times New Roman" w:eastAsia="Times New Roman" w:hAnsi="Times New Roman" w:cs="Times New Roman"/>
          <w:sz w:val="24"/>
          <w:szCs w:val="24"/>
        </w:rPr>
        <w:t xml:space="preserve"> </w:t>
      </w:r>
      <w:r w:rsidR="00951F7B">
        <w:rPr>
          <w:rFonts w:ascii="Times New Roman" w:eastAsia="Times New Roman" w:hAnsi="Times New Roman" w:cs="Times New Roman"/>
          <w:sz w:val="28"/>
          <w:szCs w:val="28"/>
        </w:rPr>
        <w:t xml:space="preserve">Главная цель </w:t>
      </w:r>
      <w:r w:rsidR="00951F7B" w:rsidRPr="00951F7B">
        <w:rPr>
          <w:rFonts w:ascii="Times New Roman" w:eastAsia="Times New Roman" w:hAnsi="Times New Roman" w:cs="Times New Roman"/>
          <w:sz w:val="28"/>
          <w:szCs w:val="28"/>
        </w:rPr>
        <w:t>Фестиваля – духовно-нравственное воспитание, формирование у молодого поколения чувства патриотизма, гордости за свой край и свою страну.</w:t>
      </w:r>
      <w:r w:rsidR="00951F7B">
        <w:rPr>
          <w:rFonts w:ascii="Times New Roman" w:eastAsia="Times New Roman" w:hAnsi="Times New Roman" w:cs="Times New Roman"/>
          <w:sz w:val="28"/>
          <w:szCs w:val="28"/>
        </w:rPr>
        <w:t xml:space="preserve"> Основными задачами были определены следующие:</w:t>
      </w:r>
    </w:p>
    <w:p w:rsidR="00951F7B" w:rsidRPr="00951F7B" w:rsidRDefault="00951F7B" w:rsidP="00951F7B">
      <w:pPr>
        <w:pStyle w:val="1"/>
        <w:rPr>
          <w:rFonts w:ascii="Times New Roman" w:eastAsia="Times New Roman" w:hAnsi="Times New Roman" w:cs="Times New Roman"/>
          <w:sz w:val="28"/>
          <w:szCs w:val="28"/>
        </w:rPr>
      </w:pPr>
      <w:r w:rsidRPr="00951F7B">
        <w:rPr>
          <w:rFonts w:ascii="Times New Roman" w:eastAsia="Times New Roman" w:hAnsi="Times New Roman" w:cs="Times New Roman"/>
          <w:sz w:val="28"/>
          <w:szCs w:val="28"/>
        </w:rPr>
        <w:t>- приобщение детей, подростков и взрослых к творчеству В.П. Астафьева, стимулирование у молодых людей интереса к литературе и созидательной деятельности;</w:t>
      </w:r>
    </w:p>
    <w:p w:rsidR="00951F7B" w:rsidRPr="00951F7B" w:rsidRDefault="00951F7B" w:rsidP="00951F7B">
      <w:pPr>
        <w:pStyle w:val="1"/>
        <w:rPr>
          <w:rFonts w:ascii="Times New Roman" w:eastAsia="Times New Roman" w:hAnsi="Times New Roman" w:cs="Times New Roman"/>
          <w:sz w:val="28"/>
          <w:szCs w:val="28"/>
        </w:rPr>
      </w:pPr>
      <w:r w:rsidRPr="00951F7B">
        <w:rPr>
          <w:rFonts w:ascii="Times New Roman" w:eastAsia="Times New Roman" w:hAnsi="Times New Roman" w:cs="Times New Roman"/>
          <w:sz w:val="28"/>
          <w:szCs w:val="28"/>
        </w:rPr>
        <w:t>-осмысление юными участниками фестиваля духовно-нравственных ценностей, являющихся основой творчества В.П. Астафьева;</w:t>
      </w:r>
    </w:p>
    <w:p w:rsidR="00951F7B" w:rsidRDefault="00951F7B" w:rsidP="00951F7B">
      <w:pPr>
        <w:pStyle w:val="1"/>
        <w:rPr>
          <w:rFonts w:ascii="Times New Roman" w:eastAsia="Times New Roman" w:hAnsi="Times New Roman" w:cs="Times New Roman"/>
          <w:sz w:val="28"/>
          <w:szCs w:val="28"/>
        </w:rPr>
      </w:pPr>
      <w:r w:rsidRPr="00951F7B">
        <w:rPr>
          <w:rFonts w:ascii="Times New Roman" w:eastAsia="Times New Roman" w:hAnsi="Times New Roman" w:cs="Times New Roman"/>
          <w:sz w:val="28"/>
          <w:szCs w:val="28"/>
        </w:rPr>
        <w:t xml:space="preserve">    -создание условий для творческой самореализации детей и юношества</w:t>
      </w:r>
      <w:r>
        <w:rPr>
          <w:rFonts w:ascii="Times New Roman" w:eastAsia="Times New Roman" w:hAnsi="Times New Roman" w:cs="Times New Roman"/>
          <w:sz w:val="28"/>
          <w:szCs w:val="28"/>
        </w:rPr>
        <w:t>.</w:t>
      </w:r>
    </w:p>
    <w:p w:rsidR="00E94459" w:rsidRDefault="00CE3859" w:rsidP="00CC486E">
      <w:pPr>
        <w:pStyle w:val="1"/>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Фестиваля узнали много нового и интересного из биографии писателя, увидели театрализацию многих произведений В.П. Астафьева в исполнении обучающихся, педагогов и родителей «Последний поклон», «Бабушка с малиной», «Кража», «</w:t>
      </w:r>
      <w:proofErr w:type="spellStart"/>
      <w:r>
        <w:rPr>
          <w:rFonts w:ascii="Times New Roman" w:eastAsia="Times New Roman" w:hAnsi="Times New Roman" w:cs="Times New Roman"/>
          <w:sz w:val="28"/>
          <w:szCs w:val="28"/>
        </w:rPr>
        <w:t>Стряпухина</w:t>
      </w:r>
      <w:proofErr w:type="spellEnd"/>
      <w:r>
        <w:rPr>
          <w:rFonts w:ascii="Times New Roman" w:eastAsia="Times New Roman" w:hAnsi="Times New Roman" w:cs="Times New Roman"/>
          <w:sz w:val="28"/>
          <w:szCs w:val="28"/>
        </w:rPr>
        <w:t xml:space="preserve"> радость» и многие другие. В заключении все гости и участники исполнили песню «Родина – Сибирь».</w:t>
      </w:r>
    </w:p>
    <w:p w:rsidR="003D7919" w:rsidRDefault="003D7919" w:rsidP="00CC486E">
      <w:pPr>
        <w:pStyle w:val="1"/>
        <w:rPr>
          <w:rFonts w:ascii="Times New Roman" w:eastAsia="Times New Roman" w:hAnsi="Times New Roman" w:cs="Times New Roman"/>
          <w:sz w:val="28"/>
          <w:szCs w:val="28"/>
        </w:rPr>
      </w:pPr>
    </w:p>
    <w:p w:rsidR="00CC486E" w:rsidRPr="00CC486E" w:rsidRDefault="00CE5E36" w:rsidP="00CC486E">
      <w:pPr>
        <w:pStyle w:val="1"/>
        <w:rPr>
          <w:rFonts w:ascii="Times New Roman" w:eastAsia="Times New Roman" w:hAnsi="Times New Roman" w:cs="Times New Roman"/>
          <w:sz w:val="28"/>
          <w:szCs w:val="28"/>
        </w:rPr>
      </w:pPr>
      <w:r w:rsidRPr="003D7919">
        <w:rPr>
          <w:rFonts w:ascii="Times New Roman" w:eastAsia="Times New Roman" w:hAnsi="Times New Roman" w:cs="Times New Roman"/>
          <w:b/>
          <w:sz w:val="28"/>
          <w:szCs w:val="28"/>
        </w:rPr>
        <w:lastRenderedPageBreak/>
        <w:t>В региональном этапе Всероссийского форума классных руководителей</w:t>
      </w:r>
      <w:r>
        <w:rPr>
          <w:rFonts w:ascii="Times New Roman" w:eastAsia="Times New Roman" w:hAnsi="Times New Roman" w:cs="Times New Roman"/>
          <w:sz w:val="28"/>
          <w:szCs w:val="28"/>
        </w:rPr>
        <w:t>, который проходил</w:t>
      </w:r>
      <w:r w:rsidR="00CC486E" w:rsidRPr="00CC48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г. Красноярске, приняли участие 7 классных руководителей нашего района из двух школ </w:t>
      </w:r>
      <w:r w:rsidR="00850223">
        <w:rPr>
          <w:rFonts w:ascii="Times New Roman" w:eastAsia="Times New Roman" w:hAnsi="Times New Roman" w:cs="Times New Roman"/>
          <w:sz w:val="28"/>
          <w:szCs w:val="28"/>
        </w:rPr>
        <w:t xml:space="preserve">нашего района </w:t>
      </w:r>
      <w:r>
        <w:rPr>
          <w:rFonts w:ascii="Times New Roman" w:eastAsia="Times New Roman" w:hAnsi="Times New Roman" w:cs="Times New Roman"/>
          <w:sz w:val="28"/>
          <w:szCs w:val="28"/>
        </w:rPr>
        <w:t xml:space="preserve">МБОУ </w:t>
      </w:r>
      <w:proofErr w:type="spellStart"/>
      <w:r>
        <w:rPr>
          <w:rFonts w:ascii="Times New Roman" w:eastAsia="Times New Roman" w:hAnsi="Times New Roman" w:cs="Times New Roman"/>
          <w:sz w:val="28"/>
          <w:szCs w:val="28"/>
        </w:rPr>
        <w:t>Боготольской</w:t>
      </w:r>
      <w:proofErr w:type="spellEnd"/>
      <w:r>
        <w:rPr>
          <w:rFonts w:ascii="Times New Roman" w:eastAsia="Times New Roman" w:hAnsi="Times New Roman" w:cs="Times New Roman"/>
          <w:sz w:val="28"/>
          <w:szCs w:val="28"/>
        </w:rPr>
        <w:t xml:space="preserve"> и МКУ </w:t>
      </w:r>
      <w:proofErr w:type="spellStart"/>
      <w:r>
        <w:rPr>
          <w:rFonts w:ascii="Times New Roman" w:eastAsia="Times New Roman" w:hAnsi="Times New Roman" w:cs="Times New Roman"/>
          <w:sz w:val="28"/>
          <w:szCs w:val="28"/>
        </w:rPr>
        <w:t>Вагинской</w:t>
      </w:r>
      <w:proofErr w:type="spellEnd"/>
      <w:r>
        <w:rPr>
          <w:rFonts w:ascii="Times New Roman" w:eastAsia="Times New Roman" w:hAnsi="Times New Roman" w:cs="Times New Roman"/>
          <w:sz w:val="28"/>
          <w:szCs w:val="28"/>
        </w:rPr>
        <w:t>.</w:t>
      </w:r>
      <w:r w:rsidR="00BB6A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Организатором регионального этапа форума является федеральное государственное автономное образовательное учреждение высшего образования «Государственный университет просвещения».</w:t>
      </w:r>
      <w:r w:rsidR="00BB6AC5">
        <w:rPr>
          <w:rFonts w:ascii="Times New Roman" w:eastAsia="Times New Roman" w:hAnsi="Times New Roman" w:cs="Times New Roman"/>
          <w:sz w:val="28"/>
          <w:szCs w:val="28"/>
        </w:rPr>
        <w:t xml:space="preserve"> В рамках проведения р</w:t>
      </w:r>
      <w:r w:rsidR="003D7919">
        <w:rPr>
          <w:rFonts w:ascii="Times New Roman" w:eastAsia="Times New Roman" w:hAnsi="Times New Roman" w:cs="Times New Roman"/>
          <w:sz w:val="28"/>
          <w:szCs w:val="28"/>
        </w:rPr>
        <w:t>егионального этапа форума пройдет</w:t>
      </w:r>
      <w:r w:rsidR="00BB6AC5">
        <w:rPr>
          <w:rFonts w:ascii="Times New Roman" w:eastAsia="Times New Roman" w:hAnsi="Times New Roman" w:cs="Times New Roman"/>
          <w:sz w:val="28"/>
          <w:szCs w:val="28"/>
        </w:rPr>
        <w:t xml:space="preserve"> марафон практик классных руководителей с целью выявления и распространения лучших педагогических практик в области классного руководства. Два классных руководителя из нашего района</w:t>
      </w:r>
      <w:r w:rsidR="00850223">
        <w:rPr>
          <w:rFonts w:ascii="Times New Roman" w:eastAsia="Times New Roman" w:hAnsi="Times New Roman" w:cs="Times New Roman"/>
          <w:sz w:val="28"/>
          <w:szCs w:val="28"/>
        </w:rPr>
        <w:t xml:space="preserve"> из МБОУ </w:t>
      </w:r>
      <w:proofErr w:type="spellStart"/>
      <w:r w:rsidR="00850223">
        <w:rPr>
          <w:rFonts w:ascii="Times New Roman" w:eastAsia="Times New Roman" w:hAnsi="Times New Roman" w:cs="Times New Roman"/>
          <w:sz w:val="28"/>
          <w:szCs w:val="28"/>
        </w:rPr>
        <w:t>Боготольской</w:t>
      </w:r>
      <w:proofErr w:type="spellEnd"/>
      <w:r w:rsidR="00850223">
        <w:rPr>
          <w:rFonts w:ascii="Times New Roman" w:eastAsia="Times New Roman" w:hAnsi="Times New Roman" w:cs="Times New Roman"/>
          <w:sz w:val="28"/>
          <w:szCs w:val="28"/>
        </w:rPr>
        <w:t xml:space="preserve"> СОШ Кузнецова Татьяна Александровна и Панова Ирина Геннадьевна вошли в состав краевой делегации для участия в региональном этапе Всероссийского форума, который пройдет 27-28 августа в г. Иркутске</w:t>
      </w:r>
      <w:r w:rsidR="003D7919">
        <w:rPr>
          <w:rFonts w:ascii="Times New Roman" w:eastAsia="Times New Roman" w:hAnsi="Times New Roman" w:cs="Times New Roman"/>
          <w:sz w:val="28"/>
          <w:szCs w:val="28"/>
        </w:rPr>
        <w:t>.</w:t>
      </w:r>
    </w:p>
    <w:p w:rsidR="00CC486E" w:rsidRPr="00CC486E" w:rsidRDefault="00CC486E" w:rsidP="00CC486E">
      <w:pPr>
        <w:pStyle w:val="1"/>
        <w:rPr>
          <w:rFonts w:ascii="Times New Roman" w:eastAsia="Times New Roman" w:hAnsi="Times New Roman" w:cs="Times New Roman"/>
          <w:sz w:val="28"/>
          <w:szCs w:val="28"/>
        </w:rPr>
      </w:pPr>
    </w:p>
    <w:p w:rsidR="003D7919" w:rsidRPr="003D7919" w:rsidRDefault="003D7919" w:rsidP="003D7919">
      <w:pPr>
        <w:pStyle w:val="1"/>
        <w:rPr>
          <w:rFonts w:ascii="Times New Roman" w:eastAsia="Times New Roman" w:hAnsi="Times New Roman" w:cs="Times New Roman"/>
          <w:b/>
          <w:sz w:val="28"/>
          <w:szCs w:val="28"/>
        </w:rPr>
      </w:pPr>
      <w:r w:rsidRPr="003D7919">
        <w:rPr>
          <w:rFonts w:ascii="Times New Roman" w:eastAsia="Times New Roman" w:hAnsi="Times New Roman" w:cs="Times New Roman"/>
          <w:b/>
          <w:sz w:val="28"/>
          <w:szCs w:val="28"/>
        </w:rPr>
        <w:t>Выводы:</w:t>
      </w:r>
    </w:p>
    <w:p w:rsidR="003D7919" w:rsidRPr="003D7919" w:rsidRDefault="003D7919" w:rsidP="003D7919">
      <w:pPr>
        <w:pStyle w:val="1"/>
        <w:rPr>
          <w:rFonts w:ascii="Times New Roman" w:eastAsia="Times New Roman" w:hAnsi="Times New Roman" w:cs="Times New Roman"/>
          <w:sz w:val="28"/>
          <w:szCs w:val="28"/>
        </w:rPr>
      </w:pPr>
      <w:r w:rsidRPr="003D7919">
        <w:rPr>
          <w:rFonts w:ascii="Times New Roman" w:eastAsia="Times New Roman" w:hAnsi="Times New Roman" w:cs="Times New Roman"/>
          <w:sz w:val="28"/>
          <w:szCs w:val="28"/>
        </w:rPr>
        <w:t xml:space="preserve">- вовлечение педагогов в проведение мастер-классов, открытых уроков, внеклассных мероприятий; выступление на педагогических советах, РМО, педагогических конференциях; </w:t>
      </w:r>
    </w:p>
    <w:p w:rsidR="003D7919" w:rsidRPr="003D7919" w:rsidRDefault="003D7919" w:rsidP="003D7919">
      <w:pPr>
        <w:pStyle w:val="1"/>
        <w:rPr>
          <w:rFonts w:ascii="Times New Roman" w:eastAsia="Times New Roman" w:hAnsi="Times New Roman" w:cs="Times New Roman"/>
          <w:sz w:val="28"/>
          <w:szCs w:val="28"/>
        </w:rPr>
      </w:pPr>
      <w:r w:rsidRPr="003D7919">
        <w:rPr>
          <w:rFonts w:ascii="Times New Roman" w:eastAsia="Times New Roman" w:hAnsi="Times New Roman" w:cs="Times New Roman"/>
          <w:sz w:val="28"/>
          <w:szCs w:val="28"/>
        </w:rPr>
        <w:t xml:space="preserve">-выявление интересного, творческого педагогического опыта; </w:t>
      </w:r>
    </w:p>
    <w:p w:rsidR="003D7919" w:rsidRPr="003D7919" w:rsidRDefault="003D7919" w:rsidP="003D7919">
      <w:pPr>
        <w:pStyle w:val="1"/>
        <w:rPr>
          <w:rFonts w:ascii="Times New Roman" w:eastAsia="Times New Roman" w:hAnsi="Times New Roman" w:cs="Times New Roman"/>
          <w:sz w:val="28"/>
          <w:szCs w:val="28"/>
        </w:rPr>
      </w:pPr>
      <w:r w:rsidRPr="003D7919">
        <w:rPr>
          <w:rFonts w:ascii="Times New Roman" w:eastAsia="Times New Roman" w:hAnsi="Times New Roman" w:cs="Times New Roman"/>
          <w:sz w:val="28"/>
          <w:szCs w:val="28"/>
        </w:rPr>
        <w:t xml:space="preserve">- организационно-методическая, индивидуальная работа с педагогами; </w:t>
      </w:r>
    </w:p>
    <w:p w:rsidR="003D7919" w:rsidRPr="003D7919" w:rsidRDefault="003D7919" w:rsidP="003D7919">
      <w:pPr>
        <w:pStyle w:val="1"/>
        <w:rPr>
          <w:rFonts w:ascii="Times New Roman" w:eastAsia="Times New Roman" w:hAnsi="Times New Roman" w:cs="Times New Roman"/>
          <w:sz w:val="28"/>
          <w:szCs w:val="28"/>
        </w:rPr>
      </w:pPr>
      <w:r w:rsidRPr="003D7919">
        <w:rPr>
          <w:rFonts w:ascii="Times New Roman" w:eastAsia="Times New Roman" w:hAnsi="Times New Roman" w:cs="Times New Roman"/>
          <w:sz w:val="28"/>
          <w:szCs w:val="28"/>
        </w:rPr>
        <w:t>- встречи с предполагаемыми участниками конкурсов, фестивалей;</w:t>
      </w:r>
    </w:p>
    <w:p w:rsidR="003D7919" w:rsidRPr="003D7919" w:rsidRDefault="003D7919" w:rsidP="003D7919">
      <w:pPr>
        <w:pStyle w:val="1"/>
        <w:rPr>
          <w:rFonts w:ascii="Times New Roman" w:eastAsia="Times New Roman" w:hAnsi="Times New Roman" w:cs="Times New Roman"/>
          <w:sz w:val="28"/>
          <w:szCs w:val="28"/>
        </w:rPr>
      </w:pPr>
      <w:r w:rsidRPr="003D7919">
        <w:rPr>
          <w:rFonts w:ascii="Times New Roman" w:eastAsia="Times New Roman" w:hAnsi="Times New Roman" w:cs="Times New Roman"/>
          <w:sz w:val="28"/>
          <w:szCs w:val="28"/>
        </w:rPr>
        <w:t xml:space="preserve">- консультации, методические рекомендации, инструктаж; </w:t>
      </w:r>
    </w:p>
    <w:p w:rsidR="003D7919" w:rsidRPr="003D7919" w:rsidRDefault="003D7919" w:rsidP="003D7919">
      <w:pPr>
        <w:pStyle w:val="1"/>
        <w:rPr>
          <w:rFonts w:ascii="Times New Roman" w:eastAsia="Times New Roman" w:hAnsi="Times New Roman" w:cs="Times New Roman"/>
          <w:sz w:val="28"/>
          <w:szCs w:val="28"/>
        </w:rPr>
      </w:pPr>
      <w:r w:rsidRPr="003D7919">
        <w:rPr>
          <w:rFonts w:ascii="Times New Roman" w:eastAsia="Times New Roman" w:hAnsi="Times New Roman" w:cs="Times New Roman"/>
          <w:sz w:val="28"/>
          <w:szCs w:val="28"/>
        </w:rPr>
        <w:t xml:space="preserve">- совместная деятельность с творческими группами ОО; </w:t>
      </w:r>
    </w:p>
    <w:p w:rsidR="003D7919" w:rsidRPr="003D7919" w:rsidRDefault="003D7919" w:rsidP="003D7919">
      <w:pPr>
        <w:pStyle w:val="1"/>
        <w:rPr>
          <w:rFonts w:ascii="Times New Roman" w:eastAsia="Times New Roman" w:hAnsi="Times New Roman" w:cs="Times New Roman"/>
          <w:sz w:val="28"/>
          <w:szCs w:val="28"/>
        </w:rPr>
      </w:pPr>
      <w:r w:rsidRPr="003D7919">
        <w:rPr>
          <w:rFonts w:ascii="Times New Roman" w:eastAsia="Times New Roman" w:hAnsi="Times New Roman" w:cs="Times New Roman"/>
          <w:sz w:val="28"/>
          <w:szCs w:val="28"/>
        </w:rPr>
        <w:t xml:space="preserve">- методическое сопровождение будущих участников конкурса, как на школьном, так и на муниципальном уровнях; </w:t>
      </w:r>
    </w:p>
    <w:p w:rsidR="003D7919" w:rsidRPr="003D7919" w:rsidRDefault="003D7919" w:rsidP="003D7919">
      <w:pPr>
        <w:pStyle w:val="1"/>
        <w:rPr>
          <w:rFonts w:ascii="Times New Roman" w:eastAsia="Times New Roman" w:hAnsi="Times New Roman" w:cs="Times New Roman"/>
          <w:sz w:val="28"/>
          <w:szCs w:val="28"/>
        </w:rPr>
      </w:pPr>
      <w:r w:rsidRPr="003D7919">
        <w:rPr>
          <w:rFonts w:ascii="Times New Roman" w:eastAsia="Times New Roman" w:hAnsi="Times New Roman" w:cs="Times New Roman"/>
          <w:sz w:val="28"/>
          <w:szCs w:val="28"/>
        </w:rPr>
        <w:t xml:space="preserve">- диагностика наполнения практическим материалом интернет - ресурсов учителей; </w:t>
      </w:r>
    </w:p>
    <w:p w:rsidR="00CC486E" w:rsidRPr="00CC486E" w:rsidRDefault="003D7919" w:rsidP="00CC486E">
      <w:pPr>
        <w:pStyle w:val="1"/>
        <w:rPr>
          <w:rFonts w:ascii="Times New Roman" w:eastAsia="Times New Roman" w:hAnsi="Times New Roman" w:cs="Times New Roman"/>
          <w:sz w:val="28"/>
          <w:szCs w:val="28"/>
        </w:rPr>
      </w:pPr>
      <w:r w:rsidRPr="003D7919">
        <w:rPr>
          <w:rFonts w:ascii="Times New Roman" w:eastAsia="Times New Roman" w:hAnsi="Times New Roman" w:cs="Times New Roman"/>
          <w:sz w:val="28"/>
          <w:szCs w:val="28"/>
        </w:rPr>
        <w:t>- мониторинг участия в конкурсах педагогов и обучающих</w:t>
      </w:r>
      <w:r>
        <w:rPr>
          <w:rFonts w:ascii="Times New Roman" w:eastAsia="Times New Roman" w:hAnsi="Times New Roman" w:cs="Times New Roman"/>
          <w:sz w:val="28"/>
          <w:szCs w:val="28"/>
        </w:rPr>
        <w:t>ся за первое и второе полугодие 2024-2025 уч. года</w:t>
      </w:r>
    </w:p>
    <w:p w:rsidR="008E1262" w:rsidRDefault="009A4725" w:rsidP="00E25432">
      <w:pPr>
        <w:pStyle w:val="1"/>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31E9E" w:rsidRPr="00AD5B58" w:rsidRDefault="00B07F35" w:rsidP="000B5CC1">
      <w:pPr>
        <w:ind w:firstLine="709"/>
        <w:jc w:val="both"/>
        <w:rPr>
          <w:rFonts w:ascii="Times New Roman" w:hAnsi="Times New Roman" w:cs="Times New Roman"/>
          <w:b/>
          <w:sz w:val="28"/>
          <w:szCs w:val="28"/>
        </w:rPr>
      </w:pPr>
      <w:r>
        <w:rPr>
          <w:rFonts w:ascii="Times New Roman" w:hAnsi="Times New Roman" w:cs="Times New Roman"/>
          <w:b/>
          <w:sz w:val="28"/>
          <w:szCs w:val="28"/>
        </w:rPr>
        <w:t>4</w:t>
      </w:r>
      <w:r w:rsidR="00B86C76" w:rsidRPr="00AD5B58">
        <w:rPr>
          <w:rFonts w:ascii="Times New Roman" w:hAnsi="Times New Roman" w:cs="Times New Roman"/>
          <w:b/>
          <w:sz w:val="28"/>
          <w:szCs w:val="28"/>
        </w:rPr>
        <w:t xml:space="preserve"> </w:t>
      </w:r>
      <w:r w:rsidR="003E36FE" w:rsidRPr="00AD5B58">
        <w:rPr>
          <w:rFonts w:ascii="Times New Roman" w:hAnsi="Times New Roman" w:cs="Times New Roman"/>
          <w:b/>
          <w:sz w:val="28"/>
          <w:szCs w:val="28"/>
        </w:rPr>
        <w:t>шаг</w:t>
      </w:r>
      <w:r w:rsidR="00B86C76" w:rsidRPr="00AD5B58">
        <w:rPr>
          <w:rFonts w:ascii="Times New Roman" w:hAnsi="Times New Roman" w:cs="Times New Roman"/>
          <w:b/>
          <w:sz w:val="28"/>
          <w:szCs w:val="28"/>
        </w:rPr>
        <w:t xml:space="preserve">: </w:t>
      </w:r>
      <w:r w:rsidR="00E54A31" w:rsidRPr="00AD5B58">
        <w:rPr>
          <w:rFonts w:ascii="Times New Roman" w:hAnsi="Times New Roman" w:cs="Times New Roman"/>
          <w:b/>
          <w:sz w:val="28"/>
          <w:szCs w:val="28"/>
        </w:rPr>
        <w:t>применение новых знаний в практической деятельности.</w:t>
      </w:r>
    </w:p>
    <w:p w:rsidR="00B86C76" w:rsidRPr="00AD5B58" w:rsidRDefault="00B86C76" w:rsidP="000B5CC1">
      <w:pPr>
        <w:ind w:firstLine="709"/>
        <w:jc w:val="both"/>
        <w:rPr>
          <w:rFonts w:ascii="Times New Roman" w:hAnsi="Times New Roman" w:cs="Times New Roman"/>
          <w:sz w:val="28"/>
          <w:szCs w:val="28"/>
        </w:rPr>
      </w:pPr>
      <w:r w:rsidRPr="00E15DB6">
        <w:rPr>
          <w:rFonts w:ascii="Times New Roman" w:hAnsi="Times New Roman" w:cs="Times New Roman"/>
          <w:b/>
          <w:sz w:val="28"/>
          <w:szCs w:val="28"/>
        </w:rPr>
        <w:t>На этом этапе важно не только совершать собственные профессиональные пробы, но и соотнести свои результат</w:t>
      </w:r>
      <w:r w:rsidR="00E54A31" w:rsidRPr="00E15DB6">
        <w:rPr>
          <w:rFonts w:ascii="Times New Roman" w:hAnsi="Times New Roman" w:cs="Times New Roman"/>
          <w:b/>
          <w:sz w:val="28"/>
          <w:szCs w:val="28"/>
        </w:rPr>
        <w:t>ы</w:t>
      </w:r>
      <w:r w:rsidRPr="00E15DB6">
        <w:rPr>
          <w:rFonts w:ascii="Times New Roman" w:hAnsi="Times New Roman" w:cs="Times New Roman"/>
          <w:b/>
          <w:sz w:val="28"/>
          <w:szCs w:val="28"/>
        </w:rPr>
        <w:t xml:space="preserve"> с результатами</w:t>
      </w:r>
      <w:r w:rsidRPr="00AD5B58">
        <w:rPr>
          <w:rFonts w:ascii="Times New Roman" w:hAnsi="Times New Roman" w:cs="Times New Roman"/>
          <w:sz w:val="28"/>
          <w:szCs w:val="28"/>
        </w:rPr>
        <w:t xml:space="preserve"> коллег. Хороший положительный эффект дает </w:t>
      </w:r>
      <w:proofErr w:type="spellStart"/>
      <w:r w:rsidRPr="00AD5B58">
        <w:rPr>
          <w:rFonts w:ascii="Times New Roman" w:hAnsi="Times New Roman" w:cs="Times New Roman"/>
          <w:sz w:val="28"/>
          <w:szCs w:val="28"/>
        </w:rPr>
        <w:t>взаимопосещение</w:t>
      </w:r>
      <w:proofErr w:type="spellEnd"/>
      <w:r w:rsidRPr="00AD5B58">
        <w:rPr>
          <w:rFonts w:ascii="Times New Roman" w:hAnsi="Times New Roman" w:cs="Times New Roman"/>
          <w:sz w:val="28"/>
          <w:szCs w:val="28"/>
        </w:rPr>
        <w:t xml:space="preserve"> уроков и совместный рефлексивный анализ. </w:t>
      </w:r>
    </w:p>
    <w:p w:rsidR="00397016" w:rsidRPr="00AD5B58" w:rsidRDefault="00B86C76" w:rsidP="000B5CC1">
      <w:pPr>
        <w:ind w:firstLine="709"/>
        <w:jc w:val="both"/>
        <w:rPr>
          <w:rFonts w:ascii="Times New Roman" w:hAnsi="Times New Roman" w:cs="Times New Roman"/>
          <w:b/>
          <w:sz w:val="28"/>
          <w:szCs w:val="28"/>
        </w:rPr>
      </w:pPr>
      <w:r w:rsidRPr="00AD5B58">
        <w:rPr>
          <w:rFonts w:ascii="Times New Roman" w:hAnsi="Times New Roman" w:cs="Times New Roman"/>
          <w:sz w:val="28"/>
          <w:szCs w:val="28"/>
        </w:rPr>
        <w:t>Участие в работе районных и школьных методических объединениях.</w:t>
      </w:r>
    </w:p>
    <w:p w:rsidR="009C106C" w:rsidRPr="003D7919" w:rsidRDefault="00B86C76" w:rsidP="003D7919">
      <w:pPr>
        <w:ind w:firstLine="709"/>
        <w:jc w:val="both"/>
        <w:rPr>
          <w:rFonts w:ascii="Times New Roman" w:hAnsi="Times New Roman" w:cs="Times New Roman"/>
          <w:sz w:val="28"/>
          <w:szCs w:val="28"/>
        </w:rPr>
      </w:pPr>
      <w:r w:rsidRPr="00AD5B58">
        <w:rPr>
          <w:rFonts w:ascii="Times New Roman" w:hAnsi="Times New Roman" w:cs="Times New Roman"/>
          <w:sz w:val="28"/>
          <w:szCs w:val="28"/>
        </w:rPr>
        <w:lastRenderedPageBreak/>
        <w:t xml:space="preserve">В феврале 2022 года КК ИПК при поддержке министерства образования Красноярского края в рамках реализации региональной программы «Научно-методического и методического сопровождения </w:t>
      </w:r>
      <w:r w:rsidR="003D7919" w:rsidRPr="00AD5B58">
        <w:rPr>
          <w:rFonts w:ascii="Times New Roman" w:hAnsi="Times New Roman" w:cs="Times New Roman"/>
          <w:sz w:val="28"/>
          <w:szCs w:val="28"/>
        </w:rPr>
        <w:t>введения,</w:t>
      </w:r>
      <w:r w:rsidRPr="00AD5B58">
        <w:rPr>
          <w:rFonts w:ascii="Times New Roman" w:hAnsi="Times New Roman" w:cs="Times New Roman"/>
          <w:sz w:val="28"/>
          <w:szCs w:val="28"/>
        </w:rPr>
        <w:t xml:space="preserve"> обновленного ФГОС ООО» создал региональный методический актив как инструмент адресной методической поддержки педагогов в практике. Муниципальная команда из 3-х </w:t>
      </w:r>
      <w:r w:rsidR="00BB1112" w:rsidRPr="00AD5B58">
        <w:rPr>
          <w:rFonts w:ascii="Times New Roman" w:hAnsi="Times New Roman" w:cs="Times New Roman"/>
          <w:sz w:val="28"/>
          <w:szCs w:val="28"/>
        </w:rPr>
        <w:t>учителей</w:t>
      </w:r>
      <w:r w:rsidRPr="00AD5B58">
        <w:rPr>
          <w:rFonts w:ascii="Times New Roman" w:hAnsi="Times New Roman" w:cs="Times New Roman"/>
          <w:sz w:val="28"/>
          <w:szCs w:val="28"/>
        </w:rPr>
        <w:t xml:space="preserve"> шк</w:t>
      </w:r>
      <w:r w:rsidR="003D7919">
        <w:rPr>
          <w:rFonts w:ascii="Times New Roman" w:hAnsi="Times New Roman" w:cs="Times New Roman"/>
          <w:sz w:val="28"/>
          <w:szCs w:val="28"/>
        </w:rPr>
        <w:t>ол и одного методиста Боготольского</w:t>
      </w:r>
      <w:r w:rsidRPr="00AD5B58">
        <w:rPr>
          <w:rFonts w:ascii="Times New Roman" w:hAnsi="Times New Roman" w:cs="Times New Roman"/>
          <w:sz w:val="28"/>
          <w:szCs w:val="28"/>
        </w:rPr>
        <w:t xml:space="preserve"> района вошли в состав РМА, цель которого способствовать измен</w:t>
      </w:r>
      <w:r w:rsidR="003D7919">
        <w:rPr>
          <w:rFonts w:ascii="Times New Roman" w:hAnsi="Times New Roman" w:cs="Times New Roman"/>
          <w:sz w:val="28"/>
          <w:szCs w:val="28"/>
        </w:rPr>
        <w:t>ению реальной практики учителя!</w:t>
      </w:r>
    </w:p>
    <w:p w:rsidR="00331490" w:rsidRPr="00AD5B58" w:rsidRDefault="00B86C76" w:rsidP="000B5CC1">
      <w:pPr>
        <w:ind w:firstLine="709"/>
        <w:jc w:val="both"/>
        <w:rPr>
          <w:rFonts w:ascii="Times New Roman" w:hAnsi="Times New Roman" w:cs="Times New Roman"/>
          <w:sz w:val="28"/>
          <w:szCs w:val="28"/>
        </w:rPr>
      </w:pPr>
      <w:r w:rsidRPr="00AD5B58">
        <w:rPr>
          <w:rFonts w:ascii="Times New Roman" w:hAnsi="Times New Roman" w:cs="Times New Roman"/>
          <w:sz w:val="28"/>
          <w:szCs w:val="28"/>
        </w:rPr>
        <w:t>ММА организован с целью содействия в реализации региональной системы научно-методического сопровождения профессионального роста пед</w:t>
      </w:r>
      <w:r w:rsidR="003D7919">
        <w:rPr>
          <w:rFonts w:ascii="Times New Roman" w:hAnsi="Times New Roman" w:cs="Times New Roman"/>
          <w:sz w:val="28"/>
          <w:szCs w:val="28"/>
        </w:rPr>
        <w:t>агогических работников Боготольского</w:t>
      </w:r>
      <w:r w:rsidRPr="00AD5B58">
        <w:rPr>
          <w:rFonts w:ascii="Times New Roman" w:hAnsi="Times New Roman" w:cs="Times New Roman"/>
          <w:sz w:val="28"/>
          <w:szCs w:val="28"/>
        </w:rPr>
        <w:t xml:space="preserve"> района на муниципальном уровне. </w:t>
      </w:r>
    </w:p>
    <w:p w:rsidR="003F24AA" w:rsidRDefault="003D7919" w:rsidP="003D7919">
      <w:pPr>
        <w:ind w:firstLine="709"/>
        <w:jc w:val="both"/>
        <w:rPr>
          <w:rFonts w:ascii="Times New Roman" w:hAnsi="Times New Roman" w:cs="Times New Roman"/>
          <w:sz w:val="28"/>
          <w:szCs w:val="28"/>
        </w:rPr>
      </w:pPr>
      <w:r w:rsidRPr="003D7919">
        <w:rPr>
          <w:rFonts w:ascii="Times New Roman" w:hAnsi="Times New Roman" w:cs="Times New Roman"/>
          <w:b/>
          <w:sz w:val="28"/>
          <w:szCs w:val="28"/>
        </w:rPr>
        <w:t>Вывод:</w:t>
      </w:r>
      <w:r>
        <w:rPr>
          <w:rFonts w:ascii="Times New Roman" w:hAnsi="Times New Roman" w:cs="Times New Roman"/>
          <w:sz w:val="28"/>
          <w:szCs w:val="28"/>
        </w:rPr>
        <w:t xml:space="preserve"> </w:t>
      </w:r>
    </w:p>
    <w:p w:rsidR="009C106C" w:rsidRDefault="003F24AA" w:rsidP="003D7919">
      <w:pPr>
        <w:ind w:firstLine="709"/>
        <w:jc w:val="both"/>
        <w:rPr>
          <w:rFonts w:ascii="Times New Roman" w:hAnsi="Times New Roman" w:cs="Times New Roman"/>
          <w:sz w:val="28"/>
          <w:szCs w:val="28"/>
        </w:rPr>
      </w:pPr>
      <w:r>
        <w:rPr>
          <w:rFonts w:ascii="Times New Roman" w:hAnsi="Times New Roman" w:cs="Times New Roman"/>
          <w:sz w:val="28"/>
          <w:szCs w:val="28"/>
        </w:rPr>
        <w:t>1.С</w:t>
      </w:r>
      <w:r w:rsidR="003D7919">
        <w:rPr>
          <w:rFonts w:ascii="Times New Roman" w:hAnsi="Times New Roman" w:cs="Times New Roman"/>
          <w:sz w:val="28"/>
          <w:szCs w:val="28"/>
        </w:rPr>
        <w:t>формировать муниципальный методический актив. В его состав войдут лучшие педагоги нашего района, победители профессиональных конкурсов, члены регионального методического актива.</w:t>
      </w:r>
    </w:p>
    <w:p w:rsidR="003D7919" w:rsidRPr="003D7919" w:rsidRDefault="003F24AA" w:rsidP="003F24AA">
      <w:pPr>
        <w:ind w:firstLine="708"/>
        <w:jc w:val="both"/>
        <w:rPr>
          <w:rFonts w:ascii="Times New Roman" w:hAnsi="Times New Roman" w:cs="Times New Roman"/>
          <w:sz w:val="28"/>
          <w:szCs w:val="28"/>
        </w:rPr>
      </w:pPr>
      <w:r>
        <w:rPr>
          <w:rFonts w:ascii="Times New Roman" w:hAnsi="Times New Roman" w:cs="Times New Roman"/>
          <w:sz w:val="28"/>
          <w:szCs w:val="28"/>
        </w:rPr>
        <w:t>2.</w:t>
      </w:r>
      <w:r w:rsidR="003D7919">
        <w:rPr>
          <w:rFonts w:ascii="Times New Roman" w:hAnsi="Times New Roman" w:cs="Times New Roman"/>
          <w:sz w:val="28"/>
          <w:szCs w:val="28"/>
        </w:rPr>
        <w:t xml:space="preserve"> Организовать педагогическое</w:t>
      </w:r>
      <w:r w:rsidR="003D7919" w:rsidRPr="003D7919">
        <w:rPr>
          <w:rFonts w:ascii="Times New Roman" w:hAnsi="Times New Roman" w:cs="Times New Roman"/>
          <w:sz w:val="28"/>
          <w:szCs w:val="28"/>
        </w:rPr>
        <w:t xml:space="preserve"> наставничеств</w:t>
      </w:r>
      <w:r w:rsidR="003D7919">
        <w:rPr>
          <w:rFonts w:ascii="Times New Roman" w:hAnsi="Times New Roman" w:cs="Times New Roman"/>
          <w:sz w:val="28"/>
          <w:szCs w:val="28"/>
        </w:rPr>
        <w:t>о</w:t>
      </w:r>
      <w:r w:rsidR="003D7919" w:rsidRPr="003D7919">
        <w:rPr>
          <w:rFonts w:ascii="Times New Roman" w:hAnsi="Times New Roman" w:cs="Times New Roman"/>
          <w:sz w:val="28"/>
          <w:szCs w:val="28"/>
        </w:rPr>
        <w:t xml:space="preserve"> на муниципальном уровне </w:t>
      </w:r>
      <w:r w:rsidR="003D7919">
        <w:rPr>
          <w:rFonts w:ascii="Times New Roman" w:hAnsi="Times New Roman" w:cs="Times New Roman"/>
          <w:sz w:val="28"/>
          <w:szCs w:val="28"/>
        </w:rPr>
        <w:t>для профессионального взаимодействия</w:t>
      </w:r>
      <w:r w:rsidR="003D7919" w:rsidRPr="003D7919">
        <w:rPr>
          <w:rFonts w:ascii="Times New Roman" w:hAnsi="Times New Roman" w:cs="Times New Roman"/>
          <w:sz w:val="28"/>
          <w:szCs w:val="28"/>
        </w:rPr>
        <w:t xml:space="preserve"> методистов регионального актива с учителями муниципального актива, где наставник обучает и сопровождает наставляемых в практической деятельности в рамках горизонтального обучения</w:t>
      </w:r>
      <w:r w:rsidR="003D7919">
        <w:rPr>
          <w:rFonts w:ascii="Times New Roman" w:hAnsi="Times New Roman" w:cs="Times New Roman"/>
          <w:sz w:val="28"/>
          <w:szCs w:val="28"/>
        </w:rPr>
        <w:t xml:space="preserve">, а </w:t>
      </w:r>
      <w:r w:rsidR="003D7919" w:rsidRPr="003D7919">
        <w:rPr>
          <w:rFonts w:ascii="Times New Roman" w:hAnsi="Times New Roman" w:cs="Times New Roman"/>
          <w:sz w:val="28"/>
          <w:szCs w:val="28"/>
        </w:rPr>
        <w:t>работой по окончанию обучения в Школе стал открытый урок, разработанный согласна требований обновленного федерального образовательного стандарта, направленный на формирования функциональной грамотности у обучающихся.</w:t>
      </w:r>
    </w:p>
    <w:p w:rsidR="003D7919" w:rsidRDefault="003D7919" w:rsidP="003D7919">
      <w:pPr>
        <w:ind w:firstLine="709"/>
        <w:jc w:val="both"/>
        <w:rPr>
          <w:rFonts w:ascii="Times New Roman" w:hAnsi="Times New Roman" w:cs="Times New Roman"/>
          <w:sz w:val="28"/>
          <w:szCs w:val="28"/>
        </w:rPr>
      </w:pP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B07F35">
        <w:rPr>
          <w:rFonts w:ascii="Times New Roman" w:eastAsia="Calibri" w:hAnsi="Times New Roman" w:cs="Times New Roman"/>
          <w:b/>
          <w:color w:val="000000"/>
          <w:sz w:val="28"/>
          <w:szCs w:val="28"/>
        </w:rPr>
        <w:t>Для реализации</w:t>
      </w:r>
      <w:r>
        <w:rPr>
          <w:rFonts w:ascii="Times New Roman" w:eastAsia="Calibri" w:hAnsi="Times New Roman" w:cs="Times New Roman"/>
          <w:color w:val="000000"/>
          <w:sz w:val="28"/>
          <w:szCs w:val="28"/>
        </w:rPr>
        <w:t xml:space="preserve"> поставленных задач в рамках повышения качества образования,</w:t>
      </w:r>
      <w:r w:rsidRPr="00E15DB6">
        <w:rPr>
          <w:rFonts w:ascii="Times New Roman" w:eastAsia="Calibri" w:hAnsi="Times New Roman" w:cs="Times New Roman"/>
          <w:color w:val="000000"/>
          <w:sz w:val="28"/>
          <w:szCs w:val="28"/>
        </w:rPr>
        <w:t xml:space="preserve"> согласно программе развития и поддержки районных методических объединений, школьных методических объединений, для обеспечения формирования новых образовате</w:t>
      </w:r>
      <w:r>
        <w:rPr>
          <w:rFonts w:ascii="Times New Roman" w:eastAsia="Calibri" w:hAnsi="Times New Roman" w:cs="Times New Roman"/>
          <w:color w:val="000000"/>
          <w:sz w:val="28"/>
          <w:szCs w:val="28"/>
        </w:rPr>
        <w:t>л</w:t>
      </w:r>
      <w:r w:rsidR="00335C9E">
        <w:rPr>
          <w:rFonts w:ascii="Times New Roman" w:eastAsia="Calibri" w:hAnsi="Times New Roman" w:cs="Times New Roman"/>
          <w:color w:val="000000"/>
          <w:sz w:val="28"/>
          <w:szCs w:val="28"/>
        </w:rPr>
        <w:t>ьных результатов в Боготольском</w:t>
      </w:r>
      <w:r w:rsidRPr="00E15DB6">
        <w:rPr>
          <w:rFonts w:ascii="Times New Roman" w:eastAsia="Calibri" w:hAnsi="Times New Roman" w:cs="Times New Roman"/>
          <w:color w:val="000000"/>
          <w:sz w:val="28"/>
          <w:szCs w:val="28"/>
        </w:rPr>
        <w:t xml:space="preserve"> районе организована поддержка профессиональных методических сообществ, деятельность которых выстраивалась в двух направлениях: предметные методические объединения и работа творческих групп по формированию предпосылок функциональной грамотности у дошкольников. </w:t>
      </w:r>
    </w:p>
    <w:p w:rsidR="00E15DB6" w:rsidRPr="00E15DB6" w:rsidRDefault="00335C9E"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Согласно приказу МКУ «Управление образования Боготольского района</w:t>
      </w:r>
      <w:proofErr w:type="gramStart"/>
      <w:r>
        <w:rPr>
          <w:rFonts w:ascii="Times New Roman" w:eastAsia="Calibri" w:hAnsi="Times New Roman" w:cs="Times New Roman"/>
          <w:color w:val="000000"/>
          <w:sz w:val="28"/>
          <w:szCs w:val="28"/>
        </w:rPr>
        <w:t>»</w:t>
      </w:r>
      <w:proofErr w:type="gramEnd"/>
      <w:r>
        <w:rPr>
          <w:rFonts w:ascii="Times New Roman" w:eastAsia="Calibri" w:hAnsi="Times New Roman" w:cs="Times New Roman"/>
          <w:color w:val="000000"/>
          <w:sz w:val="28"/>
          <w:szCs w:val="28"/>
        </w:rPr>
        <w:t xml:space="preserve"> </w:t>
      </w:r>
      <w:r w:rsidR="004D0D4F">
        <w:rPr>
          <w:rFonts w:ascii="Times New Roman" w:eastAsia="Calibri" w:hAnsi="Times New Roman" w:cs="Times New Roman"/>
          <w:color w:val="000000"/>
          <w:sz w:val="28"/>
          <w:szCs w:val="28"/>
        </w:rPr>
        <w:t xml:space="preserve">11.09.2023 года №112 </w:t>
      </w:r>
      <w:r w:rsidR="00E15DB6" w:rsidRPr="00E15DB6">
        <w:rPr>
          <w:rFonts w:ascii="Times New Roman" w:eastAsia="Calibri" w:hAnsi="Times New Roman" w:cs="Times New Roman"/>
          <w:color w:val="000000"/>
          <w:sz w:val="28"/>
          <w:szCs w:val="28"/>
        </w:rPr>
        <w:t>«Об организации методическ</w:t>
      </w:r>
      <w:r w:rsidR="004D0D4F">
        <w:rPr>
          <w:rFonts w:ascii="Times New Roman" w:eastAsia="Calibri" w:hAnsi="Times New Roman" w:cs="Times New Roman"/>
          <w:color w:val="000000"/>
          <w:sz w:val="28"/>
          <w:szCs w:val="28"/>
        </w:rPr>
        <w:t>ой работы в школах района в 2023-2024</w:t>
      </w:r>
      <w:r w:rsidR="00E15DB6" w:rsidRPr="00E15DB6">
        <w:rPr>
          <w:rFonts w:ascii="Times New Roman" w:eastAsia="Calibri" w:hAnsi="Times New Roman" w:cs="Times New Roman"/>
          <w:color w:val="000000"/>
          <w:sz w:val="28"/>
          <w:szCs w:val="28"/>
        </w:rPr>
        <w:t xml:space="preserve"> учебном году»,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b/>
          <w:bCs/>
          <w:i/>
          <w:iCs/>
          <w:color w:val="000000"/>
          <w:sz w:val="28"/>
          <w:szCs w:val="28"/>
        </w:rPr>
        <w:t xml:space="preserve">предметные РМО </w:t>
      </w:r>
      <w:r w:rsidRPr="00E15DB6">
        <w:rPr>
          <w:rFonts w:ascii="Times New Roman" w:eastAsia="Calibri" w:hAnsi="Times New Roman" w:cs="Times New Roman"/>
          <w:color w:val="000000"/>
          <w:sz w:val="28"/>
          <w:szCs w:val="28"/>
        </w:rPr>
        <w:t>был</w:t>
      </w:r>
      <w:r w:rsidR="004D0D4F">
        <w:rPr>
          <w:rFonts w:ascii="Times New Roman" w:eastAsia="Calibri" w:hAnsi="Times New Roman" w:cs="Times New Roman"/>
          <w:color w:val="000000"/>
          <w:sz w:val="28"/>
          <w:szCs w:val="28"/>
        </w:rPr>
        <w:t>и созданы для 12 педагогических сообществ.</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lastRenderedPageBreak/>
        <w:t>В актуальном состо</w:t>
      </w:r>
      <w:r w:rsidR="004D0D4F">
        <w:rPr>
          <w:rFonts w:ascii="Times New Roman" w:eastAsia="Calibri" w:hAnsi="Times New Roman" w:cs="Times New Roman"/>
          <w:color w:val="000000"/>
          <w:sz w:val="28"/>
          <w:szCs w:val="28"/>
        </w:rPr>
        <w:t xml:space="preserve">янии системы образования Боготольского </w:t>
      </w:r>
      <w:r w:rsidRPr="00E15DB6">
        <w:rPr>
          <w:rFonts w:ascii="Times New Roman" w:eastAsia="Calibri" w:hAnsi="Times New Roman" w:cs="Times New Roman"/>
          <w:color w:val="000000"/>
          <w:sz w:val="28"/>
          <w:szCs w:val="28"/>
        </w:rPr>
        <w:t xml:space="preserve"> района, относительно применения педагогами образовательных технологий и получения новых образовательных результатов (в том числе функциональной грамотности), согласно предварительно проведенному анализу, работали над проблемой системного использования </w:t>
      </w:r>
      <w:proofErr w:type="spellStart"/>
      <w:r w:rsidRPr="00E15DB6">
        <w:rPr>
          <w:rFonts w:ascii="Times New Roman" w:eastAsia="Calibri" w:hAnsi="Times New Roman" w:cs="Times New Roman"/>
          <w:color w:val="000000"/>
          <w:sz w:val="28"/>
          <w:szCs w:val="28"/>
        </w:rPr>
        <w:t>деятельностного</w:t>
      </w:r>
      <w:proofErr w:type="spellEnd"/>
      <w:r w:rsidRPr="00E15DB6">
        <w:rPr>
          <w:rFonts w:ascii="Times New Roman" w:eastAsia="Calibri" w:hAnsi="Times New Roman" w:cs="Times New Roman"/>
          <w:color w:val="000000"/>
          <w:sz w:val="28"/>
          <w:szCs w:val="28"/>
        </w:rPr>
        <w:t xml:space="preserve"> подхода.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t xml:space="preserve">В прошлом учебном году, была обозначена проблема незавершенность управленческого цикла руководителями образовательных организаций.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t xml:space="preserve">Для решения данных проблем в течение года работал муниципальный методический совет. Проведено 4 заседания. На данных заседаниях организовано совместное планирование деятельности по развитию единой научно-методической работы муниципалитета. Выработаны общие направления методической работы, которые приняты методистами, завучами по УВР, руководителями профессиональных методических сообществ.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t xml:space="preserve">В течение года на ММС обсуждались следующие вопросы: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t xml:space="preserve">1. Использование результатов диагностики ФИОКО при планировании профессионального развития педагогов.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t xml:space="preserve">2. Включение в систему научно-методического сопровождения направления деятельности регионального методического актива.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t xml:space="preserve">3. Включение в деятельность регионального методического актива школ с низкими образовательными результатами.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t xml:space="preserve">4. Стратегия работы со ШНОР/ШНСУ.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t xml:space="preserve">5. Вопросы поэтапного перехода на обновленные ФГОС и ФООП.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t xml:space="preserve">6. Рефлексивно-аналитические семинары с заместителями директоров по УВР по итогам оценочных процедур и планирование деятельности на основе полученного анализа.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t xml:space="preserve">7. Разработка программ профилактики школьной </w:t>
      </w:r>
      <w:proofErr w:type="spellStart"/>
      <w:r w:rsidRPr="00E15DB6">
        <w:rPr>
          <w:rFonts w:ascii="Times New Roman" w:eastAsia="Calibri" w:hAnsi="Times New Roman" w:cs="Times New Roman"/>
          <w:color w:val="000000"/>
          <w:sz w:val="28"/>
          <w:szCs w:val="28"/>
        </w:rPr>
        <w:t>неуспешности</w:t>
      </w:r>
      <w:proofErr w:type="spellEnd"/>
      <w:r w:rsidRPr="00E15DB6">
        <w:rPr>
          <w:rFonts w:ascii="Times New Roman" w:eastAsia="Calibri" w:hAnsi="Times New Roman" w:cs="Times New Roman"/>
          <w:color w:val="000000"/>
          <w:sz w:val="28"/>
          <w:szCs w:val="28"/>
        </w:rPr>
        <w:t xml:space="preserve">. </w:t>
      </w:r>
    </w:p>
    <w:p w:rsidR="00E15DB6" w:rsidRPr="00E15DB6" w:rsidRDefault="004D0D4F"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w:t>
      </w:r>
      <w:r w:rsidR="00E15DB6" w:rsidRPr="00E15DB6">
        <w:rPr>
          <w:rFonts w:ascii="Times New Roman" w:eastAsia="Calibri" w:hAnsi="Times New Roman" w:cs="Times New Roman"/>
          <w:color w:val="000000"/>
          <w:sz w:val="28"/>
          <w:szCs w:val="28"/>
        </w:rPr>
        <w:t xml:space="preserve">. Об организации повышения квалификации по вопросам обновленного ФГОС и ФООП.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p>
    <w:p w:rsidR="00E15DB6" w:rsidRPr="00E15DB6" w:rsidRDefault="00E15DB6" w:rsidP="00E15DB6">
      <w:pPr>
        <w:pageBreakBefore/>
        <w:autoSpaceDE w:val="0"/>
        <w:autoSpaceDN w:val="0"/>
        <w:adjustRightInd w:val="0"/>
        <w:spacing w:after="0" w:line="240" w:lineRule="auto"/>
        <w:jc w:val="both"/>
        <w:rPr>
          <w:rFonts w:ascii="Times New Roman" w:eastAsia="Calibri" w:hAnsi="Times New Roman" w:cs="Times New Roman"/>
          <w:color w:val="000000"/>
          <w:sz w:val="28"/>
          <w:szCs w:val="28"/>
        </w:rPr>
      </w:pP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t xml:space="preserve">Несмотря на адресные рекомендации, выданные ОО, исходя из анализа методической работы образовательных учреждений, у части ОО сохраняются проблемы, препятствующие эффективному развитию школьной методической службы: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t xml:space="preserve">− не выстроена систематическая работа по анализу образовательных результатов;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t xml:space="preserve">− дефицит педагогических кадров и как следствие большой объем сопутствующих работ, дополнительных нагрузок, внеплановых заданий, делегирования управленческих полномочий, что нередко приводит к некачественному выполнению основного функционала (методической деятельности).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t>Для выстраивания деятельности с управленческими командами ОУ по формированию функциональной грамотности обучающихся, научно-методическому сопровождению, повышению качества образования в ОО с заме</w:t>
      </w:r>
      <w:r w:rsidR="004D0D4F">
        <w:rPr>
          <w:rFonts w:ascii="Times New Roman" w:eastAsia="Calibri" w:hAnsi="Times New Roman" w:cs="Times New Roman"/>
          <w:color w:val="000000"/>
          <w:sz w:val="28"/>
          <w:szCs w:val="28"/>
        </w:rPr>
        <w:t>стителями руководителей проходили</w:t>
      </w:r>
      <w:r w:rsidRPr="00E15DB6">
        <w:rPr>
          <w:rFonts w:ascii="Times New Roman" w:eastAsia="Calibri" w:hAnsi="Times New Roman" w:cs="Times New Roman"/>
          <w:color w:val="000000"/>
          <w:sz w:val="28"/>
          <w:szCs w:val="28"/>
        </w:rPr>
        <w:t xml:space="preserve"> муниципальные семинары-</w:t>
      </w:r>
      <w:r w:rsidR="004D0D4F">
        <w:rPr>
          <w:rFonts w:ascii="Times New Roman" w:eastAsia="Calibri" w:hAnsi="Times New Roman" w:cs="Times New Roman"/>
          <w:color w:val="000000"/>
          <w:sz w:val="28"/>
          <w:szCs w:val="28"/>
        </w:rPr>
        <w:t>практикумы, собеседования с управленческими командами.</w:t>
      </w:r>
    </w:p>
    <w:p w:rsidR="00E15DB6" w:rsidRPr="00E15DB6" w:rsidRDefault="00B07F35"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течение 2023</w:t>
      </w:r>
      <w:r w:rsidR="00E15DB6" w:rsidRPr="00E15DB6">
        <w:rPr>
          <w:rFonts w:ascii="Times New Roman" w:eastAsia="Calibri" w:hAnsi="Times New Roman" w:cs="Times New Roman"/>
          <w:color w:val="000000"/>
          <w:sz w:val="28"/>
          <w:szCs w:val="28"/>
        </w:rPr>
        <w:t>/202</w:t>
      </w:r>
      <w:r>
        <w:rPr>
          <w:rFonts w:ascii="Times New Roman" w:eastAsia="Calibri" w:hAnsi="Times New Roman" w:cs="Times New Roman"/>
          <w:color w:val="000000"/>
          <w:sz w:val="28"/>
          <w:szCs w:val="28"/>
        </w:rPr>
        <w:t>4</w:t>
      </w:r>
      <w:r w:rsidR="00E15DB6" w:rsidRPr="00E15DB6">
        <w:rPr>
          <w:rFonts w:ascii="Times New Roman" w:eastAsia="Calibri" w:hAnsi="Times New Roman" w:cs="Times New Roman"/>
          <w:color w:val="000000"/>
          <w:sz w:val="28"/>
          <w:szCs w:val="28"/>
        </w:rPr>
        <w:t xml:space="preserve"> учеб</w:t>
      </w:r>
      <w:r>
        <w:rPr>
          <w:rFonts w:ascii="Times New Roman" w:eastAsia="Calibri" w:hAnsi="Times New Roman" w:cs="Times New Roman"/>
          <w:color w:val="000000"/>
          <w:sz w:val="28"/>
          <w:szCs w:val="28"/>
        </w:rPr>
        <w:t>ного года было проведены</w:t>
      </w:r>
      <w:r w:rsidR="00E15DB6" w:rsidRPr="00E15DB6">
        <w:rPr>
          <w:rFonts w:ascii="Times New Roman" w:eastAsia="Calibri" w:hAnsi="Times New Roman" w:cs="Times New Roman"/>
          <w:color w:val="000000"/>
          <w:sz w:val="28"/>
          <w:szCs w:val="28"/>
        </w:rPr>
        <w:t xml:space="preserve"> встреч</w:t>
      </w:r>
      <w:r>
        <w:rPr>
          <w:rFonts w:ascii="Times New Roman" w:eastAsia="Calibri" w:hAnsi="Times New Roman" w:cs="Times New Roman"/>
          <w:color w:val="000000"/>
          <w:sz w:val="28"/>
          <w:szCs w:val="28"/>
        </w:rPr>
        <w:t>и</w:t>
      </w:r>
      <w:r w:rsidR="00E15DB6" w:rsidRPr="00E15DB6">
        <w:rPr>
          <w:rFonts w:ascii="Times New Roman" w:eastAsia="Calibri" w:hAnsi="Times New Roman" w:cs="Times New Roman"/>
          <w:color w:val="000000"/>
          <w:sz w:val="28"/>
          <w:szCs w:val="28"/>
        </w:rPr>
        <w:t xml:space="preserve">, основная тематика которых касалась следующих вопросов: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sym w:font="Times New Roman" w:char="F02D"/>
      </w:r>
      <w:r w:rsidRPr="00E15DB6">
        <w:rPr>
          <w:rFonts w:ascii="Times New Roman" w:eastAsia="Calibri" w:hAnsi="Times New Roman" w:cs="Times New Roman"/>
          <w:color w:val="000000"/>
          <w:sz w:val="28"/>
          <w:szCs w:val="28"/>
        </w:rPr>
        <w:t xml:space="preserve"> Согласование деятельности по научно-методическому сопровождению с региональным методическим активом в </w:t>
      </w:r>
      <w:r w:rsidR="00B07F35">
        <w:rPr>
          <w:rFonts w:ascii="Times New Roman" w:eastAsia="Calibri" w:hAnsi="Times New Roman" w:cs="Times New Roman"/>
          <w:color w:val="000000"/>
          <w:sz w:val="28"/>
          <w:szCs w:val="28"/>
        </w:rPr>
        <w:t>2023/2024</w:t>
      </w:r>
      <w:r w:rsidRPr="00E15DB6">
        <w:rPr>
          <w:rFonts w:ascii="Times New Roman" w:eastAsia="Calibri" w:hAnsi="Times New Roman" w:cs="Times New Roman"/>
          <w:color w:val="000000"/>
          <w:sz w:val="28"/>
          <w:szCs w:val="28"/>
        </w:rPr>
        <w:t xml:space="preserve"> году.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sym w:font="Times New Roman" w:char="F02D"/>
      </w:r>
      <w:r w:rsidRPr="00E15DB6">
        <w:rPr>
          <w:rFonts w:ascii="Times New Roman" w:eastAsia="Calibri" w:hAnsi="Times New Roman" w:cs="Times New Roman"/>
          <w:color w:val="000000"/>
          <w:sz w:val="28"/>
          <w:szCs w:val="28"/>
        </w:rPr>
        <w:t xml:space="preserve"> Разработка программ профилактики школьной </w:t>
      </w:r>
      <w:proofErr w:type="spellStart"/>
      <w:r w:rsidRPr="00E15DB6">
        <w:rPr>
          <w:rFonts w:ascii="Times New Roman" w:eastAsia="Calibri" w:hAnsi="Times New Roman" w:cs="Times New Roman"/>
          <w:color w:val="000000"/>
          <w:sz w:val="28"/>
          <w:szCs w:val="28"/>
        </w:rPr>
        <w:t>неуспешности</w:t>
      </w:r>
      <w:proofErr w:type="spellEnd"/>
      <w:r w:rsidRPr="00E15DB6">
        <w:rPr>
          <w:rFonts w:ascii="Times New Roman" w:eastAsia="Calibri" w:hAnsi="Times New Roman" w:cs="Times New Roman"/>
          <w:color w:val="000000"/>
          <w:sz w:val="28"/>
          <w:szCs w:val="28"/>
        </w:rPr>
        <w:t xml:space="preserve"> и ее лик</w:t>
      </w:r>
      <w:r w:rsidR="00B07F35">
        <w:rPr>
          <w:rFonts w:ascii="Times New Roman" w:eastAsia="Calibri" w:hAnsi="Times New Roman" w:cs="Times New Roman"/>
          <w:color w:val="000000"/>
          <w:sz w:val="28"/>
          <w:szCs w:val="28"/>
        </w:rPr>
        <w:t>видации.</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sym w:font="Times New Roman" w:char="F02D"/>
      </w:r>
      <w:r w:rsidRPr="00E15DB6">
        <w:rPr>
          <w:rFonts w:ascii="Times New Roman" w:eastAsia="Calibri" w:hAnsi="Times New Roman" w:cs="Times New Roman"/>
          <w:color w:val="000000"/>
          <w:sz w:val="28"/>
          <w:szCs w:val="28"/>
        </w:rPr>
        <w:t xml:space="preserve"> Коррекция программ повышения качества образовательных результатов для ШНОР.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t xml:space="preserve">Структура урока в деятельностном подходе.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sym w:font="Times New Roman" w:char="F02D"/>
      </w:r>
      <w:r w:rsidRPr="00E15DB6">
        <w:rPr>
          <w:rFonts w:ascii="Times New Roman" w:eastAsia="Calibri" w:hAnsi="Times New Roman" w:cs="Times New Roman"/>
          <w:color w:val="000000"/>
          <w:sz w:val="28"/>
          <w:szCs w:val="28"/>
        </w:rPr>
        <w:t xml:space="preserve"> ИОМ педагога как средство повышения профессионального мастерства.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sym w:font="Times New Roman" w:char="F02D"/>
      </w:r>
      <w:r w:rsidRPr="00E15DB6">
        <w:rPr>
          <w:rFonts w:ascii="Times New Roman" w:eastAsia="Calibri" w:hAnsi="Times New Roman" w:cs="Times New Roman"/>
          <w:color w:val="000000"/>
          <w:sz w:val="28"/>
          <w:szCs w:val="28"/>
        </w:rPr>
        <w:t xml:space="preserve"> Современные подходы к организации преемственности между ДОУ и школой в получении образовательных результатов.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sym w:font="Times New Roman" w:char="F02D"/>
      </w:r>
      <w:r w:rsidRPr="00E15DB6">
        <w:rPr>
          <w:rFonts w:ascii="Times New Roman" w:eastAsia="Calibri" w:hAnsi="Times New Roman" w:cs="Times New Roman"/>
          <w:color w:val="000000"/>
          <w:sz w:val="28"/>
          <w:szCs w:val="28"/>
        </w:rPr>
        <w:t xml:space="preserve"> Рефлексивно-аналитический диалог по итогам ВПР, РДР. </w:t>
      </w:r>
    </w:p>
    <w:p w:rsidR="00E15DB6" w:rsidRPr="00E15DB6" w:rsidRDefault="00E15DB6"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sidRPr="00E15DB6">
        <w:rPr>
          <w:rFonts w:ascii="Times New Roman" w:eastAsia="Calibri" w:hAnsi="Times New Roman" w:cs="Times New Roman"/>
          <w:color w:val="000000"/>
          <w:sz w:val="28"/>
          <w:szCs w:val="28"/>
        </w:rPr>
        <w:sym w:font="Times New Roman" w:char="F02D"/>
      </w:r>
      <w:r w:rsidRPr="00E15DB6">
        <w:rPr>
          <w:rFonts w:ascii="Times New Roman" w:eastAsia="Calibri" w:hAnsi="Times New Roman" w:cs="Times New Roman"/>
          <w:color w:val="000000"/>
          <w:sz w:val="28"/>
          <w:szCs w:val="28"/>
        </w:rPr>
        <w:t xml:space="preserve"> Составление модели научно-методического сопровождения педагогов на следующий учебный год. </w:t>
      </w:r>
    </w:p>
    <w:p w:rsidR="00E15DB6" w:rsidRDefault="004D0D4F" w:rsidP="00E15DB6">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Хочется отметить работу РМО: учителей начальных классов – </w:t>
      </w:r>
      <w:proofErr w:type="spellStart"/>
      <w:r>
        <w:rPr>
          <w:rFonts w:ascii="Times New Roman" w:eastAsia="Calibri" w:hAnsi="Times New Roman" w:cs="Times New Roman"/>
          <w:color w:val="000000"/>
          <w:sz w:val="28"/>
          <w:szCs w:val="28"/>
        </w:rPr>
        <w:t>руков</w:t>
      </w:r>
      <w:proofErr w:type="spellEnd"/>
      <w:r>
        <w:rPr>
          <w:rFonts w:ascii="Times New Roman" w:eastAsia="Calibri" w:hAnsi="Times New Roman" w:cs="Times New Roman"/>
          <w:color w:val="000000"/>
          <w:sz w:val="28"/>
          <w:szCs w:val="28"/>
        </w:rPr>
        <w:t xml:space="preserve">. Федченко </w:t>
      </w:r>
      <w:proofErr w:type="spellStart"/>
      <w:r>
        <w:rPr>
          <w:rFonts w:ascii="Times New Roman" w:eastAsia="Calibri" w:hAnsi="Times New Roman" w:cs="Times New Roman"/>
          <w:color w:val="000000"/>
          <w:sz w:val="28"/>
          <w:szCs w:val="28"/>
        </w:rPr>
        <w:t>Свтлана</w:t>
      </w:r>
      <w:proofErr w:type="spellEnd"/>
      <w:r>
        <w:rPr>
          <w:rFonts w:ascii="Times New Roman" w:eastAsia="Calibri" w:hAnsi="Times New Roman" w:cs="Times New Roman"/>
          <w:color w:val="000000"/>
          <w:sz w:val="28"/>
          <w:szCs w:val="28"/>
        </w:rPr>
        <w:t xml:space="preserve"> Анатольевна, Пановой Ирины Геннадьевны – </w:t>
      </w:r>
      <w:proofErr w:type="spellStart"/>
      <w:r>
        <w:rPr>
          <w:rFonts w:ascii="Times New Roman" w:eastAsia="Calibri" w:hAnsi="Times New Roman" w:cs="Times New Roman"/>
          <w:color w:val="000000"/>
          <w:sz w:val="28"/>
          <w:szCs w:val="28"/>
        </w:rPr>
        <w:t>руков</w:t>
      </w:r>
      <w:proofErr w:type="spellEnd"/>
      <w:r>
        <w:rPr>
          <w:rFonts w:ascii="Times New Roman" w:eastAsia="Calibri" w:hAnsi="Times New Roman" w:cs="Times New Roman"/>
          <w:color w:val="000000"/>
          <w:sz w:val="28"/>
          <w:szCs w:val="28"/>
        </w:rPr>
        <w:t xml:space="preserve">. РМО учителей истории и обществознания, Зверевой Елены Ивановны – </w:t>
      </w:r>
      <w:proofErr w:type="spellStart"/>
      <w:r>
        <w:rPr>
          <w:rFonts w:ascii="Times New Roman" w:eastAsia="Calibri" w:hAnsi="Times New Roman" w:cs="Times New Roman"/>
          <w:color w:val="000000"/>
          <w:sz w:val="28"/>
          <w:szCs w:val="28"/>
        </w:rPr>
        <w:t>руков</w:t>
      </w:r>
      <w:proofErr w:type="spellEnd"/>
      <w:r>
        <w:rPr>
          <w:rFonts w:ascii="Times New Roman" w:eastAsia="Calibri" w:hAnsi="Times New Roman" w:cs="Times New Roman"/>
          <w:color w:val="000000"/>
          <w:sz w:val="28"/>
          <w:szCs w:val="28"/>
        </w:rPr>
        <w:t xml:space="preserve">. РМО учителей русского языка и литературы, Климова Андрея Сергеевича – </w:t>
      </w:r>
      <w:proofErr w:type="spellStart"/>
      <w:r>
        <w:rPr>
          <w:rFonts w:ascii="Times New Roman" w:eastAsia="Calibri" w:hAnsi="Times New Roman" w:cs="Times New Roman"/>
          <w:color w:val="000000"/>
          <w:sz w:val="28"/>
          <w:szCs w:val="28"/>
        </w:rPr>
        <w:t>руков</w:t>
      </w:r>
      <w:proofErr w:type="spellEnd"/>
      <w:r>
        <w:rPr>
          <w:rFonts w:ascii="Times New Roman" w:eastAsia="Calibri" w:hAnsi="Times New Roman" w:cs="Times New Roman"/>
          <w:color w:val="000000"/>
          <w:sz w:val="28"/>
          <w:szCs w:val="28"/>
        </w:rPr>
        <w:t xml:space="preserve">. РМО учителей физики, Живоглядова Юрия Вячеславовича – </w:t>
      </w:r>
      <w:proofErr w:type="spellStart"/>
      <w:r>
        <w:rPr>
          <w:rFonts w:ascii="Times New Roman" w:eastAsia="Calibri" w:hAnsi="Times New Roman" w:cs="Times New Roman"/>
          <w:color w:val="000000"/>
          <w:sz w:val="28"/>
          <w:szCs w:val="28"/>
        </w:rPr>
        <w:t>руков</w:t>
      </w:r>
      <w:proofErr w:type="spellEnd"/>
      <w:r>
        <w:rPr>
          <w:rFonts w:ascii="Times New Roman" w:eastAsia="Calibri" w:hAnsi="Times New Roman" w:cs="Times New Roman"/>
          <w:color w:val="000000"/>
          <w:sz w:val="28"/>
          <w:szCs w:val="28"/>
        </w:rPr>
        <w:t xml:space="preserve">. РМО учителей физической культуры. Чижова Александра Олеговича – </w:t>
      </w:r>
      <w:proofErr w:type="spellStart"/>
      <w:r>
        <w:rPr>
          <w:rFonts w:ascii="Times New Roman" w:eastAsia="Calibri" w:hAnsi="Times New Roman" w:cs="Times New Roman"/>
          <w:color w:val="000000"/>
          <w:sz w:val="28"/>
          <w:szCs w:val="28"/>
        </w:rPr>
        <w:t>руков</w:t>
      </w:r>
      <w:proofErr w:type="spellEnd"/>
      <w:r>
        <w:rPr>
          <w:rFonts w:ascii="Times New Roman" w:eastAsia="Calibri" w:hAnsi="Times New Roman" w:cs="Times New Roman"/>
          <w:color w:val="000000"/>
          <w:sz w:val="28"/>
          <w:szCs w:val="28"/>
        </w:rPr>
        <w:t>. РМО учителей технологии.</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lastRenderedPageBreak/>
        <w:t xml:space="preserve">Активное участие в районных мероприятиях принимают все образовательные организации района в большей или меньшей степени: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По результативности участия в районных конкурсах можно судить о стремлении учителей и руководителей образовательных организаций реализовывать на практике одну из задач программы работы с одарёнными детьми - расширение возможностей для участия способных и одарённых школьников в районных, областных, всероссийских олимпиадах, различных конкурсах.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В школах района существует и активно функционирует система дополнительного образования. Кружки и творческие объединения организуются педагогами </w:t>
      </w:r>
      <w:r w:rsidR="00B07F35">
        <w:rPr>
          <w:rFonts w:ascii="Times New Roman" w:eastAsia="Calibri" w:hAnsi="Times New Roman" w:cs="Times New Roman"/>
          <w:color w:val="000000"/>
          <w:sz w:val="28"/>
          <w:szCs w:val="28"/>
        </w:rPr>
        <w:t>школ.</w:t>
      </w:r>
      <w:r w:rsidRPr="005E608B">
        <w:rPr>
          <w:rFonts w:ascii="Times New Roman" w:eastAsia="Calibri" w:hAnsi="Times New Roman" w:cs="Times New Roman"/>
          <w:color w:val="000000"/>
          <w:sz w:val="28"/>
          <w:szCs w:val="28"/>
        </w:rPr>
        <w:t xml:space="preserve">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Рекомендации: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1. Продолжить совершенствовать работу по использованию в образовательном процессе современных методов, форм, средств обучения, современных образовательных технологий для получения наилучших результатов в педагогической работе.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2. Продолжить работу по совершенствованию педагогического мастерства педагогов, развитие мотивации деятельности педагогических коллективов. Обеспечивать рост профессиональной компетентности учителя в едином образовательном пространстве школы.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3. Повышение квалификации, педагогического мастерства и </w:t>
      </w:r>
      <w:proofErr w:type="spellStart"/>
      <w:r w:rsidRPr="005E608B">
        <w:rPr>
          <w:rFonts w:ascii="Times New Roman" w:eastAsia="Calibri" w:hAnsi="Times New Roman" w:cs="Times New Roman"/>
          <w:color w:val="000000"/>
          <w:sz w:val="28"/>
          <w:szCs w:val="28"/>
        </w:rPr>
        <w:t>категорийности</w:t>
      </w:r>
      <w:proofErr w:type="spellEnd"/>
      <w:r w:rsidRPr="005E608B">
        <w:rPr>
          <w:rFonts w:ascii="Times New Roman" w:eastAsia="Calibri" w:hAnsi="Times New Roman" w:cs="Times New Roman"/>
          <w:color w:val="000000"/>
          <w:sz w:val="28"/>
          <w:szCs w:val="28"/>
        </w:rPr>
        <w:t xml:space="preserve"> кадров, обеспечивающих высокий уровень базового и повышенного уровня программного материала учащимися ОО на всех уровнях обучения.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4. Продолжить работу по переходу на обновлённые ФГОС и реализации ФООП.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5. Осуществлять мониторинг процесса и результата профессиональной деятельности педагогов.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6. 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 в профессиональных интернет-сообществах.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7. Продолжить работу с одарёнными детьми с целью развития их творческих и интеллектуальных способностей. </w:t>
      </w:r>
    </w:p>
    <w:p w:rsid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8. Продолжить ежегодно проводит самодиагностику по направлениям и критериям проекта «Школа </w:t>
      </w:r>
      <w:proofErr w:type="spellStart"/>
      <w:r w:rsidRPr="005E608B">
        <w:rPr>
          <w:rFonts w:ascii="Times New Roman" w:eastAsia="Calibri" w:hAnsi="Times New Roman" w:cs="Times New Roman"/>
          <w:color w:val="000000"/>
          <w:sz w:val="28"/>
          <w:szCs w:val="28"/>
        </w:rPr>
        <w:t>Минпросвещения</w:t>
      </w:r>
      <w:proofErr w:type="spellEnd"/>
      <w:r w:rsidRPr="005E608B">
        <w:rPr>
          <w:rFonts w:ascii="Times New Roman" w:eastAsia="Calibri" w:hAnsi="Times New Roman" w:cs="Times New Roman"/>
          <w:color w:val="000000"/>
          <w:sz w:val="28"/>
          <w:szCs w:val="28"/>
        </w:rPr>
        <w:t xml:space="preserve"> России» </w:t>
      </w:r>
    </w:p>
    <w:p w:rsidR="0052293B" w:rsidRDefault="0052293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Обратить серьезное внимание на повышение квалификации учителей ЕНГ (физика, химия, биология) по предметному содержанию.</w:t>
      </w:r>
    </w:p>
    <w:p w:rsidR="0052293B" w:rsidRDefault="0052293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 Обратить серьезное внимание на качество содержания проводимых мероприятий.</w:t>
      </w:r>
    </w:p>
    <w:p w:rsidR="0052293B" w:rsidRDefault="0052293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11. Организовать районный методический Совет</w:t>
      </w:r>
    </w:p>
    <w:p w:rsidR="0052293B" w:rsidRPr="005E608B" w:rsidRDefault="0052293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12. Самое главное обратить пристальное внимание на проектирова</w:t>
      </w:r>
      <w:r w:rsidR="00FF0CF4">
        <w:rPr>
          <w:rFonts w:ascii="Times New Roman" w:eastAsia="Calibri" w:hAnsi="Times New Roman" w:cs="Times New Roman"/>
          <w:color w:val="000000"/>
          <w:sz w:val="28"/>
          <w:szCs w:val="28"/>
        </w:rPr>
        <w:t>ние, проведение и анализ уроков</w:t>
      </w:r>
      <w:r>
        <w:rPr>
          <w:rFonts w:ascii="Times New Roman" w:eastAsia="Calibri" w:hAnsi="Times New Roman" w:cs="Times New Roman"/>
          <w:color w:val="000000"/>
          <w:sz w:val="28"/>
          <w:szCs w:val="28"/>
        </w:rPr>
        <w:t xml:space="preserve"> </w:t>
      </w:r>
      <w:r w:rsidR="00FF0CF4">
        <w:rPr>
          <w:rFonts w:ascii="Times New Roman" w:eastAsia="Calibri" w:hAnsi="Times New Roman" w:cs="Times New Roman"/>
          <w:color w:val="000000"/>
          <w:sz w:val="28"/>
          <w:szCs w:val="28"/>
        </w:rPr>
        <w:t>в</w:t>
      </w:r>
      <w:r>
        <w:rPr>
          <w:rFonts w:ascii="Times New Roman" w:eastAsia="Calibri" w:hAnsi="Times New Roman" w:cs="Times New Roman"/>
          <w:color w:val="000000"/>
          <w:sz w:val="28"/>
          <w:szCs w:val="28"/>
        </w:rPr>
        <w:t xml:space="preserve"> рамках системно – </w:t>
      </w:r>
      <w:proofErr w:type="spellStart"/>
      <w:r>
        <w:rPr>
          <w:rFonts w:ascii="Times New Roman" w:eastAsia="Calibri" w:hAnsi="Times New Roman" w:cs="Times New Roman"/>
          <w:color w:val="000000"/>
          <w:sz w:val="28"/>
          <w:szCs w:val="28"/>
        </w:rPr>
        <w:t>деятельностного</w:t>
      </w:r>
      <w:proofErr w:type="spellEnd"/>
      <w:r>
        <w:rPr>
          <w:rFonts w:ascii="Times New Roman" w:eastAsia="Calibri" w:hAnsi="Times New Roman" w:cs="Times New Roman"/>
          <w:color w:val="000000"/>
          <w:sz w:val="28"/>
          <w:szCs w:val="28"/>
        </w:rPr>
        <w:t xml:space="preserve"> подхода.</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b/>
          <w:bCs/>
          <w:color w:val="000000"/>
          <w:sz w:val="28"/>
          <w:szCs w:val="28"/>
        </w:rPr>
        <w:t xml:space="preserve">Приоритетными задачами деятельности РМК </w:t>
      </w:r>
      <w:r w:rsidR="00B07F35">
        <w:rPr>
          <w:rFonts w:ascii="Times New Roman" w:eastAsia="Calibri" w:hAnsi="Times New Roman" w:cs="Times New Roman"/>
          <w:b/>
          <w:bCs/>
          <w:color w:val="000000"/>
          <w:sz w:val="28"/>
          <w:szCs w:val="28"/>
        </w:rPr>
        <w:t>в 2024-2025</w:t>
      </w:r>
      <w:r w:rsidRPr="005E608B">
        <w:rPr>
          <w:rFonts w:ascii="Times New Roman" w:eastAsia="Calibri" w:hAnsi="Times New Roman" w:cs="Times New Roman"/>
          <w:b/>
          <w:bCs/>
          <w:color w:val="000000"/>
          <w:sz w:val="28"/>
          <w:szCs w:val="28"/>
        </w:rPr>
        <w:t xml:space="preserve"> учебном году являются следующие: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1. Повышение престижа труда педагогических работников и усиление их ответственности за конечные результаты деятельности.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2. Обеспечение профессиональной подготовленности и </w:t>
      </w:r>
      <w:proofErr w:type="spellStart"/>
      <w:r w:rsidRPr="005E608B">
        <w:rPr>
          <w:rFonts w:ascii="Times New Roman" w:eastAsia="Calibri" w:hAnsi="Times New Roman" w:cs="Times New Roman"/>
          <w:color w:val="000000"/>
          <w:sz w:val="28"/>
          <w:szCs w:val="28"/>
        </w:rPr>
        <w:t>мотивированности</w:t>
      </w:r>
      <w:proofErr w:type="spellEnd"/>
      <w:r w:rsidRPr="005E608B">
        <w:rPr>
          <w:rFonts w:ascii="Times New Roman" w:eastAsia="Calibri" w:hAnsi="Times New Roman" w:cs="Times New Roman"/>
          <w:color w:val="000000"/>
          <w:sz w:val="28"/>
          <w:szCs w:val="28"/>
        </w:rPr>
        <w:t xml:space="preserve"> руководителей и педагогов к решению новых профессиональных задач, возникающих в связи с реализацией ФГОС и управлением образовательным процессом в рамках реализации национального проекта «Образование».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3. Продолжение работы по реализации целостной системы непрерывного дополнительного профессионального роста педагогических кадров, вовлечение всех работающих ОУ в своевременное повышение квалификации, прохождение профессиональной переподготовки, курсовой подготовки по эффективным технологиям обучения детей с ОВЗ, овладению цифровыми навыками работы, по формированию функциональной грамотности школьников.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4. Организация и проведение обучающих семинаров по освоению и эффективному использованию современного лабораторного и компьютерного оборудования .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5. Мотивация педагогов района на участие в Конкурсах муниципального, регионального и всероссийского уровней; на представление собственного опыта работы на РМО, на странице общественно-профессион</w:t>
      </w:r>
      <w:r w:rsidR="00B7078F">
        <w:rPr>
          <w:rFonts w:ascii="Times New Roman" w:eastAsia="Calibri" w:hAnsi="Times New Roman" w:cs="Times New Roman"/>
          <w:color w:val="000000"/>
          <w:sz w:val="28"/>
          <w:szCs w:val="28"/>
        </w:rPr>
        <w:t>альной экспертизы на сайте КИПК</w:t>
      </w:r>
      <w:r w:rsidRPr="005E608B">
        <w:rPr>
          <w:rFonts w:ascii="Times New Roman" w:eastAsia="Calibri" w:hAnsi="Times New Roman" w:cs="Times New Roman"/>
          <w:color w:val="000000"/>
          <w:sz w:val="28"/>
          <w:szCs w:val="28"/>
        </w:rPr>
        <w:t xml:space="preserve">, а также на других интернет- ресурсах.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6. Активизация работы ШМО и РМО в направлении повышения качества образования в районе, в том числе с использованием результатов независимых оценочных процедур.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7. Организация разных форм наставничества в ОУ района, методическое сопровождение и практическая помощь молодым специалистам. </w:t>
      </w:r>
    </w:p>
    <w:p w:rsid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8. Совершенствование работы по поддержанию творческой среды, развитию способностей каждого ребенка, стимулированию и выявлению достижений одаренных детей, расширению возможности самореализации талантливых детей через создание единого образовательного пространства в районе. </w:t>
      </w:r>
    </w:p>
    <w:p w:rsidR="00FF0CF4" w:rsidRPr="005E608B" w:rsidRDefault="00FF0CF4"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9. Усиление работы в </w:t>
      </w:r>
      <w:proofErr w:type="spellStart"/>
      <w:r>
        <w:rPr>
          <w:rFonts w:ascii="Times New Roman" w:eastAsia="Calibri" w:hAnsi="Times New Roman" w:cs="Times New Roman"/>
          <w:color w:val="000000"/>
          <w:sz w:val="28"/>
          <w:szCs w:val="28"/>
        </w:rPr>
        <w:t>посткурсовом</w:t>
      </w:r>
      <w:proofErr w:type="spellEnd"/>
      <w:r>
        <w:rPr>
          <w:rFonts w:ascii="Times New Roman" w:eastAsia="Calibri" w:hAnsi="Times New Roman" w:cs="Times New Roman"/>
          <w:color w:val="000000"/>
          <w:sz w:val="28"/>
          <w:szCs w:val="28"/>
        </w:rPr>
        <w:t xml:space="preserve"> сопровождении педагогов.</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r w:rsidRPr="005E608B">
        <w:rPr>
          <w:rFonts w:ascii="Times New Roman" w:eastAsia="Calibri" w:hAnsi="Times New Roman" w:cs="Times New Roman"/>
          <w:color w:val="000000"/>
          <w:sz w:val="28"/>
          <w:szCs w:val="28"/>
        </w:rPr>
        <w:t xml:space="preserve"> </w:t>
      </w:r>
    </w:p>
    <w:p w:rsidR="005E608B" w:rsidRPr="005E608B" w:rsidRDefault="005E608B" w:rsidP="005E608B">
      <w:pPr>
        <w:autoSpaceDE w:val="0"/>
        <w:autoSpaceDN w:val="0"/>
        <w:adjustRightInd w:val="0"/>
        <w:spacing w:after="0" w:line="240" w:lineRule="auto"/>
        <w:jc w:val="both"/>
        <w:rPr>
          <w:rFonts w:ascii="Times New Roman" w:eastAsia="Calibri" w:hAnsi="Times New Roman" w:cs="Times New Roman"/>
          <w:color w:val="000000"/>
          <w:sz w:val="28"/>
          <w:szCs w:val="28"/>
        </w:rPr>
      </w:pPr>
    </w:p>
    <w:sectPr w:rsidR="005E608B" w:rsidRPr="005E608B" w:rsidSect="009561E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62C7E"/>
    <w:multiLevelType w:val="hybridMultilevel"/>
    <w:tmpl w:val="AC327E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19679FD"/>
    <w:multiLevelType w:val="hybridMultilevel"/>
    <w:tmpl w:val="B964C050"/>
    <w:lvl w:ilvl="0" w:tplc="35B4818E">
      <w:start w:val="1"/>
      <w:numFmt w:val="decimal"/>
      <w:lvlText w:val="%1."/>
      <w:lvlJc w:val="left"/>
      <w:pPr>
        <w:ind w:left="960" w:hanging="885"/>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2" w15:restartNumberingAfterBreak="0">
    <w:nsid w:val="52DD2546"/>
    <w:multiLevelType w:val="hybridMultilevel"/>
    <w:tmpl w:val="347A8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18"/>
    <w:rsid w:val="00011817"/>
    <w:rsid w:val="00041B7B"/>
    <w:rsid w:val="0004490C"/>
    <w:rsid w:val="0006781B"/>
    <w:rsid w:val="00081815"/>
    <w:rsid w:val="000872FE"/>
    <w:rsid w:val="00095013"/>
    <w:rsid w:val="000B5CC1"/>
    <w:rsid w:val="000C7C86"/>
    <w:rsid w:val="000D1770"/>
    <w:rsid w:val="00116728"/>
    <w:rsid w:val="00126F99"/>
    <w:rsid w:val="00135FB9"/>
    <w:rsid w:val="0014535E"/>
    <w:rsid w:val="00153367"/>
    <w:rsid w:val="0015626E"/>
    <w:rsid w:val="001727E4"/>
    <w:rsid w:val="00186319"/>
    <w:rsid w:val="001963D0"/>
    <w:rsid w:val="001A3364"/>
    <w:rsid w:val="001D1691"/>
    <w:rsid w:val="0020490C"/>
    <w:rsid w:val="002102B0"/>
    <w:rsid w:val="00247808"/>
    <w:rsid w:val="00267C6D"/>
    <w:rsid w:val="002A0DC6"/>
    <w:rsid w:val="002A2630"/>
    <w:rsid w:val="002C2763"/>
    <w:rsid w:val="002D0B8A"/>
    <w:rsid w:val="002D492B"/>
    <w:rsid w:val="002E1ECF"/>
    <w:rsid w:val="002F4025"/>
    <w:rsid w:val="00315241"/>
    <w:rsid w:val="003168F0"/>
    <w:rsid w:val="00322EBD"/>
    <w:rsid w:val="00331490"/>
    <w:rsid w:val="00332A2D"/>
    <w:rsid w:val="00335C9E"/>
    <w:rsid w:val="003458DF"/>
    <w:rsid w:val="00366E8C"/>
    <w:rsid w:val="00397016"/>
    <w:rsid w:val="003D7919"/>
    <w:rsid w:val="003E36FE"/>
    <w:rsid w:val="003E5A2F"/>
    <w:rsid w:val="003F24AA"/>
    <w:rsid w:val="00410B24"/>
    <w:rsid w:val="00454E5C"/>
    <w:rsid w:val="00455054"/>
    <w:rsid w:val="00462A40"/>
    <w:rsid w:val="0048483A"/>
    <w:rsid w:val="004861FF"/>
    <w:rsid w:val="00490016"/>
    <w:rsid w:val="004D0D4F"/>
    <w:rsid w:val="004E32C8"/>
    <w:rsid w:val="004F2B82"/>
    <w:rsid w:val="00502BE3"/>
    <w:rsid w:val="00514B78"/>
    <w:rsid w:val="0052293B"/>
    <w:rsid w:val="00523A75"/>
    <w:rsid w:val="005346B2"/>
    <w:rsid w:val="00545CDE"/>
    <w:rsid w:val="00552DEE"/>
    <w:rsid w:val="005654C0"/>
    <w:rsid w:val="005972F4"/>
    <w:rsid w:val="005C5D82"/>
    <w:rsid w:val="005C6AA0"/>
    <w:rsid w:val="005E608B"/>
    <w:rsid w:val="006019F5"/>
    <w:rsid w:val="0060745A"/>
    <w:rsid w:val="00614E9D"/>
    <w:rsid w:val="00615582"/>
    <w:rsid w:val="00620B2B"/>
    <w:rsid w:val="00625981"/>
    <w:rsid w:val="006558DD"/>
    <w:rsid w:val="00675848"/>
    <w:rsid w:val="006778A3"/>
    <w:rsid w:val="006806CF"/>
    <w:rsid w:val="00685AED"/>
    <w:rsid w:val="006863AD"/>
    <w:rsid w:val="006938F2"/>
    <w:rsid w:val="006B11FE"/>
    <w:rsid w:val="006B3A89"/>
    <w:rsid w:val="006D2445"/>
    <w:rsid w:val="00701541"/>
    <w:rsid w:val="00731E9E"/>
    <w:rsid w:val="00733754"/>
    <w:rsid w:val="0076197D"/>
    <w:rsid w:val="00765D24"/>
    <w:rsid w:val="007670BC"/>
    <w:rsid w:val="00770580"/>
    <w:rsid w:val="007A2773"/>
    <w:rsid w:val="007A4E21"/>
    <w:rsid w:val="007B37CA"/>
    <w:rsid w:val="007C35CA"/>
    <w:rsid w:val="00807D24"/>
    <w:rsid w:val="00810EFC"/>
    <w:rsid w:val="0081155B"/>
    <w:rsid w:val="008178C3"/>
    <w:rsid w:val="00826A33"/>
    <w:rsid w:val="00832CCE"/>
    <w:rsid w:val="0084429C"/>
    <w:rsid w:val="00850112"/>
    <w:rsid w:val="00850223"/>
    <w:rsid w:val="00872F67"/>
    <w:rsid w:val="00883641"/>
    <w:rsid w:val="008C01BC"/>
    <w:rsid w:val="008C473C"/>
    <w:rsid w:val="008D0768"/>
    <w:rsid w:val="008D1FA6"/>
    <w:rsid w:val="008E1262"/>
    <w:rsid w:val="008E1898"/>
    <w:rsid w:val="008E34B0"/>
    <w:rsid w:val="0092098E"/>
    <w:rsid w:val="00922158"/>
    <w:rsid w:val="00927169"/>
    <w:rsid w:val="0093089B"/>
    <w:rsid w:val="009327A1"/>
    <w:rsid w:val="00944293"/>
    <w:rsid w:val="00951F7B"/>
    <w:rsid w:val="009561E5"/>
    <w:rsid w:val="009972F3"/>
    <w:rsid w:val="009A4725"/>
    <w:rsid w:val="009B64BD"/>
    <w:rsid w:val="009C106C"/>
    <w:rsid w:val="009D0F08"/>
    <w:rsid w:val="009E2F21"/>
    <w:rsid w:val="009E5809"/>
    <w:rsid w:val="009F29B3"/>
    <w:rsid w:val="00A00BA0"/>
    <w:rsid w:val="00A02C13"/>
    <w:rsid w:val="00A66E86"/>
    <w:rsid w:val="00AA0ED6"/>
    <w:rsid w:val="00AA64A1"/>
    <w:rsid w:val="00AC423A"/>
    <w:rsid w:val="00AD183B"/>
    <w:rsid w:val="00AD5B58"/>
    <w:rsid w:val="00AE1DA8"/>
    <w:rsid w:val="00B07F35"/>
    <w:rsid w:val="00B20DA3"/>
    <w:rsid w:val="00B31C3E"/>
    <w:rsid w:val="00B33E8F"/>
    <w:rsid w:val="00B44084"/>
    <w:rsid w:val="00B7078F"/>
    <w:rsid w:val="00B86C76"/>
    <w:rsid w:val="00BB1112"/>
    <w:rsid w:val="00BB1E52"/>
    <w:rsid w:val="00BB4CAF"/>
    <w:rsid w:val="00BB6AC5"/>
    <w:rsid w:val="00BC630D"/>
    <w:rsid w:val="00BC753C"/>
    <w:rsid w:val="00BD596A"/>
    <w:rsid w:val="00C5759F"/>
    <w:rsid w:val="00C575FE"/>
    <w:rsid w:val="00C87AD4"/>
    <w:rsid w:val="00CB01C2"/>
    <w:rsid w:val="00CB1A0C"/>
    <w:rsid w:val="00CB74A0"/>
    <w:rsid w:val="00CC486E"/>
    <w:rsid w:val="00CC4A3D"/>
    <w:rsid w:val="00CE03AC"/>
    <w:rsid w:val="00CE3859"/>
    <w:rsid w:val="00CE4B25"/>
    <w:rsid w:val="00CE5E36"/>
    <w:rsid w:val="00D105FB"/>
    <w:rsid w:val="00D27C2F"/>
    <w:rsid w:val="00D30669"/>
    <w:rsid w:val="00D30A80"/>
    <w:rsid w:val="00D377DB"/>
    <w:rsid w:val="00D8284F"/>
    <w:rsid w:val="00DB41D8"/>
    <w:rsid w:val="00DC2C9B"/>
    <w:rsid w:val="00DD0FB7"/>
    <w:rsid w:val="00DD1651"/>
    <w:rsid w:val="00DD4BD9"/>
    <w:rsid w:val="00DD4FEA"/>
    <w:rsid w:val="00DF75BD"/>
    <w:rsid w:val="00E151FE"/>
    <w:rsid w:val="00E15DB6"/>
    <w:rsid w:val="00E22500"/>
    <w:rsid w:val="00E25432"/>
    <w:rsid w:val="00E348D2"/>
    <w:rsid w:val="00E506FF"/>
    <w:rsid w:val="00E54607"/>
    <w:rsid w:val="00E54A31"/>
    <w:rsid w:val="00E6197F"/>
    <w:rsid w:val="00E73C18"/>
    <w:rsid w:val="00E740F2"/>
    <w:rsid w:val="00E80B08"/>
    <w:rsid w:val="00E83361"/>
    <w:rsid w:val="00E94459"/>
    <w:rsid w:val="00EB651A"/>
    <w:rsid w:val="00EB6AEC"/>
    <w:rsid w:val="00ED343D"/>
    <w:rsid w:val="00F11829"/>
    <w:rsid w:val="00F26C96"/>
    <w:rsid w:val="00F26E44"/>
    <w:rsid w:val="00F34A2D"/>
    <w:rsid w:val="00F43453"/>
    <w:rsid w:val="00F51037"/>
    <w:rsid w:val="00F73F41"/>
    <w:rsid w:val="00F77E0A"/>
    <w:rsid w:val="00FC2FF4"/>
    <w:rsid w:val="00FC38F6"/>
    <w:rsid w:val="00FE0D82"/>
    <w:rsid w:val="00FF0C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26FBB-0046-4223-863B-9BF88EF8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6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4A1"/>
    <w:pPr>
      <w:ind w:left="720"/>
      <w:contextualSpacing/>
    </w:pPr>
  </w:style>
  <w:style w:type="table" w:styleId="a4">
    <w:name w:val="Table Grid"/>
    <w:basedOn w:val="a1"/>
    <w:uiPriority w:val="39"/>
    <w:rsid w:val="006019F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Обычный1"/>
    <w:rsid w:val="00B20DA3"/>
    <w:pPr>
      <w:spacing w:after="0" w:line="240" w:lineRule="auto"/>
      <w:jc w:val="both"/>
    </w:pPr>
    <w:rPr>
      <w:rFonts w:ascii="Calibri" w:eastAsia="Calibri" w:hAnsi="Calibri" w:cs="Calibri"/>
      <w:lang w:eastAsia="ru-RU"/>
    </w:rPr>
  </w:style>
  <w:style w:type="table" w:customStyle="1" w:styleId="10">
    <w:name w:val="Сетка таблицы1"/>
    <w:basedOn w:val="a1"/>
    <w:next w:val="a4"/>
    <w:uiPriority w:val="59"/>
    <w:rsid w:val="00CB74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1D169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E22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8E12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6A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6839">
      <w:bodyDiv w:val="1"/>
      <w:marLeft w:val="0"/>
      <w:marRight w:val="0"/>
      <w:marTop w:val="0"/>
      <w:marBottom w:val="0"/>
      <w:divBdr>
        <w:top w:val="none" w:sz="0" w:space="0" w:color="auto"/>
        <w:left w:val="none" w:sz="0" w:space="0" w:color="auto"/>
        <w:bottom w:val="none" w:sz="0" w:space="0" w:color="auto"/>
        <w:right w:val="none" w:sz="0" w:space="0" w:color="auto"/>
      </w:divBdr>
    </w:div>
    <w:div w:id="135731611">
      <w:bodyDiv w:val="1"/>
      <w:marLeft w:val="0"/>
      <w:marRight w:val="0"/>
      <w:marTop w:val="0"/>
      <w:marBottom w:val="0"/>
      <w:divBdr>
        <w:top w:val="none" w:sz="0" w:space="0" w:color="auto"/>
        <w:left w:val="none" w:sz="0" w:space="0" w:color="auto"/>
        <w:bottom w:val="none" w:sz="0" w:space="0" w:color="auto"/>
        <w:right w:val="none" w:sz="0" w:space="0" w:color="auto"/>
      </w:divBdr>
    </w:div>
    <w:div w:id="259071441">
      <w:bodyDiv w:val="1"/>
      <w:marLeft w:val="0"/>
      <w:marRight w:val="0"/>
      <w:marTop w:val="0"/>
      <w:marBottom w:val="0"/>
      <w:divBdr>
        <w:top w:val="none" w:sz="0" w:space="0" w:color="auto"/>
        <w:left w:val="none" w:sz="0" w:space="0" w:color="auto"/>
        <w:bottom w:val="none" w:sz="0" w:space="0" w:color="auto"/>
        <w:right w:val="none" w:sz="0" w:space="0" w:color="auto"/>
      </w:divBdr>
    </w:div>
    <w:div w:id="349376721">
      <w:bodyDiv w:val="1"/>
      <w:marLeft w:val="0"/>
      <w:marRight w:val="0"/>
      <w:marTop w:val="0"/>
      <w:marBottom w:val="0"/>
      <w:divBdr>
        <w:top w:val="none" w:sz="0" w:space="0" w:color="auto"/>
        <w:left w:val="none" w:sz="0" w:space="0" w:color="auto"/>
        <w:bottom w:val="none" w:sz="0" w:space="0" w:color="auto"/>
        <w:right w:val="none" w:sz="0" w:space="0" w:color="auto"/>
      </w:divBdr>
    </w:div>
    <w:div w:id="388387002">
      <w:bodyDiv w:val="1"/>
      <w:marLeft w:val="0"/>
      <w:marRight w:val="0"/>
      <w:marTop w:val="0"/>
      <w:marBottom w:val="0"/>
      <w:divBdr>
        <w:top w:val="none" w:sz="0" w:space="0" w:color="auto"/>
        <w:left w:val="none" w:sz="0" w:space="0" w:color="auto"/>
        <w:bottom w:val="none" w:sz="0" w:space="0" w:color="auto"/>
        <w:right w:val="none" w:sz="0" w:space="0" w:color="auto"/>
      </w:divBdr>
    </w:div>
    <w:div w:id="440616290">
      <w:bodyDiv w:val="1"/>
      <w:marLeft w:val="0"/>
      <w:marRight w:val="0"/>
      <w:marTop w:val="0"/>
      <w:marBottom w:val="0"/>
      <w:divBdr>
        <w:top w:val="none" w:sz="0" w:space="0" w:color="auto"/>
        <w:left w:val="none" w:sz="0" w:space="0" w:color="auto"/>
        <w:bottom w:val="none" w:sz="0" w:space="0" w:color="auto"/>
        <w:right w:val="none" w:sz="0" w:space="0" w:color="auto"/>
      </w:divBdr>
    </w:div>
    <w:div w:id="456529971">
      <w:bodyDiv w:val="1"/>
      <w:marLeft w:val="0"/>
      <w:marRight w:val="0"/>
      <w:marTop w:val="0"/>
      <w:marBottom w:val="0"/>
      <w:divBdr>
        <w:top w:val="none" w:sz="0" w:space="0" w:color="auto"/>
        <w:left w:val="none" w:sz="0" w:space="0" w:color="auto"/>
        <w:bottom w:val="none" w:sz="0" w:space="0" w:color="auto"/>
        <w:right w:val="none" w:sz="0" w:space="0" w:color="auto"/>
      </w:divBdr>
    </w:div>
    <w:div w:id="484786549">
      <w:bodyDiv w:val="1"/>
      <w:marLeft w:val="0"/>
      <w:marRight w:val="0"/>
      <w:marTop w:val="0"/>
      <w:marBottom w:val="0"/>
      <w:divBdr>
        <w:top w:val="none" w:sz="0" w:space="0" w:color="auto"/>
        <w:left w:val="none" w:sz="0" w:space="0" w:color="auto"/>
        <w:bottom w:val="none" w:sz="0" w:space="0" w:color="auto"/>
        <w:right w:val="none" w:sz="0" w:space="0" w:color="auto"/>
      </w:divBdr>
    </w:div>
    <w:div w:id="543097604">
      <w:bodyDiv w:val="1"/>
      <w:marLeft w:val="0"/>
      <w:marRight w:val="0"/>
      <w:marTop w:val="0"/>
      <w:marBottom w:val="0"/>
      <w:divBdr>
        <w:top w:val="none" w:sz="0" w:space="0" w:color="auto"/>
        <w:left w:val="none" w:sz="0" w:space="0" w:color="auto"/>
        <w:bottom w:val="none" w:sz="0" w:space="0" w:color="auto"/>
        <w:right w:val="none" w:sz="0" w:space="0" w:color="auto"/>
      </w:divBdr>
    </w:div>
    <w:div w:id="569197965">
      <w:bodyDiv w:val="1"/>
      <w:marLeft w:val="0"/>
      <w:marRight w:val="0"/>
      <w:marTop w:val="0"/>
      <w:marBottom w:val="0"/>
      <w:divBdr>
        <w:top w:val="none" w:sz="0" w:space="0" w:color="auto"/>
        <w:left w:val="none" w:sz="0" w:space="0" w:color="auto"/>
        <w:bottom w:val="none" w:sz="0" w:space="0" w:color="auto"/>
        <w:right w:val="none" w:sz="0" w:space="0" w:color="auto"/>
      </w:divBdr>
    </w:div>
    <w:div w:id="779839424">
      <w:bodyDiv w:val="1"/>
      <w:marLeft w:val="0"/>
      <w:marRight w:val="0"/>
      <w:marTop w:val="0"/>
      <w:marBottom w:val="0"/>
      <w:divBdr>
        <w:top w:val="none" w:sz="0" w:space="0" w:color="auto"/>
        <w:left w:val="none" w:sz="0" w:space="0" w:color="auto"/>
        <w:bottom w:val="none" w:sz="0" w:space="0" w:color="auto"/>
        <w:right w:val="none" w:sz="0" w:space="0" w:color="auto"/>
      </w:divBdr>
    </w:div>
    <w:div w:id="780995169">
      <w:bodyDiv w:val="1"/>
      <w:marLeft w:val="0"/>
      <w:marRight w:val="0"/>
      <w:marTop w:val="0"/>
      <w:marBottom w:val="0"/>
      <w:divBdr>
        <w:top w:val="none" w:sz="0" w:space="0" w:color="auto"/>
        <w:left w:val="none" w:sz="0" w:space="0" w:color="auto"/>
        <w:bottom w:val="none" w:sz="0" w:space="0" w:color="auto"/>
        <w:right w:val="none" w:sz="0" w:space="0" w:color="auto"/>
      </w:divBdr>
    </w:div>
    <w:div w:id="889345777">
      <w:bodyDiv w:val="1"/>
      <w:marLeft w:val="0"/>
      <w:marRight w:val="0"/>
      <w:marTop w:val="0"/>
      <w:marBottom w:val="0"/>
      <w:divBdr>
        <w:top w:val="none" w:sz="0" w:space="0" w:color="auto"/>
        <w:left w:val="none" w:sz="0" w:space="0" w:color="auto"/>
        <w:bottom w:val="none" w:sz="0" w:space="0" w:color="auto"/>
        <w:right w:val="none" w:sz="0" w:space="0" w:color="auto"/>
      </w:divBdr>
    </w:div>
    <w:div w:id="1765296993">
      <w:bodyDiv w:val="1"/>
      <w:marLeft w:val="0"/>
      <w:marRight w:val="0"/>
      <w:marTop w:val="0"/>
      <w:marBottom w:val="0"/>
      <w:divBdr>
        <w:top w:val="none" w:sz="0" w:space="0" w:color="auto"/>
        <w:left w:val="none" w:sz="0" w:space="0" w:color="auto"/>
        <w:bottom w:val="none" w:sz="0" w:space="0" w:color="auto"/>
        <w:right w:val="none" w:sz="0" w:space="0" w:color="auto"/>
      </w:divBdr>
    </w:div>
    <w:div w:id="1880166848">
      <w:bodyDiv w:val="1"/>
      <w:marLeft w:val="0"/>
      <w:marRight w:val="0"/>
      <w:marTop w:val="0"/>
      <w:marBottom w:val="0"/>
      <w:divBdr>
        <w:top w:val="none" w:sz="0" w:space="0" w:color="auto"/>
        <w:left w:val="none" w:sz="0" w:space="0" w:color="auto"/>
        <w:bottom w:val="none" w:sz="0" w:space="0" w:color="auto"/>
        <w:right w:val="none" w:sz="0" w:space="0" w:color="auto"/>
      </w:divBdr>
    </w:div>
    <w:div w:id="1976595237">
      <w:bodyDiv w:val="1"/>
      <w:marLeft w:val="0"/>
      <w:marRight w:val="0"/>
      <w:marTop w:val="0"/>
      <w:marBottom w:val="0"/>
      <w:divBdr>
        <w:top w:val="none" w:sz="0" w:space="0" w:color="auto"/>
        <w:left w:val="none" w:sz="0" w:space="0" w:color="auto"/>
        <w:bottom w:val="none" w:sz="0" w:space="0" w:color="auto"/>
        <w:right w:val="none" w:sz="0" w:space="0" w:color="auto"/>
      </w:divBdr>
    </w:div>
    <w:div w:id="2030059027">
      <w:bodyDiv w:val="1"/>
      <w:marLeft w:val="0"/>
      <w:marRight w:val="0"/>
      <w:marTop w:val="0"/>
      <w:marBottom w:val="0"/>
      <w:divBdr>
        <w:top w:val="none" w:sz="0" w:space="0" w:color="auto"/>
        <w:left w:val="none" w:sz="0" w:space="0" w:color="auto"/>
        <w:bottom w:val="none" w:sz="0" w:space="0" w:color="auto"/>
        <w:right w:val="none" w:sz="0" w:space="0" w:color="auto"/>
      </w:divBdr>
    </w:div>
    <w:div w:id="2045519030">
      <w:bodyDiv w:val="1"/>
      <w:marLeft w:val="0"/>
      <w:marRight w:val="0"/>
      <w:marTop w:val="0"/>
      <w:marBottom w:val="0"/>
      <w:divBdr>
        <w:top w:val="none" w:sz="0" w:space="0" w:color="auto"/>
        <w:left w:val="none" w:sz="0" w:space="0" w:color="auto"/>
        <w:bottom w:val="none" w:sz="0" w:space="0" w:color="auto"/>
        <w:right w:val="none" w:sz="0" w:space="0" w:color="auto"/>
      </w:divBdr>
    </w:div>
    <w:div w:id="20569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FD6DD-62DF-4AFF-898E-FC08A7E7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7884</Words>
  <Characters>44941</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yaderoff</dc:creator>
  <cp:keywords/>
  <dc:description/>
  <cp:lastModifiedBy>Admin</cp:lastModifiedBy>
  <cp:revision>2</cp:revision>
  <cp:lastPrinted>2023-08-27T13:24:00Z</cp:lastPrinted>
  <dcterms:created xsi:type="dcterms:W3CDTF">2024-11-28T09:09:00Z</dcterms:created>
  <dcterms:modified xsi:type="dcterms:W3CDTF">2024-11-28T09:09:00Z</dcterms:modified>
</cp:coreProperties>
</file>