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65B" w:rsidRDefault="00921D4D" w:rsidP="0044365B">
      <w:pPr>
        <w:pStyle w:val="11"/>
        <w:keepNext/>
        <w:keepLines/>
        <w:spacing w:before="120" w:after="3860"/>
        <w:ind w:firstLine="214"/>
      </w:pPr>
      <w:bookmarkStart w:id="0" w:name="bookmark0"/>
      <w:bookmarkStart w:id="1" w:name="_GoBack"/>
      <w:bookmarkEnd w:id="1"/>
      <w:r>
        <w:t>Программа методического</w:t>
      </w:r>
      <w:r w:rsidR="004C72B8">
        <w:t xml:space="preserve"> </w:t>
      </w:r>
      <w:r w:rsidR="0044365B">
        <w:t xml:space="preserve">сопровождения и </w:t>
      </w:r>
      <w:r w:rsidR="004C72B8">
        <w:t>обеспечения</w:t>
      </w:r>
      <w:r w:rsidR="00CA44D5">
        <w:t xml:space="preserve"> профессиональной деятельности </w:t>
      </w:r>
      <w:r w:rsidR="00C6530F">
        <w:t>и развития</w:t>
      </w:r>
      <w:r w:rsidR="0044365B">
        <w:t xml:space="preserve"> педагогических работников</w:t>
      </w:r>
      <w:r w:rsidR="00CA44D5">
        <w:t xml:space="preserve"> ОУ</w:t>
      </w:r>
      <w:r>
        <w:t xml:space="preserve"> </w:t>
      </w:r>
      <w:bookmarkEnd w:id="0"/>
      <w:r w:rsidR="0044365B">
        <w:t>Боготольского района</w:t>
      </w:r>
    </w:p>
    <w:p w:rsidR="00775D4A" w:rsidRDefault="0044365B" w:rsidP="0044365B">
      <w:pPr>
        <w:pStyle w:val="11"/>
        <w:keepNext/>
        <w:keepLines/>
        <w:spacing w:before="120" w:after="3860"/>
        <w:ind w:firstLine="214"/>
        <w:jc w:val="both"/>
      </w:pPr>
      <w:r>
        <w:t>Составитель: Кравцова Людмила Алексеевна, зав. отделом методической, воспитательной и кадровой работы МКУ «Управление образования Боготольского района»</w:t>
      </w:r>
    </w:p>
    <w:p w:rsidR="00775D4A" w:rsidRDefault="004C72B8">
      <w:pPr>
        <w:pStyle w:val="11"/>
        <w:keepNext/>
        <w:keepLines/>
      </w:pPr>
      <w:bookmarkStart w:id="2" w:name="bookmark2"/>
      <w:r>
        <w:t>Пояснительная записка</w:t>
      </w:r>
      <w:bookmarkEnd w:id="2"/>
    </w:p>
    <w:p w:rsidR="00775D4A" w:rsidRDefault="004C72B8">
      <w:pPr>
        <w:pStyle w:val="11"/>
        <w:keepNext/>
        <w:keepLines/>
        <w:spacing w:after="0"/>
        <w:jc w:val="both"/>
      </w:pPr>
      <w:r>
        <w:t>Нормативно-правовое обеспечение Программы:</w:t>
      </w:r>
    </w:p>
    <w:p w:rsidR="00246DFD" w:rsidRPr="00246DFD" w:rsidRDefault="00246DFD">
      <w:pPr>
        <w:pStyle w:val="11"/>
        <w:keepNext/>
        <w:keepLines/>
        <w:spacing w:after="0"/>
        <w:jc w:val="both"/>
        <w:rPr>
          <w:b w:val="0"/>
        </w:rPr>
      </w:pPr>
      <w:r>
        <w:t xml:space="preserve">           1. </w:t>
      </w:r>
      <w:r>
        <w:rPr>
          <w:b w:val="0"/>
        </w:rPr>
        <w:t xml:space="preserve"> Государственная политика по сохранению и укреплению традиционных ценностей, определенных указом Президента РФ от 09.11.2022 года №809 </w:t>
      </w:r>
      <w:r w:rsidR="005E04FF">
        <w:rPr>
          <w:b w:val="0"/>
        </w:rPr>
        <w:t>«Об</w:t>
      </w:r>
      <w:r>
        <w:rPr>
          <w:b w:val="0"/>
        </w:rPr>
        <w:t xml:space="preserve"> утверждении основной государственной политики по сохранению и укреплению российских духовно – нравственных ценностей»</w:t>
      </w:r>
    </w:p>
    <w:p w:rsidR="00775D4A" w:rsidRDefault="004C72B8">
      <w:pPr>
        <w:pStyle w:val="1"/>
        <w:numPr>
          <w:ilvl w:val="0"/>
          <w:numId w:val="1"/>
        </w:numPr>
        <w:tabs>
          <w:tab w:val="left" w:pos="1416"/>
        </w:tabs>
        <w:spacing w:line="218" w:lineRule="auto"/>
        <w:ind w:firstLine="740"/>
        <w:jc w:val="both"/>
      </w:pPr>
      <w:r>
        <w:t>Федеральный закон от 29 декабря 2012 г. № 273-ФЗ «Об образовании в Российской Федерации».</w:t>
      </w:r>
    </w:p>
    <w:p w:rsidR="00775D4A" w:rsidRDefault="004C72B8">
      <w:pPr>
        <w:pStyle w:val="1"/>
        <w:numPr>
          <w:ilvl w:val="0"/>
          <w:numId w:val="1"/>
        </w:numPr>
        <w:tabs>
          <w:tab w:val="left" w:pos="1416"/>
        </w:tabs>
        <w:ind w:firstLine="740"/>
        <w:jc w:val="both"/>
      </w:pPr>
      <w:r>
        <w:t>Указ Президента РФ от 7 мая 2018 г. № 204 «О национальных целях и стратегических задачах развития Российской Федерации на период до 2024 года» (Собрание законодательства Российской Федерации, 2018 №20 ст 2817; 2020, №30, ст. 4884).</w:t>
      </w:r>
    </w:p>
    <w:p w:rsidR="00775D4A" w:rsidRDefault="004C72B8">
      <w:pPr>
        <w:pStyle w:val="1"/>
        <w:numPr>
          <w:ilvl w:val="0"/>
          <w:numId w:val="1"/>
        </w:numPr>
        <w:tabs>
          <w:tab w:val="left" w:pos="1416"/>
        </w:tabs>
        <w:ind w:firstLine="740"/>
        <w:jc w:val="both"/>
      </w:pPr>
      <w:r>
        <w:t xml:space="preserve">Приказ Министерства образования и науки РФ от 17 октября 2013 г. </w:t>
      </w:r>
      <w:r>
        <w:rPr>
          <w:lang w:val="en-US" w:eastAsia="en-US" w:bidi="en-US"/>
        </w:rPr>
        <w:t>N</w:t>
      </w:r>
      <w:r w:rsidRPr="00921D4D">
        <w:rPr>
          <w:lang w:eastAsia="en-US" w:bidi="en-US"/>
        </w:rPr>
        <w:t xml:space="preserve"> </w:t>
      </w:r>
      <w:r>
        <w:t xml:space="preserve">1155 «Об утверждении федерального государственного образовательного стандарта дошкольного образования» (с изменениями, внесенными приказом </w:t>
      </w:r>
      <w:r>
        <w:lastRenderedPageBreak/>
        <w:t>Министерства просвещения РФ от 21 января 2019 г. № 31).</w:t>
      </w:r>
    </w:p>
    <w:p w:rsidR="00775D4A" w:rsidRDefault="004C72B8">
      <w:pPr>
        <w:pStyle w:val="1"/>
        <w:numPr>
          <w:ilvl w:val="0"/>
          <w:numId w:val="1"/>
        </w:numPr>
        <w:tabs>
          <w:tab w:val="left" w:pos="1416"/>
        </w:tabs>
        <w:ind w:firstLine="740"/>
        <w:jc w:val="both"/>
      </w:pPr>
      <w:r>
        <w:t>Приказ Министерства образования и науки РФ от 6 октября 2009 г. № 373 «Об утверждении и введении в действие федерального государственного образовательного стандарта начального общего образования» (с изменениями, внесенными приказами Министерства образования и науки РФ от 26 ноября 2010 г. № 1241, от 29 декабря 2014 г. № 1643, от 31 декабря 2015 г. № 1576).</w:t>
      </w:r>
    </w:p>
    <w:p w:rsidR="00775D4A" w:rsidRDefault="004C72B8">
      <w:pPr>
        <w:pStyle w:val="1"/>
        <w:numPr>
          <w:ilvl w:val="0"/>
          <w:numId w:val="1"/>
        </w:numPr>
        <w:tabs>
          <w:tab w:val="left" w:pos="1416"/>
        </w:tabs>
        <w:ind w:firstLine="740"/>
        <w:jc w:val="both"/>
      </w:pPr>
      <w:r>
        <w:t>Приказ Министерства просвещения Российской Федерации от 31 мая 2021 г. № 286 «Об утверждении федерального государственного образовательного стандарта начального общего образования».</w:t>
      </w:r>
    </w:p>
    <w:p w:rsidR="00246DFD" w:rsidRDefault="00246DFD">
      <w:pPr>
        <w:pStyle w:val="1"/>
        <w:numPr>
          <w:ilvl w:val="0"/>
          <w:numId w:val="1"/>
        </w:numPr>
        <w:tabs>
          <w:tab w:val="left" w:pos="1416"/>
        </w:tabs>
        <w:ind w:firstLine="740"/>
        <w:jc w:val="both"/>
      </w:pPr>
      <w:r>
        <w:t>Национальные и стратегические задачи развития РФ в сфере образования, определенные указом Президента РФ от 07.05.2018 года №204 « О национальных целях и стратегических задачах развития РФ на период  до 2024 года»</w:t>
      </w:r>
    </w:p>
    <w:p w:rsidR="00775D4A" w:rsidRDefault="004C72B8">
      <w:pPr>
        <w:pStyle w:val="1"/>
        <w:numPr>
          <w:ilvl w:val="0"/>
          <w:numId w:val="1"/>
        </w:numPr>
        <w:tabs>
          <w:tab w:val="left" w:pos="1416"/>
        </w:tabs>
        <w:ind w:firstLine="740"/>
        <w:jc w:val="both"/>
      </w:pPr>
      <w:r>
        <w:t>Приказ Министерства образования и науки РФ от 17 декабря 2010 г. № 1897 «Об утверждении федерального государственного образовательного стандарта основного общего образования» (с изменениями, внесенными приказами Министерства образования и науки РФ от 29 декабря 2014 г. № 1644 и от 31 декабря 2015 г. № 1577 и приказом Министерства просвещения РФ от 11 декабря 2020 г. № 712).</w:t>
      </w:r>
    </w:p>
    <w:p w:rsidR="00775D4A" w:rsidRDefault="004C72B8">
      <w:pPr>
        <w:pStyle w:val="1"/>
        <w:numPr>
          <w:ilvl w:val="0"/>
          <w:numId w:val="1"/>
        </w:numPr>
        <w:tabs>
          <w:tab w:val="left" w:pos="1416"/>
        </w:tabs>
        <w:spacing w:line="228" w:lineRule="auto"/>
        <w:ind w:firstLine="740"/>
        <w:jc w:val="both"/>
      </w:pPr>
      <w:r>
        <w:t>Приказ Министерства просвещения РФ от 31 мая 2021 г. № 287 «Об утверждении федерального государственного образовательного стандарта основного общего образования».</w:t>
      </w:r>
    </w:p>
    <w:p w:rsidR="00775D4A" w:rsidRDefault="004C72B8">
      <w:pPr>
        <w:pStyle w:val="1"/>
        <w:numPr>
          <w:ilvl w:val="0"/>
          <w:numId w:val="1"/>
        </w:numPr>
        <w:tabs>
          <w:tab w:val="left" w:pos="1416"/>
        </w:tabs>
        <w:spacing w:line="233" w:lineRule="auto"/>
        <w:ind w:firstLine="740"/>
        <w:jc w:val="both"/>
      </w:pPr>
      <w:r>
        <w:t>Приказ Министерства образования и науки РФ от 17 мая 2012 г. № 413 «Об утверждении федерального государственного образовательного стандарта среднего общего образования» (с изменениями, внесенными приказами Министерства образования и науки Российской Федерации от 29 декабря 2014 г. № 1645, от 31 декабря 2015 г. № 1578, от 29 июня 2017 г № 613).</w:t>
      </w:r>
    </w:p>
    <w:p w:rsidR="00775D4A" w:rsidRDefault="004C72B8">
      <w:pPr>
        <w:pStyle w:val="1"/>
        <w:numPr>
          <w:ilvl w:val="0"/>
          <w:numId w:val="1"/>
        </w:numPr>
        <w:tabs>
          <w:tab w:val="left" w:pos="1416"/>
        </w:tabs>
        <w:ind w:firstLine="740"/>
        <w:jc w:val="both"/>
      </w:pPr>
      <w:r>
        <w:t xml:space="preserve">Примерные основные образовательные программы начального, основного, среднего общего образования и дошкольного образования, размещенные в федеральном реестре на сайте </w:t>
      </w:r>
      <w:hyperlink r:id="rId7" w:history="1">
        <w:r>
          <w:rPr>
            <w:u w:val="single"/>
            <w:lang w:val="en-US" w:eastAsia="en-US" w:bidi="en-US"/>
          </w:rPr>
          <w:t>https</w:t>
        </w:r>
        <w:r w:rsidRPr="00921D4D">
          <w:rPr>
            <w:u w:val="single"/>
            <w:lang w:eastAsia="en-US" w:bidi="en-US"/>
          </w:rPr>
          <w:t>://</w:t>
        </w:r>
        <w:r>
          <w:rPr>
            <w:u w:val="single"/>
            <w:lang w:val="en-US" w:eastAsia="en-US" w:bidi="en-US"/>
          </w:rPr>
          <w:t>fgosreestr</w:t>
        </w:r>
        <w:r w:rsidRPr="00921D4D">
          <w:rPr>
            <w:u w:val="single"/>
            <w:lang w:eastAsia="en-US" w:bidi="en-US"/>
          </w:rPr>
          <w:t>.</w:t>
        </w:r>
        <w:r>
          <w:rPr>
            <w:u w:val="single"/>
            <w:lang w:val="en-US" w:eastAsia="en-US" w:bidi="en-US"/>
          </w:rPr>
          <w:t>ru</w:t>
        </w:r>
      </w:hyperlink>
      <w:r w:rsidRPr="00921D4D">
        <w:rPr>
          <w:lang w:eastAsia="en-US" w:bidi="en-US"/>
        </w:rPr>
        <w:t>.</w:t>
      </w:r>
    </w:p>
    <w:p w:rsidR="00775D4A" w:rsidRDefault="004C72B8">
      <w:pPr>
        <w:pStyle w:val="11"/>
        <w:keepNext/>
        <w:keepLines/>
      </w:pPr>
      <w:bookmarkStart w:id="3" w:name="bookmark5"/>
      <w:r>
        <w:t>Общая характеристика программы</w:t>
      </w:r>
      <w:bookmarkEnd w:id="3"/>
    </w:p>
    <w:p w:rsidR="00775D4A" w:rsidRDefault="005E04FF">
      <w:pPr>
        <w:pStyle w:val="1"/>
        <w:ind w:firstLine="740"/>
        <w:jc w:val="both"/>
      </w:pPr>
      <w:r>
        <w:t>Программа</w:t>
      </w:r>
      <w:r w:rsidR="004C72B8">
        <w:t xml:space="preserve"> методического обеспечения образовательной деятельности образоват</w:t>
      </w:r>
      <w:r>
        <w:t>ельных организаций Боготольского района</w:t>
      </w:r>
      <w:r w:rsidR="004C72B8">
        <w:t xml:space="preserve"> (далее - Программа) разработана для достижения целевых показателей в сфере образования, утвержденных Указом Президента РФ от 7 мая 2018 г. № 204 «О национальных целях и стратегических задачах развития Российской Федерации на период до 2024 года» в с</w:t>
      </w:r>
      <w:r>
        <w:t>истеме образования Боготольского района</w:t>
      </w:r>
      <w:r w:rsidR="004C72B8">
        <w:t>:</w:t>
      </w:r>
    </w:p>
    <w:p w:rsidR="00775D4A" w:rsidRDefault="004C72B8">
      <w:pPr>
        <w:pStyle w:val="1"/>
        <w:numPr>
          <w:ilvl w:val="0"/>
          <w:numId w:val="2"/>
        </w:numPr>
        <w:tabs>
          <w:tab w:val="left" w:pos="745"/>
        </w:tabs>
        <w:spacing w:line="230" w:lineRule="auto"/>
        <w:ind w:left="700" w:hanging="320"/>
        <w:jc w:val="both"/>
      </w:pPr>
      <w:r>
        <w:t>обеспечение глобальной конкурентоспособности российского образования, вхождение Российской Федерации в число 10 ведущих стран мира по качеству общего образования;</w:t>
      </w:r>
    </w:p>
    <w:p w:rsidR="00775D4A" w:rsidRDefault="004C72B8">
      <w:pPr>
        <w:pStyle w:val="1"/>
        <w:numPr>
          <w:ilvl w:val="0"/>
          <w:numId w:val="2"/>
        </w:numPr>
        <w:tabs>
          <w:tab w:val="left" w:pos="745"/>
        </w:tabs>
        <w:ind w:left="700" w:hanging="320"/>
        <w:jc w:val="both"/>
      </w:pPr>
      <w:r>
        <w:t>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</w:r>
    </w:p>
    <w:p w:rsidR="00775D4A" w:rsidRDefault="004C72B8">
      <w:pPr>
        <w:pStyle w:val="1"/>
        <w:numPr>
          <w:ilvl w:val="0"/>
          <w:numId w:val="2"/>
        </w:numPr>
        <w:tabs>
          <w:tab w:val="left" w:pos="745"/>
        </w:tabs>
        <w:spacing w:after="240"/>
        <w:ind w:left="700" w:hanging="320"/>
        <w:jc w:val="both"/>
      </w:pPr>
      <w:r>
        <w:t xml:space="preserve"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</w:t>
      </w:r>
      <w:r>
        <w:lastRenderedPageBreak/>
        <w:t>профессиональную ориентацию всех обучающихся.</w:t>
      </w:r>
    </w:p>
    <w:p w:rsidR="00775D4A" w:rsidRDefault="004C72B8">
      <w:pPr>
        <w:pStyle w:val="1"/>
        <w:spacing w:after="240"/>
        <w:ind w:firstLine="740"/>
        <w:jc w:val="both"/>
      </w:pPr>
      <w:r>
        <w:t>Программа направлена на формирование условий для реализации образовате</w:t>
      </w:r>
      <w:r w:rsidR="00D96499">
        <w:t>льными организациями Боготольского района</w:t>
      </w:r>
      <w:r>
        <w:t xml:space="preserve"> основных образовательных программ, обеспечивающих развитие таланта каждого школьника в рамках урочной, внеурочный деятельности, системы дополнительного образования, в соответствии с требованиями актуальных нормативных документов и методических рекомендаций в сфере общего образования, повышения квалификации и профессионального мастерства педагогических работников, необходимых для осуществления образовательной деятельности в соответствии с обновленными федеральными государственными образовательными стандартами общего о</w:t>
      </w:r>
      <w:r w:rsidR="00D96499">
        <w:t>бразования.</w:t>
      </w:r>
    </w:p>
    <w:p w:rsidR="00775D4A" w:rsidRDefault="004C72B8">
      <w:pPr>
        <w:pStyle w:val="1"/>
        <w:spacing w:after="240"/>
        <w:ind w:firstLine="740"/>
        <w:jc w:val="both"/>
      </w:pPr>
      <w:r>
        <w:t>Программа основана на ключевых направлениях государственной политики в сфере образования Российской Федерации и приоритетных направлениях развития московской системы общего образования, в том числе в области предпрофессионального образования и профильного обучения, обеспечения преемственности содержания всех уровней общего образования, формирования функциональной (читательской, математической, естественно</w:t>
      </w:r>
      <w:r>
        <w:softHyphen/>
        <w:t>научной, информационной грамотности), использования ресур</w:t>
      </w:r>
      <w:r w:rsidR="00D96499">
        <w:t>сов дополнительного образования,</w:t>
      </w:r>
      <w:r>
        <w:t xml:space="preserve"> а также современных цифровых технологий и учебно-лабораторного оборудования.</w:t>
      </w:r>
    </w:p>
    <w:p w:rsidR="00775D4A" w:rsidRDefault="00D96499">
      <w:pPr>
        <w:pStyle w:val="1"/>
        <w:spacing w:after="240" w:line="228" w:lineRule="auto"/>
        <w:ind w:firstLine="740"/>
        <w:jc w:val="both"/>
      </w:pPr>
      <w:r>
        <w:t>Программа реализуется муниципальными бюджетными и казенными образовательными учреждениями Боготольского района Красноярского края.</w:t>
      </w:r>
    </w:p>
    <w:p w:rsidR="00775D4A" w:rsidRDefault="004C72B8">
      <w:pPr>
        <w:pStyle w:val="11"/>
        <w:keepNext/>
        <w:keepLines/>
      </w:pPr>
      <w:bookmarkStart w:id="4" w:name="bookmark7"/>
      <w:r>
        <w:t>Цель и задачи</w:t>
      </w:r>
      <w:bookmarkEnd w:id="4"/>
    </w:p>
    <w:p w:rsidR="00775D4A" w:rsidRDefault="004C72B8">
      <w:pPr>
        <w:pStyle w:val="1"/>
        <w:spacing w:after="300"/>
        <w:ind w:firstLine="720"/>
        <w:jc w:val="both"/>
      </w:pPr>
      <w:r>
        <w:rPr>
          <w:b/>
          <w:bCs/>
        </w:rPr>
        <w:t xml:space="preserve">Цель: </w:t>
      </w:r>
      <w:r>
        <w:t>методическое обеспечение деятельности образоват</w:t>
      </w:r>
      <w:r w:rsidR="00D96499">
        <w:t>ельных организаций Боготольского района</w:t>
      </w:r>
      <w:r>
        <w:t xml:space="preserve"> в области реализации основных образовательных программ в соответствии с требованиями федеральных государственных образовательных стандартов общего образования и стратегическими задачами развития системы образования с учетом актуальных примерных общеобразовательных программ.</w:t>
      </w:r>
    </w:p>
    <w:p w:rsidR="00775D4A" w:rsidRDefault="004C72B8">
      <w:pPr>
        <w:pStyle w:val="11"/>
        <w:keepNext/>
        <w:keepLines/>
        <w:spacing w:after="0"/>
        <w:ind w:firstLine="720"/>
        <w:jc w:val="both"/>
      </w:pPr>
      <w:bookmarkStart w:id="5" w:name="bookmark9"/>
      <w:r>
        <w:t>Задачи:</w:t>
      </w:r>
      <w:bookmarkEnd w:id="5"/>
    </w:p>
    <w:p w:rsidR="00775D4A" w:rsidRDefault="004C72B8">
      <w:pPr>
        <w:pStyle w:val="1"/>
        <w:numPr>
          <w:ilvl w:val="0"/>
          <w:numId w:val="3"/>
        </w:numPr>
        <w:tabs>
          <w:tab w:val="left" w:pos="711"/>
        </w:tabs>
        <w:ind w:firstLine="440"/>
        <w:jc w:val="both"/>
      </w:pPr>
      <w:r>
        <w:t>информационно-методическое сопровождение образоват</w:t>
      </w:r>
      <w:r w:rsidR="00D96499">
        <w:t>ельных организаций Боготольского района</w:t>
      </w:r>
      <w:r>
        <w:t xml:space="preserve"> по вопр</w:t>
      </w:r>
      <w:r w:rsidR="00D96499">
        <w:t>осам развития обучающихся</w:t>
      </w:r>
      <w:r>
        <w:t>;</w:t>
      </w:r>
    </w:p>
    <w:p w:rsidR="00775D4A" w:rsidRDefault="004C72B8">
      <w:pPr>
        <w:pStyle w:val="1"/>
        <w:numPr>
          <w:ilvl w:val="0"/>
          <w:numId w:val="3"/>
        </w:numPr>
        <w:tabs>
          <w:tab w:val="left" w:pos="716"/>
        </w:tabs>
        <w:spacing w:line="226" w:lineRule="auto"/>
        <w:ind w:firstLine="440"/>
        <w:jc w:val="both"/>
      </w:pPr>
      <w:r>
        <w:t>методическое обеспечение учебной деятельност</w:t>
      </w:r>
      <w:r w:rsidR="00D96499">
        <w:t>и, связанной с развитием обучающихся</w:t>
      </w:r>
      <w:r>
        <w:t>;</w:t>
      </w:r>
    </w:p>
    <w:p w:rsidR="00775D4A" w:rsidRDefault="004C72B8">
      <w:pPr>
        <w:pStyle w:val="1"/>
        <w:numPr>
          <w:ilvl w:val="0"/>
          <w:numId w:val="3"/>
        </w:numPr>
        <w:tabs>
          <w:tab w:val="left" w:pos="711"/>
        </w:tabs>
        <w:spacing w:line="221" w:lineRule="auto"/>
        <w:ind w:firstLine="440"/>
        <w:jc w:val="both"/>
      </w:pPr>
      <w:r>
        <w:t>методическое сопровождение проведен</w:t>
      </w:r>
      <w:r w:rsidR="00D96499">
        <w:t>ия интеллектуальных мероприятий в ОУ Боготольского района</w:t>
      </w:r>
      <w:r>
        <w:t>;</w:t>
      </w:r>
    </w:p>
    <w:p w:rsidR="00775D4A" w:rsidRDefault="004C72B8">
      <w:pPr>
        <w:pStyle w:val="1"/>
        <w:numPr>
          <w:ilvl w:val="0"/>
          <w:numId w:val="3"/>
        </w:numPr>
        <w:tabs>
          <w:tab w:val="left" w:pos="721"/>
        </w:tabs>
        <w:ind w:firstLine="440"/>
        <w:jc w:val="both"/>
      </w:pPr>
      <w:r>
        <w:t>организация повышения квалификации педагогических работников образовательных организаций по вопросам реализации основных образовательных программ в соответс</w:t>
      </w:r>
      <w:r w:rsidR="00D96499">
        <w:t>твии с требованиями ФГОС.</w:t>
      </w:r>
    </w:p>
    <w:p w:rsidR="00775D4A" w:rsidRDefault="004C72B8">
      <w:pPr>
        <w:pStyle w:val="1"/>
        <w:numPr>
          <w:ilvl w:val="0"/>
          <w:numId w:val="3"/>
        </w:numPr>
        <w:tabs>
          <w:tab w:val="left" w:pos="721"/>
        </w:tabs>
        <w:ind w:firstLine="440"/>
        <w:jc w:val="both"/>
      </w:pPr>
      <w:r>
        <w:t xml:space="preserve">проведение мероприятий для педагогов, ориентированных на формирование компетенций в области применения современных образовательных методик и технологий для повышения эффективности </w:t>
      </w:r>
      <w:r>
        <w:lastRenderedPageBreak/>
        <w:t>реализации основных образовательных программ, программ основного и дополнительного образования, внеурочной деятельности; в области развития талантов обучающихся.</w:t>
      </w:r>
    </w:p>
    <w:p w:rsidR="00775D4A" w:rsidRDefault="004C72B8">
      <w:pPr>
        <w:pStyle w:val="1"/>
        <w:numPr>
          <w:ilvl w:val="0"/>
          <w:numId w:val="3"/>
        </w:numPr>
        <w:tabs>
          <w:tab w:val="left" w:pos="721"/>
        </w:tabs>
        <w:ind w:firstLine="440"/>
        <w:jc w:val="both"/>
      </w:pPr>
      <w:r>
        <w:t xml:space="preserve">проведение практико-ориентированных мероприятий для педагогов по тиражированию успешных </w:t>
      </w:r>
      <w:r w:rsidR="00D96499">
        <w:t>практик развития обучающихся</w:t>
      </w:r>
      <w:r>
        <w:t xml:space="preserve"> на основе новых ФГОС с учетом обновленных примерных рабочих программ;</w:t>
      </w:r>
    </w:p>
    <w:p w:rsidR="00775D4A" w:rsidRDefault="004C72B8">
      <w:pPr>
        <w:pStyle w:val="11"/>
        <w:keepNext/>
        <w:keepLines/>
        <w:spacing w:after="320"/>
      </w:pPr>
      <w:bookmarkStart w:id="6" w:name="bookmark11"/>
      <w:r>
        <w:t>Этапы программы</w:t>
      </w:r>
      <w:bookmarkEnd w:id="6"/>
    </w:p>
    <w:p w:rsidR="00775D4A" w:rsidRDefault="004C72B8">
      <w:pPr>
        <w:pStyle w:val="1"/>
        <w:numPr>
          <w:ilvl w:val="0"/>
          <w:numId w:val="4"/>
        </w:numPr>
        <w:tabs>
          <w:tab w:val="left" w:pos="1420"/>
        </w:tabs>
        <w:spacing w:after="60" w:line="233" w:lineRule="auto"/>
        <w:ind w:firstLine="860"/>
        <w:jc w:val="both"/>
      </w:pPr>
      <w:r>
        <w:rPr>
          <w:b/>
          <w:bCs/>
        </w:rPr>
        <w:t xml:space="preserve">Первый (пропедевтический) этап </w:t>
      </w:r>
      <w:r w:rsidR="00D96499">
        <w:t xml:space="preserve">(январь 2023 г. – декабрь </w:t>
      </w:r>
      <w:r w:rsidR="00F22686">
        <w:t>2023</w:t>
      </w:r>
      <w:r w:rsidR="00D96499">
        <w:t>года</w:t>
      </w:r>
      <w:r>
        <w:t>) - проведение мероприятий в области методического обеспечени</w:t>
      </w:r>
      <w:r w:rsidR="00D96499">
        <w:t xml:space="preserve">я разработки </w:t>
      </w:r>
      <w:r w:rsidR="00F22686">
        <w:t>программ повышения</w:t>
      </w:r>
      <w:r w:rsidR="00D96499">
        <w:t xml:space="preserve"> квалификации педагогических работников, </w:t>
      </w:r>
      <w:r>
        <w:t>дополнительного образования, внеурочной деятельности, в том числе для:</w:t>
      </w:r>
    </w:p>
    <w:p w:rsidR="00775D4A" w:rsidRDefault="00D96499">
      <w:pPr>
        <w:pStyle w:val="1"/>
        <w:numPr>
          <w:ilvl w:val="0"/>
          <w:numId w:val="5"/>
        </w:numPr>
        <w:tabs>
          <w:tab w:val="left" w:pos="1420"/>
        </w:tabs>
        <w:spacing w:after="60" w:line="218" w:lineRule="auto"/>
        <w:ind w:firstLine="860"/>
        <w:jc w:val="both"/>
      </w:pPr>
      <w:r>
        <w:t>Р</w:t>
      </w:r>
      <w:r w:rsidR="00F22686">
        <w:t>азработка</w:t>
      </w:r>
      <w:r>
        <w:t xml:space="preserve"> материалов по проведению </w:t>
      </w:r>
      <w:r w:rsidR="00F22686">
        <w:t>мероприятий,</w:t>
      </w:r>
      <w:r>
        <w:t xml:space="preserve"> направленных на повышение профессионального мастерства педагогических работников</w:t>
      </w:r>
      <w:r w:rsidR="00F22686">
        <w:t>;</w:t>
      </w:r>
    </w:p>
    <w:p w:rsidR="00775D4A" w:rsidRDefault="00F22686" w:rsidP="00F22686">
      <w:pPr>
        <w:pStyle w:val="1"/>
        <w:tabs>
          <w:tab w:val="left" w:pos="1420"/>
        </w:tabs>
        <w:spacing w:after="60" w:line="218" w:lineRule="auto"/>
        <w:ind w:left="860" w:firstLine="0"/>
        <w:jc w:val="both"/>
      </w:pPr>
      <w:r>
        <w:t xml:space="preserve">        Разработка материалов</w:t>
      </w:r>
      <w:r w:rsidR="004C72B8">
        <w:t xml:space="preserve"> для проведени</w:t>
      </w:r>
      <w:r>
        <w:t>я конкурсов, направленных на профессиональное развитие педагогических кадров (конкурсы профессионального мастерства, фестивали успешных практик, педагогические чтения и т.д.)</w:t>
      </w:r>
    </w:p>
    <w:p w:rsidR="00775D4A" w:rsidRDefault="00F22686">
      <w:pPr>
        <w:pStyle w:val="1"/>
        <w:numPr>
          <w:ilvl w:val="0"/>
          <w:numId w:val="5"/>
        </w:numPr>
        <w:tabs>
          <w:tab w:val="left" w:pos="1420"/>
        </w:tabs>
        <w:spacing w:after="380" w:line="218" w:lineRule="auto"/>
        <w:ind w:firstLine="860"/>
        <w:jc w:val="both"/>
      </w:pPr>
      <w:r>
        <w:t>Разработка</w:t>
      </w:r>
      <w:r w:rsidR="004C72B8">
        <w:t xml:space="preserve"> материалов для подготовки</w:t>
      </w:r>
      <w:r>
        <w:t xml:space="preserve"> и проведению к интеллектуальным мероприятиям для обучающихся (олимпиады, фестивали, НП конференции, шахматные турниры)</w:t>
      </w:r>
    </w:p>
    <w:p w:rsidR="00775D4A" w:rsidRDefault="004C72B8">
      <w:pPr>
        <w:pStyle w:val="1"/>
        <w:numPr>
          <w:ilvl w:val="0"/>
          <w:numId w:val="4"/>
        </w:numPr>
        <w:tabs>
          <w:tab w:val="left" w:pos="1420"/>
        </w:tabs>
        <w:spacing w:after="60" w:line="214" w:lineRule="auto"/>
        <w:ind w:firstLine="860"/>
        <w:jc w:val="both"/>
      </w:pPr>
      <w:r>
        <w:rPr>
          <w:b/>
          <w:bCs/>
        </w:rPr>
        <w:t xml:space="preserve">Второй (организационно-методический) этап </w:t>
      </w:r>
      <w:r w:rsidR="00F22686">
        <w:t>(январь 2023 года -  - декабрь 2026 года</w:t>
      </w:r>
      <w:r>
        <w:t>):</w:t>
      </w:r>
    </w:p>
    <w:p w:rsidR="00775D4A" w:rsidRDefault="004C72B8">
      <w:pPr>
        <w:pStyle w:val="1"/>
        <w:numPr>
          <w:ilvl w:val="0"/>
          <w:numId w:val="6"/>
        </w:numPr>
        <w:tabs>
          <w:tab w:val="left" w:pos="1420"/>
        </w:tabs>
        <w:spacing w:after="60" w:line="233" w:lineRule="auto"/>
        <w:ind w:firstLine="860"/>
        <w:jc w:val="both"/>
      </w:pPr>
      <w:r>
        <w:t>повышение квалификации и методическая поддержка педагогических работников образовательных организаций по вопр</w:t>
      </w:r>
      <w:r w:rsidR="00F22686">
        <w:t>осам улучшения качества образования обучающихся</w:t>
      </w:r>
      <w:r>
        <w:t>;</w:t>
      </w:r>
    </w:p>
    <w:p w:rsidR="00775D4A" w:rsidRDefault="004C72B8">
      <w:pPr>
        <w:pStyle w:val="1"/>
        <w:numPr>
          <w:ilvl w:val="0"/>
          <w:numId w:val="6"/>
        </w:numPr>
        <w:tabs>
          <w:tab w:val="left" w:pos="1420"/>
        </w:tabs>
        <w:spacing w:after="60"/>
        <w:ind w:firstLine="860"/>
        <w:jc w:val="both"/>
      </w:pPr>
      <w:r>
        <w:t xml:space="preserve">повышение квалификации и методическая поддержка педагогических работников образовательных </w:t>
      </w:r>
      <w:r w:rsidR="00F22686">
        <w:t xml:space="preserve">организаций по вопросам </w:t>
      </w:r>
      <w:r w:rsidR="00680ABC">
        <w:t>развития одаренности у обучающихся;</w:t>
      </w:r>
    </w:p>
    <w:p w:rsidR="00775D4A" w:rsidRDefault="004C72B8">
      <w:pPr>
        <w:pStyle w:val="1"/>
        <w:numPr>
          <w:ilvl w:val="0"/>
          <w:numId w:val="6"/>
        </w:numPr>
        <w:tabs>
          <w:tab w:val="left" w:pos="1420"/>
        </w:tabs>
        <w:spacing w:after="380" w:line="233" w:lineRule="auto"/>
        <w:ind w:firstLine="860"/>
        <w:jc w:val="both"/>
      </w:pPr>
      <w:r>
        <w:t xml:space="preserve">повышение квалификации и методическая поддержка педагогов по вопросам подготовки </w:t>
      </w:r>
      <w:r w:rsidR="00680ABC">
        <w:t>к интеллектуальным мероприятиям</w:t>
      </w:r>
      <w:r>
        <w:t>.</w:t>
      </w:r>
    </w:p>
    <w:p w:rsidR="00775D4A" w:rsidRDefault="004C72B8">
      <w:pPr>
        <w:pStyle w:val="1"/>
        <w:numPr>
          <w:ilvl w:val="0"/>
          <w:numId w:val="4"/>
        </w:numPr>
        <w:tabs>
          <w:tab w:val="left" w:pos="1420"/>
        </w:tabs>
        <w:spacing w:after="60" w:line="211" w:lineRule="auto"/>
        <w:ind w:firstLine="860"/>
        <w:jc w:val="both"/>
      </w:pPr>
      <w:r>
        <w:rPr>
          <w:b/>
          <w:bCs/>
        </w:rPr>
        <w:t xml:space="preserve">Третий (информационно-аналитический) этап </w:t>
      </w:r>
      <w:r w:rsidR="00680ABC">
        <w:t>(01.01.2023 – декабрь 2027 года</w:t>
      </w:r>
      <w:r>
        <w:t>):</w:t>
      </w:r>
    </w:p>
    <w:p w:rsidR="00775D4A" w:rsidRDefault="004C72B8">
      <w:pPr>
        <w:pStyle w:val="1"/>
        <w:numPr>
          <w:ilvl w:val="0"/>
          <w:numId w:val="7"/>
        </w:numPr>
        <w:tabs>
          <w:tab w:val="left" w:pos="1420"/>
        </w:tabs>
        <w:spacing w:after="60"/>
        <w:ind w:firstLine="860"/>
        <w:jc w:val="both"/>
      </w:pPr>
      <w:r>
        <w:t>формирование сборников методических и аналитических материал</w:t>
      </w:r>
      <w:r w:rsidR="00680ABC">
        <w:t xml:space="preserve">ов по вопросам </w:t>
      </w:r>
      <w:r>
        <w:t>проектиро</w:t>
      </w:r>
      <w:r w:rsidR="00680ABC">
        <w:t xml:space="preserve">вания </w:t>
      </w:r>
      <w:r>
        <w:t>программ курсов внеурочной деятельности на основе новых ФГОС и примерных образовательных программ;</w:t>
      </w:r>
    </w:p>
    <w:p w:rsidR="00775D4A" w:rsidRDefault="004C72B8">
      <w:pPr>
        <w:pStyle w:val="1"/>
        <w:numPr>
          <w:ilvl w:val="0"/>
          <w:numId w:val="7"/>
        </w:numPr>
        <w:tabs>
          <w:tab w:val="left" w:pos="1420"/>
        </w:tabs>
        <w:spacing w:after="60" w:line="230" w:lineRule="auto"/>
        <w:ind w:firstLine="860"/>
        <w:jc w:val="both"/>
      </w:pPr>
      <w:r>
        <w:t>проведение практико-ориентированных мероприятий для педагогов по тиражированию успешн</w:t>
      </w:r>
      <w:r w:rsidR="00680ABC">
        <w:t>ых моделей развития школьников</w:t>
      </w:r>
      <w:r>
        <w:t xml:space="preserve"> на основе новых ФГОС с учетом обновленных примерных рабочих программ;</w:t>
      </w:r>
    </w:p>
    <w:p w:rsidR="00775D4A" w:rsidRDefault="004C72B8">
      <w:pPr>
        <w:pStyle w:val="1"/>
        <w:spacing w:after="60" w:line="211" w:lineRule="auto"/>
        <w:ind w:firstLine="1420"/>
        <w:jc w:val="both"/>
      </w:pPr>
      <w:r>
        <w:t>методическое сопровождение проведен</w:t>
      </w:r>
      <w:r w:rsidR="00680ABC">
        <w:t xml:space="preserve">ия </w:t>
      </w:r>
      <w:r w:rsidR="007E2F34">
        <w:t>интеллектуальных мероприятий</w:t>
      </w:r>
      <w:r>
        <w:t>.</w:t>
      </w:r>
    </w:p>
    <w:p w:rsidR="00775D4A" w:rsidRDefault="004C72B8">
      <w:pPr>
        <w:pStyle w:val="11"/>
        <w:keepNext/>
        <w:keepLines/>
      </w:pPr>
      <w:bookmarkStart w:id="7" w:name="bookmark13"/>
      <w:r>
        <w:lastRenderedPageBreak/>
        <w:t>Содержание программы.</w:t>
      </w:r>
      <w:bookmarkEnd w:id="7"/>
    </w:p>
    <w:p w:rsidR="00775D4A" w:rsidRDefault="004C72B8">
      <w:pPr>
        <w:pStyle w:val="1"/>
        <w:ind w:firstLine="740"/>
        <w:jc w:val="both"/>
      </w:pPr>
      <w:r>
        <w:t>Программа направлена на формирование в образовате</w:t>
      </w:r>
      <w:r w:rsidR="007E2F34">
        <w:t>льных организациях Боготольского района</w:t>
      </w:r>
      <w:r>
        <w:t xml:space="preserve"> </w:t>
      </w:r>
      <w:r>
        <w:rPr>
          <w:b/>
          <w:bCs/>
        </w:rPr>
        <w:t xml:space="preserve">кадровых, психолого-педагогических условий реализации </w:t>
      </w:r>
      <w:r>
        <w:t xml:space="preserve">основных образовательных программ начального, основного, среднего общего образования, дошкольного образования, а также создание </w:t>
      </w:r>
      <w:r>
        <w:rPr>
          <w:b/>
          <w:bCs/>
        </w:rPr>
        <w:t>учебно-методического обеспечения в соответствии с требованиями ФГОС.</w:t>
      </w:r>
    </w:p>
    <w:p w:rsidR="00244ABB" w:rsidRDefault="004C72B8" w:rsidP="00244ABB">
      <w:pPr>
        <w:pStyle w:val="1"/>
        <w:ind w:firstLine="740"/>
        <w:jc w:val="both"/>
      </w:pPr>
      <w:r>
        <w:t>В процессе реализации прог</w:t>
      </w:r>
      <w:r w:rsidR="007E2F34">
        <w:t>раммы специалистами МКУ «Управление образования Боготольского района»</w:t>
      </w:r>
      <w:r>
        <w:t xml:space="preserve"> в </w:t>
      </w:r>
      <w:r w:rsidR="007E2F34">
        <w:t>сотрудничестве с педагогическим коллектив</w:t>
      </w:r>
      <w:r w:rsidR="00244ABB">
        <w:t xml:space="preserve">ом КК ИРО г. Красноярска используются </w:t>
      </w:r>
      <w:r>
        <w:t xml:space="preserve"> методические рекомендации и инструктивные материалы по разработке основных общеобразовательных программ, дополнительного образования, внеурочной деятельности с учетом примерных программ для </w:t>
      </w:r>
      <w:r>
        <w:rPr>
          <w:b/>
          <w:bCs/>
        </w:rPr>
        <w:t xml:space="preserve">достижения обучающимися предметных, метапредметных и личностных результатов, </w:t>
      </w:r>
      <w:r w:rsidR="00244ABB">
        <w:t>направленные на развитие обучающихся во всех предметных областях.</w:t>
      </w:r>
    </w:p>
    <w:p w:rsidR="00775D4A" w:rsidRDefault="00244ABB" w:rsidP="00244ABB">
      <w:pPr>
        <w:pStyle w:val="1"/>
        <w:ind w:firstLine="740"/>
        <w:jc w:val="both"/>
      </w:pPr>
      <w:r>
        <w:t>КК ИРО</w:t>
      </w:r>
      <w:r w:rsidR="004C72B8">
        <w:t xml:space="preserve"> </w:t>
      </w:r>
      <w:r>
        <w:t xml:space="preserve">проводит на базе МКУ «Управления образования Боготольского района» </w:t>
      </w:r>
      <w:r w:rsidR="004C72B8">
        <w:t xml:space="preserve">обучение педагогических работников по дополнительным профессиональным программам в области организации современных форматов учебной деятельности для освоения обучающимися </w:t>
      </w:r>
      <w:r w:rsidR="004C72B8">
        <w:rPr>
          <w:b/>
          <w:bCs/>
        </w:rPr>
        <w:t>утвержденных ФГОС</w:t>
      </w:r>
      <w:r w:rsidR="004C72B8">
        <w:rPr>
          <w:b/>
          <w:bCs/>
          <w:vertAlign w:val="superscript"/>
        </w:rPr>
        <w:footnoteReference w:id="1"/>
      </w:r>
      <w:r w:rsidR="004C72B8">
        <w:rPr>
          <w:b/>
          <w:bCs/>
        </w:rPr>
        <w:t>:</w:t>
      </w:r>
    </w:p>
    <w:p w:rsidR="00775D4A" w:rsidRDefault="004C72B8">
      <w:pPr>
        <w:pStyle w:val="1"/>
        <w:numPr>
          <w:ilvl w:val="0"/>
          <w:numId w:val="8"/>
        </w:numPr>
        <w:tabs>
          <w:tab w:val="left" w:pos="1445"/>
        </w:tabs>
        <w:spacing w:after="300"/>
        <w:ind w:firstLine="900"/>
        <w:jc w:val="both"/>
      </w:pPr>
      <w:r>
        <w:rPr>
          <w:b/>
          <w:bCs/>
        </w:rPr>
        <w:t xml:space="preserve">«Личностных результатов, </w:t>
      </w:r>
      <w:r>
        <w:t xml:space="preserve">сформированных в систему ценностных отношений обучающихся к себе, другим участникам образовательного процесса, самому образовательному процессу и его результатам» </w:t>
      </w:r>
      <w:r>
        <w:rPr>
          <w:i/>
          <w:iCs/>
        </w:rPr>
        <w:t>{«осознание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целенаправленной социально значимой деятельности; сформированностъ внутренней позиции личности как особого ценностного отношения к себе, окружающим людям и жизни в целом»).</w:t>
      </w:r>
    </w:p>
    <w:p w:rsidR="00775D4A" w:rsidRDefault="004C72B8">
      <w:pPr>
        <w:pStyle w:val="1"/>
        <w:numPr>
          <w:ilvl w:val="0"/>
          <w:numId w:val="8"/>
        </w:numPr>
        <w:tabs>
          <w:tab w:val="left" w:pos="1445"/>
        </w:tabs>
        <w:ind w:firstLine="900"/>
        <w:jc w:val="both"/>
      </w:pPr>
      <w:r>
        <w:rPr>
          <w:b/>
          <w:bCs/>
        </w:rPr>
        <w:t xml:space="preserve">Метапредметных результатов - </w:t>
      </w:r>
      <w:r>
        <w:t xml:space="preserve">«совокупности познавательных, коммуникативных и регулятивных универсальных учебных действий, а также &lt;.. .&gt; овладения междисциплинарными понятиями» </w:t>
      </w:r>
      <w:r>
        <w:rPr>
          <w:i/>
          <w:iCs/>
        </w:rPr>
        <w:t xml:space="preserve">{«освоение обучающимися межпредметных понятий (используются в нескольких предметных областях и позволяют связывать знания из различных учебных предметов, учебных курсов (в том числе внеурочной деятельности), учебных модулей в целостную научную картину мира) и универсальные учебные действия (познавательные, коммуникативные, регулятивные); способность их использовать в учебной, познавательной и социальной практике; 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индивидуальной образовательной траектории; овладение навыками работы с информацией: восприятие и создание информационных текстов в различных форматах, в том числе цифровых, с учетом назначения </w:t>
      </w:r>
      <w:r>
        <w:rPr>
          <w:i/>
          <w:iCs/>
        </w:rPr>
        <w:lastRenderedPageBreak/>
        <w:t>информации и ее целевой аудитории»).</w:t>
      </w:r>
    </w:p>
    <w:p w:rsidR="00775D4A" w:rsidRDefault="004C72B8">
      <w:pPr>
        <w:pStyle w:val="1"/>
        <w:numPr>
          <w:ilvl w:val="0"/>
          <w:numId w:val="8"/>
        </w:numPr>
        <w:tabs>
          <w:tab w:val="left" w:pos="1445"/>
        </w:tabs>
        <w:ind w:firstLine="880"/>
        <w:jc w:val="both"/>
      </w:pPr>
      <w:r>
        <w:rPr>
          <w:b/>
          <w:bCs/>
        </w:rPr>
        <w:t xml:space="preserve">«Предметных результатов с.. .&gt; </w:t>
      </w:r>
      <w:r>
        <w:t xml:space="preserve">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 на следующем уровне образования» </w:t>
      </w:r>
      <w:r>
        <w:rPr>
          <w:i/>
          <w:iCs/>
        </w:rPr>
        <w:t>(«освоение обучающимися в ходе изучения учебного предмета научных знаний, умений и способов действий, специфических для соответствующей предметной области; предпосылки научного типа мышления;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проектов»).</w:t>
      </w:r>
    </w:p>
    <w:p w:rsidR="00775D4A" w:rsidRDefault="004C72B8">
      <w:pPr>
        <w:pStyle w:val="1"/>
        <w:spacing w:after="320"/>
        <w:ind w:firstLine="740"/>
        <w:jc w:val="both"/>
      </w:pPr>
      <w:r>
        <w:rPr>
          <w:b/>
          <w:bCs/>
        </w:rPr>
        <w:t xml:space="preserve">В </w:t>
      </w:r>
      <w:r>
        <w:t xml:space="preserve">рамках мероприятий, направленных на формирование компетенций педагогов, необходимых для реализации обновленных программ учебных предметов, в Программе организуется практико-ориентированное обучение учителей методике проведения современных учебных занятий, гарантирующих </w:t>
      </w:r>
      <w:r>
        <w:rPr>
          <w:b/>
          <w:bCs/>
        </w:rPr>
        <w:t>освоение учащимися элементов содержания, сформулированных в соответствии с федеральными государственными образовательными стандартами общего образования, указанными в примерных образовательных программах</w:t>
      </w:r>
      <w:r>
        <w:rPr>
          <w:b/>
          <w:bCs/>
          <w:vertAlign w:val="superscript"/>
        </w:rPr>
        <w:footnoteReference w:id="2"/>
      </w:r>
      <w:r>
        <w:rPr>
          <w:b/>
          <w:bCs/>
        </w:rPr>
        <w:t>.</w:t>
      </w:r>
    </w:p>
    <w:p w:rsidR="00775D4A" w:rsidRDefault="004C72B8">
      <w:pPr>
        <w:pStyle w:val="11"/>
        <w:keepNext/>
        <w:keepLines/>
        <w:spacing w:after="320"/>
      </w:pPr>
      <w:bookmarkStart w:id="8" w:name="bookmark15"/>
      <w:r>
        <w:t>Методическое обеспечение образовательной деятельности</w:t>
      </w:r>
      <w:bookmarkEnd w:id="8"/>
    </w:p>
    <w:p w:rsidR="00775D4A" w:rsidRDefault="004C72B8">
      <w:pPr>
        <w:pStyle w:val="1"/>
        <w:spacing w:line="221" w:lineRule="auto"/>
        <w:ind w:firstLine="740"/>
        <w:jc w:val="both"/>
      </w:pPr>
      <w:r>
        <w:t>Программа методического обеспечения образовательной деятельности основана на принципах:</w:t>
      </w:r>
    </w:p>
    <w:p w:rsidR="00775D4A" w:rsidRDefault="004C72B8">
      <w:pPr>
        <w:pStyle w:val="1"/>
        <w:numPr>
          <w:ilvl w:val="0"/>
          <w:numId w:val="9"/>
        </w:numPr>
        <w:tabs>
          <w:tab w:val="left" w:pos="750"/>
        </w:tabs>
        <w:ind w:left="740" w:hanging="360"/>
        <w:jc w:val="both"/>
      </w:pPr>
      <w:r>
        <w:rPr>
          <w:b/>
          <w:bCs/>
        </w:rPr>
        <w:t xml:space="preserve">актуальности </w:t>
      </w:r>
      <w:r>
        <w:t>(соответствие нормативным и стратегическим документ</w:t>
      </w:r>
      <w:r w:rsidR="00244ABB">
        <w:t>ам Российской Федерации</w:t>
      </w:r>
      <w:r>
        <w:t xml:space="preserve"> в образовательной сфере, актуальным запросам обучающихся и их родителей, педагогических работников и административных команд образовательных организаций);</w:t>
      </w:r>
    </w:p>
    <w:p w:rsidR="00775D4A" w:rsidRDefault="004C72B8">
      <w:pPr>
        <w:pStyle w:val="1"/>
        <w:numPr>
          <w:ilvl w:val="0"/>
          <w:numId w:val="9"/>
        </w:numPr>
        <w:tabs>
          <w:tab w:val="left" w:pos="750"/>
        </w:tabs>
        <w:ind w:left="740" w:hanging="360"/>
        <w:jc w:val="both"/>
      </w:pPr>
      <w:r>
        <w:rPr>
          <w:b/>
          <w:bCs/>
        </w:rPr>
        <w:t xml:space="preserve">комплексности </w:t>
      </w:r>
      <w:r>
        <w:t>(разработка комплексных методических продуктов и решений для внедрения образовательными организациями);</w:t>
      </w:r>
    </w:p>
    <w:p w:rsidR="00775D4A" w:rsidRDefault="004C72B8">
      <w:pPr>
        <w:pStyle w:val="1"/>
        <w:numPr>
          <w:ilvl w:val="0"/>
          <w:numId w:val="9"/>
        </w:numPr>
        <w:tabs>
          <w:tab w:val="left" w:pos="750"/>
        </w:tabs>
        <w:ind w:left="740" w:hanging="360"/>
        <w:jc w:val="both"/>
      </w:pPr>
      <w:r>
        <w:rPr>
          <w:b/>
          <w:bCs/>
        </w:rPr>
        <w:t xml:space="preserve">технологичности </w:t>
      </w:r>
      <w:r>
        <w:t>(прикладное использование цифровых ресурсов и информационно-аналитических технологий для разработки методических материалов и обучения педагогов).</w:t>
      </w:r>
      <w:r>
        <w:br w:type="page"/>
      </w:r>
    </w:p>
    <w:p w:rsidR="00775D4A" w:rsidRDefault="004C72B8">
      <w:pPr>
        <w:pStyle w:val="1"/>
        <w:spacing w:after="340"/>
        <w:ind w:firstLine="0"/>
        <w:jc w:val="center"/>
      </w:pPr>
      <w:r>
        <w:rPr>
          <w:b/>
          <w:bCs/>
        </w:rPr>
        <w:lastRenderedPageBreak/>
        <w:t>Мероприятия программы</w:t>
      </w:r>
    </w:p>
    <w:p w:rsidR="00775D4A" w:rsidRDefault="004C72B8">
      <w:pPr>
        <w:pStyle w:val="1"/>
        <w:spacing w:after="180" w:line="221" w:lineRule="auto"/>
        <w:ind w:firstLine="700"/>
      </w:pPr>
      <w:r>
        <w:rPr>
          <w:b/>
          <w:bCs/>
        </w:rPr>
        <w:t>Ключевые мероприятия Программы методического обеспечения образовательной деятельности: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2"/>
        <w:gridCol w:w="3830"/>
        <w:gridCol w:w="1992"/>
      </w:tblGrid>
      <w:tr w:rsidR="00775D4A" w:rsidTr="00EE2A54">
        <w:trPr>
          <w:trHeight w:hRule="exact" w:val="571"/>
          <w:jc w:val="center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5D4A" w:rsidRDefault="004C72B8">
            <w:pPr>
              <w:pStyle w:val="a9"/>
              <w:ind w:firstLine="0"/>
            </w:pPr>
            <w:r>
              <w:t>Направления мероприятий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5D4A" w:rsidRDefault="004C72B8">
            <w:pPr>
              <w:pStyle w:val="a9"/>
              <w:ind w:firstLine="160"/>
            </w:pPr>
            <w:r>
              <w:t>Прогнозируемые результаты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5D4A" w:rsidRDefault="004C72B8">
            <w:pPr>
              <w:pStyle w:val="a9"/>
              <w:ind w:firstLine="0"/>
              <w:jc w:val="center"/>
            </w:pPr>
            <w:r>
              <w:t>Сроки проведения</w:t>
            </w:r>
          </w:p>
        </w:tc>
      </w:tr>
      <w:tr w:rsidR="00775D4A" w:rsidTr="00EE2A54">
        <w:trPr>
          <w:trHeight w:hRule="exact" w:val="2408"/>
          <w:jc w:val="center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75D4A" w:rsidRDefault="00244ABB">
            <w:pPr>
              <w:pStyle w:val="a9"/>
              <w:tabs>
                <w:tab w:val="left" w:pos="1781"/>
              </w:tabs>
              <w:ind w:firstLine="260"/>
              <w:jc w:val="both"/>
            </w:pPr>
            <w:r>
              <w:t xml:space="preserve"> О</w:t>
            </w:r>
            <w:r w:rsidR="004C72B8">
              <w:t>нлайн- консуль</w:t>
            </w:r>
            <w:r>
              <w:t>тации и семинары для</w:t>
            </w:r>
            <w:r>
              <w:tab/>
              <w:t>педагогов</w:t>
            </w:r>
          </w:p>
          <w:p w:rsidR="00775D4A" w:rsidRDefault="004C72B8" w:rsidP="00244ABB">
            <w:pPr>
              <w:pStyle w:val="a9"/>
              <w:tabs>
                <w:tab w:val="left" w:pos="2486"/>
              </w:tabs>
              <w:ind w:firstLine="0"/>
            </w:pPr>
            <w:r>
              <w:t>об</w:t>
            </w:r>
            <w:r w:rsidR="00244ABB">
              <w:t>разовательных организаций по разработке материалов для проведения мероприятий (конкурсы, фестивали, конференции и т.д.)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5D4A" w:rsidRDefault="00EE2A54">
            <w:pPr>
              <w:pStyle w:val="a9"/>
              <w:ind w:firstLine="0"/>
            </w:pPr>
            <w:r>
              <w:t>Материалы разработаны и утверждены.</w:t>
            </w:r>
          </w:p>
          <w:p w:rsidR="00775D4A" w:rsidRDefault="00775D4A">
            <w:pPr>
              <w:pStyle w:val="a9"/>
              <w:ind w:firstLine="0"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D4A" w:rsidRDefault="00EE2A54">
            <w:pPr>
              <w:pStyle w:val="a9"/>
              <w:ind w:firstLine="0"/>
            </w:pPr>
            <w:r>
              <w:t>Ежегодно, постоянно. Согласно плана работы.</w:t>
            </w:r>
          </w:p>
        </w:tc>
      </w:tr>
      <w:tr w:rsidR="00775D4A">
        <w:trPr>
          <w:trHeight w:hRule="exact" w:val="5155"/>
          <w:jc w:val="center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5D4A" w:rsidRDefault="004C72B8">
            <w:pPr>
              <w:pStyle w:val="a9"/>
              <w:tabs>
                <w:tab w:val="left" w:pos="1747"/>
              </w:tabs>
              <w:ind w:firstLine="0"/>
              <w:jc w:val="both"/>
            </w:pPr>
            <w:r>
              <w:t xml:space="preserve">Обучение педагогических работников по программам повышения квалификации, </w:t>
            </w:r>
            <w:r w:rsidR="00793271">
              <w:t>направленным на развитие обучающихся на базе КК ИРО</w:t>
            </w:r>
            <w:r>
              <w:t>;</w:t>
            </w:r>
          </w:p>
          <w:p w:rsidR="00793271" w:rsidRDefault="00793271">
            <w:pPr>
              <w:pStyle w:val="a9"/>
              <w:tabs>
                <w:tab w:val="left" w:pos="1747"/>
              </w:tabs>
              <w:ind w:firstLine="0"/>
              <w:jc w:val="both"/>
            </w:pPr>
            <w:r>
              <w:t>Повышение профессионального мастерства педагогов через участие в работе РМО учителей предметников, фестивалях, конкурсах конференциях и т.д.</w:t>
            </w:r>
          </w:p>
          <w:p w:rsidR="00775D4A" w:rsidRDefault="00775D4A">
            <w:pPr>
              <w:pStyle w:val="a9"/>
              <w:ind w:firstLine="0"/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93271" w:rsidRDefault="00793271">
            <w:pPr>
              <w:pStyle w:val="a9"/>
              <w:ind w:firstLine="0"/>
            </w:pPr>
            <w:r>
              <w:t xml:space="preserve"> У педагогов сформированы</w:t>
            </w:r>
            <w:r w:rsidR="004C72B8">
              <w:t xml:space="preserve"> </w:t>
            </w:r>
          </w:p>
          <w:p w:rsidR="00775D4A" w:rsidRDefault="00793271">
            <w:pPr>
              <w:pStyle w:val="a9"/>
              <w:ind w:firstLine="0"/>
            </w:pPr>
            <w:r>
              <w:t xml:space="preserve">профессиональные </w:t>
            </w:r>
            <w:r w:rsidR="00D44E73">
              <w:t>компетенции, обеспечивающие</w:t>
            </w:r>
            <w:r w:rsidR="004C72B8">
              <w:t xml:space="preserve"> реализацию требований ФГОС к кадровым и психо</w:t>
            </w:r>
            <w:r>
              <w:t xml:space="preserve">лого – </w:t>
            </w:r>
            <w:r>
              <w:softHyphen/>
              <w:t xml:space="preserve">педагогическим, </w:t>
            </w:r>
            <w:r w:rsidR="004C72B8">
              <w:t>направленны</w:t>
            </w:r>
            <w:r>
              <w:t xml:space="preserve">м на развитие обучающихся;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D4A" w:rsidRDefault="00793271">
            <w:pPr>
              <w:pStyle w:val="a9"/>
              <w:ind w:firstLine="0"/>
            </w:pPr>
            <w:r>
              <w:t xml:space="preserve"> С декабря 2023 по декабрь 2026 года</w:t>
            </w:r>
          </w:p>
        </w:tc>
      </w:tr>
      <w:tr w:rsidR="00775D4A">
        <w:trPr>
          <w:trHeight w:hRule="exact" w:val="3264"/>
          <w:jc w:val="center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5D4A" w:rsidRDefault="004C72B8">
            <w:pPr>
              <w:pStyle w:val="a9"/>
              <w:tabs>
                <w:tab w:val="left" w:pos="2006"/>
              </w:tabs>
              <w:ind w:firstLine="0"/>
              <w:jc w:val="both"/>
            </w:pPr>
            <w:r>
              <w:t>Разработка</w:t>
            </w:r>
            <w:r>
              <w:tab/>
              <w:t>сборников</w:t>
            </w:r>
          </w:p>
          <w:p w:rsidR="00775D4A" w:rsidRDefault="004C72B8">
            <w:pPr>
              <w:pStyle w:val="a9"/>
              <w:tabs>
                <w:tab w:val="left" w:pos="3134"/>
              </w:tabs>
              <w:ind w:firstLine="0"/>
              <w:jc w:val="both"/>
            </w:pPr>
            <w:r>
              <w:t>методических</w:t>
            </w:r>
            <w:r>
              <w:tab/>
              <w:t>и</w:t>
            </w:r>
          </w:p>
          <w:p w:rsidR="00775D4A" w:rsidRDefault="004C72B8">
            <w:pPr>
              <w:pStyle w:val="a9"/>
              <w:tabs>
                <w:tab w:val="left" w:pos="1915"/>
              </w:tabs>
              <w:ind w:firstLine="0"/>
              <w:jc w:val="both"/>
            </w:pPr>
            <w:r>
              <w:t>аналитических материалов по вопр</w:t>
            </w:r>
            <w:r w:rsidR="00D44E73">
              <w:t>осам развития обучающихся в ОУ Боготольского района по проведению</w:t>
            </w:r>
          </w:p>
          <w:p w:rsidR="00775D4A" w:rsidRDefault="004C72B8">
            <w:pPr>
              <w:pStyle w:val="a9"/>
              <w:tabs>
                <w:tab w:val="left" w:pos="1358"/>
              </w:tabs>
              <w:ind w:firstLine="0"/>
            </w:pPr>
            <w:r>
              <w:t>практико</w:t>
            </w:r>
            <w:r w:rsidR="00D44E73">
              <w:t xml:space="preserve"> - </w:t>
            </w:r>
            <w:r>
              <w:softHyphen/>
              <w:t>ориентированных мероприятий для педагогов по</w:t>
            </w:r>
            <w:r>
              <w:tab/>
              <w:t>тиражированию</w:t>
            </w:r>
            <w:r w:rsidR="00B50B87">
              <w:t xml:space="preserve"> положительного опыта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5D4A" w:rsidRDefault="00B50B87">
            <w:pPr>
              <w:pStyle w:val="a9"/>
              <w:ind w:firstLine="0"/>
            </w:pPr>
            <w:r>
              <w:t>Сформирован банк</w:t>
            </w:r>
            <w:r w:rsidR="004C72B8">
              <w:t xml:space="preserve"> методических рекомендаций, информационных и образовательных материалов по вопрос</w:t>
            </w:r>
            <w:r>
              <w:t xml:space="preserve">ам развития обучающихся; </w:t>
            </w:r>
          </w:p>
          <w:p w:rsidR="00B50B87" w:rsidRDefault="00B50B87">
            <w:pPr>
              <w:pStyle w:val="a9"/>
              <w:ind w:firstLine="0"/>
            </w:pPr>
          </w:p>
          <w:p w:rsidR="00B50B87" w:rsidRDefault="00B50B87">
            <w:pPr>
              <w:pStyle w:val="a9"/>
              <w:ind w:firstLine="0"/>
            </w:pPr>
            <w:r>
              <w:t>Представлены положительные практики педагогов Боготольского района по развитию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4A" w:rsidRDefault="004C72B8">
            <w:pPr>
              <w:pStyle w:val="a9"/>
              <w:ind w:firstLine="0"/>
            </w:pPr>
            <w:r>
              <w:t>01.01.2023 -</w:t>
            </w:r>
          </w:p>
          <w:p w:rsidR="00775D4A" w:rsidRDefault="00B50B87">
            <w:pPr>
              <w:pStyle w:val="a9"/>
              <w:ind w:firstLine="0"/>
            </w:pPr>
            <w:r>
              <w:t>Декабрь 2027 года</w:t>
            </w:r>
          </w:p>
        </w:tc>
      </w:tr>
    </w:tbl>
    <w:p w:rsidR="00775D4A" w:rsidRDefault="00775D4A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2"/>
        <w:gridCol w:w="3830"/>
        <w:gridCol w:w="1992"/>
      </w:tblGrid>
      <w:tr w:rsidR="00775D4A">
        <w:trPr>
          <w:trHeight w:hRule="exact" w:val="3307"/>
          <w:jc w:val="center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75D4A" w:rsidRDefault="00B50B87">
            <w:pPr>
              <w:pStyle w:val="a9"/>
              <w:tabs>
                <w:tab w:val="left" w:pos="2222"/>
              </w:tabs>
              <w:ind w:firstLine="0"/>
              <w:jc w:val="both"/>
            </w:pPr>
            <w:r>
              <w:lastRenderedPageBreak/>
              <w:t>Успешных практик</w:t>
            </w:r>
          </w:p>
          <w:p w:rsidR="00775D4A" w:rsidRDefault="00B50B87">
            <w:pPr>
              <w:pStyle w:val="a9"/>
              <w:tabs>
                <w:tab w:val="left" w:pos="2222"/>
              </w:tabs>
              <w:ind w:firstLine="0"/>
              <w:jc w:val="both"/>
            </w:pPr>
            <w:r>
              <w:t>Развития способности</w:t>
            </w:r>
          </w:p>
          <w:p w:rsidR="00775D4A" w:rsidRDefault="004C72B8">
            <w:pPr>
              <w:pStyle w:val="a9"/>
              <w:ind w:firstLine="0"/>
            </w:pPr>
            <w:r>
              <w:t>школьников на основе новых ФГОС с учетом обновлен</w:t>
            </w:r>
            <w:r w:rsidR="00B50B87">
              <w:t>ных примерных рабочих программ.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5D4A" w:rsidRDefault="00B50B87">
            <w:pPr>
              <w:pStyle w:val="a9"/>
              <w:ind w:firstLine="0"/>
            </w:pPr>
            <w:r>
              <w:t>Развитию способности у обучающихся.</w:t>
            </w:r>
          </w:p>
          <w:p w:rsidR="00B50B87" w:rsidRDefault="00B50B87">
            <w:pPr>
              <w:pStyle w:val="a9"/>
              <w:ind w:firstLine="0"/>
            </w:pPr>
            <w:r>
              <w:t>Практики представлены в РАОП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4A" w:rsidRDefault="00775D4A">
            <w:pPr>
              <w:rPr>
                <w:sz w:val="10"/>
                <w:szCs w:val="10"/>
              </w:rPr>
            </w:pPr>
          </w:p>
        </w:tc>
      </w:tr>
    </w:tbl>
    <w:p w:rsidR="00775D4A" w:rsidRDefault="00775D4A">
      <w:pPr>
        <w:spacing w:after="619" w:line="1" w:lineRule="exact"/>
      </w:pPr>
    </w:p>
    <w:p w:rsidR="00775D4A" w:rsidRDefault="004C72B8">
      <w:pPr>
        <w:pStyle w:val="11"/>
        <w:keepNext/>
        <w:keepLines/>
      </w:pPr>
      <w:bookmarkStart w:id="9" w:name="bookmark19"/>
      <w:r>
        <w:t>Средства контроля и критерии оценки качества результатов</w:t>
      </w:r>
      <w:bookmarkEnd w:id="9"/>
    </w:p>
    <w:p w:rsidR="00775D4A" w:rsidRDefault="004C72B8">
      <w:pPr>
        <w:pStyle w:val="1"/>
        <w:ind w:firstLine="720"/>
        <w:jc w:val="both"/>
      </w:pPr>
      <w:r>
        <w:t>Оценка качества результатов реализации Программы основана на анализе сведений о выполнении задач на каждом их этапов Программы.</w:t>
      </w:r>
    </w:p>
    <w:p w:rsidR="00775D4A" w:rsidRDefault="004C72B8">
      <w:pPr>
        <w:pStyle w:val="1"/>
        <w:ind w:firstLine="720"/>
        <w:jc w:val="both"/>
      </w:pPr>
      <w:r>
        <w:rPr>
          <w:b/>
          <w:bCs/>
        </w:rPr>
        <w:t xml:space="preserve">Перечень средств контроля результатов </w:t>
      </w:r>
      <w:r>
        <w:t>реализации Программы:</w:t>
      </w:r>
    </w:p>
    <w:p w:rsidR="00775D4A" w:rsidRDefault="004C72B8">
      <w:pPr>
        <w:pStyle w:val="1"/>
        <w:numPr>
          <w:ilvl w:val="0"/>
          <w:numId w:val="10"/>
        </w:numPr>
        <w:tabs>
          <w:tab w:val="left" w:pos="765"/>
        </w:tabs>
        <w:ind w:firstLine="440"/>
        <w:jc w:val="both"/>
      </w:pPr>
      <w:r>
        <w:t>интеллектуальные соревнования обучающихся;</w:t>
      </w:r>
    </w:p>
    <w:p w:rsidR="00775D4A" w:rsidRDefault="004C72B8">
      <w:pPr>
        <w:pStyle w:val="1"/>
        <w:numPr>
          <w:ilvl w:val="0"/>
          <w:numId w:val="10"/>
        </w:numPr>
        <w:tabs>
          <w:tab w:val="left" w:pos="752"/>
        </w:tabs>
        <w:ind w:firstLine="440"/>
        <w:jc w:val="both"/>
      </w:pPr>
      <w:r>
        <w:t>экспертные сессии, проводимые командами независимых образовательных технологов с использованием открытой информации на сайтах образовательных организаций и городских информационных систем;</w:t>
      </w:r>
    </w:p>
    <w:p w:rsidR="00775D4A" w:rsidRDefault="004C72B8">
      <w:pPr>
        <w:pStyle w:val="1"/>
        <w:numPr>
          <w:ilvl w:val="0"/>
          <w:numId w:val="10"/>
        </w:numPr>
        <w:tabs>
          <w:tab w:val="left" w:pos="762"/>
        </w:tabs>
        <w:spacing w:after="140" w:line="233" w:lineRule="auto"/>
        <w:ind w:firstLine="440"/>
        <w:jc w:val="both"/>
      </w:pPr>
      <w:r>
        <w:t>городские независимые диагностики качества образования (по различным учебным предметам и в области функциональной грамотности обучающихся).</w:t>
      </w:r>
    </w:p>
    <w:p w:rsidR="00775D4A" w:rsidRDefault="004C72B8">
      <w:pPr>
        <w:pStyle w:val="1"/>
        <w:ind w:firstLine="720"/>
        <w:jc w:val="both"/>
      </w:pPr>
      <w:r>
        <w:rPr>
          <w:b/>
          <w:bCs/>
        </w:rPr>
        <w:t xml:space="preserve">Основные критерии оценки результатов </w:t>
      </w:r>
      <w:r>
        <w:t>реализации Программы:</w:t>
      </w:r>
    </w:p>
    <w:p w:rsidR="00775D4A" w:rsidRDefault="004C72B8">
      <w:pPr>
        <w:pStyle w:val="1"/>
        <w:numPr>
          <w:ilvl w:val="0"/>
          <w:numId w:val="10"/>
        </w:numPr>
        <w:tabs>
          <w:tab w:val="left" w:pos="752"/>
        </w:tabs>
        <w:spacing w:after="60" w:line="226" w:lineRule="auto"/>
        <w:ind w:firstLine="440"/>
        <w:jc w:val="both"/>
      </w:pPr>
      <w:r>
        <w:t>рост количества школ, ученики которых успешно выступают на интеллектуальных соревнованиях;</w:t>
      </w:r>
    </w:p>
    <w:p w:rsidR="00775D4A" w:rsidRDefault="004C72B8">
      <w:pPr>
        <w:pStyle w:val="1"/>
        <w:numPr>
          <w:ilvl w:val="0"/>
          <w:numId w:val="10"/>
        </w:numPr>
        <w:tabs>
          <w:tab w:val="left" w:pos="767"/>
        </w:tabs>
        <w:spacing w:after="220" w:line="218" w:lineRule="auto"/>
        <w:ind w:firstLine="440"/>
        <w:jc w:val="both"/>
      </w:pPr>
      <w:r>
        <w:t>рост количества школ, успешно реализующих современные программы развития таланта школьников;</w:t>
      </w:r>
    </w:p>
    <w:p w:rsidR="00775D4A" w:rsidRDefault="004C72B8">
      <w:pPr>
        <w:pStyle w:val="1"/>
        <w:numPr>
          <w:ilvl w:val="0"/>
          <w:numId w:val="10"/>
        </w:numPr>
        <w:tabs>
          <w:tab w:val="left" w:pos="771"/>
        </w:tabs>
        <w:spacing w:after="680" w:line="226" w:lineRule="auto"/>
        <w:ind w:firstLine="420"/>
        <w:jc w:val="both"/>
      </w:pPr>
      <w:r>
        <w:t>рост количества обучающихся, успешно выступающих на интеллектуальных соревнованиях.</w:t>
      </w:r>
    </w:p>
    <w:p w:rsidR="00775D4A" w:rsidRDefault="004C72B8">
      <w:pPr>
        <w:pStyle w:val="11"/>
        <w:keepNext/>
        <w:keepLines/>
        <w:spacing w:after="460" w:line="221" w:lineRule="auto"/>
      </w:pPr>
      <w:bookmarkStart w:id="10" w:name="bookmark21"/>
      <w:r>
        <w:t>Источники:</w:t>
      </w:r>
      <w:bookmarkEnd w:id="10"/>
    </w:p>
    <w:p w:rsidR="00775D4A" w:rsidRDefault="001966C6">
      <w:pPr>
        <w:pStyle w:val="1"/>
        <w:numPr>
          <w:ilvl w:val="0"/>
          <w:numId w:val="11"/>
        </w:numPr>
        <w:tabs>
          <w:tab w:val="left" w:pos="1377"/>
          <w:tab w:val="left" w:pos="1379"/>
        </w:tabs>
        <w:spacing w:line="221" w:lineRule="auto"/>
        <w:ind w:firstLine="700"/>
        <w:jc w:val="both"/>
      </w:pPr>
      <w:hyperlink r:id="rId8" w:history="1">
        <w:r w:rsidR="004C72B8">
          <w:rPr>
            <w:lang w:val="en-US" w:eastAsia="en-US" w:bidi="en-US"/>
          </w:rPr>
          <w:t>https</w:t>
        </w:r>
        <w:r w:rsidR="004C72B8" w:rsidRPr="00921D4D">
          <w:rPr>
            <w:lang w:eastAsia="en-US" w:bidi="en-US"/>
          </w:rPr>
          <w:t>://</w:t>
        </w:r>
        <w:r w:rsidR="004C72B8">
          <w:rPr>
            <w:lang w:val="en-US" w:eastAsia="en-US" w:bidi="en-US"/>
          </w:rPr>
          <w:t>edu</w:t>
        </w:r>
        <w:r w:rsidR="004C72B8" w:rsidRPr="00921D4D">
          <w:rPr>
            <w:lang w:eastAsia="en-US" w:bidi="en-US"/>
          </w:rPr>
          <w:t>.</w:t>
        </w:r>
        <w:r w:rsidR="004C72B8">
          <w:rPr>
            <w:lang w:val="en-US" w:eastAsia="en-US" w:bidi="en-US"/>
          </w:rPr>
          <w:t>gov</w:t>
        </w:r>
        <w:r w:rsidR="004C72B8" w:rsidRPr="00921D4D">
          <w:rPr>
            <w:lang w:eastAsia="en-US" w:bidi="en-US"/>
          </w:rPr>
          <w:t>.</w:t>
        </w:r>
        <w:r w:rsidR="004C72B8">
          <w:rPr>
            <w:lang w:val="en-US" w:eastAsia="en-US" w:bidi="en-US"/>
          </w:rPr>
          <w:t>ru</w:t>
        </w:r>
        <w:r w:rsidR="004C72B8" w:rsidRPr="00921D4D">
          <w:rPr>
            <w:lang w:eastAsia="en-US" w:bidi="en-US"/>
          </w:rPr>
          <w:t>/</w:t>
        </w:r>
      </w:hyperlink>
      <w:r w:rsidR="004C72B8" w:rsidRPr="00921D4D">
        <w:rPr>
          <w:lang w:eastAsia="en-US" w:bidi="en-US"/>
        </w:rPr>
        <w:t xml:space="preserve"> </w:t>
      </w:r>
      <w:r w:rsidR="004C72B8">
        <w:t>(Министерство просвещения Российской</w:t>
      </w:r>
    </w:p>
    <w:p w:rsidR="00775D4A" w:rsidRDefault="004C72B8">
      <w:pPr>
        <w:pStyle w:val="1"/>
        <w:spacing w:after="40" w:line="221" w:lineRule="auto"/>
        <w:ind w:firstLine="0"/>
      </w:pPr>
      <w:r>
        <w:t>Федерации).</w:t>
      </w:r>
    </w:p>
    <w:p w:rsidR="00775D4A" w:rsidRDefault="001966C6">
      <w:pPr>
        <w:pStyle w:val="1"/>
        <w:numPr>
          <w:ilvl w:val="0"/>
          <w:numId w:val="11"/>
        </w:numPr>
        <w:tabs>
          <w:tab w:val="left" w:pos="1377"/>
          <w:tab w:val="left" w:pos="1379"/>
        </w:tabs>
        <w:spacing w:line="221" w:lineRule="auto"/>
        <w:ind w:firstLine="700"/>
        <w:jc w:val="both"/>
      </w:pPr>
      <w:hyperlink r:id="rId9" w:history="1">
        <w:r w:rsidR="004C72B8">
          <w:rPr>
            <w:lang w:val="en-US" w:eastAsia="en-US" w:bidi="en-US"/>
          </w:rPr>
          <w:t>http</w:t>
        </w:r>
        <w:r w:rsidR="004C72B8" w:rsidRPr="00921D4D">
          <w:rPr>
            <w:lang w:eastAsia="en-US" w:bidi="en-US"/>
          </w:rPr>
          <w:t>://</w:t>
        </w:r>
        <w:r w:rsidR="004C72B8">
          <w:rPr>
            <w:lang w:val="en-US" w:eastAsia="en-US" w:bidi="en-US"/>
          </w:rPr>
          <w:t>publication</w:t>
        </w:r>
        <w:r w:rsidR="004C72B8" w:rsidRPr="00921D4D">
          <w:rPr>
            <w:lang w:eastAsia="en-US" w:bidi="en-US"/>
          </w:rPr>
          <w:t>.</w:t>
        </w:r>
        <w:r w:rsidR="004C72B8">
          <w:rPr>
            <w:lang w:val="en-US" w:eastAsia="en-US" w:bidi="en-US"/>
          </w:rPr>
          <w:t>pravo</w:t>
        </w:r>
        <w:r w:rsidR="004C72B8" w:rsidRPr="00921D4D">
          <w:rPr>
            <w:lang w:eastAsia="en-US" w:bidi="en-US"/>
          </w:rPr>
          <w:t>.</w:t>
        </w:r>
        <w:r w:rsidR="004C72B8">
          <w:rPr>
            <w:lang w:val="en-US" w:eastAsia="en-US" w:bidi="en-US"/>
          </w:rPr>
          <w:t>gov</w:t>
        </w:r>
        <w:r w:rsidR="004C72B8" w:rsidRPr="00921D4D">
          <w:rPr>
            <w:lang w:eastAsia="en-US" w:bidi="en-US"/>
          </w:rPr>
          <w:t>.</w:t>
        </w:r>
        <w:r w:rsidR="004C72B8">
          <w:rPr>
            <w:lang w:val="en-US" w:eastAsia="en-US" w:bidi="en-US"/>
          </w:rPr>
          <w:t>ru</w:t>
        </w:r>
        <w:r w:rsidR="004C72B8" w:rsidRPr="00921D4D">
          <w:rPr>
            <w:lang w:eastAsia="en-US" w:bidi="en-US"/>
          </w:rPr>
          <w:t>/</w:t>
        </w:r>
      </w:hyperlink>
      <w:r w:rsidR="004C72B8" w:rsidRPr="00921D4D">
        <w:rPr>
          <w:lang w:eastAsia="en-US" w:bidi="en-US"/>
        </w:rPr>
        <w:t xml:space="preserve"> </w:t>
      </w:r>
      <w:r w:rsidR="004C72B8">
        <w:t>(Официальный интернет-портал</w:t>
      </w:r>
    </w:p>
    <w:p w:rsidR="00775D4A" w:rsidRDefault="004C72B8">
      <w:pPr>
        <w:pStyle w:val="1"/>
        <w:spacing w:after="40" w:line="221" w:lineRule="auto"/>
        <w:ind w:firstLine="0"/>
      </w:pPr>
      <w:r>
        <w:t>правовой информации).</w:t>
      </w:r>
    </w:p>
    <w:p w:rsidR="00775D4A" w:rsidRDefault="001966C6">
      <w:pPr>
        <w:pStyle w:val="1"/>
        <w:numPr>
          <w:ilvl w:val="0"/>
          <w:numId w:val="11"/>
        </w:numPr>
        <w:tabs>
          <w:tab w:val="left" w:pos="1379"/>
        </w:tabs>
        <w:spacing w:after="40" w:line="226" w:lineRule="auto"/>
        <w:ind w:firstLine="700"/>
        <w:jc w:val="both"/>
      </w:pPr>
      <w:hyperlink r:id="rId10" w:history="1">
        <w:r w:rsidR="004C72B8">
          <w:rPr>
            <w:lang w:val="en-US" w:eastAsia="en-US" w:bidi="en-US"/>
          </w:rPr>
          <w:t>https</w:t>
        </w:r>
        <w:r w:rsidR="004C72B8" w:rsidRPr="00921D4D">
          <w:rPr>
            <w:lang w:eastAsia="en-US" w:bidi="en-US"/>
          </w:rPr>
          <w:t>://</w:t>
        </w:r>
        <w:r w:rsidR="004C72B8">
          <w:rPr>
            <w:lang w:val="en-US" w:eastAsia="en-US" w:bidi="en-US"/>
          </w:rPr>
          <w:t>fgosreestr</w:t>
        </w:r>
        <w:r w:rsidR="004C72B8" w:rsidRPr="00921D4D">
          <w:rPr>
            <w:lang w:eastAsia="en-US" w:bidi="en-US"/>
          </w:rPr>
          <w:t>.</w:t>
        </w:r>
        <w:r w:rsidR="004C72B8">
          <w:rPr>
            <w:lang w:val="en-US" w:eastAsia="en-US" w:bidi="en-US"/>
          </w:rPr>
          <w:t>ru</w:t>
        </w:r>
        <w:r w:rsidR="004C72B8" w:rsidRPr="00921D4D">
          <w:rPr>
            <w:lang w:eastAsia="en-US" w:bidi="en-US"/>
          </w:rPr>
          <w:t>/</w:t>
        </w:r>
      </w:hyperlink>
      <w:r w:rsidR="004C72B8" w:rsidRPr="00921D4D">
        <w:rPr>
          <w:lang w:eastAsia="en-US" w:bidi="en-US"/>
        </w:rPr>
        <w:t xml:space="preserve"> </w:t>
      </w:r>
      <w:r w:rsidR="004C72B8">
        <w:t>(Реестр примерных основных общеобразовательных программ).</w:t>
      </w:r>
    </w:p>
    <w:p w:rsidR="00775D4A" w:rsidRDefault="001966C6">
      <w:pPr>
        <w:pStyle w:val="1"/>
        <w:numPr>
          <w:ilvl w:val="0"/>
          <w:numId w:val="11"/>
        </w:numPr>
        <w:tabs>
          <w:tab w:val="left" w:pos="1379"/>
        </w:tabs>
        <w:spacing w:after="40" w:line="218" w:lineRule="auto"/>
        <w:ind w:firstLine="700"/>
        <w:jc w:val="both"/>
      </w:pPr>
      <w:hyperlink r:id="rId11" w:history="1">
        <w:r w:rsidR="004C72B8">
          <w:rPr>
            <w:lang w:val="en-US" w:eastAsia="en-US" w:bidi="en-US"/>
          </w:rPr>
          <w:t>https</w:t>
        </w:r>
        <w:r w:rsidR="004C72B8" w:rsidRPr="00921D4D">
          <w:rPr>
            <w:lang w:eastAsia="en-US" w:bidi="en-US"/>
          </w:rPr>
          <w:t>://</w:t>
        </w:r>
        <w:r w:rsidR="004C72B8">
          <w:rPr>
            <w:lang w:val="en-US" w:eastAsia="en-US" w:bidi="en-US"/>
          </w:rPr>
          <w:t>edsoo</w:t>
        </w:r>
        <w:r w:rsidR="004C72B8" w:rsidRPr="00921D4D">
          <w:rPr>
            <w:lang w:eastAsia="en-US" w:bidi="en-US"/>
          </w:rPr>
          <w:t>.</w:t>
        </w:r>
        <w:r w:rsidR="004C72B8">
          <w:rPr>
            <w:lang w:val="en-US" w:eastAsia="en-US" w:bidi="en-US"/>
          </w:rPr>
          <w:t>ru</w:t>
        </w:r>
        <w:r w:rsidR="004C72B8" w:rsidRPr="00921D4D">
          <w:rPr>
            <w:lang w:eastAsia="en-US" w:bidi="en-US"/>
          </w:rPr>
          <w:t>/</w:t>
        </w:r>
        <w:r w:rsidR="004C72B8">
          <w:rPr>
            <w:lang w:val="en-US" w:eastAsia="en-US" w:bidi="en-US"/>
          </w:rPr>
          <w:t>Primemie</w:t>
        </w:r>
        <w:r w:rsidR="004C72B8" w:rsidRPr="00921D4D">
          <w:rPr>
            <w:lang w:eastAsia="en-US" w:bidi="en-US"/>
          </w:rPr>
          <w:t>_</w:t>
        </w:r>
        <w:r w:rsidR="004C72B8">
          <w:rPr>
            <w:lang w:val="en-US" w:eastAsia="en-US" w:bidi="en-US"/>
          </w:rPr>
          <w:t>rabochie</w:t>
        </w:r>
        <w:r w:rsidR="004C72B8" w:rsidRPr="00921D4D">
          <w:rPr>
            <w:lang w:eastAsia="en-US" w:bidi="en-US"/>
          </w:rPr>
          <w:t>_</w:t>
        </w:r>
        <w:r w:rsidR="004C72B8">
          <w:rPr>
            <w:lang w:val="en-US" w:eastAsia="en-US" w:bidi="en-US"/>
          </w:rPr>
          <w:t>progra</w:t>
        </w:r>
        <w:r w:rsidR="004C72B8" w:rsidRPr="00921D4D">
          <w:rPr>
            <w:lang w:eastAsia="en-US" w:bidi="en-US"/>
          </w:rPr>
          <w:t>.</w:t>
        </w:r>
        <w:r w:rsidR="004C72B8">
          <w:rPr>
            <w:lang w:val="en-US" w:eastAsia="en-US" w:bidi="en-US"/>
          </w:rPr>
          <w:t>htm</w:t>
        </w:r>
      </w:hyperlink>
      <w:r w:rsidR="004C72B8" w:rsidRPr="00921D4D">
        <w:rPr>
          <w:lang w:eastAsia="en-US" w:bidi="en-US"/>
        </w:rPr>
        <w:t xml:space="preserve"> </w:t>
      </w:r>
      <w:r w:rsidR="004C72B8">
        <w:t>(Единое содержание общего образования, ИСРО РАО).</w:t>
      </w:r>
    </w:p>
    <w:p w:rsidR="00775D4A" w:rsidRPr="00347E86" w:rsidRDefault="00347E86" w:rsidP="00347E86">
      <w:pPr>
        <w:pStyle w:val="1"/>
        <w:tabs>
          <w:tab w:val="left" w:pos="1379"/>
        </w:tabs>
        <w:spacing w:after="40" w:line="221" w:lineRule="auto"/>
        <w:ind w:left="700" w:firstLine="0"/>
        <w:jc w:val="both"/>
      </w:pPr>
      <w:r>
        <w:rPr>
          <w:lang w:eastAsia="en-US" w:bidi="en-US"/>
        </w:rPr>
        <w:t>5. КК ИРО г. Красноярска</w:t>
      </w:r>
    </w:p>
    <w:sectPr w:rsidR="00775D4A" w:rsidRPr="00347E86">
      <w:pgSz w:w="11900" w:h="16840"/>
      <w:pgMar w:top="1032" w:right="806" w:bottom="727" w:left="1623" w:header="604" w:footer="299" w:gutter="0"/>
      <w:pgNumType w:start="1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6C6" w:rsidRDefault="001966C6">
      <w:r>
        <w:separator/>
      </w:r>
    </w:p>
  </w:endnote>
  <w:endnote w:type="continuationSeparator" w:id="0">
    <w:p w:rsidR="001966C6" w:rsidRDefault="0019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6C6" w:rsidRDefault="001966C6">
      <w:r>
        <w:separator/>
      </w:r>
    </w:p>
  </w:footnote>
  <w:footnote w:type="continuationSeparator" w:id="0">
    <w:p w:rsidR="001966C6" w:rsidRDefault="001966C6">
      <w:r>
        <w:continuationSeparator/>
      </w:r>
    </w:p>
  </w:footnote>
  <w:footnote w:id="1">
    <w:p w:rsidR="00775D4A" w:rsidRDefault="004C72B8">
      <w:pPr>
        <w:pStyle w:val="a4"/>
        <w:spacing w:line="221" w:lineRule="auto"/>
      </w:pPr>
      <w:r>
        <w:rPr>
          <w:vertAlign w:val="superscript"/>
        </w:rPr>
        <w:footnoteRef/>
      </w:r>
      <w:r>
        <w:t xml:space="preserve"> Приказ Министерства просвещения РФ от 31 мая 2021 г. № 287 «Об утверждении федерального государственного образовательного стандарта основного общего образования»</w:t>
      </w:r>
    </w:p>
  </w:footnote>
  <w:footnote w:id="2">
    <w:p w:rsidR="00775D4A" w:rsidRDefault="004C72B8">
      <w:pPr>
        <w:pStyle w:val="a4"/>
        <w:tabs>
          <w:tab w:val="left" w:leader="dot" w:pos="2179"/>
        </w:tabs>
        <w:spacing w:line="240" w:lineRule="auto"/>
      </w:pPr>
      <w:r>
        <w:rPr>
          <w:vertAlign w:val="superscript"/>
        </w:rPr>
        <w:footnoteRef/>
      </w:r>
      <w:r>
        <w:t xml:space="preserve"> </w:t>
      </w:r>
      <w:hyperlink r:id="rId1" w:history="1">
        <w:r>
          <w:rPr>
            <w:u w:val="single"/>
            <w:lang w:val="en-US" w:eastAsia="en-US" w:bidi="en-US"/>
          </w:rPr>
          <w:t>https</w:t>
        </w:r>
        <w:r w:rsidRPr="00921D4D">
          <w:rPr>
            <w:u w:val="single"/>
            <w:lang w:eastAsia="en-US" w:bidi="en-US"/>
          </w:rPr>
          <w:t>://</w:t>
        </w:r>
        <w:r>
          <w:rPr>
            <w:u w:val="single"/>
            <w:lang w:val="en-US" w:eastAsia="en-US" w:bidi="en-US"/>
          </w:rPr>
          <w:t>fgosreestr</w:t>
        </w:r>
        <w:r w:rsidRPr="00921D4D">
          <w:rPr>
            <w:u w:val="single"/>
            <w:lang w:eastAsia="en-US" w:bidi="en-US"/>
          </w:rPr>
          <w:t>.</w:t>
        </w:r>
        <w:r>
          <w:rPr>
            <w:u w:val="single"/>
            <w:lang w:val="en-US" w:eastAsia="en-US" w:bidi="en-US"/>
          </w:rPr>
          <w:t>ru</w:t>
        </w:r>
        <w:r w:rsidRPr="00921D4D">
          <w:rPr>
            <w:u w:val="single"/>
            <w:lang w:eastAsia="en-US" w:bidi="en-US"/>
          </w:rPr>
          <w:t>/</w:t>
        </w:r>
      </w:hyperlink>
      <w:r w:rsidRPr="00921D4D">
        <w:rPr>
          <w:lang w:eastAsia="en-US" w:bidi="en-US"/>
        </w:rPr>
        <w:t xml:space="preserve"> </w:t>
      </w:r>
      <w:r>
        <w:t xml:space="preserve">(Реестр примерных основных общеобразовательных программ); </w:t>
      </w:r>
      <w:hyperlink r:id="rId2" w:history="1">
        <w:r>
          <w:rPr>
            <w:u w:val="single"/>
            <w:lang w:val="en-US" w:eastAsia="en-US" w:bidi="en-US"/>
          </w:rPr>
          <w:t>https</w:t>
        </w:r>
        <w:r w:rsidRPr="00921D4D">
          <w:rPr>
            <w:u w:val="single"/>
            <w:lang w:eastAsia="en-US" w:bidi="en-US"/>
          </w:rPr>
          <w:t>://</w:t>
        </w:r>
        <w:r>
          <w:rPr>
            <w:u w:val="single"/>
            <w:lang w:val="en-US" w:eastAsia="en-US" w:bidi="en-US"/>
          </w:rPr>
          <w:t>edsoo</w:t>
        </w:r>
        <w:r w:rsidRPr="00921D4D">
          <w:rPr>
            <w:u w:val="single"/>
            <w:lang w:eastAsia="en-US" w:bidi="en-US"/>
          </w:rPr>
          <w:t>.</w:t>
        </w:r>
        <w:r>
          <w:rPr>
            <w:u w:val="single"/>
            <w:lang w:val="en-US" w:eastAsia="en-US" w:bidi="en-US"/>
          </w:rPr>
          <w:t>ru</w:t>
        </w:r>
        <w:r w:rsidRPr="00921D4D">
          <w:rPr>
            <w:u w:val="single"/>
            <w:lang w:eastAsia="en-US" w:bidi="en-US"/>
          </w:rPr>
          <w:t>/</w:t>
        </w:r>
        <w:r>
          <w:rPr>
            <w:u w:val="single"/>
            <w:lang w:val="en-US" w:eastAsia="en-US" w:bidi="en-US"/>
          </w:rPr>
          <w:t>Primernie</w:t>
        </w:r>
        <w:r>
          <w:rPr>
            <w:u w:val="single"/>
          </w:rPr>
          <w:tab/>
        </w:r>
        <w:r>
          <w:rPr>
            <w:u w:val="single"/>
            <w:lang w:val="en-US" w:eastAsia="en-US" w:bidi="en-US"/>
          </w:rPr>
          <w:t>rabochie</w:t>
        </w:r>
        <w:r w:rsidRPr="00921D4D">
          <w:rPr>
            <w:u w:val="single"/>
            <w:lang w:eastAsia="en-US" w:bidi="en-US"/>
          </w:rPr>
          <w:t xml:space="preserve"> </w:t>
        </w:r>
        <w:r>
          <w:rPr>
            <w:u w:val="single"/>
            <w:lang w:val="en-US" w:eastAsia="en-US" w:bidi="en-US"/>
          </w:rPr>
          <w:t>progra</w:t>
        </w:r>
        <w:r w:rsidRPr="00921D4D">
          <w:rPr>
            <w:u w:val="single"/>
            <w:lang w:eastAsia="en-US" w:bidi="en-US"/>
          </w:rPr>
          <w:t>.</w:t>
        </w:r>
        <w:r>
          <w:rPr>
            <w:u w:val="single"/>
            <w:lang w:val="en-US" w:eastAsia="en-US" w:bidi="en-US"/>
          </w:rPr>
          <w:t>htm</w:t>
        </w:r>
      </w:hyperlink>
      <w:r w:rsidRPr="00921D4D">
        <w:rPr>
          <w:lang w:eastAsia="en-US" w:bidi="en-US"/>
        </w:rPr>
        <w:t xml:space="preserve"> </w:t>
      </w:r>
      <w:r>
        <w:t>(Единое содержание общего образования, ИСРО РАО).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40633"/>
    <w:multiLevelType w:val="multilevel"/>
    <w:tmpl w:val="0BE216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827703"/>
    <w:multiLevelType w:val="multilevel"/>
    <w:tmpl w:val="1B306B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230B41"/>
    <w:multiLevelType w:val="multilevel"/>
    <w:tmpl w:val="BA80730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200424"/>
    <w:multiLevelType w:val="multilevel"/>
    <w:tmpl w:val="0FFE05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3A4599"/>
    <w:multiLevelType w:val="multilevel"/>
    <w:tmpl w:val="9F04D6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604362"/>
    <w:multiLevelType w:val="multilevel"/>
    <w:tmpl w:val="719CF3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AA4B21"/>
    <w:multiLevelType w:val="multilevel"/>
    <w:tmpl w:val="039CF2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7A304EA"/>
    <w:multiLevelType w:val="multilevel"/>
    <w:tmpl w:val="710C6E5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9247960"/>
    <w:multiLevelType w:val="multilevel"/>
    <w:tmpl w:val="30685C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50222B9"/>
    <w:multiLevelType w:val="multilevel"/>
    <w:tmpl w:val="806C16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6804CEA"/>
    <w:multiLevelType w:val="multilevel"/>
    <w:tmpl w:val="FAA660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8"/>
  </w:num>
  <w:num w:numId="5">
    <w:abstractNumId w:val="9"/>
  </w:num>
  <w:num w:numId="6">
    <w:abstractNumId w:val="7"/>
  </w:num>
  <w:num w:numId="7">
    <w:abstractNumId w:val="0"/>
  </w:num>
  <w:num w:numId="8">
    <w:abstractNumId w:val="6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D4A"/>
    <w:rsid w:val="00110BBC"/>
    <w:rsid w:val="001966C6"/>
    <w:rsid w:val="00244ABB"/>
    <w:rsid w:val="00246DFD"/>
    <w:rsid w:val="003151EF"/>
    <w:rsid w:val="00347E86"/>
    <w:rsid w:val="00440C14"/>
    <w:rsid w:val="0044365B"/>
    <w:rsid w:val="004C72B8"/>
    <w:rsid w:val="004F3C6A"/>
    <w:rsid w:val="005E04FF"/>
    <w:rsid w:val="00640D16"/>
    <w:rsid w:val="00643ABA"/>
    <w:rsid w:val="00664D02"/>
    <w:rsid w:val="00680ABC"/>
    <w:rsid w:val="00775D4A"/>
    <w:rsid w:val="00793271"/>
    <w:rsid w:val="007E2F34"/>
    <w:rsid w:val="00921D4D"/>
    <w:rsid w:val="009A376B"/>
    <w:rsid w:val="00B50B87"/>
    <w:rsid w:val="00C6530F"/>
    <w:rsid w:val="00CA44D5"/>
    <w:rsid w:val="00D44E73"/>
    <w:rsid w:val="00D96499"/>
    <w:rsid w:val="00EC48F5"/>
    <w:rsid w:val="00EE2A54"/>
    <w:rsid w:val="00F22686"/>
    <w:rsid w:val="00F4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7D6BD2-C6DB-4F2C-B4B7-1C154E8E8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Сноска"/>
    <w:basedOn w:val="a"/>
    <w:link w:val="a3"/>
    <w:pPr>
      <w:spacing w:line="23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Подпись к картинке"/>
    <w:basedOn w:val="a"/>
    <w:link w:val="a5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7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9">
    <w:name w:val="Другое"/>
    <w:basedOn w:val="a"/>
    <w:link w:val="a8"/>
    <w:pPr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gosreestr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soo.ru/Primemie_rabochie_progra.ht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fgosreest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ublication.pravo.gov.ru/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dsoo.ru/Primernie%20rabochie_progra.htm" TargetMode="External"/><Relationship Id="rId1" Type="http://schemas.openxmlformats.org/officeDocument/2006/relationships/hyperlink" Target="https://fgos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2427</Words>
  <Characters>13837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>diakov.net</Company>
  <LinksUpToDate>false</LinksUpToDate>
  <CharactersWithSpaces>16232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Admin</dc:creator>
  <cp:keywords/>
  <cp:lastModifiedBy>Admin</cp:lastModifiedBy>
  <cp:revision>2</cp:revision>
  <dcterms:created xsi:type="dcterms:W3CDTF">2025-06-24T06:11:00Z</dcterms:created>
  <dcterms:modified xsi:type="dcterms:W3CDTF">2025-06-24T06:11:00Z</dcterms:modified>
</cp:coreProperties>
</file>