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87" w:rsidRDefault="00437487" w:rsidP="00437487">
      <w:pPr>
        <w:ind w:left="708" w:firstLine="109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75BB" w:rsidRDefault="00437487" w:rsidP="009F75BB">
      <w:pPr>
        <w:ind w:left="10620" w:firstLine="10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МКУ «Управление образования Боготольского района</w:t>
      </w:r>
      <w:r w:rsidR="009F75BB">
        <w:rPr>
          <w:rFonts w:ascii="Times New Roman" w:hAnsi="Times New Roman" w:cs="Times New Roman"/>
          <w:sz w:val="28"/>
          <w:szCs w:val="28"/>
        </w:rPr>
        <w:t xml:space="preserve">» №71от 27.05.2025 год          </w:t>
      </w:r>
    </w:p>
    <w:p w:rsidR="009F75BB" w:rsidRDefault="009F75BB" w:rsidP="009F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9F75BB" w:rsidRDefault="009F75BB" w:rsidP="009F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Муниципальный план </w:t>
      </w:r>
      <w:r w:rsidR="00042CB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bookmarkStart w:id="0" w:name="_GoBack"/>
      <w:bookmarkEnd w:id="0"/>
    </w:p>
    <w:p w:rsidR="009F75BB" w:rsidRDefault="009F75BB" w:rsidP="009F75B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качества естественно – научного и математического образования на период до 2030 года</w:t>
      </w:r>
    </w:p>
    <w:p w:rsidR="009F75BB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 план</w:t>
      </w:r>
      <w:r w:rsidRPr="00805D2E">
        <w:rPr>
          <w:rFonts w:ascii="Times New Roman" w:hAnsi="Times New Roman" w:cs="Times New Roman"/>
          <w:sz w:val="28"/>
          <w:szCs w:val="28"/>
        </w:rPr>
        <w:t xml:space="preserve"> повышения качества естественно – научного и математичес</w:t>
      </w:r>
      <w:r>
        <w:rPr>
          <w:rFonts w:ascii="Times New Roman" w:hAnsi="Times New Roman" w:cs="Times New Roman"/>
          <w:sz w:val="28"/>
          <w:szCs w:val="28"/>
        </w:rPr>
        <w:t>кого образования, разработан</w:t>
      </w:r>
      <w:r w:rsidRPr="00805D2E">
        <w:rPr>
          <w:rFonts w:ascii="Times New Roman" w:hAnsi="Times New Roman" w:cs="Times New Roman"/>
          <w:sz w:val="28"/>
          <w:szCs w:val="28"/>
        </w:rPr>
        <w:t xml:space="preserve">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комплексным планом</w:t>
      </w:r>
      <w:r w:rsidRPr="00805D2E">
        <w:rPr>
          <w:rFonts w:ascii="Times New Roman" w:hAnsi="Times New Roman" w:cs="Times New Roman"/>
          <w:sz w:val="28"/>
          <w:szCs w:val="28"/>
        </w:rPr>
        <w:t xml:space="preserve"> мероприятий по повышению качества математического и естественно – научного образования на период до 2030 года, утвержденного распоряжением Правительства Российской Федерации от 19ноября 2024 года №3333-р, и результатов Красноярского края, полученных в рамках мотивирующего мониторинга, утвержденных </w:t>
      </w:r>
      <w:proofErr w:type="spellStart"/>
      <w:r w:rsidRPr="00805D2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05D2E">
        <w:rPr>
          <w:rFonts w:ascii="Times New Roman" w:hAnsi="Times New Roman" w:cs="Times New Roman"/>
          <w:sz w:val="28"/>
          <w:szCs w:val="28"/>
        </w:rPr>
        <w:t xml:space="preserve">  России от 16.07.2024 № Р-127 «Об утверждении Методологии мотивирующего мониторинга деятельности исполнительных органов субъектов Российской Федерации, осуществляющих государственное управление в сфере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05D2E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план включает следующие направления:</w:t>
      </w:r>
    </w:p>
    <w:p w:rsidR="00805D2E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Методическое сопровождение модернизации учебных предметов;</w:t>
      </w:r>
    </w:p>
    <w:p w:rsidR="00805D2E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Повышение качества подготовки учителей математики, ф</w:t>
      </w:r>
      <w:r w:rsidR="00410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04B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изики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химии, биологи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устранению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умений педагогов;</w:t>
      </w:r>
    </w:p>
    <w:p w:rsidR="00805D2E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методического обеспечения преподавания математики, физики, химии, биологии;</w:t>
      </w:r>
    </w:p>
    <w:p w:rsidR="00805D2E" w:rsidRDefault="00805D2E" w:rsidP="00805D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82B13">
        <w:rPr>
          <w:rFonts w:ascii="Times New Roman" w:hAnsi="Times New Roman" w:cs="Times New Roman"/>
          <w:sz w:val="28"/>
          <w:szCs w:val="28"/>
        </w:rPr>
        <w:t>Управление разработкой и реализации муниципального плана повышения качества естественно – научного и математического образования.</w:t>
      </w:r>
    </w:p>
    <w:tbl>
      <w:tblPr>
        <w:tblStyle w:val="a3"/>
        <w:tblW w:w="17377" w:type="dxa"/>
        <w:tblLook w:val="04A0" w:firstRow="1" w:lastRow="0" w:firstColumn="1" w:lastColumn="0" w:noHBand="0" w:noVBand="1"/>
      </w:tblPr>
      <w:tblGrid>
        <w:gridCol w:w="485"/>
        <w:gridCol w:w="4561"/>
        <w:gridCol w:w="7"/>
        <w:gridCol w:w="5654"/>
        <w:gridCol w:w="2078"/>
        <w:gridCol w:w="34"/>
        <w:gridCol w:w="1863"/>
        <w:gridCol w:w="2695"/>
      </w:tblGrid>
      <w:tr w:rsidR="00082B13" w:rsidTr="0089646B">
        <w:trPr>
          <w:gridAfter w:val="1"/>
        </w:trPr>
        <w:tc>
          <w:tcPr>
            <w:tcW w:w="485" w:type="dxa"/>
          </w:tcPr>
          <w:p w:rsidR="00082B13" w:rsidRDefault="00082B13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61" w:type="dxa"/>
          </w:tcPr>
          <w:p w:rsidR="00082B13" w:rsidRPr="00082B13" w:rsidRDefault="00082B13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муниципального плана</w:t>
            </w:r>
          </w:p>
        </w:tc>
        <w:tc>
          <w:tcPr>
            <w:tcW w:w="5661" w:type="dxa"/>
            <w:gridSpan w:val="2"/>
          </w:tcPr>
          <w:p w:rsidR="00082B13" w:rsidRPr="00082B13" w:rsidRDefault="00082B13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Результат</w:t>
            </w:r>
          </w:p>
        </w:tc>
        <w:tc>
          <w:tcPr>
            <w:tcW w:w="2078" w:type="dxa"/>
          </w:tcPr>
          <w:p w:rsidR="00082B13" w:rsidRPr="00082B13" w:rsidRDefault="00082B13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Сроки</w:t>
            </w:r>
          </w:p>
        </w:tc>
        <w:tc>
          <w:tcPr>
            <w:tcW w:w="1775" w:type="dxa"/>
            <w:gridSpan w:val="2"/>
          </w:tcPr>
          <w:p w:rsidR="00082B13" w:rsidRPr="00082B13" w:rsidRDefault="00082B13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D1DD5" w:rsidTr="0089646B">
        <w:trPr>
          <w:gridAfter w:val="1"/>
        </w:trPr>
        <w:tc>
          <w:tcPr>
            <w:tcW w:w="485" w:type="dxa"/>
          </w:tcPr>
          <w:p w:rsidR="00DD1DD5" w:rsidRDefault="00DD1DD5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5" w:type="dxa"/>
            <w:gridSpan w:val="6"/>
          </w:tcPr>
          <w:p w:rsidR="00DD1DD5" w:rsidRDefault="00DD1DD5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1. Модернизация содержания учебных предметов</w:t>
            </w:r>
          </w:p>
        </w:tc>
      </w:tr>
      <w:tr w:rsidR="00DD1DD5" w:rsidTr="0089646B">
        <w:trPr>
          <w:gridAfter w:val="1"/>
        </w:trPr>
        <w:tc>
          <w:tcPr>
            <w:tcW w:w="485" w:type="dxa"/>
          </w:tcPr>
          <w:p w:rsidR="00DD1DD5" w:rsidRDefault="00DD1DD5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1" w:type="dxa"/>
          </w:tcPr>
          <w:p w:rsidR="00DD1DD5" w:rsidRDefault="00DD1DD5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учителей математики, физики, окружающего мира, химии, биологии по вопросам обновленных ФГОС и ФОП</w:t>
            </w:r>
          </w:p>
        </w:tc>
        <w:tc>
          <w:tcPr>
            <w:tcW w:w="5661" w:type="dxa"/>
            <w:gridSpan w:val="2"/>
          </w:tcPr>
          <w:p w:rsidR="00DD1DD5" w:rsidRDefault="0083216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руководители РМО в районе прошли курсы повышения квалификации по вопросам изменения содержания ФГОС и ФОП по учебным предметам. Обеспечен каскадный механизм трансляции содержания повышения квалификации от РМО к ШМО </w:t>
            </w:r>
          </w:p>
        </w:tc>
        <w:tc>
          <w:tcPr>
            <w:tcW w:w="2078" w:type="dxa"/>
          </w:tcPr>
          <w:p w:rsidR="00DD1DD5" w:rsidRDefault="0083216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:rsidR="00832167" w:rsidRDefault="0083216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2026- 2027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775" w:type="dxa"/>
            <w:gridSpan w:val="2"/>
          </w:tcPr>
          <w:p w:rsidR="00DD1DD5" w:rsidRDefault="0083216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УР</w:t>
            </w:r>
          </w:p>
          <w:p w:rsidR="00832167" w:rsidRDefault="0083216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  <w:p w:rsidR="00832167" w:rsidRDefault="0083216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 ИРО</w:t>
            </w:r>
          </w:p>
        </w:tc>
      </w:tr>
      <w:tr w:rsidR="00DD1DD5" w:rsidTr="0089646B">
        <w:trPr>
          <w:gridAfter w:val="1"/>
        </w:trPr>
        <w:tc>
          <w:tcPr>
            <w:tcW w:w="485" w:type="dxa"/>
          </w:tcPr>
          <w:p w:rsidR="00DD1DD5" w:rsidRDefault="00832167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1" w:type="dxa"/>
          </w:tcPr>
          <w:p w:rsidR="00DD1DD5" w:rsidRDefault="0083216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команд ДОУ по вопросам изменения содержания образовательной области «Познавательное развитие»</w:t>
            </w:r>
          </w:p>
        </w:tc>
        <w:tc>
          <w:tcPr>
            <w:tcW w:w="5661" w:type="dxa"/>
            <w:gridSpan w:val="2"/>
          </w:tcPr>
          <w:p w:rsidR="00DD1DD5" w:rsidRDefault="00876EBA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всех ДОУ района прошли курсы повышения квалификации по данному направлению</w:t>
            </w:r>
          </w:p>
        </w:tc>
        <w:tc>
          <w:tcPr>
            <w:tcW w:w="2078" w:type="dxa"/>
          </w:tcPr>
          <w:p w:rsidR="00876EBA" w:rsidRPr="00876EBA" w:rsidRDefault="00876EBA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BA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876EBA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:rsidR="00DD1DD5" w:rsidRDefault="00876EBA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EBA">
              <w:rPr>
                <w:rFonts w:ascii="Times New Roman" w:hAnsi="Times New Roman" w:cs="Times New Roman"/>
                <w:sz w:val="24"/>
                <w:szCs w:val="24"/>
              </w:rPr>
              <w:t xml:space="preserve">2026- 2027 </w:t>
            </w:r>
            <w:proofErr w:type="spellStart"/>
            <w:r w:rsidRPr="00876EBA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775" w:type="dxa"/>
            <w:gridSpan w:val="2"/>
          </w:tcPr>
          <w:p w:rsidR="00DD1DD5" w:rsidRDefault="00876EBA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</w:p>
          <w:p w:rsidR="00876EBA" w:rsidRDefault="00876EBA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ММС</w:t>
            </w:r>
          </w:p>
          <w:p w:rsidR="00876EBA" w:rsidRDefault="00876EBA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 ИРО</w:t>
            </w:r>
          </w:p>
        </w:tc>
      </w:tr>
      <w:tr w:rsidR="00876EBA" w:rsidTr="0089646B">
        <w:trPr>
          <w:gridAfter w:val="1"/>
        </w:trPr>
        <w:tc>
          <w:tcPr>
            <w:tcW w:w="485" w:type="dxa"/>
          </w:tcPr>
          <w:p w:rsidR="00876EBA" w:rsidRDefault="00876EBA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1" w:type="dxa"/>
          </w:tcPr>
          <w:p w:rsidR="00876EBA" w:rsidRDefault="00876EBA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41004B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методических и дидактических материалов национального открытого банка в практике учителя.</w:t>
            </w:r>
          </w:p>
          <w:p w:rsidR="0041004B" w:rsidRDefault="0041004B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1" w:type="dxa"/>
            <w:gridSpan w:val="2"/>
          </w:tcPr>
          <w:p w:rsidR="00876EBA" w:rsidRDefault="0041004B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Внедрять в программу внеурочной деятельности «Введение в экспериментальную физику» для обучающихся 7, 8, 9 классов.</w:t>
            </w:r>
          </w:p>
          <w:p w:rsidR="0041004B" w:rsidRDefault="0041004B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Разработать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методических сборника по вопросам ФФГ и подготовки к </w:t>
            </w:r>
            <w:r w:rsidR="00B36E87">
              <w:rPr>
                <w:rFonts w:ascii="Times New Roman" w:hAnsi="Times New Roman" w:cs="Times New Roman"/>
                <w:sz w:val="24"/>
                <w:szCs w:val="24"/>
              </w:rPr>
              <w:t>ГИА по данным предметам.</w:t>
            </w:r>
          </w:p>
        </w:tc>
        <w:tc>
          <w:tcPr>
            <w:tcW w:w="2078" w:type="dxa"/>
          </w:tcPr>
          <w:p w:rsidR="00876EBA" w:rsidRDefault="00B36E87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:rsidR="00B36E87" w:rsidRDefault="00B36E87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– 2027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E87" w:rsidRPr="00876EBA" w:rsidRDefault="00B36E87" w:rsidP="00876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– 2028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775" w:type="dxa"/>
            <w:gridSpan w:val="2"/>
          </w:tcPr>
          <w:p w:rsidR="00876EBA" w:rsidRDefault="00B36E8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 ИРО</w:t>
            </w:r>
          </w:p>
          <w:p w:rsidR="00B36E87" w:rsidRDefault="00B36E8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УР</w:t>
            </w:r>
          </w:p>
          <w:p w:rsidR="00B36E87" w:rsidRDefault="00B36E8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B36E87" w:rsidRDefault="00B36E8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B36E87" w:rsidTr="0089646B">
        <w:trPr>
          <w:gridAfter w:val="1"/>
        </w:trPr>
        <w:tc>
          <w:tcPr>
            <w:tcW w:w="485" w:type="dxa"/>
          </w:tcPr>
          <w:p w:rsidR="00B36E87" w:rsidRDefault="00B36E87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5" w:type="dxa"/>
            <w:gridSpan w:val="6"/>
          </w:tcPr>
          <w:p w:rsidR="00B36E87" w:rsidRDefault="00B36E8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F347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Повышение качества подготовки учителей математики, физики, химии, биологии</w:t>
            </w:r>
          </w:p>
        </w:tc>
      </w:tr>
      <w:tr w:rsidR="003851A2" w:rsidTr="0089646B">
        <w:trPr>
          <w:gridAfter w:val="1"/>
        </w:trPr>
        <w:tc>
          <w:tcPr>
            <w:tcW w:w="485" w:type="dxa"/>
          </w:tcPr>
          <w:p w:rsidR="003851A2" w:rsidRDefault="00F34777" w:rsidP="00805D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8" w:type="dxa"/>
            <w:gridSpan w:val="2"/>
          </w:tcPr>
          <w:p w:rsidR="003851A2" w:rsidRDefault="00F34777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учителей начальных классов</w:t>
            </w:r>
            <w:r w:rsidR="003E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(окружающий мир), физики,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химии ,биологии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математики, по вопросам обновления ФГОС и ФОП</w:t>
            </w:r>
          </w:p>
        </w:tc>
        <w:tc>
          <w:tcPr>
            <w:tcW w:w="56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38"/>
            </w:tblGrid>
            <w:tr w:rsidR="007F0D9F" w:rsidRPr="007F0D9F">
              <w:trPr>
                <w:trHeight w:val="1351"/>
              </w:trPr>
              <w:tc>
                <w:tcPr>
                  <w:tcW w:w="0" w:type="auto"/>
                </w:tcPr>
                <w:p w:rsidR="007F0D9F" w:rsidRPr="007F0D9F" w:rsidRDefault="007F0D9F" w:rsidP="007F0D9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0D9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Руководители методических объединений учителей математики, ЕНЦ, начальных классов и кураторы предметов ЕНЦ, прошли повышение квалификации по вопросам изменения содержания ФГОС и ФОП в части учебных предметов «Окружающий мир», «Математика», «Физика», «Химия» и «Биология». Обеспечен каскадный механизм трансляции содержания повышения квалификации от РМО к ШМО. </w:t>
                  </w:r>
                </w:p>
              </w:tc>
            </w:tr>
          </w:tbl>
          <w:p w:rsidR="003851A2" w:rsidRDefault="003851A2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</w:tcPr>
          <w:p w:rsidR="003851A2" w:rsidRDefault="007F0D9F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 годы</w:t>
            </w:r>
          </w:p>
        </w:tc>
        <w:tc>
          <w:tcPr>
            <w:tcW w:w="1741" w:type="dxa"/>
          </w:tcPr>
          <w:p w:rsidR="003851A2" w:rsidRDefault="007F0D9F" w:rsidP="00805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F738A1" w:rsidTr="0089646B">
        <w:trPr>
          <w:gridAfter w:val="1"/>
        </w:trPr>
        <w:tc>
          <w:tcPr>
            <w:tcW w:w="485" w:type="dxa"/>
          </w:tcPr>
          <w:p w:rsidR="00F738A1" w:rsidRDefault="00F738A1" w:rsidP="00F73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8" w:type="dxa"/>
            <w:gridSpan w:val="2"/>
          </w:tcPr>
          <w:p w:rsidR="00F738A1" w:rsidRDefault="00F738A1" w:rsidP="00F738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национального банка учебно-методических материалов сборников задач, дидактических материалов и книг по вопросам </w:t>
            </w:r>
            <w:r>
              <w:rPr>
                <w:sz w:val="23"/>
                <w:szCs w:val="23"/>
              </w:rPr>
              <w:lastRenderedPageBreak/>
              <w:t xml:space="preserve">преподавания математики, физики, химии и биологии, в том числе по подготовке к ГИА </w:t>
            </w:r>
          </w:p>
        </w:tc>
        <w:tc>
          <w:tcPr>
            <w:tcW w:w="5654" w:type="dxa"/>
          </w:tcPr>
          <w:p w:rsidR="00F738A1" w:rsidRDefault="00F738A1" w:rsidP="00F738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Организовано участие учителей математики и ЕНЦ в </w:t>
            </w:r>
            <w:proofErr w:type="spellStart"/>
            <w:r>
              <w:rPr>
                <w:sz w:val="23"/>
                <w:szCs w:val="23"/>
              </w:rPr>
              <w:t>вебинарах</w:t>
            </w:r>
            <w:proofErr w:type="spellEnd"/>
            <w:r>
              <w:rPr>
                <w:sz w:val="23"/>
                <w:szCs w:val="23"/>
              </w:rPr>
              <w:t xml:space="preserve"> по использованию методических и дидактических материалов национального открытого банка в практике работы. </w:t>
            </w:r>
          </w:p>
        </w:tc>
        <w:tc>
          <w:tcPr>
            <w:tcW w:w="2112" w:type="dxa"/>
            <w:gridSpan w:val="2"/>
          </w:tcPr>
          <w:p w:rsidR="00F738A1" w:rsidRDefault="00F738A1" w:rsidP="00F7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41" w:type="dxa"/>
          </w:tcPr>
          <w:p w:rsidR="00F738A1" w:rsidRDefault="00F738A1" w:rsidP="00F73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  <w:tr w:rsidR="00FE2F8B" w:rsidTr="0089646B">
        <w:trPr>
          <w:gridAfter w:val="1"/>
        </w:trPr>
        <w:tc>
          <w:tcPr>
            <w:tcW w:w="485" w:type="dxa"/>
          </w:tcPr>
          <w:p w:rsidR="00FE2F8B" w:rsidRDefault="00FE2F8B" w:rsidP="00FE2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8" w:type="dxa"/>
            <w:gridSpan w:val="2"/>
          </w:tcPr>
          <w:p w:rsidR="00FE2F8B" w:rsidRDefault="00FE2F8B" w:rsidP="00FE2F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деятельности муниципальных </w:t>
            </w:r>
            <w:proofErr w:type="spellStart"/>
            <w:r>
              <w:rPr>
                <w:sz w:val="23"/>
                <w:szCs w:val="23"/>
              </w:rPr>
              <w:t>стажировочных</w:t>
            </w:r>
            <w:proofErr w:type="spellEnd"/>
            <w:r>
              <w:rPr>
                <w:sz w:val="23"/>
                <w:szCs w:val="23"/>
              </w:rPr>
              <w:t xml:space="preserve"> площадок для учителей математики и предметов естественно-научного цикла </w:t>
            </w:r>
          </w:p>
        </w:tc>
        <w:tc>
          <w:tcPr>
            <w:tcW w:w="5654" w:type="dxa"/>
          </w:tcPr>
          <w:p w:rsidR="00FE2F8B" w:rsidRDefault="00FE2F8B" w:rsidP="00FE2F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Организована деятельность </w:t>
            </w:r>
            <w:proofErr w:type="spellStart"/>
            <w:r>
              <w:rPr>
                <w:sz w:val="23"/>
                <w:szCs w:val="23"/>
              </w:rPr>
              <w:t>стажировочных</w:t>
            </w:r>
            <w:proofErr w:type="spellEnd"/>
            <w:r>
              <w:rPr>
                <w:sz w:val="23"/>
                <w:szCs w:val="23"/>
              </w:rPr>
              <w:t xml:space="preserve"> площадок: </w:t>
            </w:r>
          </w:p>
          <w:p w:rsidR="00FE2F8B" w:rsidRDefault="00FE2F8B" w:rsidP="00FE2F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 базе МБОУ </w:t>
            </w:r>
            <w:proofErr w:type="spellStart"/>
            <w:r>
              <w:rPr>
                <w:sz w:val="23"/>
                <w:szCs w:val="23"/>
              </w:rPr>
              <w:t>Критовской</w:t>
            </w:r>
            <w:proofErr w:type="spellEnd"/>
            <w:r>
              <w:rPr>
                <w:sz w:val="23"/>
                <w:szCs w:val="23"/>
              </w:rPr>
              <w:t xml:space="preserve"> СОШ и МБОУ </w:t>
            </w:r>
            <w:proofErr w:type="spellStart"/>
            <w:r>
              <w:rPr>
                <w:sz w:val="23"/>
                <w:szCs w:val="23"/>
              </w:rPr>
              <w:t>Боготольской</w:t>
            </w:r>
            <w:proofErr w:type="spellEnd"/>
            <w:r>
              <w:rPr>
                <w:sz w:val="23"/>
                <w:szCs w:val="23"/>
              </w:rPr>
              <w:t xml:space="preserve"> СОШ – математика</w:t>
            </w:r>
          </w:p>
          <w:p w:rsidR="00FE2F8B" w:rsidRDefault="00FE2F8B" w:rsidP="00FE2F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 базе МБОУ Юрьевской СОШ – физика, МБОУ </w:t>
            </w:r>
            <w:proofErr w:type="spellStart"/>
            <w:r>
              <w:rPr>
                <w:sz w:val="23"/>
                <w:szCs w:val="23"/>
              </w:rPr>
              <w:t>Критовской</w:t>
            </w:r>
            <w:proofErr w:type="spellEnd"/>
            <w:r>
              <w:rPr>
                <w:sz w:val="23"/>
                <w:szCs w:val="23"/>
              </w:rPr>
              <w:t xml:space="preserve"> СОШ-химия, МБОУ </w:t>
            </w:r>
            <w:proofErr w:type="spellStart"/>
            <w:r>
              <w:rPr>
                <w:sz w:val="23"/>
                <w:szCs w:val="23"/>
              </w:rPr>
              <w:t>Боготольской</w:t>
            </w:r>
            <w:proofErr w:type="spellEnd"/>
            <w:r>
              <w:rPr>
                <w:sz w:val="23"/>
                <w:szCs w:val="23"/>
              </w:rPr>
              <w:t xml:space="preserve"> СОШ – биология.</w:t>
            </w:r>
          </w:p>
        </w:tc>
        <w:tc>
          <w:tcPr>
            <w:tcW w:w="2112" w:type="dxa"/>
            <w:gridSpan w:val="2"/>
          </w:tcPr>
          <w:p w:rsidR="00FE2F8B" w:rsidRDefault="00FE2F8B" w:rsidP="00F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с 2025 года</w:t>
            </w:r>
          </w:p>
        </w:tc>
        <w:tc>
          <w:tcPr>
            <w:tcW w:w="1741" w:type="dxa"/>
          </w:tcPr>
          <w:p w:rsidR="00FE2F8B" w:rsidRDefault="00FE2F8B" w:rsidP="00F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методтеческий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кабинет.</w:t>
            </w:r>
          </w:p>
        </w:tc>
      </w:tr>
      <w:tr w:rsidR="00FE2F8B" w:rsidTr="0089646B">
        <w:trPr>
          <w:gridAfter w:val="1"/>
        </w:trPr>
        <w:tc>
          <w:tcPr>
            <w:tcW w:w="485" w:type="dxa"/>
          </w:tcPr>
          <w:p w:rsidR="00FE2F8B" w:rsidRDefault="00FE2F8B" w:rsidP="00FE2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68" w:type="dxa"/>
            <w:gridSpan w:val="2"/>
          </w:tcPr>
          <w:p w:rsidR="00FE2F8B" w:rsidRDefault="00FE2F8B" w:rsidP="00F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педагогических чтений «Результативные педагогические практики – основа педагогических изменений»</w:t>
            </w:r>
          </w:p>
        </w:tc>
        <w:tc>
          <w:tcPr>
            <w:tcW w:w="5654" w:type="dxa"/>
          </w:tcPr>
          <w:p w:rsidR="00FE2F8B" w:rsidRDefault="00937AA9" w:rsidP="00F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районных педагогических чтений</w:t>
            </w:r>
            <w:r w:rsidR="00946113" w:rsidRPr="0094611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организованы площадки по представлению и обсуждению эффективных приемов работы </w:t>
            </w:r>
            <w:proofErr w:type="gramStart"/>
            <w:r w:rsidR="00946113" w:rsidRPr="00946113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proofErr w:type="gramEnd"/>
            <w:r w:rsidR="00946113" w:rsidRPr="0094611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повышение качества математического и естественно-научного образования</w:t>
            </w:r>
          </w:p>
        </w:tc>
        <w:tc>
          <w:tcPr>
            <w:tcW w:w="2112" w:type="dxa"/>
            <w:gridSpan w:val="2"/>
          </w:tcPr>
          <w:p w:rsidR="00FE2F8B" w:rsidRDefault="00937AA9" w:rsidP="00F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41" w:type="dxa"/>
          </w:tcPr>
          <w:p w:rsidR="00FE2F8B" w:rsidRDefault="00937AA9" w:rsidP="00F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РМО, зам. по УВР, методический кабинет</w:t>
            </w:r>
          </w:p>
        </w:tc>
      </w:tr>
      <w:tr w:rsidR="00937AA9" w:rsidTr="0089646B">
        <w:trPr>
          <w:gridAfter w:val="1"/>
        </w:trPr>
        <w:tc>
          <w:tcPr>
            <w:tcW w:w="485" w:type="dxa"/>
          </w:tcPr>
          <w:p w:rsidR="00937AA9" w:rsidRDefault="00937AA9" w:rsidP="00937A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68" w:type="dxa"/>
            <w:gridSpan w:val="2"/>
          </w:tcPr>
          <w:p w:rsidR="00937AA9" w:rsidRDefault="00937AA9" w:rsidP="00937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деятельности РМО учителей математики и ЕНЦ, начальных классов </w:t>
            </w:r>
          </w:p>
        </w:tc>
        <w:tc>
          <w:tcPr>
            <w:tcW w:w="5654" w:type="dxa"/>
          </w:tcPr>
          <w:p w:rsidR="00937AA9" w:rsidRDefault="00937AA9" w:rsidP="00937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Организована деятельность РМО учителей математики и ЕНЦ, включающая вопросы изменения содержания ФГОС и ФОП в части учебных предметов «Окружающий мир», «Математика», «Физика», «Химия» и «Биология», а также практикумы по освоению эффективных приемов работы </w:t>
            </w:r>
            <w:proofErr w:type="gramStart"/>
            <w:r>
              <w:rPr>
                <w:sz w:val="23"/>
                <w:szCs w:val="23"/>
              </w:rPr>
              <w:t>учителей</w:t>
            </w:r>
            <w:proofErr w:type="gramEnd"/>
            <w:r>
              <w:rPr>
                <w:sz w:val="23"/>
                <w:szCs w:val="23"/>
              </w:rPr>
              <w:t xml:space="preserve"> направленных на повышение качества математического и естественно-научного образования </w:t>
            </w:r>
          </w:p>
        </w:tc>
        <w:tc>
          <w:tcPr>
            <w:tcW w:w="2112" w:type="dxa"/>
            <w:gridSpan w:val="2"/>
          </w:tcPr>
          <w:p w:rsidR="00937AA9" w:rsidRDefault="00937AA9" w:rsidP="00937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</w:tc>
        <w:tc>
          <w:tcPr>
            <w:tcW w:w="1741" w:type="dxa"/>
          </w:tcPr>
          <w:p w:rsidR="00937AA9" w:rsidRDefault="00937AA9" w:rsidP="00937A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Методический кабинет, РМО </w:t>
            </w:r>
          </w:p>
        </w:tc>
      </w:tr>
      <w:tr w:rsidR="0089646B" w:rsidTr="0089646B">
        <w:trPr>
          <w:gridAfter w:val="1"/>
        </w:trPr>
        <w:tc>
          <w:tcPr>
            <w:tcW w:w="485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68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деятельности «Агентов изменений» по направлениям «Достижение базовых образовательных результатов (МАТЕМАТИКА, ФИЗИКА, ХИМИЯ, БИОЛОГИЯ, ГЕОГРАФИЯ)» </w:t>
            </w:r>
          </w:p>
        </w:tc>
        <w:tc>
          <w:tcPr>
            <w:tcW w:w="5654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Организовано участие ответственных за направление в </w:t>
            </w:r>
            <w:proofErr w:type="spellStart"/>
            <w:r>
              <w:rPr>
                <w:sz w:val="23"/>
                <w:szCs w:val="23"/>
              </w:rPr>
              <w:t>вебинарах</w:t>
            </w:r>
            <w:proofErr w:type="spellEnd"/>
            <w:r>
              <w:rPr>
                <w:sz w:val="23"/>
                <w:szCs w:val="23"/>
              </w:rPr>
              <w:t xml:space="preserve"> «Календаря ключевых мероприятий» КК ИРО. </w:t>
            </w:r>
          </w:p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 каскадный механизм трансляции содержания </w:t>
            </w:r>
            <w:proofErr w:type="spellStart"/>
            <w:r>
              <w:rPr>
                <w:sz w:val="23"/>
                <w:szCs w:val="23"/>
              </w:rPr>
              <w:t>вебинаров</w:t>
            </w:r>
            <w:proofErr w:type="spellEnd"/>
            <w:r>
              <w:rPr>
                <w:sz w:val="23"/>
                <w:szCs w:val="23"/>
              </w:rPr>
              <w:t xml:space="preserve"> от агентов к РМО и ШМО. </w:t>
            </w:r>
          </w:p>
        </w:tc>
        <w:tc>
          <w:tcPr>
            <w:tcW w:w="2112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2025г </w:t>
            </w:r>
          </w:p>
        </w:tc>
        <w:tc>
          <w:tcPr>
            <w:tcW w:w="1741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Методический кабинет, «Агенты изменений в соответствии с приказом УО </w:t>
            </w:r>
          </w:p>
        </w:tc>
      </w:tr>
      <w:tr w:rsidR="0089646B" w:rsidTr="0089646B">
        <w:tc>
          <w:tcPr>
            <w:tcW w:w="485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68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654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педагогов и управленцев в научно-практических конференциях и других аналогичных мероприятиях, посвященных актуальным темам преподавания математики и </w:t>
            </w:r>
          </w:p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естественнонаучных предметов, информирование широкого круга педагогических работников о проведении мероприятий </w:t>
            </w:r>
          </w:p>
        </w:tc>
        <w:tc>
          <w:tcPr>
            <w:tcW w:w="2112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Организовано участие педагогов в региональной конференция по повышению качества </w:t>
            </w:r>
            <w:r>
              <w:rPr>
                <w:sz w:val="23"/>
                <w:szCs w:val="23"/>
              </w:rPr>
              <w:lastRenderedPageBreak/>
              <w:t xml:space="preserve">математического и естественно-научного образования </w:t>
            </w:r>
          </w:p>
        </w:tc>
        <w:tc>
          <w:tcPr>
            <w:tcW w:w="1741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ноябрь 2025, 2027, 2029 гг. </w:t>
            </w:r>
          </w:p>
        </w:tc>
        <w:tc>
          <w:tcPr>
            <w:tcW w:w="0" w:type="auto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Методический кабинет, руководители ОО, РМО </w:t>
            </w:r>
          </w:p>
        </w:tc>
      </w:tr>
      <w:tr w:rsidR="0089646B" w:rsidTr="0089646B">
        <w:trPr>
          <w:gridAfter w:val="1"/>
        </w:trPr>
        <w:tc>
          <w:tcPr>
            <w:tcW w:w="485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8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Организовано участие педагогов в межрегиональном фестивале эффективных методических практик для учителей математики и физики </w:t>
            </w:r>
          </w:p>
        </w:tc>
        <w:tc>
          <w:tcPr>
            <w:tcW w:w="5654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октябрь, ноябрь </w:t>
            </w:r>
          </w:p>
        </w:tc>
        <w:tc>
          <w:tcPr>
            <w:tcW w:w="2112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Методический кабинет, руководители ОО, РМО </w:t>
            </w:r>
          </w:p>
        </w:tc>
        <w:tc>
          <w:tcPr>
            <w:tcW w:w="1741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6B" w:rsidTr="0089646B">
        <w:trPr>
          <w:gridAfter w:val="1"/>
        </w:trPr>
        <w:tc>
          <w:tcPr>
            <w:tcW w:w="485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8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Организовано участие педагогов во Всероссийской научно-практической конференции «Развитие практик организации проектно-исследовательской деятельности учащихся в области естественных и технических наук и современных технологий» </w:t>
            </w:r>
          </w:p>
        </w:tc>
        <w:tc>
          <w:tcPr>
            <w:tcW w:w="5654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по плану </w:t>
            </w:r>
          </w:p>
        </w:tc>
        <w:tc>
          <w:tcPr>
            <w:tcW w:w="2112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Методический кабинет, руководители ОО, РМО </w:t>
            </w:r>
          </w:p>
        </w:tc>
        <w:tc>
          <w:tcPr>
            <w:tcW w:w="1741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6B" w:rsidTr="0089646B">
        <w:trPr>
          <w:gridAfter w:val="1"/>
        </w:trPr>
        <w:tc>
          <w:tcPr>
            <w:tcW w:w="485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8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Организовано участие педагогов во Всероссийской научно-методической конференции с международным участием «Математика и математическое образование в эпоху </w:t>
            </w:r>
            <w:proofErr w:type="spellStart"/>
            <w:r>
              <w:rPr>
                <w:sz w:val="23"/>
                <w:szCs w:val="23"/>
              </w:rPr>
              <w:t>цифровизации</w:t>
            </w:r>
            <w:proofErr w:type="spellEnd"/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5654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</w:tc>
        <w:tc>
          <w:tcPr>
            <w:tcW w:w="2112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Методический кабинет, руководители ОО, РМО </w:t>
            </w:r>
          </w:p>
        </w:tc>
        <w:tc>
          <w:tcPr>
            <w:tcW w:w="1741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6B" w:rsidTr="0089646B">
        <w:trPr>
          <w:gridAfter w:val="1"/>
        </w:trPr>
        <w:tc>
          <w:tcPr>
            <w:tcW w:w="485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8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Организовано участие куратора предмета «Физика» во Всероссийской научно-практической конференция «Развитие самостоятельности обучающихся при изучении физики в условиях обновления информационной культуры общества» </w:t>
            </w:r>
          </w:p>
        </w:tc>
        <w:tc>
          <w:tcPr>
            <w:tcW w:w="5654" w:type="dxa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 </w:t>
            </w:r>
          </w:p>
        </w:tc>
        <w:tc>
          <w:tcPr>
            <w:tcW w:w="2112" w:type="dxa"/>
            <w:gridSpan w:val="2"/>
          </w:tcPr>
          <w:p w:rsidR="0089646B" w:rsidRDefault="0089646B" w:rsidP="008964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Методический кабинет, руководители ОО, </w:t>
            </w:r>
          </w:p>
        </w:tc>
        <w:tc>
          <w:tcPr>
            <w:tcW w:w="1741" w:type="dxa"/>
          </w:tcPr>
          <w:p w:rsidR="0089646B" w:rsidRDefault="0089646B" w:rsidP="0089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41C" w:rsidTr="00574B8E">
        <w:trPr>
          <w:gridAfter w:val="1"/>
        </w:trPr>
        <w:tc>
          <w:tcPr>
            <w:tcW w:w="14560" w:type="dxa"/>
            <w:gridSpan w:val="7"/>
          </w:tcPr>
          <w:p w:rsidR="0040641C" w:rsidRDefault="0040641C" w:rsidP="0089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3.Содействие профессиональному самоопределению обучающихся</w:t>
            </w:r>
          </w:p>
        </w:tc>
      </w:tr>
      <w:tr w:rsidR="003F6436" w:rsidTr="00742794">
        <w:trPr>
          <w:gridAfter w:val="1"/>
        </w:trPr>
        <w:tc>
          <w:tcPr>
            <w:tcW w:w="485" w:type="dxa"/>
          </w:tcPr>
          <w:p w:rsidR="003F6436" w:rsidRDefault="003F6436" w:rsidP="003F6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8" w:type="dxa"/>
            <w:gridSpan w:val="2"/>
          </w:tcPr>
          <w:p w:rsidR="003F6436" w:rsidRDefault="003F6436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условий обучающимся: </w:t>
            </w:r>
          </w:p>
          <w:p w:rsidR="003F6436" w:rsidRDefault="003F6436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для выбора предметов (математика, физика, химия, биология) для изучения на углубленным уровне. </w:t>
            </w:r>
          </w:p>
          <w:p w:rsidR="003F6436" w:rsidRDefault="003F6436" w:rsidP="003F643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654" w:type="dxa"/>
          </w:tcPr>
          <w:p w:rsidR="003F6436" w:rsidRDefault="003F6436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Увеличено количество обучающихся выбирающих для углубленного изучения предметы (математика, физика, химия, биология) не менее 35%  </w:t>
            </w:r>
          </w:p>
        </w:tc>
        <w:tc>
          <w:tcPr>
            <w:tcW w:w="2112" w:type="dxa"/>
            <w:gridSpan w:val="2"/>
          </w:tcPr>
          <w:p w:rsidR="003F6436" w:rsidRDefault="003F6436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41" w:type="dxa"/>
          </w:tcPr>
          <w:p w:rsidR="003F6436" w:rsidRDefault="003F6436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</w:t>
            </w:r>
          </w:p>
        </w:tc>
      </w:tr>
      <w:tr w:rsidR="00742794" w:rsidTr="00742794">
        <w:trPr>
          <w:gridAfter w:val="1"/>
        </w:trPr>
        <w:tc>
          <w:tcPr>
            <w:tcW w:w="485" w:type="dxa"/>
          </w:tcPr>
          <w:p w:rsidR="00742794" w:rsidRDefault="00B179DA" w:rsidP="003F6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68" w:type="dxa"/>
            <w:gridSpan w:val="2"/>
          </w:tcPr>
          <w:p w:rsidR="00742794" w:rsidRDefault="00B179DA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  <w:r w:rsidR="00CE7EE7">
              <w:rPr>
                <w:sz w:val="23"/>
                <w:szCs w:val="23"/>
              </w:rPr>
              <w:t>постояннодействующей интенси</w:t>
            </w:r>
            <w:r>
              <w:rPr>
                <w:sz w:val="23"/>
                <w:szCs w:val="23"/>
              </w:rPr>
              <w:t>вной школы для обучающихся 8-10 классов по математике.</w:t>
            </w:r>
          </w:p>
        </w:tc>
        <w:tc>
          <w:tcPr>
            <w:tcW w:w="5654" w:type="dxa"/>
          </w:tcPr>
          <w:p w:rsidR="00742794" w:rsidRDefault="00B179DA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Увеличилось количество обучающихся сдающих профильную математику;</w:t>
            </w:r>
          </w:p>
          <w:p w:rsidR="00B179DA" w:rsidRDefault="00B179DA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Динамика положительная по достижению базового уровня ЕГЭ;</w:t>
            </w:r>
          </w:p>
          <w:p w:rsidR="00B179DA" w:rsidRDefault="00B179DA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Динамика положительная по достижению высокого уровня ЕГЭ.</w:t>
            </w:r>
          </w:p>
        </w:tc>
        <w:tc>
          <w:tcPr>
            <w:tcW w:w="2112" w:type="dxa"/>
            <w:gridSpan w:val="2"/>
          </w:tcPr>
          <w:p w:rsidR="00742794" w:rsidRDefault="00265D26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раза в год</w:t>
            </w:r>
          </w:p>
        </w:tc>
        <w:tc>
          <w:tcPr>
            <w:tcW w:w="1741" w:type="dxa"/>
          </w:tcPr>
          <w:p w:rsidR="00742794" w:rsidRDefault="00265D26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  <w:p w:rsidR="00265D26" w:rsidRDefault="00265D26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CE7EE7" w:rsidTr="00742794">
        <w:trPr>
          <w:gridAfter w:val="1"/>
        </w:trPr>
        <w:tc>
          <w:tcPr>
            <w:tcW w:w="485" w:type="dxa"/>
          </w:tcPr>
          <w:p w:rsidR="00CE7EE7" w:rsidRDefault="00CE7EE7" w:rsidP="003F6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8" w:type="dxa"/>
            <w:gridSpan w:val="2"/>
          </w:tcPr>
          <w:p w:rsidR="00CE7EE7" w:rsidRDefault="00CE7EE7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Продолжить проведение постояннодействующей интенсивной школы по ЕН направленности</w:t>
            </w:r>
          </w:p>
        </w:tc>
        <w:tc>
          <w:tcPr>
            <w:tcW w:w="5654" w:type="dxa"/>
          </w:tcPr>
          <w:p w:rsidR="00CE7EE7" w:rsidRDefault="00CE7EE7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Увеличилось количество </w:t>
            </w:r>
            <w:proofErr w:type="gramStart"/>
            <w:r>
              <w:rPr>
                <w:sz w:val="23"/>
                <w:szCs w:val="23"/>
              </w:rPr>
              <w:t>обучающихся  сдающих</w:t>
            </w:r>
            <w:proofErr w:type="gramEnd"/>
            <w:r>
              <w:rPr>
                <w:sz w:val="23"/>
                <w:szCs w:val="23"/>
              </w:rPr>
              <w:t xml:space="preserve"> экзамены по физике, химии и биологии.</w:t>
            </w:r>
          </w:p>
          <w:p w:rsidR="00CE7EE7" w:rsidRDefault="00CE7EE7" w:rsidP="003F64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Улучшилась динамика достижения базового и повышенного уровня сдачи ЕГЭ</w:t>
            </w:r>
          </w:p>
        </w:tc>
        <w:tc>
          <w:tcPr>
            <w:tcW w:w="2112" w:type="dxa"/>
            <w:gridSpan w:val="2"/>
          </w:tcPr>
          <w:p w:rsidR="00CE7EE7" w:rsidRDefault="00CE7EE7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 раза в год в период каникулярного времени на базе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41" w:type="dxa"/>
          </w:tcPr>
          <w:p w:rsidR="00CE7EE7" w:rsidRDefault="00CE7EE7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Управление, РМО учителей ЕН направленности</w:t>
            </w:r>
          </w:p>
        </w:tc>
      </w:tr>
      <w:tr w:rsidR="00742794" w:rsidTr="00742794">
        <w:trPr>
          <w:gridAfter w:val="1"/>
        </w:trPr>
        <w:tc>
          <w:tcPr>
            <w:tcW w:w="485" w:type="dxa"/>
          </w:tcPr>
          <w:p w:rsidR="00742794" w:rsidRDefault="00265D26" w:rsidP="003F64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8" w:type="dxa"/>
            <w:gridSpan w:val="2"/>
          </w:tcPr>
          <w:p w:rsidR="00742794" w:rsidRDefault="004250E4" w:rsidP="003F6436">
            <w:pPr>
              <w:pStyle w:val="Default"/>
              <w:rPr>
                <w:sz w:val="23"/>
                <w:szCs w:val="23"/>
              </w:rPr>
            </w:pPr>
            <w:r w:rsidRPr="004250E4">
              <w:rPr>
                <w:sz w:val="23"/>
                <w:szCs w:val="23"/>
              </w:rPr>
              <w:t>Участие в перечневых олимпиадах и иных конкурсных мероприятиях</w:t>
            </w:r>
          </w:p>
        </w:tc>
        <w:tc>
          <w:tcPr>
            <w:tcW w:w="5654" w:type="dxa"/>
          </w:tcPr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Организовано участие в перечневых олимпиадах и иных конкурсных мероприятиях, проводимых региональными (краевыми) операторами. Охват участников перечневых конкурсных мероприятий, организуемых региональными (краевыми) операторами, составляет 80% от общего количества обучающихся (4-11 классов.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 xml:space="preserve">Организовано участие в окружной олимпиаде по естественно-научной грамотности с охватом не менее 10 </w:t>
            </w:r>
            <w:proofErr w:type="gramStart"/>
            <w:r w:rsidRPr="00BF468F">
              <w:rPr>
                <w:sz w:val="23"/>
                <w:szCs w:val="23"/>
              </w:rPr>
              <w:t>участников</w:t>
            </w:r>
            <w:r>
              <w:rPr>
                <w:sz w:val="23"/>
                <w:szCs w:val="23"/>
              </w:rPr>
              <w:t xml:space="preserve">  </w:t>
            </w:r>
            <w:r w:rsidRPr="00BF468F">
              <w:rPr>
                <w:sz w:val="23"/>
                <w:szCs w:val="23"/>
              </w:rPr>
              <w:t>ежегодно</w:t>
            </w:r>
            <w:proofErr w:type="gramEnd"/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Организовано участие в межрегиональном креатив-форуме школьников Енисейской Сибири «Математические и естественнонаучные исследования обучающихся в контексте развития региона» с охватом не менее 2 участников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Управление образования, методический кабинет, руководители ОО, РМО, ШМО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 xml:space="preserve">Организовано участие в окружном проектно-исследовательский конкурс- конференция школьников </w:t>
            </w:r>
            <w:r w:rsidRPr="00BF468F">
              <w:rPr>
                <w:sz w:val="23"/>
                <w:szCs w:val="23"/>
              </w:rPr>
              <w:lastRenderedPageBreak/>
              <w:t>учебно-педагогического округа Енисейской Сибири «Влекущий мир научных открытий и технологий»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ежегодно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Проведены сетевые мега-уроки для школ, на базе которых созданы центры «Точка роста», и</w:t>
            </w:r>
          </w:p>
          <w:p w:rsidR="00BF468F" w:rsidRPr="00BF468F" w:rsidRDefault="00BF468F" w:rsidP="00BF468F">
            <w:pPr>
              <w:pStyle w:val="Default"/>
              <w:rPr>
                <w:sz w:val="23"/>
                <w:szCs w:val="23"/>
              </w:rPr>
            </w:pPr>
            <w:r w:rsidRPr="00BF468F">
              <w:rPr>
                <w:sz w:val="23"/>
                <w:szCs w:val="23"/>
              </w:rPr>
              <w:t>ежегодно</w:t>
            </w:r>
          </w:p>
          <w:p w:rsidR="00742794" w:rsidRDefault="00742794" w:rsidP="00BF468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</w:tcPr>
          <w:p w:rsidR="00742794" w:rsidRDefault="00742794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68F" w:rsidRDefault="00BF468F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741" w:type="dxa"/>
          </w:tcPr>
          <w:p w:rsidR="00BF468F" w:rsidRPr="00BF468F" w:rsidRDefault="00BF468F" w:rsidP="00BF4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образования, методический кабинет, руководители ОО, РМО, ШМО</w:t>
            </w:r>
          </w:p>
          <w:p w:rsidR="00742794" w:rsidRDefault="00742794" w:rsidP="003F6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71" w:rsidTr="00BF468F">
        <w:trPr>
          <w:gridAfter w:val="1"/>
        </w:trPr>
        <w:tc>
          <w:tcPr>
            <w:tcW w:w="485" w:type="dxa"/>
          </w:tcPr>
          <w:p w:rsidR="00EF0971" w:rsidRDefault="00EF0971" w:rsidP="00EF0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68" w:type="dxa"/>
            <w:gridSpan w:val="2"/>
          </w:tcPr>
          <w:p w:rsidR="00EF0971" w:rsidRDefault="00EF0971" w:rsidP="00EF09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</w:t>
            </w:r>
            <w:proofErr w:type="spellStart"/>
            <w:r>
              <w:rPr>
                <w:sz w:val="23"/>
                <w:szCs w:val="23"/>
              </w:rPr>
              <w:t>профориентационной</w:t>
            </w:r>
            <w:proofErr w:type="spellEnd"/>
            <w:r>
              <w:rPr>
                <w:sz w:val="23"/>
                <w:szCs w:val="23"/>
              </w:rPr>
              <w:t xml:space="preserve"> работы с обучающимися общеобразовательных организаций с привлечением специалистов ведущих предприятий региона </w:t>
            </w:r>
          </w:p>
        </w:tc>
        <w:tc>
          <w:tcPr>
            <w:tcW w:w="5654" w:type="dxa"/>
          </w:tcPr>
          <w:p w:rsidR="00EF0971" w:rsidRDefault="00EF0971" w:rsidP="00EF09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Проведены мероприятия в соответствии с региональным планом мероприятий по направлению «Система работы по самоопределению и профессиональной ориентации обучающихся» общеобразовательных организаций Красноярского края» </w:t>
            </w:r>
          </w:p>
        </w:tc>
        <w:tc>
          <w:tcPr>
            <w:tcW w:w="2112" w:type="dxa"/>
            <w:gridSpan w:val="2"/>
          </w:tcPr>
          <w:p w:rsidR="00EF0971" w:rsidRDefault="00EF0971" w:rsidP="00EF09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741" w:type="dxa"/>
          </w:tcPr>
          <w:p w:rsidR="00EF0971" w:rsidRDefault="00EF0971" w:rsidP="00EF09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Управление образования, методический кабинет, руководители ОО </w:t>
            </w:r>
          </w:p>
        </w:tc>
      </w:tr>
      <w:tr w:rsidR="00EF0971" w:rsidTr="00BF468F">
        <w:trPr>
          <w:gridAfter w:val="1"/>
        </w:trPr>
        <w:tc>
          <w:tcPr>
            <w:tcW w:w="485" w:type="dxa"/>
          </w:tcPr>
          <w:p w:rsidR="00EF0971" w:rsidRDefault="00EF0971" w:rsidP="00EF0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68" w:type="dxa"/>
            <w:gridSpan w:val="2"/>
          </w:tcPr>
          <w:p w:rsidR="00EF0971" w:rsidRDefault="006D68DC" w:rsidP="00EF0971">
            <w:pPr>
              <w:pStyle w:val="Default"/>
              <w:rPr>
                <w:sz w:val="23"/>
                <w:szCs w:val="23"/>
              </w:rPr>
            </w:pPr>
            <w:r w:rsidRPr="006D68DC">
              <w:rPr>
                <w:sz w:val="23"/>
                <w:szCs w:val="23"/>
              </w:rPr>
              <w:t>Включение в циклы занятий «Россия - мои горизонты» и «Разговоры о важном», материала, посвященного популяризации предметов ЕМЦ на региональном содержании</w:t>
            </w:r>
          </w:p>
        </w:tc>
        <w:tc>
          <w:tcPr>
            <w:tcW w:w="5654" w:type="dxa"/>
          </w:tcPr>
          <w:p w:rsidR="00EF0971" w:rsidRDefault="00EF0971" w:rsidP="00EF097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Включение в циклы занятий «Россия - мои горизонты» и «Разговоры о важном», материала, посвященного популяризации предметов ЕМЦ на региональном </w:t>
            </w:r>
          </w:p>
        </w:tc>
        <w:tc>
          <w:tcPr>
            <w:tcW w:w="2112" w:type="dxa"/>
            <w:gridSpan w:val="2"/>
          </w:tcPr>
          <w:p w:rsidR="00EF0971" w:rsidRDefault="00EF0971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EF0971" w:rsidRDefault="00EF0971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971" w:rsidTr="00BF468F">
        <w:trPr>
          <w:gridAfter w:val="1"/>
        </w:trPr>
        <w:tc>
          <w:tcPr>
            <w:tcW w:w="485" w:type="dxa"/>
          </w:tcPr>
          <w:p w:rsidR="00EF0971" w:rsidRDefault="00860702" w:rsidP="00EF0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68" w:type="dxa"/>
            <w:gridSpan w:val="2"/>
          </w:tcPr>
          <w:p w:rsidR="00860702" w:rsidRPr="00860702" w:rsidRDefault="00860702" w:rsidP="00860702">
            <w:pPr>
              <w:pStyle w:val="Default"/>
              <w:rPr>
                <w:sz w:val="23"/>
                <w:szCs w:val="23"/>
              </w:rPr>
            </w:pPr>
            <w:r w:rsidRPr="00860702">
              <w:rPr>
                <w:sz w:val="23"/>
                <w:szCs w:val="23"/>
              </w:rPr>
              <w:t>Использование банка видеоматериалов «регионального компонента» для включения в содержание внеурочных</w:t>
            </w:r>
          </w:p>
          <w:p w:rsidR="00EF0971" w:rsidRDefault="00860702" w:rsidP="00860702">
            <w:pPr>
              <w:pStyle w:val="Default"/>
              <w:rPr>
                <w:sz w:val="23"/>
                <w:szCs w:val="23"/>
              </w:rPr>
            </w:pPr>
            <w:proofErr w:type="spellStart"/>
            <w:r w:rsidRPr="00860702">
              <w:rPr>
                <w:sz w:val="23"/>
                <w:szCs w:val="23"/>
              </w:rPr>
              <w:t>профориентационных</w:t>
            </w:r>
            <w:proofErr w:type="spellEnd"/>
            <w:r w:rsidRPr="00860702">
              <w:rPr>
                <w:sz w:val="23"/>
                <w:szCs w:val="23"/>
              </w:rPr>
              <w:t xml:space="preserve"> занятий на уровне основного и среднего общего образования (совместно с Союзом промышленников и предпринимателей края)</w:t>
            </w:r>
          </w:p>
        </w:tc>
        <w:tc>
          <w:tcPr>
            <w:tcW w:w="5654" w:type="dxa"/>
          </w:tcPr>
          <w:p w:rsidR="00286B64" w:rsidRPr="00286B64" w:rsidRDefault="00286B64" w:rsidP="00286B64">
            <w:pPr>
              <w:pStyle w:val="Default"/>
              <w:rPr>
                <w:sz w:val="23"/>
                <w:szCs w:val="23"/>
              </w:rPr>
            </w:pPr>
            <w:r w:rsidRPr="00286B64">
              <w:rPr>
                <w:sz w:val="23"/>
                <w:szCs w:val="23"/>
              </w:rPr>
              <w:t xml:space="preserve">Включено содержание регионального компонента при проведении </w:t>
            </w:r>
            <w:proofErr w:type="spellStart"/>
            <w:r w:rsidRPr="00286B64">
              <w:rPr>
                <w:sz w:val="23"/>
                <w:szCs w:val="23"/>
              </w:rPr>
              <w:t>профориентационных</w:t>
            </w:r>
            <w:proofErr w:type="spellEnd"/>
            <w:r w:rsidRPr="00286B64">
              <w:rPr>
                <w:sz w:val="23"/>
                <w:szCs w:val="23"/>
              </w:rPr>
              <w:t xml:space="preserve"> внеурочных занятий в образовательных организациях (не менее 50 %). Включено содержание регионального компонента при проведении </w:t>
            </w:r>
            <w:proofErr w:type="spellStart"/>
            <w:r w:rsidRPr="00286B64">
              <w:rPr>
                <w:sz w:val="23"/>
                <w:szCs w:val="23"/>
              </w:rPr>
              <w:t>профориентационных</w:t>
            </w:r>
            <w:proofErr w:type="spellEnd"/>
            <w:r w:rsidRPr="00286B64">
              <w:rPr>
                <w:sz w:val="23"/>
                <w:szCs w:val="23"/>
              </w:rPr>
              <w:t xml:space="preserve"> внеурочных занятий. Включено содержание регионального компонента при проведении </w:t>
            </w:r>
            <w:proofErr w:type="spellStart"/>
            <w:r w:rsidRPr="00286B64">
              <w:rPr>
                <w:sz w:val="23"/>
                <w:szCs w:val="23"/>
              </w:rPr>
              <w:t>профориентационных</w:t>
            </w:r>
            <w:proofErr w:type="spellEnd"/>
            <w:r w:rsidRPr="00286B64">
              <w:rPr>
                <w:sz w:val="23"/>
                <w:szCs w:val="23"/>
              </w:rPr>
              <w:t xml:space="preserve"> внеурочных занятий в 100 % образовательных организациях</w:t>
            </w:r>
          </w:p>
          <w:p w:rsidR="00EF0971" w:rsidRDefault="00EF0971" w:rsidP="00286B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</w:tcPr>
          <w:p w:rsidR="00EF0971" w:rsidRDefault="00286B64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 годы</w:t>
            </w:r>
          </w:p>
        </w:tc>
        <w:tc>
          <w:tcPr>
            <w:tcW w:w="1741" w:type="dxa"/>
          </w:tcPr>
          <w:p w:rsidR="00EF0971" w:rsidRDefault="00286B64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F0971" w:rsidTr="004B7295">
        <w:trPr>
          <w:gridAfter w:val="1"/>
        </w:trPr>
        <w:tc>
          <w:tcPr>
            <w:tcW w:w="485" w:type="dxa"/>
          </w:tcPr>
          <w:p w:rsidR="00EF0971" w:rsidRDefault="00286B64" w:rsidP="00EF0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68" w:type="dxa"/>
            <w:gridSpan w:val="2"/>
          </w:tcPr>
          <w:p w:rsidR="00286B64" w:rsidRPr="00286B64" w:rsidRDefault="00286B64" w:rsidP="00286B64">
            <w:pPr>
              <w:pStyle w:val="Default"/>
              <w:rPr>
                <w:sz w:val="23"/>
                <w:szCs w:val="23"/>
              </w:rPr>
            </w:pPr>
            <w:r w:rsidRPr="00286B64">
              <w:rPr>
                <w:sz w:val="23"/>
                <w:szCs w:val="23"/>
              </w:rPr>
              <w:t>Расширение перечня дополнительных образовательных программ по математике, физике, химии, биологии</w:t>
            </w:r>
          </w:p>
          <w:p w:rsidR="00EF0971" w:rsidRDefault="00286B64" w:rsidP="00286B64">
            <w:pPr>
              <w:pStyle w:val="Default"/>
              <w:rPr>
                <w:sz w:val="23"/>
                <w:szCs w:val="23"/>
              </w:rPr>
            </w:pPr>
            <w:r w:rsidRPr="00286B64">
              <w:rPr>
                <w:sz w:val="23"/>
                <w:szCs w:val="23"/>
              </w:rPr>
              <w:t>Разработаны и реализуются дополнительных образовательных программ по математике, физике, химии, биологии</w:t>
            </w:r>
          </w:p>
        </w:tc>
        <w:tc>
          <w:tcPr>
            <w:tcW w:w="5654" w:type="dxa"/>
          </w:tcPr>
          <w:p w:rsidR="00EF0971" w:rsidRDefault="004B7295" w:rsidP="00EF0971">
            <w:pPr>
              <w:pStyle w:val="Default"/>
              <w:rPr>
                <w:sz w:val="23"/>
                <w:szCs w:val="23"/>
              </w:rPr>
            </w:pPr>
            <w:r w:rsidRPr="004B7295">
              <w:rPr>
                <w:sz w:val="23"/>
                <w:szCs w:val="23"/>
              </w:rPr>
              <w:t>Разработаны и реализуются дополнительных образовательных программ по математике, физике, химии, биологии</w:t>
            </w:r>
          </w:p>
        </w:tc>
        <w:tc>
          <w:tcPr>
            <w:tcW w:w="2112" w:type="dxa"/>
            <w:gridSpan w:val="2"/>
          </w:tcPr>
          <w:p w:rsidR="00EF0971" w:rsidRDefault="004B7295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41" w:type="dxa"/>
          </w:tcPr>
          <w:p w:rsidR="00EF0971" w:rsidRDefault="004B7295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методический кабинет</w:t>
            </w:r>
          </w:p>
        </w:tc>
      </w:tr>
      <w:tr w:rsidR="004B7295" w:rsidTr="004B7295">
        <w:trPr>
          <w:gridAfter w:val="1"/>
        </w:trPr>
        <w:tc>
          <w:tcPr>
            <w:tcW w:w="485" w:type="dxa"/>
          </w:tcPr>
          <w:p w:rsidR="004B7295" w:rsidRDefault="004B7295" w:rsidP="00EF0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568" w:type="dxa"/>
            <w:gridSpan w:val="2"/>
          </w:tcPr>
          <w:p w:rsidR="004B7295" w:rsidRPr="00286B64" w:rsidRDefault="0018572D" w:rsidP="00286B64">
            <w:pPr>
              <w:pStyle w:val="Default"/>
              <w:rPr>
                <w:sz w:val="23"/>
                <w:szCs w:val="23"/>
              </w:rPr>
            </w:pPr>
            <w:r w:rsidRPr="0018572D">
              <w:rPr>
                <w:sz w:val="23"/>
                <w:szCs w:val="23"/>
              </w:rPr>
              <w:t>Освоение региональных дополнительных программ</w:t>
            </w:r>
          </w:p>
        </w:tc>
        <w:tc>
          <w:tcPr>
            <w:tcW w:w="5654" w:type="dxa"/>
          </w:tcPr>
          <w:p w:rsidR="004B7295" w:rsidRPr="004B7295" w:rsidRDefault="004B7295" w:rsidP="00EF09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</w:tcPr>
          <w:p w:rsidR="004B7295" w:rsidRDefault="004B7295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4B7295" w:rsidRDefault="004B7295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75" w:rsidTr="0095718D">
        <w:trPr>
          <w:gridAfter w:val="1"/>
        </w:trPr>
        <w:tc>
          <w:tcPr>
            <w:tcW w:w="14560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66"/>
            </w:tblGrid>
            <w:tr w:rsidR="000E3475" w:rsidRPr="000E3475">
              <w:trPr>
                <w:trHeight w:val="247"/>
              </w:trPr>
              <w:tc>
                <w:tcPr>
                  <w:tcW w:w="0" w:type="auto"/>
                </w:tcPr>
                <w:p w:rsidR="000E3475" w:rsidRPr="000E3475" w:rsidRDefault="000E3475" w:rsidP="000E347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4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Совершенствование системы управления качеством образования по учебным предметам «Математика», «Физика», «Химия» и «Биология». Управление разработкой и реализацией регионального плана повышения качества естественно-научного и математического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образования</w:t>
                  </w:r>
                  <w:r w:rsidRPr="000E34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E3475" w:rsidRDefault="000E3475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295" w:rsidTr="00B76A93">
        <w:trPr>
          <w:gridAfter w:val="1"/>
        </w:trPr>
        <w:tc>
          <w:tcPr>
            <w:tcW w:w="485" w:type="dxa"/>
          </w:tcPr>
          <w:p w:rsidR="004B7295" w:rsidRDefault="00FE6DEA" w:rsidP="00EF09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68" w:type="dxa"/>
            <w:gridSpan w:val="2"/>
          </w:tcPr>
          <w:p w:rsidR="004B7295" w:rsidRPr="00286B64" w:rsidRDefault="00FE6DEA" w:rsidP="00286B64">
            <w:pPr>
              <w:pStyle w:val="Default"/>
              <w:rPr>
                <w:sz w:val="23"/>
                <w:szCs w:val="23"/>
              </w:rPr>
            </w:pPr>
            <w:r w:rsidRPr="00FE6DEA">
              <w:rPr>
                <w:sz w:val="23"/>
                <w:szCs w:val="23"/>
              </w:rPr>
              <w:t>Создание рабочей группы по разработке муниципального плана мероприятий по развитию математического и естественно-научного общего образования в Красноярском крае</w:t>
            </w:r>
          </w:p>
        </w:tc>
        <w:tc>
          <w:tcPr>
            <w:tcW w:w="5654" w:type="dxa"/>
          </w:tcPr>
          <w:p w:rsidR="004B7295" w:rsidRPr="004B7295" w:rsidRDefault="00091FD6" w:rsidP="00EF0971">
            <w:pPr>
              <w:pStyle w:val="Default"/>
              <w:rPr>
                <w:sz w:val="23"/>
                <w:szCs w:val="23"/>
              </w:rPr>
            </w:pPr>
            <w:r w:rsidRPr="00091FD6">
              <w:rPr>
                <w:sz w:val="23"/>
                <w:szCs w:val="23"/>
              </w:rPr>
              <w:t>Разработан муниципальный план по развитию математического и естественно-научного образования</w:t>
            </w:r>
          </w:p>
        </w:tc>
        <w:tc>
          <w:tcPr>
            <w:tcW w:w="2112" w:type="dxa"/>
            <w:gridSpan w:val="2"/>
          </w:tcPr>
          <w:p w:rsidR="004B7295" w:rsidRDefault="003108FF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года</w:t>
            </w:r>
          </w:p>
        </w:tc>
        <w:tc>
          <w:tcPr>
            <w:tcW w:w="1741" w:type="dxa"/>
          </w:tcPr>
          <w:p w:rsidR="004B7295" w:rsidRDefault="003108FF" w:rsidP="00EF0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108FF" w:rsidTr="00B76A93">
        <w:trPr>
          <w:gridAfter w:val="1"/>
        </w:trPr>
        <w:tc>
          <w:tcPr>
            <w:tcW w:w="485" w:type="dxa"/>
          </w:tcPr>
          <w:p w:rsidR="003108FF" w:rsidRDefault="003108FF" w:rsidP="00310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68" w:type="dxa"/>
            <w:gridSpan w:val="2"/>
          </w:tcPr>
          <w:p w:rsidR="003108FF" w:rsidRPr="00286B64" w:rsidRDefault="003108FF" w:rsidP="003108FF">
            <w:pPr>
              <w:pStyle w:val="Default"/>
              <w:rPr>
                <w:sz w:val="23"/>
                <w:szCs w:val="23"/>
              </w:rPr>
            </w:pPr>
            <w:r w:rsidRPr="00764565">
              <w:rPr>
                <w:sz w:val="23"/>
                <w:szCs w:val="23"/>
              </w:rPr>
              <w:t>Утверждение муниципального и разработка школьных планов мероприятий по развитию математического и естественно-научного образования</w:t>
            </w:r>
          </w:p>
        </w:tc>
        <w:tc>
          <w:tcPr>
            <w:tcW w:w="5654" w:type="dxa"/>
          </w:tcPr>
          <w:p w:rsidR="003108FF" w:rsidRDefault="003108FF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 анализ текущей ситуации по показателям федерального комплекса мер и регионального плана повышения качества естественно-научного и математического образования. </w:t>
            </w:r>
          </w:p>
          <w:p w:rsidR="003108FF" w:rsidRDefault="003108FF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Определены показатели и контрольные точки результативности реализации плана мероприятий на муниципальном и школьном уровнях, а также ответственности всех участников образовательного процесса </w:t>
            </w:r>
          </w:p>
        </w:tc>
        <w:tc>
          <w:tcPr>
            <w:tcW w:w="2112" w:type="dxa"/>
            <w:gridSpan w:val="2"/>
          </w:tcPr>
          <w:p w:rsidR="003108FF" w:rsidRDefault="003108FF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июнь 2025 г. </w:t>
            </w:r>
          </w:p>
        </w:tc>
        <w:tc>
          <w:tcPr>
            <w:tcW w:w="1741" w:type="dxa"/>
          </w:tcPr>
          <w:p w:rsidR="003108FF" w:rsidRDefault="003108FF" w:rsidP="003108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Управление образования, методический кабинет, руководители и заместители руководителей ОО, РМО, ШМО </w:t>
            </w:r>
          </w:p>
        </w:tc>
      </w:tr>
      <w:tr w:rsidR="003108FF" w:rsidTr="00B76A93">
        <w:trPr>
          <w:gridAfter w:val="1"/>
        </w:trPr>
        <w:tc>
          <w:tcPr>
            <w:tcW w:w="485" w:type="dxa"/>
          </w:tcPr>
          <w:p w:rsidR="003108FF" w:rsidRDefault="003108FF" w:rsidP="00310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68" w:type="dxa"/>
            <w:gridSpan w:val="2"/>
          </w:tcPr>
          <w:p w:rsidR="003108FF" w:rsidRPr="00286B64" w:rsidRDefault="003108FF" w:rsidP="003108FF">
            <w:pPr>
              <w:pStyle w:val="Default"/>
              <w:rPr>
                <w:sz w:val="23"/>
                <w:szCs w:val="23"/>
              </w:rPr>
            </w:pPr>
            <w:r w:rsidRPr="003108FF">
              <w:rPr>
                <w:sz w:val="23"/>
                <w:szCs w:val="23"/>
              </w:rPr>
              <w:t>Проведение анализа качества преподавания и изучения математики, физики, химии и биологии в системе общего образования Саянского района</w:t>
            </w:r>
          </w:p>
        </w:tc>
        <w:tc>
          <w:tcPr>
            <w:tcW w:w="5654" w:type="dxa"/>
          </w:tcPr>
          <w:p w:rsidR="003108FF" w:rsidRPr="004B7295" w:rsidRDefault="002C044F" w:rsidP="003108FF">
            <w:pPr>
              <w:pStyle w:val="Default"/>
              <w:rPr>
                <w:sz w:val="23"/>
                <w:szCs w:val="23"/>
              </w:rPr>
            </w:pPr>
            <w:r w:rsidRPr="002C044F">
              <w:rPr>
                <w:sz w:val="23"/>
                <w:szCs w:val="23"/>
              </w:rPr>
              <w:t>Подготовлены аналитические записки по качеству преподавания и изучения математики, физ</w:t>
            </w:r>
            <w:r>
              <w:rPr>
                <w:sz w:val="23"/>
                <w:szCs w:val="23"/>
              </w:rPr>
              <w:t>ики, химии и биологии в Боготольском</w:t>
            </w:r>
            <w:r w:rsidRPr="002C044F">
              <w:rPr>
                <w:sz w:val="23"/>
                <w:szCs w:val="23"/>
              </w:rPr>
              <w:t xml:space="preserve"> районе</w:t>
            </w:r>
          </w:p>
        </w:tc>
        <w:tc>
          <w:tcPr>
            <w:tcW w:w="2112" w:type="dxa"/>
            <w:gridSpan w:val="2"/>
          </w:tcPr>
          <w:p w:rsidR="003108FF" w:rsidRDefault="002C044F" w:rsidP="00310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года</w:t>
            </w:r>
          </w:p>
        </w:tc>
        <w:tc>
          <w:tcPr>
            <w:tcW w:w="1741" w:type="dxa"/>
          </w:tcPr>
          <w:p w:rsidR="003108FF" w:rsidRDefault="002C044F" w:rsidP="00310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методический кабинет</w:t>
            </w:r>
          </w:p>
        </w:tc>
      </w:tr>
      <w:tr w:rsidR="00716DAC" w:rsidTr="00DC503F">
        <w:trPr>
          <w:gridAfter w:val="1"/>
        </w:trPr>
        <w:tc>
          <w:tcPr>
            <w:tcW w:w="485" w:type="dxa"/>
            <w:tcBorders>
              <w:bottom w:val="single" w:sz="4" w:space="0" w:color="auto"/>
            </w:tcBorders>
          </w:tcPr>
          <w:p w:rsidR="00716DAC" w:rsidRDefault="00716DAC" w:rsidP="00716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68" w:type="dxa"/>
            <w:gridSpan w:val="2"/>
          </w:tcPr>
          <w:p w:rsidR="00716DAC" w:rsidRDefault="00716DAC" w:rsidP="00716D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актуализированных концепций в рамках ШМО учителей-предметников </w:t>
            </w:r>
          </w:p>
        </w:tc>
        <w:tc>
          <w:tcPr>
            <w:tcW w:w="5654" w:type="dxa"/>
          </w:tcPr>
          <w:p w:rsidR="00716DAC" w:rsidRDefault="00716DAC" w:rsidP="00716D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Проведено не менее 3-х семинаров по обсуждению актуализированных концепций </w:t>
            </w:r>
          </w:p>
        </w:tc>
        <w:tc>
          <w:tcPr>
            <w:tcW w:w="2112" w:type="dxa"/>
            <w:gridSpan w:val="2"/>
            <w:tcBorders>
              <w:bottom w:val="single" w:sz="4" w:space="0" w:color="auto"/>
            </w:tcBorders>
          </w:tcPr>
          <w:p w:rsidR="00716DAC" w:rsidRDefault="00716DAC" w:rsidP="0071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716DAC" w:rsidRDefault="00716DAC" w:rsidP="0071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 , РМО, ШМО</w:t>
            </w:r>
          </w:p>
        </w:tc>
      </w:tr>
    </w:tbl>
    <w:p w:rsidR="00082B13" w:rsidRDefault="00082B13" w:rsidP="00805D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7487" w:rsidRPr="00437487" w:rsidRDefault="00437487" w:rsidP="00805D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</w:t>
      </w:r>
    </w:p>
    <w:sectPr w:rsidR="00437487" w:rsidRPr="00437487" w:rsidSect="00FE7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CC"/>
    <w:rsid w:val="00042CB9"/>
    <w:rsid w:val="00082B13"/>
    <w:rsid w:val="00091FD6"/>
    <w:rsid w:val="000E3475"/>
    <w:rsid w:val="0018572D"/>
    <w:rsid w:val="001A05E5"/>
    <w:rsid w:val="00244A36"/>
    <w:rsid w:val="00265D26"/>
    <w:rsid w:val="00286B64"/>
    <w:rsid w:val="002C044F"/>
    <w:rsid w:val="003108FF"/>
    <w:rsid w:val="003851A2"/>
    <w:rsid w:val="003E7190"/>
    <w:rsid w:val="003F6436"/>
    <w:rsid w:val="0040641C"/>
    <w:rsid w:val="0041004B"/>
    <w:rsid w:val="004250E4"/>
    <w:rsid w:val="00437487"/>
    <w:rsid w:val="004B7295"/>
    <w:rsid w:val="006310AF"/>
    <w:rsid w:val="006472BF"/>
    <w:rsid w:val="00650DB8"/>
    <w:rsid w:val="006D68DC"/>
    <w:rsid w:val="00716DAC"/>
    <w:rsid w:val="00742794"/>
    <w:rsid w:val="00764565"/>
    <w:rsid w:val="007F0D9F"/>
    <w:rsid w:val="00805D2E"/>
    <w:rsid w:val="00832167"/>
    <w:rsid w:val="00860702"/>
    <w:rsid w:val="00876EBA"/>
    <w:rsid w:val="0089646B"/>
    <w:rsid w:val="00937AA9"/>
    <w:rsid w:val="00946113"/>
    <w:rsid w:val="009F75BB"/>
    <w:rsid w:val="00A24B7B"/>
    <w:rsid w:val="00B179DA"/>
    <w:rsid w:val="00B36E87"/>
    <w:rsid w:val="00B76A93"/>
    <w:rsid w:val="00BE3E22"/>
    <w:rsid w:val="00BF468F"/>
    <w:rsid w:val="00CE7EE7"/>
    <w:rsid w:val="00DD1DD5"/>
    <w:rsid w:val="00E03401"/>
    <w:rsid w:val="00EF0971"/>
    <w:rsid w:val="00F205D3"/>
    <w:rsid w:val="00F34777"/>
    <w:rsid w:val="00F738A1"/>
    <w:rsid w:val="00FE2F8B"/>
    <w:rsid w:val="00FE6DEA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BD9B9-3CA1-49D4-8798-6EFD6A02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3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2025-06-23T07:39:00Z</cp:lastPrinted>
  <dcterms:created xsi:type="dcterms:W3CDTF">2025-05-27T09:48:00Z</dcterms:created>
  <dcterms:modified xsi:type="dcterms:W3CDTF">2025-06-23T07:41:00Z</dcterms:modified>
</cp:coreProperties>
</file>