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11A" w:rsidRPr="00CE583D" w:rsidRDefault="007B4176" w:rsidP="007B4176">
      <w:pPr>
        <w:jc w:val="center"/>
        <w:rPr>
          <w:b/>
          <w:sz w:val="28"/>
          <w:szCs w:val="28"/>
        </w:rPr>
      </w:pPr>
      <w:r w:rsidRPr="00CE583D">
        <w:rPr>
          <w:b/>
          <w:sz w:val="28"/>
          <w:szCs w:val="28"/>
        </w:rPr>
        <w:t>План</w:t>
      </w:r>
    </w:p>
    <w:p w:rsidR="0099372D" w:rsidRPr="0099372D" w:rsidRDefault="007B4176">
      <w:pPr>
        <w:rPr>
          <w:rFonts w:ascii="Times New Roman" w:hAnsi="Times New Roman" w:cs="Times New Roman"/>
          <w:sz w:val="28"/>
          <w:szCs w:val="28"/>
        </w:rPr>
      </w:pPr>
      <w:r w:rsidRPr="0099372D">
        <w:rPr>
          <w:rFonts w:ascii="Times New Roman" w:hAnsi="Times New Roman" w:cs="Times New Roman"/>
          <w:sz w:val="28"/>
          <w:szCs w:val="28"/>
        </w:rPr>
        <w:t>работы РМО учителей русского языка и лит</w:t>
      </w:r>
      <w:r w:rsidR="0099372D" w:rsidRPr="0099372D">
        <w:rPr>
          <w:rFonts w:ascii="Times New Roman" w:hAnsi="Times New Roman" w:cs="Times New Roman"/>
          <w:sz w:val="28"/>
          <w:szCs w:val="28"/>
        </w:rPr>
        <w:t>ературы на 2021-2022 учебный год</w:t>
      </w:r>
    </w:p>
    <w:p w:rsidR="0099372D" w:rsidRPr="0099372D" w:rsidRDefault="0099372D">
      <w:pPr>
        <w:rPr>
          <w:rFonts w:ascii="Times New Roman" w:hAnsi="Times New Roman" w:cs="Times New Roman"/>
          <w:sz w:val="28"/>
          <w:szCs w:val="28"/>
        </w:rPr>
      </w:pPr>
      <w:r w:rsidRPr="0099372D">
        <w:rPr>
          <w:rFonts w:ascii="Times New Roman" w:hAnsi="Times New Roman" w:cs="Times New Roman"/>
          <w:sz w:val="28"/>
          <w:szCs w:val="28"/>
        </w:rPr>
        <w:t xml:space="preserve">Руководитель РМО: </w:t>
      </w:r>
      <w:proofErr w:type="spellStart"/>
      <w:r w:rsidRPr="0099372D">
        <w:rPr>
          <w:rFonts w:ascii="Times New Roman" w:hAnsi="Times New Roman" w:cs="Times New Roman"/>
          <w:sz w:val="28"/>
          <w:szCs w:val="28"/>
        </w:rPr>
        <w:t>Ардашаева</w:t>
      </w:r>
      <w:proofErr w:type="spellEnd"/>
      <w:r w:rsidRPr="0099372D">
        <w:rPr>
          <w:rFonts w:ascii="Times New Roman" w:hAnsi="Times New Roman" w:cs="Times New Roman"/>
          <w:sz w:val="28"/>
          <w:szCs w:val="28"/>
        </w:rPr>
        <w:t xml:space="preserve"> Лариса Евгеньевна, учитель русского языка и литературы МБОУ Юрьевской СОШ</w:t>
      </w:r>
    </w:p>
    <w:p w:rsidR="007B4176" w:rsidRPr="0099372D" w:rsidRDefault="007B4176">
      <w:pPr>
        <w:rPr>
          <w:rFonts w:ascii="Times New Roman" w:hAnsi="Times New Roman" w:cs="Times New Roman"/>
          <w:b/>
          <w:sz w:val="28"/>
          <w:szCs w:val="28"/>
        </w:rPr>
      </w:pPr>
      <w:r w:rsidRPr="0099372D">
        <w:rPr>
          <w:rFonts w:ascii="Times New Roman" w:hAnsi="Times New Roman" w:cs="Times New Roman"/>
          <w:b/>
          <w:sz w:val="28"/>
          <w:szCs w:val="28"/>
        </w:rPr>
        <w:t>- постояннодействующий семинар: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4205"/>
        <w:gridCol w:w="2321"/>
        <w:gridCol w:w="2335"/>
      </w:tblGrid>
      <w:tr w:rsidR="007B4176" w:rsidRPr="0099372D" w:rsidTr="007B4176">
        <w:tc>
          <w:tcPr>
            <w:tcW w:w="442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30" w:type="dxa"/>
          </w:tcPr>
          <w:p w:rsidR="007B4176" w:rsidRPr="0099372D" w:rsidRDefault="007B4176" w:rsidP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336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37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B4176" w:rsidRPr="0099372D" w:rsidTr="007B4176">
        <w:tc>
          <w:tcPr>
            <w:tcW w:w="442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30" w:type="dxa"/>
          </w:tcPr>
          <w:p w:rsidR="007B4176" w:rsidRPr="0099372D" w:rsidRDefault="00DC5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4176" w:rsidRPr="0099372D">
              <w:rPr>
                <w:rFonts w:ascii="Times New Roman" w:hAnsi="Times New Roman" w:cs="Times New Roman"/>
                <w:sz w:val="28"/>
                <w:szCs w:val="28"/>
              </w:rPr>
              <w:t>Обнов</w:t>
            </w:r>
            <w:r w:rsidR="00425B31">
              <w:rPr>
                <w:rFonts w:ascii="Times New Roman" w:hAnsi="Times New Roman" w:cs="Times New Roman"/>
                <w:sz w:val="28"/>
                <w:szCs w:val="28"/>
              </w:rPr>
              <w:t>лённое содержание ФГОС ООО</w:t>
            </w:r>
          </w:p>
          <w:p w:rsidR="00DC5D19" w:rsidRPr="0099372D" w:rsidRDefault="00DC5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-Круглый стол по вопросам преподавания предметов «Родной русский язык, «Родная литература»</w:t>
            </w:r>
          </w:p>
        </w:tc>
        <w:tc>
          <w:tcPr>
            <w:tcW w:w="2336" w:type="dxa"/>
          </w:tcPr>
          <w:p w:rsidR="007B4176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425B31">
              <w:rPr>
                <w:rFonts w:ascii="Times New Roman" w:hAnsi="Times New Roman" w:cs="Times New Roman"/>
                <w:sz w:val="28"/>
                <w:szCs w:val="28"/>
              </w:rPr>
              <w:t>, январь</w:t>
            </w:r>
          </w:p>
          <w:p w:rsidR="00425B31" w:rsidRDefault="00425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B31" w:rsidRDefault="00425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B31" w:rsidRDefault="00425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B31" w:rsidRDefault="00425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425B31" w:rsidRPr="0099372D" w:rsidRDefault="00425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Вагинская</w:t>
            </w:r>
            <w:proofErr w:type="spellEnd"/>
            <w:r w:rsidRPr="0099372D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DC5D19" w:rsidRPr="0099372D" w:rsidRDefault="00DC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D19" w:rsidRPr="0099372D" w:rsidRDefault="00DC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D19" w:rsidRPr="0099372D" w:rsidRDefault="00DC5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Быть готовым всем</w:t>
            </w:r>
          </w:p>
        </w:tc>
      </w:tr>
      <w:tr w:rsidR="007B4176" w:rsidRPr="0099372D" w:rsidTr="007B4176">
        <w:tc>
          <w:tcPr>
            <w:tcW w:w="442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0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Основные подходы к оценке ЧГ в основной школе</w:t>
            </w:r>
          </w:p>
        </w:tc>
        <w:tc>
          <w:tcPr>
            <w:tcW w:w="2336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D943EE">
              <w:rPr>
                <w:rFonts w:ascii="Times New Roman" w:hAnsi="Times New Roman" w:cs="Times New Roman"/>
                <w:sz w:val="28"/>
                <w:szCs w:val="28"/>
              </w:rPr>
              <w:t>, март</w:t>
            </w:r>
          </w:p>
        </w:tc>
        <w:tc>
          <w:tcPr>
            <w:tcW w:w="2337" w:type="dxa"/>
          </w:tcPr>
          <w:p w:rsidR="007B4176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МБОУ Б-</w:t>
            </w:r>
            <w:proofErr w:type="spellStart"/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Косульская</w:t>
            </w:r>
            <w:proofErr w:type="spellEnd"/>
            <w:r w:rsidRPr="0099372D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2F1716" w:rsidRPr="0099372D" w:rsidRDefault="002F1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(Михайлова О.В.)</w:t>
            </w:r>
            <w:bookmarkStart w:id="0" w:name="_GoBack"/>
            <w:bookmarkEnd w:id="0"/>
          </w:p>
        </w:tc>
      </w:tr>
      <w:tr w:rsidR="007B4176" w:rsidRPr="0099372D" w:rsidTr="007B4176">
        <w:tc>
          <w:tcPr>
            <w:tcW w:w="442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30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Основные подходы к оценке «глобальные компетенции»</w:t>
            </w:r>
          </w:p>
        </w:tc>
        <w:tc>
          <w:tcPr>
            <w:tcW w:w="2336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37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Критовская</w:t>
            </w:r>
            <w:proofErr w:type="spellEnd"/>
            <w:r w:rsidRPr="0099372D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7B4176" w:rsidRPr="0099372D" w:rsidTr="007B4176">
        <w:tc>
          <w:tcPr>
            <w:tcW w:w="442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30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Основные подходы к оценке «Креативное мышление»</w:t>
            </w:r>
          </w:p>
        </w:tc>
        <w:tc>
          <w:tcPr>
            <w:tcW w:w="2336" w:type="dxa"/>
          </w:tcPr>
          <w:p w:rsidR="007B4176" w:rsidRPr="0099372D" w:rsidRDefault="00993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37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МКОУ К-Заводская СОШ</w:t>
            </w:r>
          </w:p>
        </w:tc>
      </w:tr>
      <w:tr w:rsidR="00425B31" w:rsidRPr="0099372D" w:rsidTr="007B4176">
        <w:tc>
          <w:tcPr>
            <w:tcW w:w="442" w:type="dxa"/>
          </w:tcPr>
          <w:p w:rsidR="00425B31" w:rsidRPr="0099372D" w:rsidRDefault="00425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30" w:type="dxa"/>
          </w:tcPr>
          <w:p w:rsidR="00425B31" w:rsidRPr="0099372D" w:rsidRDefault="00425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B31">
              <w:rPr>
                <w:rFonts w:ascii="Times New Roman" w:hAnsi="Times New Roman" w:cs="Times New Roman"/>
                <w:sz w:val="28"/>
                <w:szCs w:val="28"/>
              </w:rPr>
              <w:t>О подготовке к международным исследованиям функциональной грамотности обучающихся</w:t>
            </w:r>
          </w:p>
        </w:tc>
        <w:tc>
          <w:tcPr>
            <w:tcW w:w="2336" w:type="dxa"/>
          </w:tcPr>
          <w:p w:rsidR="00425B31" w:rsidRPr="0099372D" w:rsidRDefault="00425B31" w:rsidP="00D94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</w:t>
            </w:r>
            <w:r w:rsidR="00D943EE"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2337" w:type="dxa"/>
          </w:tcPr>
          <w:p w:rsidR="00425B31" w:rsidRPr="0099372D" w:rsidRDefault="00D94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Владимировская СОШ</w:t>
            </w:r>
          </w:p>
        </w:tc>
      </w:tr>
    </w:tbl>
    <w:p w:rsidR="007B4176" w:rsidRPr="0099372D" w:rsidRDefault="007B4176">
      <w:pPr>
        <w:rPr>
          <w:rFonts w:ascii="Times New Roman" w:hAnsi="Times New Roman" w:cs="Times New Roman"/>
          <w:sz w:val="28"/>
          <w:szCs w:val="28"/>
        </w:rPr>
      </w:pPr>
    </w:p>
    <w:p w:rsidR="007B4176" w:rsidRPr="0099372D" w:rsidRDefault="007B4176">
      <w:pPr>
        <w:rPr>
          <w:rFonts w:ascii="Times New Roman" w:hAnsi="Times New Roman" w:cs="Times New Roman"/>
          <w:sz w:val="28"/>
          <w:szCs w:val="28"/>
        </w:rPr>
      </w:pPr>
      <w:r w:rsidRPr="0099372D">
        <w:rPr>
          <w:rFonts w:ascii="Times New Roman" w:hAnsi="Times New Roman" w:cs="Times New Roman"/>
          <w:sz w:val="28"/>
          <w:szCs w:val="28"/>
        </w:rPr>
        <w:t>-</w:t>
      </w:r>
      <w:r w:rsidRPr="0099372D">
        <w:rPr>
          <w:rFonts w:ascii="Times New Roman" w:hAnsi="Times New Roman" w:cs="Times New Roman"/>
          <w:b/>
          <w:sz w:val="28"/>
          <w:szCs w:val="28"/>
        </w:rPr>
        <w:t>мероприятия для обучающихся</w:t>
      </w:r>
      <w:r w:rsidRPr="0099372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4205"/>
        <w:gridCol w:w="2320"/>
        <w:gridCol w:w="2336"/>
      </w:tblGrid>
      <w:tr w:rsidR="007B4176" w:rsidRPr="0099372D" w:rsidTr="007B4176">
        <w:tc>
          <w:tcPr>
            <w:tcW w:w="421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36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37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B4176" w:rsidRPr="0099372D" w:rsidTr="007B4176">
        <w:tc>
          <w:tcPr>
            <w:tcW w:w="421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Акция «Читаем вслух», посвящённая 200летию Ф.М. Достоевского</w:t>
            </w:r>
          </w:p>
        </w:tc>
        <w:tc>
          <w:tcPr>
            <w:tcW w:w="2336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МКОУ Александровская СОШ</w:t>
            </w:r>
          </w:p>
        </w:tc>
      </w:tr>
      <w:tr w:rsidR="007B4176" w:rsidRPr="0099372D" w:rsidTr="007B4176">
        <w:tc>
          <w:tcPr>
            <w:tcW w:w="421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Конкурс видеороликов, посвящённый 200летию Ф.М. Достоевского</w:t>
            </w:r>
          </w:p>
        </w:tc>
        <w:tc>
          <w:tcPr>
            <w:tcW w:w="2336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37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Боготольская</w:t>
            </w:r>
            <w:proofErr w:type="spellEnd"/>
            <w:r w:rsidRPr="0099372D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7B4176" w:rsidRPr="0099372D" w:rsidTr="007B4176">
        <w:tc>
          <w:tcPr>
            <w:tcW w:w="421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7B4176" w:rsidRPr="0099372D" w:rsidRDefault="007B4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бои, посвящённые 200летию </w:t>
            </w:r>
            <w:r w:rsidR="00CE583D" w:rsidRPr="0099372D">
              <w:rPr>
                <w:rFonts w:ascii="Times New Roman" w:hAnsi="Times New Roman" w:cs="Times New Roman"/>
                <w:sz w:val="28"/>
                <w:szCs w:val="28"/>
              </w:rPr>
              <w:t>Ф. М. Достоевского</w:t>
            </w:r>
          </w:p>
        </w:tc>
        <w:tc>
          <w:tcPr>
            <w:tcW w:w="2336" w:type="dxa"/>
          </w:tcPr>
          <w:p w:rsidR="007B4176" w:rsidRPr="0099372D" w:rsidRDefault="00CE5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37" w:type="dxa"/>
          </w:tcPr>
          <w:p w:rsidR="007B4176" w:rsidRPr="0099372D" w:rsidRDefault="00CE5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МБОУ Юрьевская СОШ</w:t>
            </w:r>
          </w:p>
        </w:tc>
      </w:tr>
      <w:tr w:rsidR="00CE583D" w:rsidRPr="0099372D" w:rsidTr="007B4176">
        <w:tc>
          <w:tcPr>
            <w:tcW w:w="421" w:type="dxa"/>
          </w:tcPr>
          <w:p w:rsidR="00CE583D" w:rsidRPr="0099372D" w:rsidRDefault="00CE5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CE583D" w:rsidRPr="0099372D" w:rsidRDefault="00CE5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олимпиады школьников</w:t>
            </w:r>
          </w:p>
        </w:tc>
        <w:tc>
          <w:tcPr>
            <w:tcW w:w="2336" w:type="dxa"/>
          </w:tcPr>
          <w:p w:rsidR="00CE583D" w:rsidRPr="0099372D" w:rsidRDefault="00CE5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337" w:type="dxa"/>
          </w:tcPr>
          <w:p w:rsidR="00CE583D" w:rsidRPr="0099372D" w:rsidRDefault="009F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</w:tr>
      <w:tr w:rsidR="00CE583D" w:rsidRPr="0099372D" w:rsidTr="007B4176">
        <w:tc>
          <w:tcPr>
            <w:tcW w:w="421" w:type="dxa"/>
          </w:tcPr>
          <w:p w:rsidR="00CE583D" w:rsidRPr="0099372D" w:rsidRDefault="00CE5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51" w:type="dxa"/>
          </w:tcPr>
          <w:p w:rsidR="00CE583D" w:rsidRPr="0099372D" w:rsidRDefault="00CE5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сочинений</w:t>
            </w:r>
          </w:p>
        </w:tc>
        <w:tc>
          <w:tcPr>
            <w:tcW w:w="2336" w:type="dxa"/>
          </w:tcPr>
          <w:p w:rsidR="00CE583D" w:rsidRPr="0099372D" w:rsidRDefault="00CE5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337" w:type="dxa"/>
          </w:tcPr>
          <w:p w:rsidR="00CE583D" w:rsidRPr="0099372D" w:rsidRDefault="009F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</w:tr>
      <w:tr w:rsidR="00CE583D" w:rsidRPr="0099372D" w:rsidTr="007B4176">
        <w:tc>
          <w:tcPr>
            <w:tcW w:w="421" w:type="dxa"/>
          </w:tcPr>
          <w:p w:rsidR="00CE583D" w:rsidRPr="0099372D" w:rsidRDefault="00CE5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CE583D" w:rsidRPr="0099372D" w:rsidRDefault="00CE5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Мероприятие, посвящённое 200летию Енисейской губернии</w:t>
            </w:r>
          </w:p>
        </w:tc>
        <w:tc>
          <w:tcPr>
            <w:tcW w:w="2336" w:type="dxa"/>
          </w:tcPr>
          <w:p w:rsidR="00CE583D" w:rsidRPr="0099372D" w:rsidRDefault="009F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встреча в октябре 2021 года</w:t>
            </w:r>
            <w:r w:rsidR="00D943EE">
              <w:rPr>
                <w:rFonts w:ascii="Times New Roman" w:hAnsi="Times New Roman" w:cs="Times New Roman"/>
                <w:sz w:val="28"/>
                <w:szCs w:val="28"/>
              </w:rPr>
              <w:t xml:space="preserve"> в Управлении образования</w:t>
            </w:r>
          </w:p>
        </w:tc>
        <w:tc>
          <w:tcPr>
            <w:tcW w:w="2337" w:type="dxa"/>
          </w:tcPr>
          <w:p w:rsidR="00CE583D" w:rsidRDefault="009F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Ардашаева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9F4C58" w:rsidRDefault="009F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Панова И.Г.</w:t>
            </w:r>
          </w:p>
          <w:p w:rsidR="009F4C58" w:rsidRPr="0099372D" w:rsidRDefault="009F4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Сбитнев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DC5D19" w:rsidRPr="0099372D" w:rsidRDefault="00DC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19" w:rsidRPr="0099372D" w:rsidTr="007B4176">
        <w:tc>
          <w:tcPr>
            <w:tcW w:w="421" w:type="dxa"/>
          </w:tcPr>
          <w:p w:rsidR="00DC5D19" w:rsidRPr="0099372D" w:rsidRDefault="00DC5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DC5D19" w:rsidRPr="0099372D" w:rsidRDefault="00DC5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Конкурс «Живая классика -2022»</w:t>
            </w:r>
          </w:p>
        </w:tc>
        <w:tc>
          <w:tcPr>
            <w:tcW w:w="2336" w:type="dxa"/>
          </w:tcPr>
          <w:p w:rsidR="00DC5D19" w:rsidRPr="0099372D" w:rsidRDefault="00DC5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72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37" w:type="dxa"/>
          </w:tcPr>
          <w:p w:rsidR="00DC5D19" w:rsidRPr="0099372D" w:rsidRDefault="00DC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4176" w:rsidRPr="0099372D" w:rsidRDefault="007B4176">
      <w:pPr>
        <w:rPr>
          <w:rFonts w:ascii="Times New Roman" w:hAnsi="Times New Roman" w:cs="Times New Roman"/>
          <w:sz w:val="28"/>
          <w:szCs w:val="28"/>
        </w:rPr>
      </w:pPr>
    </w:p>
    <w:sectPr w:rsidR="007B4176" w:rsidRPr="0099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12"/>
    <w:rsid w:val="002F1716"/>
    <w:rsid w:val="00425B31"/>
    <w:rsid w:val="006811D6"/>
    <w:rsid w:val="007B4176"/>
    <w:rsid w:val="0099372D"/>
    <w:rsid w:val="009F4C58"/>
    <w:rsid w:val="00C450F6"/>
    <w:rsid w:val="00CA5D12"/>
    <w:rsid w:val="00CE583D"/>
    <w:rsid w:val="00D943EE"/>
    <w:rsid w:val="00DC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07792-E0EB-4297-B446-46541673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Admin</cp:lastModifiedBy>
  <cp:revision>10</cp:revision>
  <dcterms:created xsi:type="dcterms:W3CDTF">2021-09-09T06:19:00Z</dcterms:created>
  <dcterms:modified xsi:type="dcterms:W3CDTF">2021-09-29T05:40:00Z</dcterms:modified>
</cp:coreProperties>
</file>