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45" w:rsidRPr="00702E5B" w:rsidRDefault="00324C45" w:rsidP="0032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E5B">
        <w:rPr>
          <w:rFonts w:ascii="Times New Roman" w:hAnsi="Times New Roman" w:cs="Times New Roman"/>
          <w:sz w:val="28"/>
          <w:szCs w:val="28"/>
        </w:rPr>
        <w:t>План работы РМО учителей Основ религиозных культур и светской этики (ОРКСЭ) на 2018-2019уч</w:t>
      </w:r>
      <w:proofErr w:type="gramStart"/>
      <w:r w:rsidRPr="00702E5B">
        <w:rPr>
          <w:rFonts w:ascii="Times New Roman" w:hAnsi="Times New Roman" w:cs="Times New Roman"/>
          <w:sz w:val="28"/>
          <w:szCs w:val="28"/>
        </w:rPr>
        <w:t>.г</w:t>
      </w:r>
      <w:proofErr w:type="gramEnd"/>
    </w:p>
    <w:p w:rsidR="00324C45" w:rsidRPr="00702E5B" w:rsidRDefault="00324C45" w:rsidP="00324C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2E5B">
        <w:rPr>
          <w:rFonts w:ascii="Times New Roman" w:hAnsi="Times New Roman" w:cs="Times New Roman"/>
          <w:sz w:val="28"/>
          <w:szCs w:val="28"/>
        </w:rPr>
        <w:t>Руководитель: Чижова С.В.</w:t>
      </w:r>
    </w:p>
    <w:p w:rsidR="00324C45" w:rsidRPr="00702E5B" w:rsidRDefault="00324C45" w:rsidP="00324C4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4C45" w:rsidRPr="00702E5B" w:rsidRDefault="00324C45" w:rsidP="00324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5B">
        <w:rPr>
          <w:rFonts w:ascii="Times New Roman" w:hAnsi="Times New Roman" w:cs="Times New Roman"/>
          <w:b/>
          <w:sz w:val="28"/>
          <w:szCs w:val="28"/>
        </w:rPr>
        <w:t>Методическая тема:</w:t>
      </w:r>
      <w:r w:rsidRPr="00702E5B">
        <w:rPr>
          <w:rFonts w:ascii="Times New Roman" w:hAnsi="Times New Roman" w:cs="Times New Roman"/>
          <w:sz w:val="28"/>
          <w:szCs w:val="28"/>
        </w:rPr>
        <w:t xml:space="preserve"> </w:t>
      </w:r>
      <w:r w:rsidR="00E76948" w:rsidRPr="00702E5B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«Совершенствование уровня педагогического мастерства учителя ОРКСЭ, его компетентности в условиях  ФГОС»</w:t>
      </w:r>
      <w:r w:rsidRPr="00702E5B">
        <w:rPr>
          <w:rFonts w:ascii="Times New Roman" w:hAnsi="Times New Roman" w:cs="Times New Roman"/>
          <w:sz w:val="28"/>
          <w:szCs w:val="28"/>
        </w:rPr>
        <w:t>»</w:t>
      </w:r>
    </w:p>
    <w:p w:rsidR="00324C45" w:rsidRPr="00702E5B" w:rsidRDefault="00324C45" w:rsidP="00324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5B">
        <w:rPr>
          <w:rFonts w:ascii="Times New Roman" w:hAnsi="Times New Roman" w:cs="Times New Roman"/>
          <w:b/>
          <w:sz w:val="28"/>
          <w:szCs w:val="28"/>
        </w:rPr>
        <w:t>Цель:</w:t>
      </w:r>
      <w:r w:rsidRPr="00702E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2E5B">
        <w:rPr>
          <w:rFonts w:ascii="Times New Roman" w:hAnsi="Times New Roman" w:cs="Times New Roman"/>
          <w:sz w:val="28"/>
          <w:szCs w:val="28"/>
        </w:rPr>
        <w:t>Повышение мастерства учителя для осуществления качественного образования обучающихся в рамках ФГОС</w:t>
      </w:r>
      <w:proofErr w:type="gramEnd"/>
    </w:p>
    <w:p w:rsidR="00324C45" w:rsidRPr="00702E5B" w:rsidRDefault="00324C45" w:rsidP="00324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5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02E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2E5B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702E5B">
        <w:rPr>
          <w:rFonts w:ascii="Times New Roman" w:hAnsi="Times New Roman" w:cs="Times New Roman"/>
          <w:sz w:val="28"/>
          <w:szCs w:val="28"/>
        </w:rPr>
        <w:t>овышать профессиональные компетенции и уровень квалификации педагогов;</w:t>
      </w:r>
    </w:p>
    <w:p w:rsidR="00324C45" w:rsidRPr="00702E5B" w:rsidRDefault="00324C45" w:rsidP="00324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5B">
        <w:rPr>
          <w:rFonts w:ascii="Times New Roman" w:hAnsi="Times New Roman" w:cs="Times New Roman"/>
          <w:sz w:val="28"/>
          <w:szCs w:val="28"/>
        </w:rPr>
        <w:t>-обобщать и распространять педагогический опыт учителей;</w:t>
      </w:r>
    </w:p>
    <w:p w:rsidR="00324C45" w:rsidRPr="00702E5B" w:rsidRDefault="00324C45" w:rsidP="00324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5B">
        <w:rPr>
          <w:rFonts w:ascii="Times New Roman" w:hAnsi="Times New Roman" w:cs="Times New Roman"/>
          <w:sz w:val="28"/>
          <w:szCs w:val="28"/>
        </w:rPr>
        <w:t>-совершенствовать образовательный и воспитательный процесс в соответствии с требованиями ФГОС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3909"/>
        <w:gridCol w:w="1650"/>
        <w:gridCol w:w="2035"/>
        <w:gridCol w:w="2494"/>
      </w:tblGrid>
      <w:tr w:rsidR="00324C45" w:rsidRPr="00702E5B" w:rsidTr="00702E5B">
        <w:tc>
          <w:tcPr>
            <w:tcW w:w="594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09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(форма/название)</w:t>
            </w:r>
          </w:p>
        </w:tc>
        <w:tc>
          <w:tcPr>
            <w:tcW w:w="1650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035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494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324C45" w:rsidRPr="00702E5B" w:rsidTr="00702E5B">
        <w:tc>
          <w:tcPr>
            <w:tcW w:w="594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324C45" w:rsidRPr="00702E5B" w:rsidRDefault="00E76948" w:rsidP="00E7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Обсуждение и у</w:t>
            </w:r>
            <w:r w:rsidR="00324C45" w:rsidRPr="00702E5B">
              <w:rPr>
                <w:rFonts w:ascii="Times New Roman" w:hAnsi="Times New Roman" w:cs="Times New Roman"/>
                <w:sz w:val="28"/>
                <w:szCs w:val="28"/>
              </w:rPr>
              <w:t>тверждение плана работы РМО на 201</w:t>
            </w: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24C45" w:rsidRPr="00702E5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24C45" w:rsidRPr="00702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4C45" w:rsidRPr="00702E5B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="00324C45" w:rsidRPr="00702E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</w:tcPr>
          <w:p w:rsidR="00324C45" w:rsidRPr="00702E5B" w:rsidRDefault="00E76948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35" w:type="dxa"/>
          </w:tcPr>
          <w:p w:rsidR="00324C45" w:rsidRPr="00702E5B" w:rsidRDefault="00E76948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Руководитель РМО, преподаватели курса ОРКСЭ</w:t>
            </w:r>
          </w:p>
        </w:tc>
        <w:tc>
          <w:tcPr>
            <w:tcW w:w="2494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948" w:rsidRPr="00702E5B" w:rsidTr="00702E5B">
        <w:tc>
          <w:tcPr>
            <w:tcW w:w="594" w:type="dxa"/>
          </w:tcPr>
          <w:p w:rsidR="00E76948" w:rsidRPr="00702E5B" w:rsidRDefault="00E76948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9" w:type="dxa"/>
          </w:tcPr>
          <w:p w:rsidR="00E76948" w:rsidRPr="00702E5B" w:rsidRDefault="00E76948" w:rsidP="00E769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02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 «Особенности и возможности реализации курса ОРКСЭ в контексте требований ФГОС»</w:t>
            </w:r>
            <w:r w:rsidR="00702E5B" w:rsidRPr="00702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1650" w:type="dxa"/>
          </w:tcPr>
          <w:p w:rsidR="00E76948" w:rsidRPr="00702E5B" w:rsidRDefault="00E76948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35" w:type="dxa"/>
          </w:tcPr>
          <w:p w:rsidR="00E76948" w:rsidRPr="00702E5B" w:rsidRDefault="00E76948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преподаватели курса ОРКСЭ</w:t>
            </w:r>
          </w:p>
        </w:tc>
        <w:tc>
          <w:tcPr>
            <w:tcW w:w="2494" w:type="dxa"/>
          </w:tcPr>
          <w:p w:rsidR="00E76948" w:rsidRPr="00702E5B" w:rsidRDefault="00E76948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C45" w:rsidRPr="00702E5B" w:rsidTr="00702E5B">
        <w:tc>
          <w:tcPr>
            <w:tcW w:w="594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 xml:space="preserve"> «Рождественских чтения»</w:t>
            </w:r>
          </w:p>
          <w:p w:rsidR="00E76948" w:rsidRPr="00702E5B" w:rsidRDefault="00E76948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«Инновационные практики». Обмен опытом. Создание районной копилки уроков ОРКСЭ. (презентации, разработки, </w:t>
            </w:r>
            <w:proofErr w:type="spellStart"/>
            <w:r w:rsidRPr="00702E5B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видеоуроки</w:t>
            </w:r>
            <w:proofErr w:type="spellEnd"/>
            <w:r w:rsidRPr="00702E5B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650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35" w:type="dxa"/>
          </w:tcPr>
          <w:p w:rsidR="00324C45" w:rsidRPr="00702E5B" w:rsidRDefault="00702E5B" w:rsidP="0070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РОО, </w:t>
            </w:r>
            <w:r w:rsidR="00E76948" w:rsidRPr="00702E5B">
              <w:rPr>
                <w:rFonts w:ascii="Times New Roman" w:hAnsi="Times New Roman" w:cs="Times New Roman"/>
                <w:sz w:val="28"/>
                <w:szCs w:val="28"/>
              </w:rPr>
              <w:t>Руководитель РМО, преподаватели курса ОРКСЭ</w:t>
            </w:r>
          </w:p>
        </w:tc>
        <w:tc>
          <w:tcPr>
            <w:tcW w:w="2494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компетентности педагогов</w:t>
            </w:r>
          </w:p>
        </w:tc>
      </w:tr>
      <w:tr w:rsidR="00324C45" w:rsidRPr="00702E5B" w:rsidTr="00702E5B">
        <w:tc>
          <w:tcPr>
            <w:tcW w:w="594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9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РМО «Формирование универсальных учебных действий </w:t>
            </w:r>
            <w:proofErr w:type="gramStart"/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702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02E5B">
              <w:rPr>
                <w:rFonts w:ascii="Times New Roman" w:hAnsi="Times New Roman" w:cs="Times New Roman"/>
                <w:sz w:val="28"/>
                <w:szCs w:val="28"/>
              </w:rPr>
              <w:t xml:space="preserve"> при изучении учебного предмета ОРКСЭ на всех ступенях школьного образования»</w:t>
            </w:r>
          </w:p>
        </w:tc>
        <w:tc>
          <w:tcPr>
            <w:tcW w:w="1650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35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Руководитель РМО, преподаватели курса ОРКСЭ</w:t>
            </w:r>
          </w:p>
        </w:tc>
        <w:tc>
          <w:tcPr>
            <w:tcW w:w="2494" w:type="dxa"/>
          </w:tcPr>
          <w:p w:rsidR="00324C45" w:rsidRPr="00702E5B" w:rsidRDefault="00702E5B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Разработка единых листов достижений учащихся</w:t>
            </w:r>
          </w:p>
        </w:tc>
      </w:tr>
      <w:tr w:rsidR="00324C45" w:rsidRPr="00702E5B" w:rsidTr="00702E5B">
        <w:tc>
          <w:tcPr>
            <w:tcW w:w="594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9" w:type="dxa"/>
          </w:tcPr>
          <w:p w:rsidR="00324C45" w:rsidRPr="00702E5B" w:rsidRDefault="00E76948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Участие учителей и обучающихся в конкурсах</w:t>
            </w:r>
            <w:r w:rsidR="00702E5B" w:rsidRPr="00702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олимпиадах по курсу ОР</w:t>
            </w:r>
            <w:r w:rsidRPr="00702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КСЭ</w:t>
            </w:r>
          </w:p>
        </w:tc>
        <w:tc>
          <w:tcPr>
            <w:tcW w:w="1650" w:type="dxa"/>
          </w:tcPr>
          <w:p w:rsidR="00324C45" w:rsidRPr="00702E5B" w:rsidRDefault="00E76948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702E5B" w:rsidRPr="00702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35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преподаватели курса ОРКСЭ</w:t>
            </w:r>
          </w:p>
        </w:tc>
        <w:tc>
          <w:tcPr>
            <w:tcW w:w="2494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C45" w:rsidRPr="00702E5B" w:rsidTr="00702E5B">
        <w:tc>
          <w:tcPr>
            <w:tcW w:w="594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09" w:type="dxa"/>
          </w:tcPr>
          <w:p w:rsidR="00324C45" w:rsidRPr="00702E5B" w:rsidRDefault="00702E5B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02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Итоговое заседание РМО «Анализ проделанной работы и планирование на следующий учебный год».</w:t>
            </w:r>
          </w:p>
        </w:tc>
        <w:tc>
          <w:tcPr>
            <w:tcW w:w="1650" w:type="dxa"/>
          </w:tcPr>
          <w:p w:rsidR="00324C45" w:rsidRPr="00702E5B" w:rsidRDefault="00702E5B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35" w:type="dxa"/>
          </w:tcPr>
          <w:p w:rsidR="00324C45" w:rsidRPr="00702E5B" w:rsidRDefault="00324C45" w:rsidP="00F2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Руководитель РМО, преподаватели курса ОРКСЭ</w:t>
            </w:r>
          </w:p>
        </w:tc>
        <w:tc>
          <w:tcPr>
            <w:tcW w:w="2494" w:type="dxa"/>
          </w:tcPr>
          <w:p w:rsidR="00324C45" w:rsidRPr="00702E5B" w:rsidRDefault="00702E5B" w:rsidP="00702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B">
              <w:rPr>
                <w:rFonts w:ascii="Times New Roman" w:hAnsi="Times New Roman" w:cs="Times New Roman"/>
                <w:sz w:val="28"/>
                <w:szCs w:val="28"/>
              </w:rPr>
              <w:t>Рекомендации по оставлению плана работы на следующий учебный год</w:t>
            </w:r>
          </w:p>
        </w:tc>
      </w:tr>
    </w:tbl>
    <w:p w:rsidR="00324C45" w:rsidRPr="00702E5B" w:rsidRDefault="00324C45" w:rsidP="00324C45">
      <w:pPr>
        <w:tabs>
          <w:tab w:val="left" w:pos="11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5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7C4082" w:rsidRPr="00702E5B" w:rsidRDefault="007C4082">
      <w:pPr>
        <w:rPr>
          <w:rFonts w:ascii="Times New Roman" w:hAnsi="Times New Roman" w:cs="Times New Roman"/>
          <w:sz w:val="28"/>
          <w:szCs w:val="28"/>
        </w:rPr>
      </w:pPr>
    </w:p>
    <w:sectPr w:rsidR="007C4082" w:rsidRPr="00702E5B" w:rsidSect="006241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C45"/>
    <w:rsid w:val="00053A50"/>
    <w:rsid w:val="00324C45"/>
    <w:rsid w:val="00556504"/>
    <w:rsid w:val="00694244"/>
    <w:rsid w:val="00702E5B"/>
    <w:rsid w:val="00766BDF"/>
    <w:rsid w:val="007B3AAC"/>
    <w:rsid w:val="007C4082"/>
    <w:rsid w:val="00C61B7C"/>
    <w:rsid w:val="00E47396"/>
    <w:rsid w:val="00E7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45"/>
  </w:style>
  <w:style w:type="paragraph" w:styleId="2">
    <w:name w:val="heading 2"/>
    <w:basedOn w:val="a"/>
    <w:next w:val="a"/>
    <w:link w:val="20"/>
    <w:uiPriority w:val="99"/>
    <w:qFormat/>
    <w:rsid w:val="007B3AAC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B3AAC"/>
    <w:rPr>
      <w:rFonts w:ascii="Calibri" w:eastAsia="Times New Roman" w:hAnsi="Calibri" w:cs="Calibri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7B3AAC"/>
    <w:pPr>
      <w:spacing w:after="0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7B3AAC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B3AA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B3AAC"/>
    <w:rPr>
      <w:rFonts w:ascii="Calibri" w:eastAsia="Times New Roman" w:hAnsi="Calibri" w:cs="Calibri"/>
      <w:lang w:eastAsia="ru-RU"/>
    </w:rPr>
  </w:style>
  <w:style w:type="paragraph" w:styleId="a7">
    <w:name w:val="List Paragraph"/>
    <w:basedOn w:val="a"/>
    <w:uiPriority w:val="99"/>
    <w:qFormat/>
    <w:rsid w:val="007B3AAC"/>
    <w:pPr>
      <w:ind w:left="720"/>
      <w:contextualSpacing/>
    </w:pPr>
  </w:style>
  <w:style w:type="paragraph" w:customStyle="1" w:styleId="1">
    <w:name w:val="Абзац списка1"/>
    <w:basedOn w:val="a"/>
    <w:uiPriority w:val="99"/>
    <w:qFormat/>
    <w:rsid w:val="007B3AAC"/>
    <w:pPr>
      <w:ind w:left="720"/>
    </w:pPr>
    <w:rPr>
      <w:rFonts w:ascii="Calibri" w:eastAsia="Calibri" w:hAnsi="Calibri" w:cs="Calibri"/>
    </w:rPr>
  </w:style>
  <w:style w:type="table" w:styleId="a8">
    <w:name w:val="Table Grid"/>
    <w:basedOn w:val="a1"/>
    <w:uiPriority w:val="59"/>
    <w:rsid w:val="0032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E769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Чижова</dc:creator>
  <cp:lastModifiedBy>Светлана Владимировна Чижова</cp:lastModifiedBy>
  <cp:revision>3</cp:revision>
  <dcterms:created xsi:type="dcterms:W3CDTF">2018-09-24T00:04:00Z</dcterms:created>
  <dcterms:modified xsi:type="dcterms:W3CDTF">2018-09-24T00:28:00Z</dcterms:modified>
</cp:coreProperties>
</file>