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97E" w:rsidRPr="008161AC" w:rsidRDefault="00B33AE9" w:rsidP="00B33AE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1AC">
        <w:rPr>
          <w:rFonts w:ascii="Times New Roman" w:hAnsi="Times New Roman" w:cs="Times New Roman"/>
          <w:b/>
          <w:sz w:val="28"/>
          <w:szCs w:val="28"/>
        </w:rPr>
        <w:t>Модернизация дошкольного образования</w:t>
      </w:r>
    </w:p>
    <w:p w:rsidR="00B33AE9" w:rsidRDefault="00B33AE9" w:rsidP="00B33A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AE9" w:rsidRPr="00B33AE9" w:rsidRDefault="00B33AE9" w:rsidP="00B33A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AE9">
        <w:rPr>
          <w:rFonts w:ascii="Times New Roman" w:hAnsi="Times New Roman" w:cs="Times New Roman"/>
          <w:sz w:val="28"/>
          <w:szCs w:val="28"/>
        </w:rPr>
        <w:t xml:space="preserve">В сентябре 2012 года Дмитрий Медведев подписал постановление о модернизации системы дошкольного образования. Конечно, по большей части постановление подразумевало выделение дополнительных средств для регионов РФ, но без них невозможно </w:t>
      </w:r>
      <w:proofErr w:type="gramStart"/>
      <w:r w:rsidRPr="00B33AE9">
        <w:rPr>
          <w:rFonts w:ascii="Times New Roman" w:hAnsi="Times New Roman" w:cs="Times New Roman"/>
          <w:sz w:val="28"/>
          <w:szCs w:val="28"/>
        </w:rPr>
        <w:t>проведение</w:t>
      </w:r>
      <w:proofErr w:type="gramEnd"/>
      <w:r w:rsidRPr="00B33AE9">
        <w:rPr>
          <w:rFonts w:ascii="Times New Roman" w:hAnsi="Times New Roman" w:cs="Times New Roman"/>
          <w:sz w:val="28"/>
          <w:szCs w:val="28"/>
        </w:rPr>
        <w:t xml:space="preserve"> ни одной реформы. Можно считать, что этим он дал старт всем регионам. К тому же с 1 сентября 2013 года вступил в силу новый закон «Об образовании в РФ», в котором немалое место уделяется именно дошкольному образованию. А уже с 1 января 2014 года вступил в силу федеральный стандарт дошкольного образования.</w:t>
      </w:r>
    </w:p>
    <w:p w:rsidR="00B33AE9" w:rsidRPr="00B33AE9" w:rsidRDefault="00B33AE9" w:rsidP="00B33A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AE9" w:rsidRPr="00B33AE9" w:rsidRDefault="00B33AE9" w:rsidP="00B33A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AE9">
        <w:rPr>
          <w:rFonts w:ascii="Times New Roman" w:hAnsi="Times New Roman" w:cs="Times New Roman"/>
          <w:sz w:val="28"/>
          <w:szCs w:val="28"/>
        </w:rPr>
        <w:t>Уже давно считается аксиомой то, что без достойного дошкольного образования не будет хорошего школьного. Она легко подтверждается и в теории, и на практике. Не занимаясь дошкольным образованием, государство не только проигрывает в школьном образовании, но и рискует не получить поколение человеческого капитала государства.</w:t>
      </w:r>
    </w:p>
    <w:p w:rsidR="00B33AE9" w:rsidRPr="00B33AE9" w:rsidRDefault="00B33AE9" w:rsidP="00B33A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AE9" w:rsidRPr="00B33AE9" w:rsidRDefault="00B33AE9" w:rsidP="00B33A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AE9">
        <w:rPr>
          <w:rFonts w:ascii="Times New Roman" w:hAnsi="Times New Roman" w:cs="Times New Roman"/>
          <w:sz w:val="28"/>
          <w:szCs w:val="28"/>
        </w:rPr>
        <w:t xml:space="preserve">Что является самой главной проблемой в дошкольном образовании на сегодняшний день практически во всех регионах России? </w:t>
      </w:r>
    </w:p>
    <w:p w:rsidR="00B33AE9" w:rsidRPr="00B33AE9" w:rsidRDefault="00B33AE9" w:rsidP="00B33A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AE9" w:rsidRPr="00B33AE9" w:rsidRDefault="00B33AE9" w:rsidP="00B33A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AE9">
        <w:rPr>
          <w:rFonts w:ascii="Times New Roman" w:hAnsi="Times New Roman" w:cs="Times New Roman"/>
          <w:sz w:val="28"/>
          <w:szCs w:val="28"/>
        </w:rPr>
        <w:t>Как бы это ни казалось странным, это отсутствие достаточных мест для детей в дошкольных образовательных учреждениях. Программы последнего десятилетия по улучшению демографической ситуации и увеличению рождаемости приносят свои плоды, однако вместе с тем появляется новая проблема – очереди в детские сады, которые в некоторых регионах просто запредельные. И если не принимать адекватных мер по устранению очереди, то с учетом демографического роста очереди будут только увеличиваться. Для этого в разных регионах планируются и проводятся разные мероприятия.</w:t>
      </w:r>
    </w:p>
    <w:p w:rsidR="00B33AE9" w:rsidRPr="00B33AE9" w:rsidRDefault="00B33AE9" w:rsidP="00B33A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AE9" w:rsidRPr="00B33AE9" w:rsidRDefault="00B33AE9" w:rsidP="00B33A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AE9">
        <w:rPr>
          <w:rFonts w:ascii="Times New Roman" w:hAnsi="Times New Roman" w:cs="Times New Roman"/>
          <w:sz w:val="28"/>
          <w:szCs w:val="28"/>
        </w:rPr>
        <w:t>Понятно, что площадь существующих детских садов физически невозможно увеличить, однако в некоторых регионах уплотняются группы до максимального количества детей по существующим стандартам. Строятся новые детские сады, выкупаются здания, которые были дошкольными учреждениями двадцать лет назад. Именно на строительство и реконструкцию планируется потратить основные средства, которые выделяются Правительством РФ на модернизацию дошкольного образования.</w:t>
      </w:r>
    </w:p>
    <w:p w:rsidR="00B33AE9" w:rsidRPr="00B33AE9" w:rsidRDefault="00B33AE9" w:rsidP="00B33A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AE9" w:rsidRPr="00B33AE9" w:rsidRDefault="00B33AE9" w:rsidP="00B33A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AE9">
        <w:rPr>
          <w:rFonts w:ascii="Times New Roman" w:hAnsi="Times New Roman" w:cs="Times New Roman"/>
          <w:sz w:val="28"/>
          <w:szCs w:val="28"/>
        </w:rPr>
        <w:t>Модернизация дошкольного образования как федеральный проект позволит практически полностью охватить детей в возрасте от трех лет дошкольным образованием. Это первое направление модернизации дошкольного образования.</w:t>
      </w:r>
    </w:p>
    <w:p w:rsidR="00B33AE9" w:rsidRPr="00B33AE9" w:rsidRDefault="00B33AE9" w:rsidP="00B33A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AE9" w:rsidRPr="00B33AE9" w:rsidRDefault="00B33AE9" w:rsidP="00B33A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AE9">
        <w:rPr>
          <w:rFonts w:ascii="Times New Roman" w:hAnsi="Times New Roman" w:cs="Times New Roman"/>
          <w:sz w:val="28"/>
          <w:szCs w:val="28"/>
        </w:rPr>
        <w:t xml:space="preserve">Кроме того, изменяется система финансирования дошкольных учреждений, вводится единый федеральный стандарт дошкольного образования. Финансирование дошкольных учреждений перешло с </w:t>
      </w:r>
      <w:proofErr w:type="gramStart"/>
      <w:r w:rsidRPr="00B33AE9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B33AE9">
        <w:rPr>
          <w:rFonts w:ascii="Times New Roman" w:hAnsi="Times New Roman" w:cs="Times New Roman"/>
          <w:sz w:val="28"/>
          <w:szCs w:val="28"/>
        </w:rPr>
        <w:t xml:space="preserve"> на региональный уровень. Это позволяет решить несколько задач, в том числе поэтапный рост заработной платы сотрудников государственных и муниципальных дошкольных учреждений, а также повышения качества дошкольного образования.</w:t>
      </w:r>
    </w:p>
    <w:p w:rsidR="00B33AE9" w:rsidRPr="00B33AE9" w:rsidRDefault="00B33AE9" w:rsidP="00B33A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AE9" w:rsidRPr="00B33AE9" w:rsidRDefault="00B33AE9" w:rsidP="00B33A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AE9">
        <w:rPr>
          <w:rFonts w:ascii="Times New Roman" w:hAnsi="Times New Roman" w:cs="Times New Roman"/>
          <w:sz w:val="28"/>
          <w:szCs w:val="28"/>
        </w:rPr>
        <w:t>Согласно ФЗ «Об образовании» дошкольное образование становится частью общего образования, его первой ступенью, а это значит, что оно, как и школьное, тоже должно быть стандартизировано. В регионах утверждаются циклы мероприятий, которые обеспечивают стандартизацию дошкольного образования, а также его вывод на достойный уровень.</w:t>
      </w:r>
    </w:p>
    <w:p w:rsidR="00B33AE9" w:rsidRPr="00B33AE9" w:rsidRDefault="00B33AE9" w:rsidP="00B33A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AE9" w:rsidRPr="00B33AE9" w:rsidRDefault="00B33AE9" w:rsidP="00B33A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AE9">
        <w:rPr>
          <w:rFonts w:ascii="Times New Roman" w:hAnsi="Times New Roman" w:cs="Times New Roman"/>
          <w:sz w:val="28"/>
          <w:szCs w:val="28"/>
        </w:rPr>
        <w:t>К тому же, реализация программы постепенно приводит к оснащенности детских садов информационными технологиями, а также спортивными оборудованиями и современными детскими площадками, учебно-лабораторным инвентарем и транспортными средствами. Создание и ведение собственных сайтов у дошкольных учреждений – это тоже заслуга модернизации дошкольного образования, поскольку такой пункт был представлен в качестве ожидаемых качественных изменений.</w:t>
      </w:r>
    </w:p>
    <w:p w:rsidR="00B33AE9" w:rsidRPr="00B33AE9" w:rsidRDefault="00B33AE9" w:rsidP="00B33A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AE9" w:rsidRPr="00B33AE9" w:rsidRDefault="00B33AE9" w:rsidP="00B33A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AE9">
        <w:rPr>
          <w:rFonts w:ascii="Times New Roman" w:hAnsi="Times New Roman" w:cs="Times New Roman"/>
          <w:sz w:val="28"/>
          <w:szCs w:val="28"/>
        </w:rPr>
        <w:t>Модернизация дошкольного образования, как любая реформа, невозможна без обучения кадров. Формирование новых требований по квалификации преподавателей и сотрудников дошкольных учреждений создается с целью повышения общей квалификации педагогов дошкольных учреждений. Этому способствует как указанная выше реформа заработной платы, так и разработка профессионального стандарта для педагогов, занятых в дошкольном образовании.</w:t>
      </w:r>
    </w:p>
    <w:p w:rsidR="00B33AE9" w:rsidRPr="00B33AE9" w:rsidRDefault="00B33AE9" w:rsidP="00B33A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AE9" w:rsidRPr="00B33AE9" w:rsidRDefault="00B33AE9" w:rsidP="00B33A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AE9">
        <w:rPr>
          <w:rFonts w:ascii="Times New Roman" w:hAnsi="Times New Roman" w:cs="Times New Roman"/>
          <w:sz w:val="28"/>
          <w:szCs w:val="28"/>
        </w:rPr>
        <w:t>Также можно отметить создание ресурсных центров в регионах, которые осуществляют координацию процессов развития дошкольного образовательного по выявлению и поддержки одаренных детей в раннем возрасте, а также развитию способностей и профессионального становления. Педагоги каждого дошкольного учреждения должны владеть знаниями дополнительных профессиональных программ.</w:t>
      </w:r>
    </w:p>
    <w:p w:rsidR="00B33AE9" w:rsidRPr="00B33AE9" w:rsidRDefault="00B33AE9" w:rsidP="00B33A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AE9" w:rsidRPr="00B33AE9" w:rsidRDefault="00B33AE9" w:rsidP="00B33A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AE9">
        <w:rPr>
          <w:rFonts w:ascii="Times New Roman" w:hAnsi="Times New Roman" w:cs="Times New Roman"/>
          <w:sz w:val="28"/>
          <w:szCs w:val="28"/>
        </w:rPr>
        <w:t>Одним словом, модернизация дошкольного образования – это целая система сводов, Законов и поручений, которые действуют как отдельно, так и совместно, и направлены на формирование нового общества. Качественно оценить результаты такой деятельности можно будет не ранее ближайших десяти лет, когда проявится или не проявится разница в уровне развития детей старшего школьного возраста.</w:t>
      </w:r>
    </w:p>
    <w:sectPr w:rsidR="00B33AE9" w:rsidRPr="00B33AE9" w:rsidSect="008161AC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33AE9"/>
    <w:rsid w:val="0003009C"/>
    <w:rsid w:val="0039197E"/>
    <w:rsid w:val="008161AC"/>
    <w:rsid w:val="00B33AE9"/>
    <w:rsid w:val="00EC2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3AE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692</Words>
  <Characters>3949</Characters>
  <Application>Microsoft Office Word</Application>
  <DocSecurity>0</DocSecurity>
  <Lines>32</Lines>
  <Paragraphs>9</Paragraphs>
  <ScaleCrop>false</ScaleCrop>
  <Company>Microsoft</Company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4</cp:revision>
  <dcterms:created xsi:type="dcterms:W3CDTF">2015-01-22T07:21:00Z</dcterms:created>
  <dcterms:modified xsi:type="dcterms:W3CDTF">2015-02-10T00:47:00Z</dcterms:modified>
</cp:coreProperties>
</file>