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86" w:rsidRDefault="004453FA" w:rsidP="004453FA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приказом Управления образования от 29.09 2021 года №90</w:t>
      </w:r>
    </w:p>
    <w:p w:rsidR="004453FA" w:rsidRDefault="004453FA" w:rsidP="004453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3FA" w:rsidRDefault="004453FA" w:rsidP="004453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3FA" w:rsidRDefault="004453FA" w:rsidP="004453FA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проведении </w:t>
      </w:r>
    </w:p>
    <w:p w:rsidR="004453FA" w:rsidRDefault="004453FA" w:rsidP="004453FA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«Дня учителя»</w:t>
      </w:r>
      <w:r w:rsidR="002A3286"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:rsidR="004453FA" w:rsidRDefault="004453FA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4453FA" w:rsidRDefault="004453FA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повышения общественного престижа и профессионального статуса педагогических работников, чествования ветеранов педагогического труда.</w:t>
      </w:r>
    </w:p>
    <w:p w:rsidR="004453FA" w:rsidRDefault="004453FA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4453FA" w:rsidRDefault="004453FA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на базе каждого ОУ мероприятия, посвященные Дню учителя.</w:t>
      </w:r>
    </w:p>
    <w:p w:rsidR="00171740" w:rsidRDefault="00171740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A3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участию в мероприятиях «Дня учителя» привлечь обучающихся 1 – 11 классов, классных руководителей, учителей. </w:t>
      </w:r>
    </w:p>
    <w:p w:rsidR="00171740" w:rsidRDefault="00171740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3.Дата проведения мероприятий 4-5 октября 2021 года.</w:t>
      </w:r>
    </w:p>
    <w:p w:rsidR="004453FA" w:rsidRDefault="00171740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53FA">
        <w:rPr>
          <w:rFonts w:ascii="Times New Roman" w:hAnsi="Times New Roman" w:cs="Times New Roman"/>
          <w:sz w:val="28"/>
          <w:szCs w:val="28"/>
        </w:rPr>
        <w:t>. Провести чествование ветеранов педагогического труда.</w:t>
      </w:r>
    </w:p>
    <w:p w:rsidR="004453FA" w:rsidRDefault="004453FA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проведения:</w:t>
      </w:r>
    </w:p>
    <w:p w:rsidR="004453FA" w:rsidRDefault="004453FA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Составить </w:t>
      </w:r>
      <w:r w:rsidR="00171740">
        <w:rPr>
          <w:rFonts w:ascii="Times New Roman" w:hAnsi="Times New Roman" w:cs="Times New Roman"/>
          <w:sz w:val="28"/>
          <w:szCs w:val="28"/>
        </w:rPr>
        <w:t>списки ветеранов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труда.</w:t>
      </w:r>
    </w:p>
    <w:p w:rsidR="00171740" w:rsidRDefault="00171740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2.Финасирование мероприятий провести за счет мероприятия бюджетной сметы по отделу методической, кадровой и воспитательной работы Управления образования «Августовская конференция, чествование ветеранов педагогического труда»</w:t>
      </w:r>
    </w:p>
    <w:p w:rsidR="004453FA" w:rsidRDefault="004453FA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Согласно сметы приобрести праздничные сертификаты для педагогов, кото</w:t>
      </w:r>
      <w:r w:rsidR="00171740">
        <w:rPr>
          <w:rFonts w:ascii="Times New Roman" w:hAnsi="Times New Roman" w:cs="Times New Roman"/>
          <w:sz w:val="28"/>
          <w:szCs w:val="28"/>
        </w:rPr>
        <w:t>рые уходят на заслуженный отдых по цене 5000 рублей, букеты цветов по цене514 рублей, фоторамки по цене 185 рублей, грамоты по цене 15 рублей.</w:t>
      </w:r>
    </w:p>
    <w:p w:rsidR="00171740" w:rsidRDefault="00171740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Организовать </w:t>
      </w:r>
      <w:r w:rsidR="002A3286">
        <w:rPr>
          <w:rFonts w:ascii="Times New Roman" w:hAnsi="Times New Roman" w:cs="Times New Roman"/>
          <w:sz w:val="28"/>
          <w:szCs w:val="28"/>
        </w:rPr>
        <w:t>торжественное чествование</w:t>
      </w:r>
      <w:r>
        <w:rPr>
          <w:rFonts w:ascii="Times New Roman" w:hAnsi="Times New Roman" w:cs="Times New Roman"/>
          <w:sz w:val="28"/>
          <w:szCs w:val="28"/>
        </w:rPr>
        <w:t xml:space="preserve"> ветеранов на мероприятиях в каждом образовательном учреждении 4-5 октября 2021 года.</w:t>
      </w:r>
    </w:p>
    <w:p w:rsidR="00171740" w:rsidRDefault="00171740" w:rsidP="004453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740" w:rsidRDefault="00171740" w:rsidP="004453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740" w:rsidRDefault="00171740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Отделом методической, </w:t>
      </w:r>
    </w:p>
    <w:p w:rsidR="00171740" w:rsidRDefault="00171740" w:rsidP="00445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кадровой и воспитательной работы </w:t>
      </w:r>
    </w:p>
    <w:p w:rsidR="004453FA" w:rsidRPr="004453FA" w:rsidRDefault="00171740" w:rsidP="002A3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                                                       Кравцова Л.А.</w:t>
      </w:r>
      <w:bookmarkStart w:id="0" w:name="_GoBack"/>
      <w:bookmarkEnd w:id="0"/>
    </w:p>
    <w:sectPr w:rsidR="004453FA" w:rsidRPr="0044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FA"/>
    <w:rsid w:val="00171740"/>
    <w:rsid w:val="002A3286"/>
    <w:rsid w:val="004453FA"/>
    <w:rsid w:val="005C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22EE5-F610-4C7D-8164-D09D5512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2021-09-29T09:25:00Z</dcterms:created>
  <dcterms:modified xsi:type="dcterms:W3CDTF">2021-09-29T09:47:00Z</dcterms:modified>
</cp:coreProperties>
</file>