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3533" w:rsidRPr="005F72C6" w:rsidRDefault="008A3533" w:rsidP="005101A5">
      <w:pPr>
        <w:tabs>
          <w:tab w:val="left" w:pos="851"/>
        </w:tabs>
        <w:jc w:val="center"/>
        <w:rPr>
          <w:rFonts w:ascii="Times New Roman" w:hAnsi="Times New Roman" w:cs="Times New Roman"/>
          <w:b/>
          <w:caps/>
          <w:color w:val="000000" w:themeColor="text1"/>
        </w:rPr>
      </w:pPr>
      <w:r w:rsidRPr="005F72C6">
        <w:rPr>
          <w:rFonts w:ascii="Times New Roman" w:hAnsi="Times New Roman" w:cs="Times New Roman"/>
          <w:caps/>
          <w:color w:val="000000" w:themeColor="text1"/>
        </w:rPr>
        <w:t>Министерство образования и науки Челябинской области</w:t>
      </w:r>
    </w:p>
    <w:p w:rsidR="008A3533" w:rsidRPr="005F72C6" w:rsidRDefault="008A3533" w:rsidP="005101A5">
      <w:pPr>
        <w:tabs>
          <w:tab w:val="left" w:pos="851"/>
        </w:tabs>
        <w:jc w:val="center"/>
        <w:rPr>
          <w:rFonts w:ascii="Times New Roman" w:hAnsi="Times New Roman" w:cs="Times New Roman"/>
          <w:b/>
          <w:caps/>
          <w:color w:val="000000" w:themeColor="text1"/>
        </w:rPr>
      </w:pPr>
      <w:r w:rsidRPr="005F72C6">
        <w:rPr>
          <w:rFonts w:ascii="Times New Roman" w:hAnsi="Times New Roman" w:cs="Times New Roman"/>
          <w:b/>
          <w:caps/>
          <w:color w:val="000000" w:themeColor="text1"/>
        </w:rPr>
        <w:t>Государственное бюджетное</w:t>
      </w:r>
    </w:p>
    <w:p w:rsidR="008A3533" w:rsidRPr="005F72C6" w:rsidRDefault="008A3533" w:rsidP="005101A5">
      <w:pPr>
        <w:tabs>
          <w:tab w:val="left" w:pos="851"/>
        </w:tabs>
        <w:jc w:val="center"/>
        <w:rPr>
          <w:rFonts w:ascii="Times New Roman" w:hAnsi="Times New Roman" w:cs="Times New Roman"/>
          <w:b/>
          <w:caps/>
          <w:color w:val="000000" w:themeColor="text1"/>
        </w:rPr>
      </w:pPr>
      <w:r w:rsidRPr="005F72C6">
        <w:rPr>
          <w:rFonts w:ascii="Times New Roman" w:hAnsi="Times New Roman" w:cs="Times New Roman"/>
          <w:b/>
          <w:caps/>
          <w:color w:val="000000" w:themeColor="text1"/>
        </w:rPr>
        <w:t>профессиональное образовательное учреждение</w:t>
      </w:r>
    </w:p>
    <w:p w:rsidR="008A3533" w:rsidRPr="005F72C6" w:rsidRDefault="008A3533" w:rsidP="005101A5">
      <w:pPr>
        <w:tabs>
          <w:tab w:val="left" w:pos="851"/>
        </w:tabs>
        <w:jc w:val="center"/>
        <w:rPr>
          <w:rFonts w:ascii="Times New Roman" w:hAnsi="Times New Roman" w:cs="Times New Roman"/>
          <w:b/>
          <w:caps/>
          <w:color w:val="000000" w:themeColor="text1"/>
        </w:rPr>
      </w:pPr>
      <w:r w:rsidRPr="005F72C6">
        <w:rPr>
          <w:rFonts w:ascii="Times New Roman" w:hAnsi="Times New Roman" w:cs="Times New Roman"/>
          <w:b/>
          <w:caps/>
          <w:color w:val="000000" w:themeColor="text1"/>
        </w:rPr>
        <w:t>«Катав-Ивановский индустриальный техникум»</w:t>
      </w:r>
    </w:p>
    <w:p w:rsidR="00090DD9" w:rsidRPr="005F72C6" w:rsidRDefault="008A3533" w:rsidP="005101A5">
      <w:pPr>
        <w:tabs>
          <w:tab w:val="left" w:pos="851"/>
        </w:tabs>
        <w:jc w:val="center"/>
        <w:rPr>
          <w:rFonts w:ascii="Times New Roman" w:hAnsi="Times New Roman" w:cs="Times New Roman"/>
          <w:b/>
          <w:caps/>
          <w:color w:val="000000" w:themeColor="text1"/>
        </w:rPr>
      </w:pPr>
      <w:r w:rsidRPr="005F72C6">
        <w:rPr>
          <w:rFonts w:ascii="Times New Roman" w:hAnsi="Times New Roman" w:cs="Times New Roman"/>
          <w:b/>
          <w:caps/>
          <w:color w:val="000000" w:themeColor="text1"/>
        </w:rPr>
        <w:t>(ГБПОУ «К-ИИТ»)</w:t>
      </w:r>
    </w:p>
    <w:p w:rsidR="00180272" w:rsidRPr="005F72C6" w:rsidRDefault="00180272" w:rsidP="005101A5">
      <w:pPr>
        <w:tabs>
          <w:tab w:val="left" w:pos="851"/>
        </w:tabs>
        <w:jc w:val="center"/>
        <w:rPr>
          <w:rFonts w:ascii="Times New Roman" w:hAnsi="Times New Roman" w:cs="Times New Roman"/>
          <w:b/>
          <w:caps/>
          <w:color w:val="000000" w:themeColor="text1"/>
        </w:rPr>
      </w:pPr>
    </w:p>
    <w:p w:rsidR="00180272" w:rsidRPr="005F72C6" w:rsidRDefault="00180272" w:rsidP="005101A5">
      <w:pPr>
        <w:tabs>
          <w:tab w:val="left" w:pos="851"/>
        </w:tabs>
        <w:jc w:val="center"/>
        <w:rPr>
          <w:rFonts w:ascii="Times New Roman" w:hAnsi="Times New Roman" w:cs="Times New Roman"/>
          <w:b/>
          <w:caps/>
          <w:color w:val="000000" w:themeColor="text1"/>
        </w:rPr>
      </w:pPr>
    </w:p>
    <w:p w:rsidR="00180272" w:rsidRPr="005F72C6" w:rsidRDefault="00180272" w:rsidP="005101A5">
      <w:pPr>
        <w:tabs>
          <w:tab w:val="left" w:pos="851"/>
        </w:tabs>
        <w:jc w:val="center"/>
        <w:rPr>
          <w:rFonts w:ascii="Times New Roman" w:hAnsi="Times New Roman" w:cs="Times New Roman"/>
          <w:b/>
          <w:caps/>
          <w:color w:val="000000" w:themeColor="text1"/>
        </w:rPr>
      </w:pPr>
    </w:p>
    <w:p w:rsidR="008A3533" w:rsidRPr="005F72C6" w:rsidRDefault="008A3533" w:rsidP="005101A5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</w:rPr>
      </w:pPr>
    </w:p>
    <w:p w:rsidR="00180272" w:rsidRPr="005F72C6" w:rsidRDefault="00180272" w:rsidP="005101A5">
      <w:pPr>
        <w:pStyle w:val="ab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5F72C6">
        <w:rPr>
          <w:color w:val="000000" w:themeColor="text1"/>
          <w:sz w:val="28"/>
          <w:szCs w:val="28"/>
        </w:rPr>
        <w:t>УТВЕРЖДАЮ:</w:t>
      </w:r>
    </w:p>
    <w:p w:rsidR="00180272" w:rsidRPr="005F72C6" w:rsidRDefault="00180272" w:rsidP="005101A5">
      <w:pPr>
        <w:pStyle w:val="ab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5F72C6">
        <w:rPr>
          <w:color w:val="000000" w:themeColor="text1"/>
          <w:sz w:val="28"/>
          <w:szCs w:val="28"/>
        </w:rPr>
        <w:t>Директор ГБПОУ «К-ИИТ»</w:t>
      </w:r>
    </w:p>
    <w:p w:rsidR="00180272" w:rsidRPr="005F72C6" w:rsidRDefault="00180272" w:rsidP="005101A5">
      <w:pPr>
        <w:pStyle w:val="ab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5F72C6">
        <w:rPr>
          <w:color w:val="000000" w:themeColor="text1"/>
          <w:sz w:val="28"/>
          <w:szCs w:val="28"/>
        </w:rPr>
        <w:t xml:space="preserve">_________________ / </w:t>
      </w:r>
      <w:proofErr w:type="gramStart"/>
      <w:r w:rsidRPr="005F72C6">
        <w:rPr>
          <w:color w:val="000000" w:themeColor="text1"/>
          <w:sz w:val="28"/>
          <w:szCs w:val="28"/>
          <w:u w:val="single"/>
        </w:rPr>
        <w:t>Н. В.</w:t>
      </w:r>
      <w:proofErr w:type="gramEnd"/>
      <w:r w:rsidRPr="005F72C6">
        <w:rPr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5F72C6">
        <w:rPr>
          <w:color w:val="000000" w:themeColor="text1"/>
          <w:sz w:val="28"/>
          <w:szCs w:val="28"/>
          <w:u w:val="single"/>
        </w:rPr>
        <w:t>Болотникова</w:t>
      </w:r>
      <w:proofErr w:type="spellEnd"/>
      <w:r w:rsidRPr="005F72C6">
        <w:rPr>
          <w:color w:val="000000" w:themeColor="text1"/>
          <w:sz w:val="28"/>
          <w:szCs w:val="28"/>
        </w:rPr>
        <w:t>/</w:t>
      </w:r>
    </w:p>
    <w:p w:rsidR="008A3533" w:rsidRPr="005F72C6" w:rsidRDefault="002304D9" w:rsidP="000662E2">
      <w:pPr>
        <w:tabs>
          <w:tab w:val="left" w:pos="851"/>
        </w:tabs>
        <w:spacing w:line="360" w:lineRule="auto"/>
        <w:jc w:val="right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180272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«____» _________________ 202</w:t>
      </w:r>
      <w:r w:rsidR="0039277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180272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</w:t>
      </w:r>
    </w:p>
    <w:p w:rsidR="008A3533" w:rsidRPr="005F72C6" w:rsidRDefault="008A3533" w:rsidP="005101A5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:rsidR="008A3533" w:rsidRPr="005F72C6" w:rsidRDefault="008A3533" w:rsidP="005101A5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:rsidR="008A3533" w:rsidRPr="005F72C6" w:rsidRDefault="008A3533" w:rsidP="005101A5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b/>
          <w:caps/>
          <w:color w:val="000000" w:themeColor="text1"/>
          <w:sz w:val="28"/>
          <w:szCs w:val="28"/>
        </w:rPr>
      </w:pPr>
    </w:p>
    <w:p w:rsidR="008A3533" w:rsidRPr="005F72C6" w:rsidRDefault="008A3533" w:rsidP="005101A5">
      <w:pPr>
        <w:pStyle w:val="40"/>
        <w:shd w:val="clear" w:color="auto" w:fill="auto"/>
        <w:tabs>
          <w:tab w:val="left" w:pos="851"/>
        </w:tabs>
        <w:spacing w:before="0" w:line="360" w:lineRule="auto"/>
        <w:rPr>
          <w:b/>
          <w:color w:val="000000" w:themeColor="text1"/>
        </w:rPr>
      </w:pPr>
      <w:r w:rsidRPr="005F72C6">
        <w:rPr>
          <w:b/>
          <w:color w:val="000000" w:themeColor="text1"/>
        </w:rPr>
        <w:t>Программа</w:t>
      </w:r>
    </w:p>
    <w:p w:rsidR="002A2674" w:rsidRPr="005F72C6" w:rsidRDefault="008A3533" w:rsidP="005101A5">
      <w:pPr>
        <w:pStyle w:val="40"/>
        <w:shd w:val="clear" w:color="auto" w:fill="auto"/>
        <w:tabs>
          <w:tab w:val="left" w:pos="851"/>
        </w:tabs>
        <w:spacing w:before="0" w:line="360" w:lineRule="auto"/>
        <w:rPr>
          <w:b/>
          <w:color w:val="000000" w:themeColor="text1"/>
        </w:rPr>
      </w:pPr>
      <w:r w:rsidRPr="005F72C6">
        <w:rPr>
          <w:b/>
          <w:color w:val="000000" w:themeColor="text1"/>
        </w:rPr>
        <w:t xml:space="preserve">воспитания и социализации </w:t>
      </w:r>
      <w:proofErr w:type="gramStart"/>
      <w:r w:rsidRPr="005F72C6">
        <w:rPr>
          <w:b/>
          <w:color w:val="000000" w:themeColor="text1"/>
        </w:rPr>
        <w:t>обучающихся</w:t>
      </w:r>
      <w:proofErr w:type="gramEnd"/>
      <w:r w:rsidRPr="005F72C6">
        <w:rPr>
          <w:b/>
          <w:color w:val="000000" w:themeColor="text1"/>
        </w:rPr>
        <w:t xml:space="preserve"> </w:t>
      </w:r>
    </w:p>
    <w:p w:rsidR="008A3533" w:rsidRPr="005F72C6" w:rsidRDefault="008A3533" w:rsidP="005101A5">
      <w:pPr>
        <w:pStyle w:val="40"/>
        <w:shd w:val="clear" w:color="auto" w:fill="auto"/>
        <w:tabs>
          <w:tab w:val="left" w:pos="851"/>
        </w:tabs>
        <w:spacing w:before="0" w:line="360" w:lineRule="auto"/>
        <w:rPr>
          <w:b/>
          <w:color w:val="000000" w:themeColor="text1"/>
        </w:rPr>
      </w:pPr>
      <w:r w:rsidRPr="005F72C6">
        <w:rPr>
          <w:b/>
          <w:color w:val="000000" w:themeColor="text1"/>
        </w:rPr>
        <w:t>Государственного бюджетного профессионального образовательного учреждения «Катав-Ивановский индустриальный техникум»</w:t>
      </w:r>
    </w:p>
    <w:p w:rsidR="008A3533" w:rsidRPr="005F72C6" w:rsidRDefault="008A3533" w:rsidP="005101A5">
      <w:pPr>
        <w:pStyle w:val="40"/>
        <w:shd w:val="clear" w:color="auto" w:fill="auto"/>
        <w:tabs>
          <w:tab w:val="left" w:pos="851"/>
        </w:tabs>
        <w:spacing w:before="0" w:line="360" w:lineRule="auto"/>
        <w:rPr>
          <w:b/>
          <w:color w:val="000000" w:themeColor="text1"/>
        </w:rPr>
      </w:pPr>
      <w:r w:rsidRPr="005F72C6">
        <w:rPr>
          <w:b/>
          <w:color w:val="000000" w:themeColor="text1"/>
        </w:rPr>
        <w:t>на 202</w:t>
      </w:r>
      <w:r w:rsidR="001C3AA1">
        <w:rPr>
          <w:b/>
          <w:color w:val="000000" w:themeColor="text1"/>
        </w:rPr>
        <w:t>2</w:t>
      </w:r>
      <w:r w:rsidRPr="005F72C6">
        <w:rPr>
          <w:b/>
          <w:color w:val="000000" w:themeColor="text1"/>
        </w:rPr>
        <w:t>-202</w:t>
      </w:r>
      <w:r w:rsidR="001C3AA1">
        <w:rPr>
          <w:b/>
          <w:color w:val="000000" w:themeColor="text1"/>
        </w:rPr>
        <w:t>6</w:t>
      </w:r>
      <w:r w:rsidR="00DF6D3A">
        <w:rPr>
          <w:b/>
          <w:color w:val="000000" w:themeColor="text1"/>
          <w:lang w:val="en-US"/>
        </w:rPr>
        <w:t xml:space="preserve"> </w:t>
      </w:r>
      <w:r w:rsidRPr="005F72C6">
        <w:rPr>
          <w:b/>
          <w:color w:val="000000" w:themeColor="text1"/>
        </w:rPr>
        <w:t>гг.</w:t>
      </w:r>
    </w:p>
    <w:p w:rsidR="000662E2" w:rsidRPr="005F72C6" w:rsidRDefault="000662E2" w:rsidP="005101A5">
      <w:pPr>
        <w:pStyle w:val="40"/>
        <w:shd w:val="clear" w:color="auto" w:fill="auto"/>
        <w:tabs>
          <w:tab w:val="left" w:pos="851"/>
        </w:tabs>
        <w:spacing w:before="0" w:line="360" w:lineRule="auto"/>
        <w:rPr>
          <w:b/>
          <w:color w:val="000000" w:themeColor="text1"/>
        </w:rPr>
      </w:pPr>
      <w:r w:rsidRPr="005F72C6">
        <w:rPr>
          <w:b/>
          <w:color w:val="000000" w:themeColor="text1"/>
        </w:rPr>
        <w:t>специальность 09.02.07 «Информационные системы и программирование»</w:t>
      </w:r>
    </w:p>
    <w:p w:rsidR="008A3533" w:rsidRPr="005F72C6" w:rsidRDefault="008A3533" w:rsidP="005101A5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0272" w:rsidRPr="005F72C6" w:rsidRDefault="00180272" w:rsidP="005101A5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0272" w:rsidRPr="005F72C6" w:rsidRDefault="00180272" w:rsidP="005101A5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80272" w:rsidRPr="005F72C6" w:rsidRDefault="00180272" w:rsidP="005101A5">
      <w:pPr>
        <w:tabs>
          <w:tab w:val="left" w:pos="851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Рассмотрена</w:t>
      </w:r>
      <w:proofErr w:type="gram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педагогическом совете</w:t>
      </w:r>
    </w:p>
    <w:p w:rsidR="00180272" w:rsidRPr="005F72C6" w:rsidRDefault="00180272" w:rsidP="005101A5">
      <w:pPr>
        <w:tabs>
          <w:tab w:val="left" w:pos="851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ГБПОУ «Катав-Ивановский индустриальный техникум»</w:t>
      </w:r>
    </w:p>
    <w:p w:rsidR="00180272" w:rsidRPr="005F72C6" w:rsidRDefault="00180272" w:rsidP="005101A5">
      <w:pPr>
        <w:tabs>
          <w:tab w:val="left" w:pos="851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протокол от «__» ____ 202</w:t>
      </w:r>
      <w:r w:rsidR="0039277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№____ 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180272" w:rsidRPr="005F72C6" w:rsidRDefault="00180272" w:rsidP="005101A5">
      <w:pPr>
        <w:tabs>
          <w:tab w:val="left" w:pos="851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Согласована</w:t>
      </w:r>
      <w:proofErr w:type="gram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заместителем директора по ВР </w:t>
      </w:r>
    </w:p>
    <w:p w:rsidR="008A3533" w:rsidRPr="005F72C6" w:rsidRDefault="00180272" w:rsidP="005101A5">
      <w:pPr>
        <w:tabs>
          <w:tab w:val="left" w:pos="851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_______________________/ Т.В. Бондарева/</w:t>
      </w:r>
    </w:p>
    <w:p w:rsidR="008A3533" w:rsidRPr="005F72C6" w:rsidRDefault="008A3533" w:rsidP="005101A5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533" w:rsidRPr="005F72C6" w:rsidRDefault="008A3533" w:rsidP="005101A5">
      <w:pPr>
        <w:tabs>
          <w:tab w:val="left" w:pos="851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A3533" w:rsidRPr="005F72C6" w:rsidRDefault="008A3533" w:rsidP="005101A5">
      <w:pPr>
        <w:tabs>
          <w:tab w:val="left" w:pos="851"/>
        </w:tabs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60F3" w:rsidRPr="005F72C6" w:rsidRDefault="005460F3" w:rsidP="005101A5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г. Катав-Ивановск</w:t>
      </w:r>
    </w:p>
    <w:p w:rsidR="008A3533" w:rsidRPr="005F72C6" w:rsidRDefault="008A3533" w:rsidP="005101A5">
      <w:pPr>
        <w:tabs>
          <w:tab w:val="left" w:pos="851"/>
        </w:tabs>
        <w:spacing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202</w:t>
      </w:r>
      <w:r w:rsidR="00392775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</w:p>
    <w:p w:rsidR="00CD0AA0" w:rsidRPr="005F72C6" w:rsidRDefault="00CD0AA0" w:rsidP="005101A5">
      <w:pPr>
        <w:pageBreakBefore/>
        <w:tabs>
          <w:tab w:val="left" w:pos="284"/>
        </w:tabs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</w:t>
      </w:r>
    </w:p>
    <w:p w:rsidR="00CD0AA0" w:rsidRPr="005F72C6" w:rsidRDefault="00CD0AA0" w:rsidP="005101A5">
      <w:pPr>
        <w:tabs>
          <w:tab w:val="left" w:pos="851"/>
          <w:tab w:val="left" w:pos="993"/>
        </w:tabs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773B" w:rsidRPr="005F72C6" w:rsidRDefault="00CD0AA0" w:rsidP="000662E2">
      <w:pPr>
        <w:pStyle w:val="a6"/>
        <w:widowControl/>
        <w:numPr>
          <w:ilvl w:val="0"/>
          <w:numId w:val="8"/>
        </w:numPr>
        <w:tabs>
          <w:tab w:val="left" w:pos="567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Особенности организуемого в</w:t>
      </w:r>
      <w:r w:rsidR="000662E2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оспитательного процесса в ГБПОУ</w:t>
      </w:r>
      <w:r w:rsidR="007A3D0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A3D0A">
        <w:rPr>
          <w:rFonts w:ascii="Times New Roman" w:hAnsi="Times New Roman" w:cs="Times New Roman"/>
          <w:color w:val="000000" w:themeColor="text1"/>
          <w:sz w:val="28"/>
          <w:szCs w:val="28"/>
        </w:rPr>
        <w:br/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proofErr w:type="gram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Катав</w:t>
      </w:r>
      <w:proofErr w:type="gram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Ивановский индустриальный техникум»</w:t>
      </w:r>
    </w:p>
    <w:p w:rsidR="00180272" w:rsidRPr="005F72C6" w:rsidRDefault="00FD1B05" w:rsidP="000662E2">
      <w:pPr>
        <w:pStyle w:val="a6"/>
        <w:widowControl/>
        <w:numPr>
          <w:ilvl w:val="0"/>
          <w:numId w:val="8"/>
        </w:numPr>
        <w:tabs>
          <w:tab w:val="left" w:pos="567"/>
          <w:tab w:val="left" w:pos="709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Паспорт Программы</w:t>
      </w:r>
    </w:p>
    <w:p w:rsidR="00180272" w:rsidRPr="005F72C6" w:rsidRDefault="00180272" w:rsidP="000662E2">
      <w:pPr>
        <w:pStyle w:val="a6"/>
        <w:widowControl/>
        <w:numPr>
          <w:ilvl w:val="0"/>
          <w:numId w:val="8"/>
        </w:numPr>
        <w:tabs>
          <w:tab w:val="left" w:pos="567"/>
          <w:tab w:val="left" w:pos="709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Виды, формы и содержание деятельности</w:t>
      </w:r>
    </w:p>
    <w:p w:rsidR="009A773B" w:rsidRPr="005F72C6" w:rsidRDefault="00DF0247" w:rsidP="000662E2">
      <w:pPr>
        <w:pStyle w:val="a6"/>
        <w:widowControl/>
        <w:numPr>
          <w:ilvl w:val="1"/>
          <w:numId w:val="22"/>
        </w:numPr>
        <w:tabs>
          <w:tab w:val="left" w:pos="-142"/>
          <w:tab w:val="left" w:pos="426"/>
          <w:tab w:val="left" w:pos="567"/>
          <w:tab w:val="left" w:pos="851"/>
          <w:tab w:val="left" w:pos="1134"/>
        </w:tabs>
        <w:spacing w:line="360" w:lineRule="auto"/>
        <w:ind w:left="0" w:firstLine="0"/>
        <w:jc w:val="both"/>
        <w:rPr>
          <w:rStyle w:val="930"/>
          <w:rFonts w:eastAsia="Courier New"/>
          <w:b w:val="0"/>
          <w:bCs w:val="0"/>
          <w:color w:val="000000" w:themeColor="text1"/>
          <w:spacing w:val="0"/>
          <w:sz w:val="28"/>
          <w:szCs w:val="28"/>
        </w:rPr>
      </w:pPr>
      <w:r w:rsidRPr="005F72C6">
        <w:rPr>
          <w:rStyle w:val="930"/>
          <w:rFonts w:eastAsia="Courier New"/>
          <w:b w:val="0"/>
          <w:bCs w:val="0"/>
          <w:color w:val="000000" w:themeColor="text1"/>
          <w:sz w:val="28"/>
          <w:szCs w:val="28"/>
        </w:rPr>
        <w:t>Профессионально ориентирующее на</w:t>
      </w:r>
      <w:r w:rsidRPr="005F72C6">
        <w:rPr>
          <w:rStyle w:val="930"/>
          <w:rFonts w:eastAsia="Courier New"/>
          <w:b w:val="0"/>
          <w:bCs w:val="0"/>
          <w:color w:val="000000" w:themeColor="text1"/>
          <w:sz w:val="28"/>
          <w:szCs w:val="28"/>
        </w:rPr>
        <w:softHyphen/>
        <w:t>правление воспитательной работы</w:t>
      </w:r>
    </w:p>
    <w:p w:rsidR="009A773B" w:rsidRPr="005F72C6" w:rsidRDefault="00CE6665" w:rsidP="000662E2">
      <w:pPr>
        <w:pStyle w:val="a6"/>
        <w:widowControl/>
        <w:numPr>
          <w:ilvl w:val="2"/>
          <w:numId w:val="23"/>
        </w:numPr>
        <w:tabs>
          <w:tab w:val="left" w:pos="-142"/>
          <w:tab w:val="left" w:pos="426"/>
          <w:tab w:val="left" w:pos="567"/>
          <w:tab w:val="left" w:pos="851"/>
          <w:tab w:val="left" w:pos="1134"/>
        </w:tabs>
        <w:spacing w:line="360" w:lineRule="auto"/>
        <w:ind w:left="0" w:firstLine="0"/>
        <w:jc w:val="both"/>
        <w:rPr>
          <w:rStyle w:val="200"/>
          <w:rFonts w:eastAsia="Courier New"/>
          <w:b w:val="0"/>
          <w:bCs w:val="0"/>
          <w:color w:val="000000" w:themeColor="text1"/>
          <w:spacing w:val="0"/>
          <w:sz w:val="28"/>
          <w:szCs w:val="28"/>
        </w:rPr>
      </w:pPr>
      <w:r w:rsidRPr="005F72C6">
        <w:rPr>
          <w:rStyle w:val="200"/>
          <w:rFonts w:eastAsia="Courier New"/>
          <w:b w:val="0"/>
          <w:bCs w:val="0"/>
          <w:color w:val="000000" w:themeColor="text1"/>
          <w:sz w:val="28"/>
          <w:szCs w:val="28"/>
        </w:rPr>
        <w:t>Гражданско-патриотическое направ</w:t>
      </w:r>
      <w:r w:rsidRPr="005F72C6">
        <w:rPr>
          <w:rStyle w:val="200"/>
          <w:rFonts w:eastAsia="Courier New"/>
          <w:b w:val="0"/>
          <w:bCs w:val="0"/>
          <w:color w:val="000000" w:themeColor="text1"/>
          <w:sz w:val="28"/>
          <w:szCs w:val="28"/>
        </w:rPr>
        <w:softHyphen/>
        <w:t>ление воспитательной работы</w:t>
      </w:r>
    </w:p>
    <w:p w:rsidR="00180272" w:rsidRPr="005F72C6" w:rsidRDefault="00DE03E5" w:rsidP="000662E2">
      <w:pPr>
        <w:pStyle w:val="a6"/>
        <w:widowControl/>
        <w:numPr>
          <w:ilvl w:val="2"/>
          <w:numId w:val="23"/>
        </w:numPr>
        <w:tabs>
          <w:tab w:val="left" w:pos="-142"/>
          <w:tab w:val="left" w:pos="426"/>
          <w:tab w:val="left" w:pos="567"/>
          <w:tab w:val="left" w:pos="851"/>
          <w:tab w:val="left" w:pos="1134"/>
        </w:tabs>
        <w:spacing w:line="360" w:lineRule="auto"/>
        <w:ind w:left="0" w:firstLine="0"/>
        <w:jc w:val="both"/>
        <w:rPr>
          <w:rStyle w:val="a4"/>
          <w:rFonts w:eastAsia="Courier New"/>
          <w:b w:val="0"/>
          <w:bCs w:val="0"/>
          <w:color w:val="000000" w:themeColor="text1"/>
          <w:spacing w:val="0"/>
          <w:sz w:val="28"/>
          <w:szCs w:val="28"/>
        </w:rPr>
      </w:pPr>
      <w:r w:rsidRPr="005F72C6">
        <w:rPr>
          <w:rStyle w:val="a4"/>
          <w:rFonts w:eastAsia="Courier New"/>
          <w:b w:val="0"/>
          <w:color w:val="000000" w:themeColor="text1"/>
          <w:sz w:val="28"/>
          <w:szCs w:val="28"/>
        </w:rPr>
        <w:t>Экологическое направление вос</w:t>
      </w:r>
      <w:r w:rsidRPr="005F72C6">
        <w:rPr>
          <w:rStyle w:val="a4"/>
          <w:rFonts w:eastAsia="Courier New"/>
          <w:b w:val="0"/>
          <w:color w:val="000000" w:themeColor="text1"/>
          <w:sz w:val="28"/>
          <w:szCs w:val="28"/>
        </w:rPr>
        <w:softHyphen/>
        <w:t>питательной работы</w:t>
      </w:r>
    </w:p>
    <w:p w:rsidR="00180272" w:rsidRPr="005F72C6" w:rsidRDefault="002464A4" w:rsidP="000662E2">
      <w:pPr>
        <w:pStyle w:val="a6"/>
        <w:widowControl/>
        <w:numPr>
          <w:ilvl w:val="2"/>
          <w:numId w:val="23"/>
        </w:numPr>
        <w:tabs>
          <w:tab w:val="left" w:pos="-142"/>
          <w:tab w:val="left" w:pos="426"/>
          <w:tab w:val="left" w:pos="567"/>
          <w:tab w:val="left" w:pos="851"/>
          <w:tab w:val="left" w:pos="113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Культурно-творческое направление воспитательной работы</w:t>
      </w:r>
    </w:p>
    <w:p w:rsidR="005D7A8E" w:rsidRPr="005F72C6" w:rsidRDefault="002464A4" w:rsidP="000662E2">
      <w:pPr>
        <w:pStyle w:val="a6"/>
        <w:widowControl/>
        <w:numPr>
          <w:ilvl w:val="2"/>
          <w:numId w:val="23"/>
        </w:numPr>
        <w:tabs>
          <w:tab w:val="left" w:pos="-142"/>
          <w:tab w:val="left" w:pos="426"/>
          <w:tab w:val="left" w:pos="567"/>
          <w:tab w:val="left" w:pos="851"/>
          <w:tab w:val="left" w:pos="113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Спортивное и </w:t>
      </w:r>
      <w:proofErr w:type="spell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здоровьесберегающее</w:t>
      </w:r>
      <w:proofErr w:type="spell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направление воспитательной</w:t>
      </w:r>
      <w:r w:rsidR="009A773B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работы</w:t>
      </w:r>
      <w:r w:rsidR="005D7A8E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A773B" w:rsidRPr="005F72C6" w:rsidRDefault="001E57E4" w:rsidP="000662E2">
      <w:pPr>
        <w:pStyle w:val="a6"/>
        <w:widowControl/>
        <w:numPr>
          <w:ilvl w:val="2"/>
          <w:numId w:val="23"/>
        </w:numPr>
        <w:tabs>
          <w:tab w:val="left" w:pos="-142"/>
          <w:tab w:val="left" w:pos="426"/>
          <w:tab w:val="left" w:pos="567"/>
          <w:tab w:val="left" w:pos="851"/>
          <w:tab w:val="left" w:pos="113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proofErr w:type="gram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Бизнес-ориентирующее</w:t>
      </w:r>
      <w:proofErr w:type="spellEnd"/>
      <w:proofErr w:type="gram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направление воспитательной работы</w:t>
      </w:r>
    </w:p>
    <w:p w:rsidR="009A773B" w:rsidRPr="005F72C6" w:rsidRDefault="00CD0AA0" w:rsidP="000662E2">
      <w:pPr>
        <w:pStyle w:val="a6"/>
        <w:widowControl/>
        <w:numPr>
          <w:ilvl w:val="0"/>
          <w:numId w:val="23"/>
        </w:numPr>
        <w:tabs>
          <w:tab w:val="left" w:pos="-142"/>
          <w:tab w:val="left" w:pos="426"/>
          <w:tab w:val="left" w:pos="567"/>
          <w:tab w:val="left" w:pos="851"/>
          <w:tab w:val="left" w:pos="1134"/>
        </w:tabs>
        <w:spacing w:line="360" w:lineRule="auto"/>
        <w:ind w:left="0" w:firstLine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Основные направления самоанализа воспитательной работы</w:t>
      </w:r>
    </w:p>
    <w:p w:rsidR="00CD0AA0" w:rsidRPr="005F72C6" w:rsidRDefault="00CD0AA0" w:rsidP="000662E2">
      <w:pPr>
        <w:pStyle w:val="a6"/>
        <w:widowControl/>
        <w:tabs>
          <w:tab w:val="left" w:pos="-142"/>
          <w:tab w:val="left" w:pos="567"/>
          <w:tab w:val="left" w:pos="851"/>
        </w:tabs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Приложение 1. Календарный  план воспитательной работы</w:t>
      </w:r>
    </w:p>
    <w:p w:rsidR="00CD0AA0" w:rsidRPr="005F72C6" w:rsidRDefault="00CD0AA0" w:rsidP="005101A5">
      <w:pPr>
        <w:tabs>
          <w:tab w:val="left" w:pos="-142"/>
          <w:tab w:val="left" w:pos="426"/>
          <w:tab w:val="left" w:pos="567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CD0AA0" w:rsidRPr="005F72C6" w:rsidRDefault="00CD0AA0" w:rsidP="005101A5">
      <w:pPr>
        <w:tabs>
          <w:tab w:val="left" w:pos="851"/>
        </w:tabs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662E2" w:rsidRPr="005F72C6" w:rsidRDefault="000662E2">
      <w:pPr>
        <w:widowControl/>
        <w:spacing w:after="20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20038A" w:rsidRPr="005F72C6" w:rsidRDefault="005460F3" w:rsidP="005460F3">
      <w:pPr>
        <w:pStyle w:val="a6"/>
        <w:widowControl/>
        <w:tabs>
          <w:tab w:val="left" w:pos="0"/>
        </w:tabs>
        <w:ind w:left="0"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1. </w:t>
      </w:r>
      <w:r w:rsidR="0020038A" w:rsidRPr="005F7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Особенности организуемого воспитательного процесса</w:t>
      </w:r>
      <w:r w:rsidR="007A3D0A">
        <w:rPr>
          <w:rFonts w:ascii="Times New Roman" w:hAnsi="Times New Roman" w:cs="Times New Roman"/>
          <w:b/>
          <w:color w:val="000000" w:themeColor="text1"/>
          <w:sz w:val="28"/>
          <w:szCs w:val="28"/>
        </w:rPr>
        <w:br/>
      </w:r>
      <w:r w:rsidR="000662E2" w:rsidRPr="005F7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ГБПОУ «Катав-</w:t>
      </w:r>
      <w:r w:rsidR="0020038A" w:rsidRPr="005F7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Ивановский индустриальный техникум»</w:t>
      </w:r>
    </w:p>
    <w:p w:rsidR="0020038A" w:rsidRPr="005F72C6" w:rsidRDefault="0020038A" w:rsidP="005460F3">
      <w:pPr>
        <w:pStyle w:val="a6"/>
        <w:widowControl/>
        <w:tabs>
          <w:tab w:val="left" w:pos="0"/>
        </w:tabs>
        <w:ind w:left="0" w:firstLine="709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2419" w:rsidRPr="005F72C6" w:rsidRDefault="00242419" w:rsidP="005F72C6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Воспитательный процесс в ГБПОУ «Катав-Ивановский индустриальный техникум» организован на основе настоящей рабочей программы воспитания, сформированной на период 202</w:t>
      </w:r>
      <w:r w:rsidR="001C3AA1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- 202</w:t>
      </w:r>
      <w:r w:rsidR="001C3AA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гг., и направлен на развитие личности, создание условий для самоопределения и </w:t>
      </w:r>
      <w:proofErr w:type="gram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социализации</w:t>
      </w:r>
      <w:proofErr w:type="gram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на основе </w:t>
      </w:r>
      <w:proofErr w:type="spell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социокультурных</w:t>
      </w:r>
      <w:proofErr w:type="spell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10584C" w:rsidRPr="005F72C6" w:rsidRDefault="0010584C" w:rsidP="005F72C6">
      <w:pPr>
        <w:pStyle w:val="3"/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proofErr w:type="gramStart"/>
      <w:r w:rsidRPr="005F72C6">
        <w:rPr>
          <w:color w:val="000000" w:themeColor="text1"/>
          <w:sz w:val="28"/>
          <w:szCs w:val="28"/>
          <w:lang w:eastAsia="ru-RU" w:bidi="ru-RU"/>
        </w:rPr>
        <w:t xml:space="preserve">ГБПОУ «Катав-Ивановский индустриальный техникум» относится к системе среднего профессионального образования и осуществляет образовательную деятельность по образовательным программам среднего общего и среднего профессионального образования, интегрированными с дополнительными </w:t>
      </w:r>
      <w:proofErr w:type="spellStart"/>
      <w:r w:rsidRPr="005F72C6">
        <w:rPr>
          <w:color w:val="000000" w:themeColor="text1"/>
          <w:sz w:val="28"/>
          <w:szCs w:val="28"/>
          <w:lang w:eastAsia="ru-RU" w:bidi="ru-RU"/>
        </w:rPr>
        <w:t>общеразвивающими</w:t>
      </w:r>
      <w:proofErr w:type="spellEnd"/>
      <w:r w:rsidRPr="005F72C6">
        <w:rPr>
          <w:color w:val="000000" w:themeColor="text1"/>
          <w:sz w:val="28"/>
          <w:szCs w:val="28"/>
          <w:lang w:eastAsia="ru-RU" w:bidi="ru-RU"/>
        </w:rPr>
        <w:t xml:space="preserve"> программами, имеющими целью подготовку обучающе</w:t>
      </w:r>
      <w:r w:rsidRPr="005F72C6">
        <w:rPr>
          <w:color w:val="000000" w:themeColor="text1"/>
          <w:sz w:val="28"/>
          <w:szCs w:val="28"/>
          <w:lang w:eastAsia="ru-RU" w:bidi="ru-RU"/>
        </w:rPr>
        <w:softHyphen/>
        <w:t>гося и овладение ими выбранными профессиями и специальностями.</w:t>
      </w:r>
      <w:proofErr w:type="gramEnd"/>
    </w:p>
    <w:p w:rsidR="005A4FEB" w:rsidRPr="005F72C6" w:rsidRDefault="005A4FEB" w:rsidP="005F72C6">
      <w:pPr>
        <w:pStyle w:val="3"/>
        <w:tabs>
          <w:tab w:val="left" w:pos="-567"/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Учредитель: Министерство образования и науки Челябинской области.</w:t>
      </w:r>
    </w:p>
    <w:p w:rsidR="005A4FEB" w:rsidRPr="005F72C6" w:rsidRDefault="005A4FEB" w:rsidP="005F72C6">
      <w:pPr>
        <w:pStyle w:val="3"/>
        <w:tabs>
          <w:tab w:val="left" w:pos="-567"/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 xml:space="preserve">Местонахождение организации: 456110, Челябинская область, </w:t>
      </w:r>
      <w:proofErr w:type="gramStart"/>
      <w:r w:rsidRPr="005F72C6">
        <w:rPr>
          <w:color w:val="000000" w:themeColor="text1"/>
          <w:sz w:val="28"/>
          <w:szCs w:val="28"/>
          <w:lang w:eastAsia="ru-RU" w:bidi="ru-RU"/>
        </w:rPr>
        <w:t>г</w:t>
      </w:r>
      <w:proofErr w:type="gramEnd"/>
      <w:r w:rsidRPr="005F72C6">
        <w:rPr>
          <w:color w:val="000000" w:themeColor="text1"/>
          <w:sz w:val="28"/>
          <w:szCs w:val="28"/>
          <w:lang w:eastAsia="ru-RU" w:bidi="ru-RU"/>
        </w:rPr>
        <w:t>. Катав-Ивановск, ул. Гагарина, д. 8.</w:t>
      </w:r>
    </w:p>
    <w:p w:rsidR="005A4FEB" w:rsidRPr="005F72C6" w:rsidRDefault="005A4FEB" w:rsidP="005F72C6">
      <w:pPr>
        <w:pStyle w:val="3"/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Адреса места осуществления образовательной деятельности:</w:t>
      </w:r>
    </w:p>
    <w:p w:rsidR="00353CBD" w:rsidRPr="005F72C6" w:rsidRDefault="005A4FEB" w:rsidP="005F72C6">
      <w:pPr>
        <w:pStyle w:val="3"/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proofErr w:type="gramStart"/>
      <w:r w:rsidRPr="005F72C6">
        <w:rPr>
          <w:color w:val="000000" w:themeColor="text1"/>
          <w:sz w:val="28"/>
          <w:szCs w:val="28"/>
          <w:lang w:eastAsia="ru-RU" w:bidi="ru-RU"/>
        </w:rPr>
        <w:t>456110, Челябинская область, г. Катав-Ивановск, ул. Гагарина д. 6; ул. Гагарина д. 8; ул. Гагарина д. 10; ул. Остров д. 7.</w:t>
      </w:r>
      <w:proofErr w:type="gramEnd"/>
      <w:r w:rsidRPr="005F72C6">
        <w:rPr>
          <w:color w:val="000000" w:themeColor="text1"/>
          <w:sz w:val="28"/>
          <w:szCs w:val="28"/>
          <w:lang w:eastAsia="ru-RU" w:bidi="ru-RU"/>
        </w:rPr>
        <w:t xml:space="preserve"> </w:t>
      </w:r>
      <w:r w:rsidR="0010584C" w:rsidRPr="005F72C6">
        <w:rPr>
          <w:color w:val="000000" w:themeColor="text1"/>
          <w:sz w:val="28"/>
          <w:szCs w:val="28"/>
          <w:lang w:eastAsia="ru-RU" w:bidi="ru-RU"/>
        </w:rPr>
        <w:t xml:space="preserve">Общее количество обучающихся - </w:t>
      </w:r>
      <w:r w:rsidRPr="005F72C6">
        <w:rPr>
          <w:color w:val="000000" w:themeColor="text1"/>
          <w:sz w:val="28"/>
          <w:szCs w:val="28"/>
          <w:lang w:eastAsia="ru-RU" w:bidi="ru-RU"/>
        </w:rPr>
        <w:t>578</w:t>
      </w:r>
      <w:r w:rsidR="00DC72CE" w:rsidRPr="005F72C6">
        <w:rPr>
          <w:color w:val="000000" w:themeColor="text1"/>
          <w:sz w:val="28"/>
          <w:szCs w:val="28"/>
          <w:lang w:eastAsia="ru-RU" w:bidi="ru-RU"/>
        </w:rPr>
        <w:t xml:space="preserve"> человек.</w:t>
      </w:r>
      <w:r w:rsidR="0010584C" w:rsidRPr="005F72C6">
        <w:rPr>
          <w:color w:val="000000" w:themeColor="text1"/>
          <w:sz w:val="28"/>
          <w:szCs w:val="28"/>
          <w:lang w:eastAsia="ru-RU" w:bidi="ru-RU"/>
        </w:rPr>
        <w:t xml:space="preserve"> </w:t>
      </w:r>
    </w:p>
    <w:p w:rsidR="00353CBD" w:rsidRPr="005F72C6" w:rsidRDefault="00353CBD" w:rsidP="005F72C6">
      <w:pPr>
        <w:pStyle w:val="3"/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Перечень аккредитованных укрупненных групп профессий, специальностей и направлений подготовки профессионального образования:</w:t>
      </w:r>
    </w:p>
    <w:p w:rsidR="00353CBD" w:rsidRPr="005F72C6" w:rsidRDefault="00353CBD" w:rsidP="005F72C6">
      <w:pPr>
        <w:pStyle w:val="3"/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08.00.00 Техника и технологии строительства;</w:t>
      </w:r>
    </w:p>
    <w:p w:rsidR="00353CBD" w:rsidRPr="005F72C6" w:rsidRDefault="00353CBD" w:rsidP="005F72C6">
      <w:pPr>
        <w:pStyle w:val="3"/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lastRenderedPageBreak/>
        <w:t>09.00.00 Информатика и вычислительная техника;</w:t>
      </w:r>
    </w:p>
    <w:p w:rsidR="00353CBD" w:rsidRPr="005F72C6" w:rsidRDefault="00353CBD" w:rsidP="005F72C6">
      <w:pPr>
        <w:pStyle w:val="3"/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15.00.00 Машиностроение;</w:t>
      </w:r>
    </w:p>
    <w:p w:rsidR="00353CBD" w:rsidRPr="005F72C6" w:rsidRDefault="00353CBD" w:rsidP="005F72C6">
      <w:pPr>
        <w:pStyle w:val="3"/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22.00.00 Технологии материалов;</w:t>
      </w:r>
    </w:p>
    <w:p w:rsidR="00353CBD" w:rsidRPr="005F72C6" w:rsidRDefault="00353CBD" w:rsidP="005F72C6">
      <w:pPr>
        <w:pStyle w:val="3"/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23.00.00 Техника и технологии наземного транспорта;</w:t>
      </w:r>
    </w:p>
    <w:p w:rsidR="00353CBD" w:rsidRPr="005F72C6" w:rsidRDefault="00353CBD" w:rsidP="005F72C6">
      <w:pPr>
        <w:pStyle w:val="3"/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44.00.00 Образование и педагогические науки</w:t>
      </w:r>
    </w:p>
    <w:p w:rsidR="00353CBD" w:rsidRPr="005F72C6" w:rsidRDefault="00353CBD" w:rsidP="005F72C6">
      <w:pPr>
        <w:pStyle w:val="3"/>
        <w:shd w:val="clear" w:color="auto" w:fill="auto"/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46.00.00 История и археология</w:t>
      </w:r>
    </w:p>
    <w:p w:rsidR="00293EFE" w:rsidRPr="005F72C6" w:rsidRDefault="00732CEB" w:rsidP="005F72C6">
      <w:pPr>
        <w:pStyle w:val="3"/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Образовательная деятельность, включающая у</w:t>
      </w:r>
      <w:r w:rsidR="00293EFE" w:rsidRPr="005F72C6">
        <w:rPr>
          <w:color w:val="000000" w:themeColor="text1"/>
          <w:sz w:val="28"/>
          <w:szCs w:val="28"/>
          <w:lang w:eastAsia="ru-RU" w:bidi="ru-RU"/>
        </w:rPr>
        <w:t>чебный процесс, методическую и воспитательную работу осуществляет</w:t>
      </w:r>
      <w:r w:rsidRPr="005F72C6">
        <w:rPr>
          <w:color w:val="000000" w:themeColor="text1"/>
          <w:sz w:val="28"/>
          <w:szCs w:val="28"/>
          <w:lang w:eastAsia="ru-RU" w:bidi="ru-RU"/>
        </w:rPr>
        <w:t>ся</w:t>
      </w:r>
      <w:r w:rsidR="00293EFE" w:rsidRPr="005F72C6">
        <w:rPr>
          <w:color w:val="000000" w:themeColor="text1"/>
          <w:sz w:val="28"/>
          <w:szCs w:val="28"/>
          <w:lang w:eastAsia="ru-RU" w:bidi="ru-RU"/>
        </w:rPr>
        <w:t xml:space="preserve"> квалифицированны</w:t>
      </w:r>
      <w:r w:rsidRPr="005F72C6">
        <w:rPr>
          <w:color w:val="000000" w:themeColor="text1"/>
          <w:sz w:val="28"/>
          <w:szCs w:val="28"/>
          <w:lang w:eastAsia="ru-RU" w:bidi="ru-RU"/>
        </w:rPr>
        <w:t xml:space="preserve">м </w:t>
      </w:r>
      <w:r w:rsidR="00FD1B05" w:rsidRPr="005F72C6">
        <w:rPr>
          <w:color w:val="000000" w:themeColor="text1"/>
          <w:sz w:val="28"/>
          <w:szCs w:val="28"/>
          <w:lang w:eastAsia="ru-RU" w:bidi="ru-RU"/>
        </w:rPr>
        <w:t>коллектив</w:t>
      </w:r>
      <w:r w:rsidRPr="005F72C6">
        <w:rPr>
          <w:color w:val="000000" w:themeColor="text1"/>
          <w:sz w:val="28"/>
          <w:szCs w:val="28"/>
          <w:lang w:eastAsia="ru-RU" w:bidi="ru-RU"/>
        </w:rPr>
        <w:t>ом</w:t>
      </w:r>
      <w:r w:rsidR="00FD1B05" w:rsidRPr="005F72C6">
        <w:rPr>
          <w:color w:val="000000" w:themeColor="text1"/>
          <w:sz w:val="28"/>
          <w:szCs w:val="28"/>
          <w:lang w:eastAsia="ru-RU" w:bidi="ru-RU"/>
        </w:rPr>
        <w:t xml:space="preserve"> в составе: 3</w:t>
      </w:r>
      <w:r w:rsidR="005F72C6" w:rsidRPr="005F72C6">
        <w:rPr>
          <w:color w:val="000000" w:themeColor="text1"/>
          <w:sz w:val="28"/>
          <w:szCs w:val="28"/>
          <w:lang w:eastAsia="ru-RU" w:bidi="ru-RU"/>
        </w:rPr>
        <w:t>4</w:t>
      </w:r>
      <w:r w:rsidR="00293EFE" w:rsidRPr="005F72C6">
        <w:rPr>
          <w:color w:val="000000" w:themeColor="text1"/>
          <w:sz w:val="28"/>
          <w:szCs w:val="28"/>
          <w:lang w:eastAsia="ru-RU" w:bidi="ru-RU"/>
        </w:rPr>
        <w:t xml:space="preserve"> ш</w:t>
      </w:r>
      <w:r w:rsidRPr="005F72C6">
        <w:rPr>
          <w:color w:val="000000" w:themeColor="text1"/>
          <w:sz w:val="28"/>
          <w:szCs w:val="28"/>
          <w:lang w:eastAsia="ru-RU" w:bidi="ru-RU"/>
        </w:rPr>
        <w:t xml:space="preserve">татных преподавателей, </w:t>
      </w:r>
      <w:r w:rsidR="00293EFE" w:rsidRPr="005F72C6">
        <w:rPr>
          <w:color w:val="000000" w:themeColor="text1"/>
          <w:sz w:val="28"/>
          <w:szCs w:val="28"/>
          <w:lang w:eastAsia="ru-RU" w:bidi="ru-RU"/>
        </w:rPr>
        <w:t>5 преподавател</w:t>
      </w:r>
      <w:r w:rsidRPr="005F72C6">
        <w:rPr>
          <w:color w:val="000000" w:themeColor="text1"/>
          <w:sz w:val="28"/>
          <w:szCs w:val="28"/>
          <w:lang w:eastAsia="ru-RU" w:bidi="ru-RU"/>
        </w:rPr>
        <w:t>ей</w:t>
      </w:r>
      <w:r w:rsidR="00293EFE" w:rsidRPr="005F72C6">
        <w:rPr>
          <w:color w:val="000000" w:themeColor="text1"/>
          <w:sz w:val="28"/>
          <w:szCs w:val="28"/>
          <w:lang w:eastAsia="ru-RU" w:bidi="ru-RU"/>
        </w:rPr>
        <w:t>-совместител</w:t>
      </w:r>
      <w:r w:rsidRPr="005F72C6">
        <w:rPr>
          <w:color w:val="000000" w:themeColor="text1"/>
          <w:sz w:val="28"/>
          <w:szCs w:val="28"/>
          <w:lang w:eastAsia="ru-RU" w:bidi="ru-RU"/>
        </w:rPr>
        <w:t xml:space="preserve">ей, педагога-психолога, социального педагога, педагога организатора, воспитателя общежития. Классное руководство осуществляется во всех группах очного обучения. </w:t>
      </w:r>
      <w:r w:rsidR="008C704E" w:rsidRPr="005F72C6">
        <w:rPr>
          <w:color w:val="000000" w:themeColor="text1"/>
          <w:sz w:val="28"/>
          <w:szCs w:val="28"/>
          <w:lang w:eastAsia="ru-RU" w:bidi="ru-RU"/>
        </w:rPr>
        <w:t>Координацию воспитательной работы осуществляет заместитель директора по воспитательной работе, соответствующие направления реализуют руководитель физ</w:t>
      </w:r>
      <w:r w:rsidR="004770DE" w:rsidRPr="005F72C6">
        <w:rPr>
          <w:color w:val="000000" w:themeColor="text1"/>
          <w:sz w:val="28"/>
          <w:szCs w:val="28"/>
          <w:lang w:eastAsia="ru-RU" w:bidi="ru-RU"/>
        </w:rPr>
        <w:t>. в</w:t>
      </w:r>
      <w:r w:rsidR="008C704E" w:rsidRPr="005F72C6">
        <w:rPr>
          <w:color w:val="000000" w:themeColor="text1"/>
          <w:sz w:val="28"/>
          <w:szCs w:val="28"/>
          <w:lang w:eastAsia="ru-RU" w:bidi="ru-RU"/>
        </w:rPr>
        <w:t>оспитания, преподаватель организатор ОБЖ, председатели ПЦК</w:t>
      </w:r>
      <w:r w:rsidR="00293EFE" w:rsidRPr="005F72C6">
        <w:rPr>
          <w:color w:val="000000" w:themeColor="text1"/>
          <w:sz w:val="28"/>
          <w:szCs w:val="28"/>
          <w:lang w:eastAsia="ru-RU" w:bidi="ru-RU"/>
        </w:rPr>
        <w:t>.</w:t>
      </w:r>
    </w:p>
    <w:p w:rsidR="00293EFE" w:rsidRPr="005F72C6" w:rsidRDefault="00293EFE" w:rsidP="005F72C6">
      <w:pPr>
        <w:pStyle w:val="3"/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proofErr w:type="gramStart"/>
      <w:r w:rsidRPr="005F72C6">
        <w:rPr>
          <w:color w:val="000000" w:themeColor="text1"/>
          <w:sz w:val="28"/>
          <w:szCs w:val="28"/>
          <w:lang w:eastAsia="ru-RU" w:bidi="ru-RU"/>
        </w:rPr>
        <w:t>В техникуме разработаны Ко</w:t>
      </w:r>
      <w:r w:rsidR="004770DE" w:rsidRPr="005F72C6">
        <w:rPr>
          <w:color w:val="000000" w:themeColor="text1"/>
          <w:sz w:val="28"/>
          <w:szCs w:val="28"/>
          <w:lang w:eastAsia="ru-RU" w:bidi="ru-RU"/>
        </w:rPr>
        <w:t>нцепция воспитательной работы, п</w:t>
      </w:r>
      <w:r w:rsidRPr="005F72C6">
        <w:rPr>
          <w:color w:val="000000" w:themeColor="text1"/>
          <w:sz w:val="28"/>
          <w:szCs w:val="28"/>
          <w:lang w:eastAsia="ru-RU" w:bidi="ru-RU"/>
        </w:rPr>
        <w:t>лан по воспитательной работе, «Положение конкурса «Группа года», «Положение о студенческом самоуправлении», ежегодная «Циклограмма мероприятий», «Положение о педагогическом работнике, на которого возложена функция ведения воспитательной работы с</w:t>
      </w:r>
      <w:r w:rsidR="0040475E" w:rsidRPr="005F72C6">
        <w:rPr>
          <w:color w:val="000000" w:themeColor="text1"/>
          <w:sz w:val="28"/>
          <w:szCs w:val="28"/>
          <w:lang w:eastAsia="ru-RU" w:bidi="ru-RU"/>
        </w:rPr>
        <w:t xml:space="preserve"> обучающимися в учебной группе»</w:t>
      </w:r>
      <w:r w:rsidRPr="005F72C6">
        <w:rPr>
          <w:color w:val="000000" w:themeColor="text1"/>
          <w:sz w:val="28"/>
          <w:szCs w:val="28"/>
          <w:lang w:eastAsia="ru-RU" w:bidi="ru-RU"/>
        </w:rPr>
        <w:t xml:space="preserve"> и другие локальные акты, которые регламентируют воспитательную деятельность.</w:t>
      </w:r>
      <w:proofErr w:type="gramEnd"/>
    </w:p>
    <w:p w:rsidR="00293EFE" w:rsidRPr="005F72C6" w:rsidRDefault="00293EFE" w:rsidP="005F72C6">
      <w:pPr>
        <w:pStyle w:val="3"/>
        <w:tabs>
          <w:tab w:val="left" w:pos="-284"/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Реализация воспитательной работы строится на основе социального партнерства</w:t>
      </w:r>
      <w:r w:rsidR="003F6CF8" w:rsidRPr="005F72C6">
        <w:rPr>
          <w:color w:val="000000" w:themeColor="text1"/>
          <w:sz w:val="28"/>
          <w:szCs w:val="28"/>
          <w:lang w:eastAsia="ru-RU" w:bidi="ru-RU"/>
        </w:rPr>
        <w:t xml:space="preserve"> учреждениями и организациями, муниципальными органами</w:t>
      </w:r>
      <w:r w:rsidRPr="005F72C6">
        <w:rPr>
          <w:color w:val="000000" w:themeColor="text1"/>
          <w:sz w:val="28"/>
          <w:szCs w:val="28"/>
          <w:lang w:eastAsia="ru-RU" w:bidi="ru-RU"/>
        </w:rPr>
        <w:t>:</w:t>
      </w:r>
    </w:p>
    <w:p w:rsidR="00293EFE" w:rsidRPr="005F72C6" w:rsidRDefault="00293EFE" w:rsidP="007A3D0A">
      <w:pPr>
        <w:pStyle w:val="3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  <w:t xml:space="preserve">Военным комиссариатом </w:t>
      </w:r>
      <w:proofErr w:type="gramStart"/>
      <w:r w:rsidRPr="005F72C6">
        <w:rPr>
          <w:color w:val="000000" w:themeColor="text1"/>
          <w:sz w:val="28"/>
          <w:szCs w:val="28"/>
          <w:lang w:eastAsia="ru-RU" w:bidi="ru-RU"/>
        </w:rPr>
        <w:t>г</w:t>
      </w:r>
      <w:proofErr w:type="gramEnd"/>
      <w:r w:rsidRPr="005F72C6">
        <w:rPr>
          <w:color w:val="000000" w:themeColor="text1"/>
          <w:sz w:val="28"/>
          <w:szCs w:val="28"/>
          <w:lang w:eastAsia="ru-RU" w:bidi="ru-RU"/>
        </w:rPr>
        <w:t>.</w:t>
      </w:r>
      <w:r w:rsidR="005F72C6">
        <w:rPr>
          <w:color w:val="000000" w:themeColor="text1"/>
          <w:sz w:val="28"/>
          <w:szCs w:val="28"/>
          <w:lang w:eastAsia="ru-RU" w:bidi="ru-RU"/>
        </w:rPr>
        <w:t xml:space="preserve"> </w:t>
      </w:r>
      <w:proofErr w:type="spellStart"/>
      <w:r w:rsidRPr="005F72C6">
        <w:rPr>
          <w:color w:val="000000" w:themeColor="text1"/>
          <w:sz w:val="28"/>
          <w:szCs w:val="28"/>
          <w:lang w:eastAsia="ru-RU" w:bidi="ru-RU"/>
        </w:rPr>
        <w:t>Катав-Ивановска</w:t>
      </w:r>
      <w:proofErr w:type="spellEnd"/>
      <w:r w:rsidRPr="005F72C6">
        <w:rPr>
          <w:color w:val="000000" w:themeColor="text1"/>
          <w:sz w:val="28"/>
          <w:szCs w:val="28"/>
          <w:lang w:eastAsia="ru-RU" w:bidi="ru-RU"/>
        </w:rPr>
        <w:t>;</w:t>
      </w:r>
    </w:p>
    <w:p w:rsidR="00293EFE" w:rsidRPr="005F72C6" w:rsidRDefault="00293EFE" w:rsidP="007A3D0A">
      <w:pPr>
        <w:pStyle w:val="3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  <w:t xml:space="preserve">ГИБДД г. </w:t>
      </w:r>
      <w:proofErr w:type="spellStart"/>
      <w:r w:rsidRPr="005F72C6">
        <w:rPr>
          <w:color w:val="000000" w:themeColor="text1"/>
          <w:sz w:val="28"/>
          <w:szCs w:val="28"/>
          <w:lang w:eastAsia="ru-RU" w:bidi="ru-RU"/>
        </w:rPr>
        <w:t>Катав-Ивановска</w:t>
      </w:r>
      <w:proofErr w:type="spellEnd"/>
      <w:r w:rsidRPr="005F72C6">
        <w:rPr>
          <w:color w:val="000000" w:themeColor="text1"/>
          <w:sz w:val="28"/>
          <w:szCs w:val="28"/>
          <w:lang w:eastAsia="ru-RU" w:bidi="ru-RU"/>
        </w:rPr>
        <w:t>;</w:t>
      </w:r>
    </w:p>
    <w:p w:rsidR="00293EFE" w:rsidRPr="005F72C6" w:rsidRDefault="00293EFE" w:rsidP="007A3D0A">
      <w:pPr>
        <w:pStyle w:val="3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highlight w:val="yellow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</w:r>
      <w:r w:rsidR="004770DE" w:rsidRPr="005F72C6">
        <w:rPr>
          <w:color w:val="000000" w:themeColor="text1"/>
          <w:sz w:val="28"/>
          <w:szCs w:val="28"/>
          <w:lang w:eastAsia="ru-RU" w:bidi="ru-RU"/>
        </w:rPr>
        <w:t xml:space="preserve">Отдел МВД России по </w:t>
      </w:r>
      <w:proofErr w:type="spellStart"/>
      <w:proofErr w:type="gramStart"/>
      <w:r w:rsidR="004770DE" w:rsidRPr="005F72C6">
        <w:rPr>
          <w:color w:val="000000" w:themeColor="text1"/>
          <w:sz w:val="28"/>
          <w:szCs w:val="28"/>
          <w:lang w:eastAsia="ru-RU" w:bidi="ru-RU"/>
        </w:rPr>
        <w:t>Катав-Ивановскому</w:t>
      </w:r>
      <w:proofErr w:type="spellEnd"/>
      <w:proofErr w:type="gramEnd"/>
      <w:r w:rsidR="004770DE" w:rsidRPr="005F72C6">
        <w:rPr>
          <w:color w:val="000000" w:themeColor="text1"/>
          <w:sz w:val="28"/>
          <w:szCs w:val="28"/>
          <w:lang w:eastAsia="ru-RU" w:bidi="ru-RU"/>
        </w:rPr>
        <w:t xml:space="preserve"> району</w:t>
      </w:r>
      <w:r w:rsidRPr="005F72C6">
        <w:rPr>
          <w:color w:val="000000" w:themeColor="text1"/>
          <w:sz w:val="28"/>
          <w:szCs w:val="28"/>
          <w:lang w:eastAsia="ru-RU" w:bidi="ru-RU"/>
        </w:rPr>
        <w:t>;</w:t>
      </w:r>
    </w:p>
    <w:p w:rsidR="00293EFE" w:rsidRPr="005F72C6" w:rsidRDefault="004770DE" w:rsidP="007A3D0A">
      <w:pPr>
        <w:pStyle w:val="3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  <w:t xml:space="preserve">Государственное бюджетное учреждение здравоохранения «Районная больница </w:t>
      </w:r>
      <w:proofErr w:type="spellStart"/>
      <w:r w:rsidRPr="005F72C6">
        <w:rPr>
          <w:color w:val="000000" w:themeColor="text1"/>
          <w:sz w:val="28"/>
          <w:szCs w:val="28"/>
          <w:lang w:eastAsia="ru-RU" w:bidi="ru-RU"/>
        </w:rPr>
        <w:t>г</w:t>
      </w:r>
      <w:proofErr w:type="gramStart"/>
      <w:r w:rsidRPr="005F72C6">
        <w:rPr>
          <w:color w:val="000000" w:themeColor="text1"/>
          <w:sz w:val="28"/>
          <w:szCs w:val="28"/>
          <w:lang w:eastAsia="ru-RU" w:bidi="ru-RU"/>
        </w:rPr>
        <w:t>.К</w:t>
      </w:r>
      <w:proofErr w:type="gramEnd"/>
      <w:r w:rsidRPr="005F72C6">
        <w:rPr>
          <w:color w:val="000000" w:themeColor="text1"/>
          <w:sz w:val="28"/>
          <w:szCs w:val="28"/>
          <w:lang w:eastAsia="ru-RU" w:bidi="ru-RU"/>
        </w:rPr>
        <w:t>атав-Ивановск</w:t>
      </w:r>
      <w:proofErr w:type="spellEnd"/>
      <w:r w:rsidRPr="005F72C6">
        <w:rPr>
          <w:color w:val="000000" w:themeColor="text1"/>
          <w:sz w:val="28"/>
          <w:szCs w:val="28"/>
          <w:lang w:eastAsia="ru-RU" w:bidi="ru-RU"/>
        </w:rPr>
        <w:t>»</w:t>
      </w:r>
      <w:r w:rsidR="00293EFE" w:rsidRPr="005F72C6">
        <w:rPr>
          <w:color w:val="000000" w:themeColor="text1"/>
          <w:sz w:val="28"/>
          <w:szCs w:val="28"/>
          <w:lang w:eastAsia="ru-RU" w:bidi="ru-RU"/>
        </w:rPr>
        <w:t>;</w:t>
      </w:r>
    </w:p>
    <w:p w:rsidR="00293EFE" w:rsidRPr="005F72C6" w:rsidRDefault="004770DE" w:rsidP="007A3D0A">
      <w:pPr>
        <w:pStyle w:val="3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  <w:t>МУ «Комплексный центр</w:t>
      </w:r>
      <w:r w:rsidR="00293EFE" w:rsidRPr="005F72C6">
        <w:rPr>
          <w:color w:val="000000" w:themeColor="text1"/>
          <w:sz w:val="28"/>
          <w:szCs w:val="28"/>
          <w:lang w:eastAsia="ru-RU" w:bidi="ru-RU"/>
        </w:rPr>
        <w:t xml:space="preserve"> социального обслуживания населения» </w:t>
      </w:r>
      <w:proofErr w:type="spellStart"/>
      <w:proofErr w:type="gramStart"/>
      <w:r w:rsidR="00293EFE" w:rsidRPr="005F72C6">
        <w:rPr>
          <w:color w:val="000000" w:themeColor="text1"/>
          <w:sz w:val="28"/>
          <w:szCs w:val="28"/>
          <w:lang w:eastAsia="ru-RU" w:bidi="ru-RU"/>
        </w:rPr>
        <w:t>Катав-Ивановского</w:t>
      </w:r>
      <w:proofErr w:type="spellEnd"/>
      <w:proofErr w:type="gramEnd"/>
      <w:r w:rsidR="00293EFE" w:rsidRPr="005F72C6">
        <w:rPr>
          <w:color w:val="000000" w:themeColor="text1"/>
          <w:sz w:val="28"/>
          <w:szCs w:val="28"/>
          <w:lang w:eastAsia="ru-RU" w:bidi="ru-RU"/>
        </w:rPr>
        <w:t xml:space="preserve"> муниципального района;</w:t>
      </w:r>
    </w:p>
    <w:p w:rsidR="00293EFE" w:rsidRPr="005F72C6" w:rsidRDefault="00293EFE" w:rsidP="007A3D0A">
      <w:pPr>
        <w:pStyle w:val="3"/>
        <w:tabs>
          <w:tab w:val="left" w:pos="-284"/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  <w:t>Учреждениями культуры города;</w:t>
      </w:r>
    </w:p>
    <w:p w:rsidR="00293EFE" w:rsidRPr="005F72C6" w:rsidRDefault="00293EFE" w:rsidP="005F72C6">
      <w:pPr>
        <w:pStyle w:val="3"/>
        <w:tabs>
          <w:tab w:val="left" w:pos="-284"/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lastRenderedPageBreak/>
        <w:t>––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  <w:t>Образовательными учреждениями района, Западного ТМО, республики Башкирии.</w:t>
      </w:r>
    </w:p>
    <w:p w:rsidR="00293EFE" w:rsidRPr="005F72C6" w:rsidRDefault="0040475E" w:rsidP="005F72C6">
      <w:pPr>
        <w:pStyle w:val="3"/>
        <w:tabs>
          <w:tab w:val="left" w:pos="-284"/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Воспитательная работа ведется</w:t>
      </w:r>
      <w:r w:rsidR="00293EFE" w:rsidRPr="005F72C6">
        <w:rPr>
          <w:color w:val="000000" w:themeColor="text1"/>
          <w:sz w:val="28"/>
          <w:szCs w:val="28"/>
          <w:lang w:eastAsia="ru-RU" w:bidi="ru-RU"/>
        </w:rPr>
        <w:t xml:space="preserve"> по следующим направлениям:</w:t>
      </w:r>
    </w:p>
    <w:p w:rsidR="00293EFE" w:rsidRPr="005F72C6" w:rsidRDefault="00293EFE" w:rsidP="007A3D0A">
      <w:pPr>
        <w:pStyle w:val="3"/>
        <w:tabs>
          <w:tab w:val="left" w:pos="-284"/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</w:r>
      <w:r w:rsidR="005F72C6">
        <w:rPr>
          <w:color w:val="000000" w:themeColor="text1"/>
          <w:sz w:val="28"/>
          <w:szCs w:val="28"/>
          <w:lang w:eastAsia="ru-RU" w:bidi="ru-RU"/>
        </w:rPr>
        <w:t>п</w:t>
      </w:r>
      <w:r w:rsidRPr="005F72C6">
        <w:rPr>
          <w:color w:val="000000" w:themeColor="text1"/>
          <w:sz w:val="28"/>
          <w:szCs w:val="28"/>
          <w:lang w:eastAsia="ru-RU" w:bidi="ru-RU"/>
        </w:rPr>
        <w:t>рофессионально ориентирующее;</w:t>
      </w:r>
    </w:p>
    <w:p w:rsidR="00293EFE" w:rsidRPr="005F72C6" w:rsidRDefault="00293EFE" w:rsidP="007A3D0A">
      <w:pPr>
        <w:pStyle w:val="3"/>
        <w:tabs>
          <w:tab w:val="left" w:pos="-284"/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  <w:t>гражданско-патриотическое;</w:t>
      </w:r>
    </w:p>
    <w:p w:rsidR="00293EFE" w:rsidRPr="005F72C6" w:rsidRDefault="00293EFE" w:rsidP="007A3D0A">
      <w:pPr>
        <w:pStyle w:val="3"/>
        <w:tabs>
          <w:tab w:val="left" w:pos="-284"/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  <w:t>культурно-творческое;</w:t>
      </w:r>
    </w:p>
    <w:p w:rsidR="00293EFE" w:rsidRPr="005F72C6" w:rsidRDefault="00293EFE" w:rsidP="007A3D0A">
      <w:pPr>
        <w:pStyle w:val="3"/>
        <w:tabs>
          <w:tab w:val="left" w:pos="-284"/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  <w:t xml:space="preserve">спортивное и </w:t>
      </w:r>
      <w:proofErr w:type="spellStart"/>
      <w:r w:rsidRPr="005F72C6">
        <w:rPr>
          <w:color w:val="000000" w:themeColor="text1"/>
          <w:sz w:val="28"/>
          <w:szCs w:val="28"/>
          <w:lang w:eastAsia="ru-RU" w:bidi="ru-RU"/>
        </w:rPr>
        <w:t>здоровьесберегающее</w:t>
      </w:r>
      <w:proofErr w:type="spellEnd"/>
      <w:r w:rsidRPr="005F72C6">
        <w:rPr>
          <w:color w:val="000000" w:themeColor="text1"/>
          <w:sz w:val="28"/>
          <w:szCs w:val="28"/>
          <w:lang w:eastAsia="ru-RU" w:bidi="ru-RU"/>
        </w:rPr>
        <w:t>;</w:t>
      </w:r>
    </w:p>
    <w:p w:rsidR="00293EFE" w:rsidRPr="005F72C6" w:rsidRDefault="00293EFE" w:rsidP="007A3D0A">
      <w:pPr>
        <w:pStyle w:val="3"/>
        <w:tabs>
          <w:tab w:val="left" w:pos="-284"/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  <w:t>гражданско-патриотическое воспитание;</w:t>
      </w:r>
    </w:p>
    <w:p w:rsidR="00293EFE" w:rsidRPr="005F72C6" w:rsidRDefault="00293EFE" w:rsidP="007A3D0A">
      <w:pPr>
        <w:pStyle w:val="3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  <w:t>экологическое;</w:t>
      </w:r>
    </w:p>
    <w:p w:rsidR="00293EFE" w:rsidRPr="005F72C6" w:rsidRDefault="00293EFE" w:rsidP="007A3D0A">
      <w:pPr>
        <w:pStyle w:val="3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  <w:t xml:space="preserve">бизнес - </w:t>
      </w:r>
      <w:proofErr w:type="gramStart"/>
      <w:r w:rsidRPr="005F72C6">
        <w:rPr>
          <w:color w:val="000000" w:themeColor="text1"/>
          <w:sz w:val="28"/>
          <w:szCs w:val="28"/>
          <w:lang w:eastAsia="ru-RU" w:bidi="ru-RU"/>
        </w:rPr>
        <w:t>ориентирующее</w:t>
      </w:r>
      <w:proofErr w:type="gramEnd"/>
      <w:r w:rsidRPr="005F72C6">
        <w:rPr>
          <w:color w:val="000000" w:themeColor="text1"/>
          <w:sz w:val="28"/>
          <w:szCs w:val="28"/>
          <w:lang w:eastAsia="ru-RU" w:bidi="ru-RU"/>
        </w:rPr>
        <w:t>;</w:t>
      </w:r>
    </w:p>
    <w:p w:rsidR="00293EFE" w:rsidRPr="005F72C6" w:rsidRDefault="00293EFE" w:rsidP="007A3D0A">
      <w:pPr>
        <w:pStyle w:val="3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  <w:t>студенческое самоуправление;</w:t>
      </w:r>
    </w:p>
    <w:p w:rsidR="00293EFE" w:rsidRPr="005F72C6" w:rsidRDefault="00293EFE" w:rsidP="007A3D0A">
      <w:pPr>
        <w:pStyle w:val="3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  <w:t>профилактическое;</w:t>
      </w:r>
    </w:p>
    <w:p w:rsidR="00293EFE" w:rsidRPr="005F72C6" w:rsidRDefault="00293EFE" w:rsidP="007A3D0A">
      <w:pPr>
        <w:pStyle w:val="3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  <w:t>социализация студентов в трудной жизненной ситуации;</w:t>
      </w:r>
    </w:p>
    <w:p w:rsidR="00293EFE" w:rsidRPr="005F72C6" w:rsidRDefault="00293EFE" w:rsidP="007A3D0A">
      <w:pPr>
        <w:pStyle w:val="3"/>
        <w:shd w:val="clear" w:color="auto" w:fill="auto"/>
        <w:tabs>
          <w:tab w:val="left" w:pos="1134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–</w:t>
      </w:r>
      <w:r w:rsidRPr="005F72C6">
        <w:rPr>
          <w:color w:val="000000" w:themeColor="text1"/>
          <w:sz w:val="28"/>
          <w:szCs w:val="28"/>
          <w:lang w:eastAsia="ru-RU" w:bidi="ru-RU"/>
        </w:rPr>
        <w:tab/>
        <w:t>работа волонтерского отряда «Лига добра»;</w:t>
      </w:r>
    </w:p>
    <w:p w:rsidR="00BA0AFB" w:rsidRPr="005F72C6" w:rsidRDefault="00D93A8D" w:rsidP="005F72C6">
      <w:pPr>
        <w:pStyle w:val="3"/>
        <w:shd w:val="clear" w:color="auto" w:fill="auto"/>
        <w:tabs>
          <w:tab w:val="left" w:pos="-426"/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>Для подготовки и организации проведения культурно-массовых мероприятий в техникуме имеется необходимое оборудование</w:t>
      </w:r>
      <w:r w:rsidR="00BA0AFB" w:rsidRPr="005F72C6">
        <w:rPr>
          <w:color w:val="000000" w:themeColor="text1"/>
          <w:sz w:val="28"/>
          <w:szCs w:val="28"/>
          <w:lang w:eastAsia="ru-RU" w:bidi="ru-RU"/>
        </w:rPr>
        <w:t xml:space="preserve"> и помещения. Актовый зал – площадью 185,1 кв.м. на 150 посадочных мест, оснащен специальным световым, а также аудио- и видеооборудованием. Актовый зал используется для проведения конференций, </w:t>
      </w:r>
      <w:proofErr w:type="spellStart"/>
      <w:r w:rsidR="00BA0AFB" w:rsidRPr="005F72C6">
        <w:rPr>
          <w:color w:val="000000" w:themeColor="text1"/>
          <w:sz w:val="28"/>
          <w:szCs w:val="28"/>
          <w:lang w:eastAsia="ru-RU" w:bidi="ru-RU"/>
        </w:rPr>
        <w:t>кинопоказов</w:t>
      </w:r>
      <w:proofErr w:type="spellEnd"/>
      <w:r w:rsidR="00BA0AFB" w:rsidRPr="005F72C6">
        <w:rPr>
          <w:color w:val="000000" w:themeColor="text1"/>
          <w:sz w:val="28"/>
          <w:szCs w:val="28"/>
          <w:lang w:eastAsia="ru-RU" w:bidi="ru-RU"/>
        </w:rPr>
        <w:t>, совещаний, презентаций, различных концертных и торжественных мероприятий, дискотек. Оборудование актового зала позволяет проводить на базе техникума образовательные мероприятия различного уровня и характера.</w:t>
      </w:r>
    </w:p>
    <w:p w:rsidR="00184558" w:rsidRPr="005F72C6" w:rsidRDefault="00184558" w:rsidP="005F72C6">
      <w:pPr>
        <w:pStyle w:val="3"/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 xml:space="preserve">Техникум располагает следующими собственными объектами физической культуры и спорта: 1 спортивный зал (площадь 266,1 кв.м.), </w:t>
      </w:r>
      <w:r w:rsidR="004770DE" w:rsidRPr="005F72C6">
        <w:rPr>
          <w:color w:val="000000" w:themeColor="text1"/>
          <w:sz w:val="28"/>
          <w:szCs w:val="28"/>
          <w:lang w:eastAsia="ru-RU" w:bidi="ru-RU"/>
        </w:rPr>
        <w:t>2 тренажерных</w:t>
      </w:r>
      <w:r w:rsidRPr="005F72C6">
        <w:rPr>
          <w:color w:val="000000" w:themeColor="text1"/>
          <w:sz w:val="28"/>
          <w:szCs w:val="28"/>
          <w:lang w:eastAsia="ru-RU" w:bidi="ru-RU"/>
        </w:rPr>
        <w:t xml:space="preserve"> зал</w:t>
      </w:r>
      <w:r w:rsidR="004770DE" w:rsidRPr="005F72C6">
        <w:rPr>
          <w:color w:val="000000" w:themeColor="text1"/>
          <w:sz w:val="28"/>
          <w:szCs w:val="28"/>
          <w:lang w:eastAsia="ru-RU" w:bidi="ru-RU"/>
        </w:rPr>
        <w:t>а</w:t>
      </w:r>
      <w:r w:rsidRPr="005F72C6">
        <w:rPr>
          <w:color w:val="000000" w:themeColor="text1"/>
          <w:sz w:val="28"/>
          <w:szCs w:val="28"/>
          <w:lang w:eastAsia="ru-RU" w:bidi="ru-RU"/>
        </w:rPr>
        <w:t xml:space="preserve"> (площадь 117,3 кв.м.), 1 стрелковый тир (площадь 79,9 кв.м.), 2 спортивными площадками на территории техникума, для занятий на свежем воздухе. Для проведения занятий по физической культуре и спорту имеется соответствующий спортинвентарь.</w:t>
      </w:r>
    </w:p>
    <w:p w:rsidR="00184558" w:rsidRPr="005F72C6" w:rsidRDefault="00184558" w:rsidP="005F72C6">
      <w:pPr>
        <w:pStyle w:val="3"/>
        <w:tabs>
          <w:tab w:val="left" w:pos="993"/>
        </w:tabs>
        <w:spacing w:line="360" w:lineRule="auto"/>
        <w:ind w:firstLine="709"/>
        <w:jc w:val="both"/>
        <w:rPr>
          <w:color w:val="000000" w:themeColor="text1"/>
          <w:sz w:val="28"/>
          <w:szCs w:val="28"/>
          <w:lang w:eastAsia="ru-RU" w:bidi="ru-RU"/>
        </w:rPr>
      </w:pPr>
      <w:r w:rsidRPr="005F72C6">
        <w:rPr>
          <w:color w:val="000000" w:themeColor="text1"/>
          <w:sz w:val="28"/>
          <w:szCs w:val="28"/>
          <w:lang w:eastAsia="ru-RU" w:bidi="ru-RU"/>
        </w:rPr>
        <w:t xml:space="preserve">Общежитие техникума находится по адресу: г. Катав-Ивановск ул. Гагарина, 6 и предназначается для размещения </w:t>
      </w:r>
      <w:proofErr w:type="gramStart"/>
      <w:r w:rsidRPr="005F72C6">
        <w:rPr>
          <w:color w:val="000000" w:themeColor="text1"/>
          <w:sz w:val="28"/>
          <w:szCs w:val="28"/>
          <w:lang w:eastAsia="ru-RU" w:bidi="ru-RU"/>
        </w:rPr>
        <w:t>иногородних</w:t>
      </w:r>
      <w:proofErr w:type="gramEnd"/>
      <w:r w:rsidRPr="005F72C6">
        <w:rPr>
          <w:color w:val="000000" w:themeColor="text1"/>
          <w:sz w:val="28"/>
          <w:szCs w:val="28"/>
          <w:lang w:eastAsia="ru-RU" w:bidi="ru-RU"/>
        </w:rPr>
        <w:t xml:space="preserve"> обучающихся. Общежитие рассчитано на проживание 150 человек. Созданы условия для </w:t>
      </w:r>
      <w:r w:rsidRPr="005F72C6">
        <w:rPr>
          <w:color w:val="000000" w:themeColor="text1"/>
          <w:sz w:val="28"/>
          <w:szCs w:val="28"/>
          <w:lang w:eastAsia="ru-RU" w:bidi="ru-RU"/>
        </w:rPr>
        <w:lastRenderedPageBreak/>
        <w:t>проживания в общежитии: кухня для приготовления пищи, санитарно – гигиенические комнаты, комната отдыха и комната для подготовки к учебным занятиям, зал для занятий настольным теннисом. Комнаты, в которых проживают студенты из категории детей-сирот и детей, оставшихся без попечения родителей, обеспечены всей необходимой бытовой техникой и мебелью. Количество имеющихся в общежитии мест полностью удовлетворяют потребности иногородних студентов в проживании.</w:t>
      </w:r>
    </w:p>
    <w:p w:rsidR="008A3533" w:rsidRPr="005F72C6" w:rsidRDefault="008A3533" w:rsidP="005F72C6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</w:t>
      </w:r>
      <w:r w:rsidR="004770DE" w:rsidRPr="005F72C6">
        <w:rPr>
          <w:color w:val="000000" w:themeColor="text1"/>
        </w:rPr>
        <w:t xml:space="preserve"> </w:t>
      </w:r>
      <w:r w:rsidR="004770DE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воспитания и социализации </w:t>
      </w:r>
      <w:proofErr w:type="gramStart"/>
      <w:r w:rsidR="004770DE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="002A2674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представляет собой 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модель системы воспитания обучающихся в техникуме. Используемый подход предполагает наличие целостной системы, опирающейся на научные и практические достижения в области воспитания обучающихся, а также положения действующих законодательных и нормативных актов в области образования и воспитания, что является объективной предпосылкой создания конкурентоспособной модели системы воспитания. Перспективным направлением должны стать разработка методик и процедур оценки эффективности мероприятий и технологий воспитательной деятельности, включенных в Программу, корректировка действующих и создание инновационных подпрограмм с учетом тенденций развития профессионального</w:t>
      </w:r>
      <w:r w:rsidR="00075E6B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образования в России.</w:t>
      </w:r>
    </w:p>
    <w:p w:rsidR="008A3533" w:rsidRPr="005F72C6" w:rsidRDefault="008A3533" w:rsidP="005F72C6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Программа является документом, открытым для внесения изменений и дополнений. Ход работы по реализации Программы анализируется на заседаниях педагогического Совета техникума. Корректировка Программы осуществляется ежегодно на основании решения педагогического Совета техникума и по результатам ежегодного отчета об итогах реализации каждого этапа Программы.</w:t>
      </w:r>
    </w:p>
    <w:p w:rsidR="002A2674" w:rsidRPr="005F72C6" w:rsidRDefault="008A3533" w:rsidP="005F72C6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Необходимость создания программы воспитания техникума вызвана конкретными потребностями стратегического развития </w:t>
      </w:r>
      <w:r w:rsidR="009A5681">
        <w:rPr>
          <w:rFonts w:ascii="Times New Roman" w:hAnsi="Times New Roman" w:cs="Times New Roman"/>
          <w:color w:val="000000" w:themeColor="text1"/>
          <w:sz w:val="28"/>
          <w:szCs w:val="28"/>
        </w:rPr>
        <w:t>ГБПОУ «К-</w:t>
      </w:r>
      <w:r w:rsidR="004770DE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ИИТ» 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рамках воспитания личности, способной выполнять функции гражданина, работника и семьянина. </w:t>
      </w:r>
    </w:p>
    <w:p w:rsidR="004E3C29" w:rsidRPr="005F72C6" w:rsidRDefault="008A3533" w:rsidP="005F72C6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В настоящее время нашему обществу нужны высококвалифицированные специалисты среднего звена, способные самостоятельно проектировать</w:t>
      </w:r>
      <w:r w:rsidR="004E3C29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профессиональную карьеру, характеризующиеся нравственной зрелостью и </w:t>
      </w:r>
      <w:r w:rsidR="004E3C29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ответственностью, которого должны отличать умение критически мыслить, анализировать поступки и факты, отстаивать собственную точку зрения. Все это требует от образовательного учреждения создания условий для успешной социализации и эффективной самореализации обучающихся.</w:t>
      </w:r>
    </w:p>
    <w:p w:rsidR="004E3C29" w:rsidRPr="005F72C6" w:rsidRDefault="004E3C29" w:rsidP="005F72C6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Система воспитательной работы ГБПОУ «К-ИИТ»</w:t>
      </w:r>
      <w:r w:rsidR="009A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- это развивающийся во времени и пространстве самоорганизующийся комплекс взаимосвязанных компонентов, направленный на создание условий для социализации, самореализации и самосовершенствования личности будущего специалиста.</w:t>
      </w:r>
    </w:p>
    <w:p w:rsidR="008A3533" w:rsidRPr="005F72C6" w:rsidRDefault="004E3C29" w:rsidP="005F72C6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Вместе с этим, современный мир предъявляют новые требования к образовательному процессу в профессиональной образовательной организации.</w:t>
      </w:r>
    </w:p>
    <w:p w:rsidR="008A3533" w:rsidRPr="005F72C6" w:rsidRDefault="008A3533" w:rsidP="005F72C6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Выпускники техникума сегодня попадают на современный рынок труда, основными характеристиками которого выступают изменчивость, гибкость, высокая инновационная динамика. С</w:t>
      </w:r>
      <w:r w:rsidR="00BA0AFB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овременное общество и экономика требует от выпускников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8A3533" w:rsidRPr="005F72C6" w:rsidRDefault="008A3533" w:rsidP="009A5681">
      <w:pPr>
        <w:pStyle w:val="a6"/>
        <w:numPr>
          <w:ilvl w:val="0"/>
          <w:numId w:val="38"/>
        </w:numPr>
        <w:tabs>
          <w:tab w:val="left" w:pos="-142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готовности к непрерывному самообразованию и модернизации</w:t>
      </w:r>
      <w:r w:rsidR="004D115F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профессиональной квалификации;</w:t>
      </w:r>
    </w:p>
    <w:p w:rsidR="008A3533" w:rsidRPr="005F72C6" w:rsidRDefault="008A3533" w:rsidP="009A5681">
      <w:pPr>
        <w:pStyle w:val="a6"/>
        <w:numPr>
          <w:ilvl w:val="0"/>
          <w:numId w:val="38"/>
        </w:numPr>
        <w:tabs>
          <w:tab w:val="left" w:pos="-142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умений и навыков делового общения, в том числе сотрудничества, работы в команде;</w:t>
      </w:r>
    </w:p>
    <w:p w:rsidR="008A3533" w:rsidRPr="005F72C6" w:rsidRDefault="008A3533" w:rsidP="009A5681">
      <w:pPr>
        <w:pStyle w:val="a6"/>
        <w:numPr>
          <w:ilvl w:val="0"/>
          <w:numId w:val="38"/>
        </w:numPr>
        <w:tabs>
          <w:tab w:val="left" w:pos="-142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способности к работе с различными источниками информации (ее поиск, обработка, хранение, воспроизведение и т.д.);</w:t>
      </w:r>
    </w:p>
    <w:p w:rsidR="008A3533" w:rsidRPr="005F72C6" w:rsidRDefault="008A3533" w:rsidP="009A5681">
      <w:pPr>
        <w:pStyle w:val="a6"/>
        <w:numPr>
          <w:ilvl w:val="0"/>
          <w:numId w:val="38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умений действовать и принимать ответственные решения в нестандартных и неопределенных ситуациях;</w:t>
      </w:r>
    </w:p>
    <w:p w:rsidR="008A3533" w:rsidRPr="005F72C6" w:rsidRDefault="008A3533" w:rsidP="009A5681">
      <w:pPr>
        <w:pStyle w:val="a6"/>
        <w:numPr>
          <w:ilvl w:val="0"/>
          <w:numId w:val="38"/>
        </w:numPr>
        <w:tabs>
          <w:tab w:val="left" w:pos="-284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способности к критическому мышлению, самоуправлению деятельностью;</w:t>
      </w:r>
    </w:p>
    <w:p w:rsidR="008A3533" w:rsidRPr="005F72C6" w:rsidRDefault="008A3533" w:rsidP="009A5681">
      <w:pPr>
        <w:pStyle w:val="a6"/>
        <w:numPr>
          <w:ilvl w:val="0"/>
          <w:numId w:val="38"/>
        </w:numPr>
        <w:tabs>
          <w:tab w:val="left" w:pos="-284"/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готовности к эффективному поведению в конкурентной среде в условиях </w:t>
      </w:r>
      <w:proofErr w:type="spell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стрессогенных</w:t>
      </w:r>
      <w:proofErr w:type="spell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факторов и т.д.</w:t>
      </w:r>
    </w:p>
    <w:p w:rsidR="008A3533" w:rsidRPr="005F72C6" w:rsidRDefault="008A3533" w:rsidP="005F72C6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Интенсивные изменения, затрагивающие общество, стали основанием для изменения образовательной модели профессионального образования, где в качестве приоритетной цели определены специальные профессиональные и общие компетенции.</w:t>
      </w:r>
    </w:p>
    <w:p w:rsidR="00FD1B05" w:rsidRPr="005F72C6" w:rsidRDefault="008A3533" w:rsidP="005F72C6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Образовательные результаты и приоритеты в этой ситуации смещаются от 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достижения определенного уровня знаний, умений и навы</w:t>
      </w:r>
      <w:r w:rsidR="004E3C29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ков к совокупности компетенций </w:t>
      </w:r>
      <w:r w:rsidR="009A5681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способностей, позволяющих успешно адаптироваться в динамичном мире. Новые концептуальные подходы нашли отражение в Программе развития образования до 202</w:t>
      </w:r>
      <w:r w:rsidR="0039277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г., во ФГОС СПО, ориентированных на обновление содержания и структуры образования на основе многомерности и </w:t>
      </w:r>
      <w:proofErr w:type="spell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интегративности</w:t>
      </w:r>
      <w:proofErr w:type="spell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учебного и воспитательного процессов. В рамках названных документов</w:t>
      </w:r>
      <w:r w:rsidR="00DF45E0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воспитательная деятельность в техникуме рассматривается как целенаправленный процесс управления развитием личности через создание благоприятной культурно-образовательной воспитывающей среды, ее наполнение разнообразными формами и методами, обеспечивающими формирование у обучающихся профессиональных и социально-личностных компетенций. </w:t>
      </w:r>
      <w:proofErr w:type="gramStart"/>
      <w:r w:rsidR="00DF45E0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Решение ситуации</w:t>
      </w:r>
      <w:proofErr w:type="gramEnd"/>
      <w:r w:rsidR="00DF45E0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видится в поиске внутренних источников развития воспитательной работы, переходе к новой системе организации воспитательной деятельности на основе </w:t>
      </w:r>
      <w:proofErr w:type="spellStart"/>
      <w:r w:rsidR="00DF45E0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компетентностного</w:t>
      </w:r>
      <w:proofErr w:type="spellEnd"/>
      <w:r w:rsidR="00DF45E0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подхода, направленной на решение проблем обучающихся и развития техникума.</w:t>
      </w:r>
      <w:r w:rsidR="00FD1B05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FD1B05" w:rsidRPr="005F72C6" w:rsidRDefault="00FD1B05" w:rsidP="005F72C6">
      <w:pPr>
        <w:tabs>
          <w:tab w:val="left" w:pos="993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традициями воспитания в </w:t>
      </w:r>
      <w:r w:rsidR="00BA0AFB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техникуме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являются следующие:</w:t>
      </w:r>
    </w:p>
    <w:p w:rsidR="00FD1B05" w:rsidRPr="005F72C6" w:rsidRDefault="00FD1B05" w:rsidP="009A5681">
      <w:pPr>
        <w:pStyle w:val="a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разновозрастных общностей, объединяющих обучаемых и педагогов яркими и содержательными событиями, общими позитивными эмоциями и доверительными отношениями друг к другу;</w:t>
      </w:r>
    </w:p>
    <w:p w:rsidR="00FD1B05" w:rsidRPr="005F72C6" w:rsidRDefault="00FD1B05" w:rsidP="009A5681">
      <w:pPr>
        <w:pStyle w:val="a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организация </w:t>
      </w:r>
      <w:r w:rsidR="009A5681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основных совместных дел,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и педагогов как предмета совместной заботы и взрослых, и детей;</w:t>
      </w:r>
    </w:p>
    <w:p w:rsidR="00FD1B05" w:rsidRPr="005F72C6" w:rsidRDefault="00FD1B05" w:rsidP="009A5681">
      <w:pPr>
        <w:pStyle w:val="a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разработка и реализация годового плана воспитательной работы образовательного учреждения, включающей «ключевые общеорганизационные дела», через которые осуществляется интеграция воспитательных усилий педагогов; </w:t>
      </w:r>
    </w:p>
    <w:p w:rsidR="00FD1B05" w:rsidRPr="005F72C6" w:rsidRDefault="00FD1B05" w:rsidP="009A5681">
      <w:pPr>
        <w:pStyle w:val="a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институт классного руководителя</w:t>
      </w:r>
      <w:r w:rsidR="009A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/</w:t>
      </w:r>
      <w:r w:rsidR="009A568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куратора учебной группы студентов, реализующего программу воспитания, личностно-развивающую, организационную и защитную деятельность по отношению к детям;</w:t>
      </w:r>
    </w:p>
    <w:p w:rsidR="00FD1B05" w:rsidRPr="005F72C6" w:rsidRDefault="00FD1B05" w:rsidP="009A5681">
      <w:pPr>
        <w:pStyle w:val="a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работа системы кружков дополнительного образования;</w:t>
      </w:r>
    </w:p>
    <w:p w:rsidR="00FD1B05" w:rsidRPr="005F72C6" w:rsidRDefault="00FD1B05" w:rsidP="009A5681">
      <w:pPr>
        <w:pStyle w:val="a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разработка индивидуальных маршрутов занятости во внеурочной деятельности обучающихся;</w:t>
      </w:r>
    </w:p>
    <w:p w:rsidR="00FD1B05" w:rsidRPr="005F72C6" w:rsidRDefault="00FD1B05" w:rsidP="009A5681">
      <w:pPr>
        <w:pStyle w:val="a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использование информационно-коммуникативных технологий и ресурсов сети Интернет;</w:t>
      </w:r>
    </w:p>
    <w:p w:rsidR="00FD1B05" w:rsidRPr="005F72C6" w:rsidRDefault="00FD1B05" w:rsidP="009A5681">
      <w:pPr>
        <w:pStyle w:val="a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социальное и психолого-педагогическое сопровождение всех участников образовательного процесса, в т.ч. обучающихся с ОВЗ;</w:t>
      </w:r>
    </w:p>
    <w:p w:rsidR="002304D9" w:rsidRPr="005F72C6" w:rsidRDefault="00FD1B05" w:rsidP="009A5681">
      <w:pPr>
        <w:pStyle w:val="a6"/>
        <w:numPr>
          <w:ilvl w:val="0"/>
          <w:numId w:val="39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увеличение роли обучающегося в совместных делах по мере его взросления (от пассивного наблюдателя до организатора).</w:t>
      </w:r>
    </w:p>
    <w:p w:rsidR="005460F3" w:rsidRPr="005F72C6" w:rsidRDefault="005460F3" w:rsidP="003F6CF8">
      <w:pPr>
        <w:pStyle w:val="a6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209" w:rsidRPr="005F72C6" w:rsidRDefault="00895209" w:rsidP="003F6CF8">
      <w:pPr>
        <w:pStyle w:val="a6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895209" w:rsidRPr="005F72C6" w:rsidRDefault="00895209" w:rsidP="003F6CF8">
      <w:pPr>
        <w:pStyle w:val="a6"/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5681" w:rsidRDefault="009A5681">
      <w:pPr>
        <w:widowControl/>
        <w:spacing w:after="200" w:line="276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F45E0" w:rsidRPr="00692DF5" w:rsidRDefault="00692DF5" w:rsidP="00692DF5">
      <w:pPr>
        <w:tabs>
          <w:tab w:val="left" w:pos="851"/>
        </w:tabs>
        <w:spacing w:line="360" w:lineRule="auto"/>
        <w:ind w:left="-36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 xml:space="preserve">2. </w:t>
      </w:r>
      <w:r w:rsidR="00DF45E0" w:rsidRPr="00692DF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Паспорт Программы</w:t>
      </w:r>
    </w:p>
    <w:tbl>
      <w:tblPr>
        <w:tblStyle w:val="a3"/>
        <w:tblW w:w="10173" w:type="dxa"/>
        <w:tblLook w:val="04A0"/>
      </w:tblPr>
      <w:tblGrid>
        <w:gridCol w:w="2518"/>
        <w:gridCol w:w="7655"/>
      </w:tblGrid>
      <w:tr w:rsidR="009A5681" w:rsidRPr="009A5681" w:rsidTr="009A5681">
        <w:tc>
          <w:tcPr>
            <w:tcW w:w="2518" w:type="dxa"/>
          </w:tcPr>
          <w:p w:rsidR="00DF45E0" w:rsidRPr="009A5681" w:rsidRDefault="002D7B73" w:rsidP="009A5681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Наименование </w:t>
            </w:r>
            <w:r w:rsidR="00DF45E0" w:rsidRPr="009A5681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</w:p>
        </w:tc>
        <w:tc>
          <w:tcPr>
            <w:tcW w:w="7655" w:type="dxa"/>
          </w:tcPr>
          <w:p w:rsidR="002D7B73" w:rsidRPr="009A5681" w:rsidRDefault="00DF45E0" w:rsidP="009A56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Программа воспитания и социализации</w:t>
            </w:r>
          </w:p>
          <w:p w:rsidR="009A773B" w:rsidRPr="009A5681" w:rsidRDefault="00784807" w:rsidP="009A56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студентов </w:t>
            </w:r>
            <w:r w:rsidR="00DF45E0" w:rsidRPr="009A5681">
              <w:rPr>
                <w:rFonts w:ascii="Times New Roman" w:hAnsi="Times New Roman" w:cs="Times New Roman"/>
                <w:color w:val="000000" w:themeColor="text1"/>
              </w:rPr>
              <w:t>ГБПОУ «Кат</w:t>
            </w:r>
            <w:r w:rsidR="002D7B73" w:rsidRPr="009A5681">
              <w:rPr>
                <w:rFonts w:ascii="Times New Roman" w:hAnsi="Times New Roman" w:cs="Times New Roman"/>
                <w:color w:val="000000" w:themeColor="text1"/>
              </w:rPr>
              <w:t xml:space="preserve">ав-Ивановский </w:t>
            </w:r>
            <w:r w:rsidR="00DF45E0" w:rsidRPr="009A5681">
              <w:rPr>
                <w:rFonts w:ascii="Times New Roman" w:hAnsi="Times New Roman" w:cs="Times New Roman"/>
                <w:color w:val="000000" w:themeColor="text1"/>
              </w:rPr>
              <w:t>индустриальный техникум»</w:t>
            </w:r>
          </w:p>
          <w:p w:rsidR="00DF45E0" w:rsidRPr="009A5681" w:rsidRDefault="002D7B73" w:rsidP="009A5681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(далее Программа)</w:t>
            </w:r>
          </w:p>
        </w:tc>
      </w:tr>
      <w:tr w:rsidR="009A5681" w:rsidRPr="009A5681" w:rsidTr="009A5681">
        <w:tc>
          <w:tcPr>
            <w:tcW w:w="2518" w:type="dxa"/>
          </w:tcPr>
          <w:p w:rsidR="009A773B" w:rsidRPr="009A5681" w:rsidRDefault="0059268D" w:rsidP="009A5681">
            <w:pPr>
              <w:tabs>
                <w:tab w:val="left" w:pos="0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Обоснование</w:t>
            </w:r>
          </w:p>
          <w:p w:rsidR="00DF45E0" w:rsidRPr="009A5681" w:rsidRDefault="0059268D" w:rsidP="009A5681">
            <w:pPr>
              <w:tabs>
                <w:tab w:val="left" w:pos="0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для разработки Программы</w:t>
            </w:r>
          </w:p>
        </w:tc>
        <w:tc>
          <w:tcPr>
            <w:tcW w:w="7655" w:type="dxa"/>
          </w:tcPr>
          <w:p w:rsidR="0059268D" w:rsidRPr="009A5681" w:rsidRDefault="009A5681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1. </w:t>
            </w:r>
            <w:r w:rsidR="0059268D" w:rsidRPr="009A5681">
              <w:rPr>
                <w:rFonts w:ascii="Times New Roman" w:hAnsi="Times New Roman" w:cs="Times New Roman"/>
                <w:color w:val="000000" w:themeColor="text1"/>
              </w:rPr>
              <w:t>Федеральный закон от 29.12.2012 № 273-ФЗ (ред. от 31.07.2020) «Об образовании в Российской Федерации».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Федеральный закон РФ от 28.06.2014 № 172-ФЗ «О стратегическом планировании в Российской Федерации».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Федеральный закон от 24.06.1999 № 120-ФЗ (ред. от 24.04.2020) «Об основах системы профилактики безнадзорности и правонарушений несовершеннолетних».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Указ Президента РФ от 7.05.2018 № 204 «О национальных целях и стратегических задачах развития Российской Федерации на период до 2024 года».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Указ Президента РФ от 7.05.2012 № 599 «О мерах по реализации государственной политики в области образования и науки».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Перечень поручений по реализации Послания Президента Федеральному Собранию (утв. Президентом РФ 05.12.2016 № Пр-2346).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Распоряжение Правительства РФ от 29.05.2015 № 996-р «Об утверждении Стратегии развития воспитания в Российской Федерации на период до 2025 года».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Распоряжение Правительства РФ от 29.11.2014 № 2403-р «Об утверждении Основ государственной молодежной политики Российской Федерации на период до 2025 года».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Распоряжение Правительства РФ от 03.03.2015 № 349-р «Об утверждении комплекса мер, направленных на совершенствование системы среднего профессионального образования, на 2015-2020 годы».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Постановление Правительства РФ от 15.10.2016 № 1050 «Об организации проектной деятельности в Правительстве Российской Федерации».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11.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Постановление Правительства РФ от 30.12.2015 № 1493 (ред. от 30.03.2020) «О государственной программе „Патриотическое воспитание граждан Российской Федерации на 2016-2020 годы“».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12.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Постановление Правительства РФ от 26.12.2017 № 1642 «Об утверждении государственной программы Российской Федерации „Развитие образования“».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13.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Закон Челябинской области от 30.08.2013 № 515-ЗО «Об образовании в Челябинской области» (принят постановлением Законодательного собрания Челябинской области от 29.08.2013 № 1543).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14.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Постановление Правительства Челябинской области от 29.06.2017 № 358-П «О Положении о проектной деятельности в Челябинской области и внесении изменения в постановление Правительства Челябинской области от 25.07.2013 № 148-П»1 (при проектировании программы следует учитывать действующие региональные проекты).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15.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Постановление Законодательного собрания Челябинской области от 26.03.2014 № 1949 «О принятии Стратегии социально-экономического развития Челябинской области до 2020 года».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16.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 xml:space="preserve">Постановление Правительства Челябинской области от 29.12.2017 № 756-П «Об утверждении государственной программы Челябинской области </w:t>
            </w:r>
            <w:r w:rsidR="009A5681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Развитие профессионального образования в Челябинской области</w:t>
            </w:r>
            <w:r w:rsidR="009A5681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 на 2018-2025 годы».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17.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 xml:space="preserve">Постановление Правительства Челябинской области от 18.12.2017 № 666-П «Об утверждении государственной программы Челябинской области </w:t>
            </w:r>
            <w:r w:rsidR="009A5681">
              <w:rPr>
                <w:rFonts w:ascii="Times New Roman" w:hAnsi="Times New Roman" w:cs="Times New Roman"/>
                <w:color w:val="000000" w:themeColor="text1"/>
              </w:rPr>
              <w:t>«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Повышение эффективности реализации молодежной политики в Челябинской области</w:t>
            </w:r>
            <w:r w:rsidR="009A5681">
              <w:rPr>
                <w:rFonts w:ascii="Times New Roman" w:hAnsi="Times New Roman" w:cs="Times New Roman"/>
                <w:color w:val="000000" w:themeColor="text1"/>
              </w:rPr>
              <w:t>»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 на 2018-2020 годы».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18.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Национальный проект «Образование» [утв. президиумом Совета при Президенте РФ по стратегическому развитию и национальным проектам (протокол от 24.12.2018 № 16) (ФП «Цифровая образовательная среда», ФП «Молодые профессионалы», ФП «Социальная активность» и др.)].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lastRenderedPageBreak/>
              <w:t>19.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Национальный проект «Демография» [утв. президиумом Совета при Президенте РФ по стратегическому развитию и национальным проектам (протокол от 24.12.2018 № 16) (ФП «Укрепление обществ</w:t>
            </w:r>
            <w:r w:rsidR="000044FC" w:rsidRPr="009A5681">
              <w:rPr>
                <w:rFonts w:ascii="Times New Roman" w:hAnsi="Times New Roman" w:cs="Times New Roman"/>
                <w:color w:val="000000" w:themeColor="text1"/>
              </w:rPr>
              <w:t>енного здоровья», ФП «Спорт -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 норма жизни» и др.)].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20.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 xml:space="preserve">Национальный проект «Культура» [утв. президиумом Совета при Президенте РФ по стратегическому развитию и национальным проектам (протокол от 24.12.2018 № 16) (ФП «Творческие люди», «Цифровая культура», ФП Создание и распространение </w:t>
            </w:r>
            <w:proofErr w:type="spellStart"/>
            <w:r w:rsidRPr="009A5681">
              <w:rPr>
                <w:rFonts w:ascii="Times New Roman" w:hAnsi="Times New Roman" w:cs="Times New Roman"/>
                <w:color w:val="000000" w:themeColor="text1"/>
              </w:rPr>
              <w:t>контента</w:t>
            </w:r>
            <w:proofErr w:type="spellEnd"/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 в сети «Интернет», направленного на укрепление гражданской идентичности и духовно-нравственных ценностей среди молодежи и др.)].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21.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Национальный проект «Малое и среднее предпринимательство и поддержка индивидуальной предпринимательской инициативы» [утв. президиумом Совета при Президенте РФ по стратегическому развитию и национальным проектам (протокол от 24.12.2018 № 16) (ФП «Улучшение условий ведения предпринимательской деятельности», ФП «Популяризац</w:t>
            </w:r>
            <w:r w:rsidR="004961F9" w:rsidRPr="009A5681">
              <w:rPr>
                <w:rFonts w:ascii="Times New Roman" w:hAnsi="Times New Roman" w:cs="Times New Roman"/>
                <w:color w:val="000000" w:themeColor="text1"/>
              </w:rPr>
              <w:t>ия предпринимательства» и др.)].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22.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Национальный проект «Производительность труда и поддержка занятости» [утв. президиумом Совета при Президенте Российской Федерации по стратегическому развитию и приоритетным проектам</w:t>
            </w:r>
            <w:r w:rsidR="004961F9" w:rsidRPr="009A5681">
              <w:rPr>
                <w:rFonts w:ascii="Times New Roman" w:hAnsi="Times New Roman" w:cs="Times New Roman"/>
                <w:color w:val="000000" w:themeColor="text1"/>
              </w:rPr>
              <w:t xml:space="preserve"> (протокол от 24.09.2018 № 12)].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23.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 xml:space="preserve">Национальный проект «Экология» [утв. президиумом Совета при Президенте РФ по стратегическому развитию и национальным проектам (протокол от 24.12.2018 № 16) (ФП «Чистая страна», ФП «Сохранение уникальных водных </w:t>
            </w:r>
            <w:r w:rsidR="004961F9" w:rsidRPr="009A5681">
              <w:rPr>
                <w:rFonts w:ascii="Times New Roman" w:hAnsi="Times New Roman" w:cs="Times New Roman"/>
                <w:color w:val="000000" w:themeColor="text1"/>
              </w:rPr>
              <w:t>объектов» и др.)].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24.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Национальный проект «Безопасные и качественные автомобильные дороги» [утв. президиумом Совета при Президенте РФ по стратегическому развитию и национальным проектам (протокол от 24.12.2018 № 15) (ФП «Безопасность дорожного движения» и</w:t>
            </w:r>
            <w:r w:rsidR="004961F9" w:rsidRPr="009A5681">
              <w:rPr>
                <w:rFonts w:ascii="Times New Roman" w:hAnsi="Times New Roman" w:cs="Times New Roman"/>
                <w:color w:val="000000" w:themeColor="text1"/>
              </w:rPr>
              <w:t xml:space="preserve"> др.)].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25.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Национальная программа «Цифровая экономика Российской Федерации» [утв. президиумом Совета при Президенте РФ по стратегическому развитию и национальным проектам (протокол от 04.06.2019 № 7) (ФП «Кадры для цифровой экономики», ФП «Цифровое госуда</w:t>
            </w:r>
            <w:r w:rsidR="004961F9" w:rsidRPr="009A5681">
              <w:rPr>
                <w:rFonts w:ascii="Times New Roman" w:hAnsi="Times New Roman" w:cs="Times New Roman"/>
                <w:color w:val="000000" w:themeColor="text1"/>
              </w:rPr>
              <w:t>рственное управление» и др.)].</w:t>
            </w:r>
          </w:p>
          <w:p w:rsidR="0059268D" w:rsidRPr="009A5681" w:rsidRDefault="004961F9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26.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ФГОС СПО.</w:t>
            </w:r>
          </w:p>
          <w:p w:rsidR="0059268D" w:rsidRPr="009A5681" w:rsidRDefault="004961F9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27. Устав ГБПОУ «К-ИИТ».</w:t>
            </w:r>
          </w:p>
          <w:p w:rsidR="0059268D" w:rsidRPr="009A5681" w:rsidRDefault="0059268D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28. Прогр</w:t>
            </w:r>
            <w:r w:rsidR="004961F9" w:rsidRPr="009A5681">
              <w:rPr>
                <w:rFonts w:ascii="Times New Roman" w:hAnsi="Times New Roman" w:cs="Times New Roman"/>
                <w:color w:val="000000" w:themeColor="text1"/>
              </w:rPr>
              <w:t>амм</w:t>
            </w:r>
            <w:r w:rsidR="009A5681">
              <w:rPr>
                <w:rFonts w:ascii="Times New Roman" w:hAnsi="Times New Roman" w:cs="Times New Roman"/>
                <w:color w:val="000000" w:themeColor="text1"/>
              </w:rPr>
              <w:t>а</w:t>
            </w:r>
            <w:r w:rsidR="004961F9" w:rsidRPr="009A5681">
              <w:rPr>
                <w:rFonts w:ascii="Times New Roman" w:hAnsi="Times New Roman" w:cs="Times New Roman"/>
                <w:color w:val="000000" w:themeColor="text1"/>
              </w:rPr>
              <w:t xml:space="preserve"> развития ГБПОУ «К-ИИТ»</w:t>
            </w:r>
            <w:r w:rsidR="009A56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56723A" w:rsidRPr="009A5681">
              <w:rPr>
                <w:rFonts w:ascii="Times New Roman" w:hAnsi="Times New Roman" w:cs="Times New Roman"/>
                <w:color w:val="000000" w:themeColor="text1"/>
              </w:rPr>
              <w:t>на 2019-2023</w:t>
            </w:r>
            <w:r w:rsidR="004961F9" w:rsidRPr="009A5681">
              <w:rPr>
                <w:rFonts w:ascii="Times New Roman" w:hAnsi="Times New Roman" w:cs="Times New Roman"/>
                <w:color w:val="000000" w:themeColor="text1"/>
              </w:rPr>
              <w:t xml:space="preserve"> годы.</w:t>
            </w:r>
          </w:p>
          <w:p w:rsidR="00DF45E0" w:rsidRPr="009A5681" w:rsidRDefault="004961F9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29.Плановая документация</w:t>
            </w:r>
            <w:r w:rsidR="0059268D" w:rsidRPr="009A5681">
              <w:rPr>
                <w:rFonts w:ascii="Times New Roman" w:hAnsi="Times New Roman" w:cs="Times New Roman"/>
                <w:color w:val="000000" w:themeColor="text1"/>
              </w:rPr>
              <w:t>: годовой план воспитательной р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аботы, ежемесячный план работы ГБПОУ «К-ИИТ»</w:t>
            </w:r>
            <w:r w:rsidR="0059268D" w:rsidRPr="009A5681">
              <w:rPr>
                <w:rFonts w:ascii="Times New Roman" w:hAnsi="Times New Roman" w:cs="Times New Roman"/>
                <w:color w:val="000000" w:themeColor="text1"/>
              </w:rPr>
              <w:t xml:space="preserve"> и руководителей учебных групп; индивидуальный план работы педагогов</w:t>
            </w:r>
          </w:p>
        </w:tc>
      </w:tr>
      <w:tr w:rsidR="009A5681" w:rsidRPr="009A5681" w:rsidTr="009A5681">
        <w:tc>
          <w:tcPr>
            <w:tcW w:w="2518" w:type="dxa"/>
          </w:tcPr>
          <w:p w:rsidR="00DF45E0" w:rsidRPr="009A5681" w:rsidRDefault="0059268D" w:rsidP="009A5681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lastRenderedPageBreak/>
              <w:t>Заказчик Программы</w:t>
            </w:r>
          </w:p>
        </w:tc>
        <w:tc>
          <w:tcPr>
            <w:tcW w:w="7655" w:type="dxa"/>
          </w:tcPr>
          <w:p w:rsidR="00DF45E0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ГБПОУ «Катав-Ивановский индустриальный техникум»</w:t>
            </w:r>
          </w:p>
        </w:tc>
      </w:tr>
      <w:tr w:rsidR="009A5681" w:rsidRPr="009A5681" w:rsidTr="009A5681">
        <w:tc>
          <w:tcPr>
            <w:tcW w:w="2518" w:type="dxa"/>
          </w:tcPr>
          <w:p w:rsidR="0059268D" w:rsidRPr="009A5681" w:rsidRDefault="0059268D" w:rsidP="009A5681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Разработчики</w:t>
            </w:r>
          </w:p>
          <w:p w:rsidR="0059268D" w:rsidRPr="009A5681" w:rsidRDefault="0059268D" w:rsidP="009A5681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</w:p>
        </w:tc>
        <w:tc>
          <w:tcPr>
            <w:tcW w:w="7655" w:type="dxa"/>
          </w:tcPr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Заместитель директора по воспитательной работе, </w:t>
            </w:r>
            <w:r w:rsidR="004961F9" w:rsidRPr="009A5681">
              <w:rPr>
                <w:rFonts w:ascii="Times New Roman" w:hAnsi="Times New Roman" w:cs="Times New Roman"/>
                <w:color w:val="000000" w:themeColor="text1"/>
              </w:rPr>
              <w:t>воспитательная часть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,</w:t>
            </w:r>
            <w:r w:rsidR="004961F9" w:rsidRPr="009A5681">
              <w:rPr>
                <w:rFonts w:ascii="Times New Roman" w:hAnsi="Times New Roman" w:cs="Times New Roman"/>
                <w:color w:val="000000" w:themeColor="text1"/>
              </w:rPr>
              <w:t xml:space="preserve"> председатели ПЦК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; </w:t>
            </w:r>
          </w:p>
        </w:tc>
      </w:tr>
      <w:tr w:rsidR="009A5681" w:rsidRPr="009A5681" w:rsidTr="009A5681">
        <w:tc>
          <w:tcPr>
            <w:tcW w:w="2518" w:type="dxa"/>
          </w:tcPr>
          <w:p w:rsidR="008E5394" w:rsidRPr="009A5681" w:rsidRDefault="008E5394" w:rsidP="009A5681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Ответственный</w:t>
            </w:r>
          </w:p>
          <w:p w:rsidR="0059268D" w:rsidRPr="009A5681" w:rsidRDefault="0059268D" w:rsidP="009A5681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исполнитель Программы</w:t>
            </w:r>
          </w:p>
        </w:tc>
        <w:tc>
          <w:tcPr>
            <w:tcW w:w="7655" w:type="dxa"/>
          </w:tcPr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Заместитель директора по воспитательной работе</w:t>
            </w:r>
          </w:p>
        </w:tc>
      </w:tr>
      <w:tr w:rsidR="009A5681" w:rsidRPr="009A5681" w:rsidTr="009A5681">
        <w:tc>
          <w:tcPr>
            <w:tcW w:w="2518" w:type="dxa"/>
          </w:tcPr>
          <w:p w:rsidR="0059268D" w:rsidRPr="009A5681" w:rsidRDefault="0059268D" w:rsidP="009A5681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Сроки</w:t>
            </w:r>
          </w:p>
          <w:p w:rsidR="0059268D" w:rsidRPr="009A5681" w:rsidRDefault="0059268D" w:rsidP="009A5681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реализации</w:t>
            </w:r>
          </w:p>
          <w:p w:rsidR="0059268D" w:rsidRPr="009A5681" w:rsidRDefault="0059268D" w:rsidP="009A5681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</w:p>
        </w:tc>
        <w:tc>
          <w:tcPr>
            <w:tcW w:w="7655" w:type="dxa"/>
          </w:tcPr>
          <w:p w:rsidR="0059268D" w:rsidRPr="009A5681" w:rsidRDefault="000F44E3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Программа рассчитана на срок реализации образовательной программы</w:t>
            </w:r>
          </w:p>
        </w:tc>
      </w:tr>
      <w:tr w:rsidR="009A5681" w:rsidRPr="009A5681" w:rsidTr="009A5681">
        <w:tc>
          <w:tcPr>
            <w:tcW w:w="2518" w:type="dxa"/>
          </w:tcPr>
          <w:p w:rsidR="0059268D" w:rsidRPr="009A5681" w:rsidRDefault="0059268D" w:rsidP="009A5681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Цель Программы</w:t>
            </w:r>
          </w:p>
        </w:tc>
        <w:tc>
          <w:tcPr>
            <w:tcW w:w="7655" w:type="dxa"/>
          </w:tcPr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через формирование общих компетенций у обучающихся к июню 2025 г.</w:t>
            </w:r>
          </w:p>
        </w:tc>
      </w:tr>
      <w:tr w:rsidR="009A5681" w:rsidRPr="009A5681" w:rsidTr="009A5681">
        <w:tc>
          <w:tcPr>
            <w:tcW w:w="2518" w:type="dxa"/>
          </w:tcPr>
          <w:p w:rsidR="0059268D" w:rsidRPr="009A5681" w:rsidRDefault="0059268D" w:rsidP="009A5681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Задачи</w:t>
            </w:r>
          </w:p>
          <w:p w:rsidR="0059268D" w:rsidRPr="009A5681" w:rsidRDefault="0059268D" w:rsidP="009A5681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</w:p>
        </w:tc>
        <w:tc>
          <w:tcPr>
            <w:tcW w:w="7655" w:type="dxa"/>
          </w:tcPr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9A5681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Прививать </w:t>
            </w:r>
            <w:proofErr w:type="gramStart"/>
            <w:r w:rsidRPr="009A5681">
              <w:rPr>
                <w:rFonts w:ascii="Times New Roman" w:hAnsi="Times New Roman" w:cs="Times New Roman"/>
                <w:color w:val="000000" w:themeColor="text1"/>
              </w:rPr>
              <w:t>обучающимся</w:t>
            </w:r>
            <w:proofErr w:type="gramEnd"/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 интерес к своей специальности, воспитывать положительное отношения обучающихся к труду.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 xml:space="preserve">Формировать у </w:t>
            </w:r>
            <w:proofErr w:type="gramStart"/>
            <w:r w:rsidRPr="009A5681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 традиционные общечеловеческие ценности.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 xml:space="preserve">Развивать инициативу и лидерские способности </w:t>
            </w:r>
            <w:proofErr w:type="gramStart"/>
            <w:r w:rsidRPr="009A5681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9A56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</w:r>
            <w:proofErr w:type="gramStart"/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Формировать у обучающихся способности содействовать сохранению окружающей среды, ресурсосбережению, эффективно действовать в 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lastRenderedPageBreak/>
              <w:t>чрезвычайных ситуациях.</w:t>
            </w:r>
            <w:proofErr w:type="gramEnd"/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Развивать творчество молодежи, популяризировать его новые формы.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 xml:space="preserve">Сохранять и укреплять здоровье </w:t>
            </w:r>
            <w:proofErr w:type="gramStart"/>
            <w:r w:rsidRPr="009A5681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9A56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Развивать предпринимательскую культуру и грамотность.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Pr="009A5681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Организовать деятельность по профилактике асоциальных проявлений.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 xml:space="preserve">Организовать социализацию </w:t>
            </w:r>
            <w:proofErr w:type="gramStart"/>
            <w:r w:rsidRPr="009A5681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9A5681">
              <w:rPr>
                <w:rFonts w:ascii="Times New Roman" w:hAnsi="Times New Roman" w:cs="Times New Roman"/>
                <w:color w:val="000000" w:themeColor="text1"/>
              </w:rPr>
              <w:t>, оказавшихся в трудной жизненной ситуации.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10.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Развивать  трудовой и профессиональный опыт, в том числе опыт практической подготовки и прохождения производственной практики;</w:t>
            </w:r>
          </w:p>
        </w:tc>
      </w:tr>
      <w:tr w:rsidR="009A5681" w:rsidRPr="009A5681" w:rsidTr="009A5681">
        <w:tc>
          <w:tcPr>
            <w:tcW w:w="2518" w:type="dxa"/>
          </w:tcPr>
          <w:p w:rsidR="0059268D" w:rsidRPr="009A5681" w:rsidRDefault="000F44E3" w:rsidP="009A5681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lastRenderedPageBreak/>
              <w:t xml:space="preserve">Целевые </w:t>
            </w:r>
            <w:r w:rsidR="0059268D" w:rsidRPr="009A5681">
              <w:rPr>
                <w:rFonts w:ascii="Times New Roman" w:hAnsi="Times New Roman" w:cs="Times New Roman"/>
                <w:color w:val="000000" w:themeColor="text1"/>
              </w:rPr>
              <w:t>показатели</w:t>
            </w:r>
          </w:p>
          <w:p w:rsidR="0059268D" w:rsidRPr="009A5681" w:rsidRDefault="0059268D" w:rsidP="009A5681">
            <w:pPr>
              <w:tabs>
                <w:tab w:val="left" w:pos="851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7655" w:type="dxa"/>
          </w:tcPr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9A5681">
              <w:rPr>
                <w:rFonts w:ascii="Times New Roman" w:hAnsi="Times New Roman" w:cs="Times New Roman"/>
                <w:b/>
                <w:color w:val="000000" w:themeColor="text1"/>
              </w:rPr>
              <w:tab/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Доля обучающихся, участвующих в подготовке, проведении и участии в проектах/мероприятиях (профессионально ориентирующего, </w:t>
            </w:r>
            <w:proofErr w:type="spellStart"/>
            <w:r w:rsidRPr="009A5681">
              <w:rPr>
                <w:rFonts w:ascii="Times New Roman" w:hAnsi="Times New Roman" w:cs="Times New Roman"/>
                <w:color w:val="000000" w:themeColor="text1"/>
              </w:rPr>
              <w:t>гражданск</w:t>
            </w:r>
            <w:r w:rsidR="0056723A" w:rsidRPr="009A5681">
              <w:rPr>
                <w:rFonts w:ascii="Times New Roman" w:hAnsi="Times New Roman" w:cs="Times New Roman"/>
                <w:color w:val="000000" w:themeColor="text1"/>
              </w:rPr>
              <w:t>о</w:t>
            </w:r>
            <w:proofErr w:type="spellEnd"/>
            <w:r w:rsidR="0056723A" w:rsidRPr="009A5681">
              <w:rPr>
                <w:rFonts w:ascii="Times New Roman" w:hAnsi="Times New Roman" w:cs="Times New Roman"/>
                <w:color w:val="000000" w:themeColor="text1"/>
              </w:rPr>
              <w:t xml:space="preserve"> -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 патриотического, экологического, культурно-творческого, спортивного и </w:t>
            </w:r>
            <w:proofErr w:type="spellStart"/>
            <w:r w:rsidRPr="009A5681">
              <w:rPr>
                <w:rFonts w:ascii="Times New Roman" w:hAnsi="Times New Roman" w:cs="Times New Roman"/>
                <w:color w:val="000000" w:themeColor="text1"/>
              </w:rPr>
              <w:t>здоровьесберегающего</w:t>
            </w:r>
            <w:proofErr w:type="spellEnd"/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A5681">
              <w:rPr>
                <w:rFonts w:ascii="Times New Roman" w:hAnsi="Times New Roman" w:cs="Times New Roman"/>
                <w:color w:val="000000" w:themeColor="text1"/>
              </w:rPr>
              <w:t>бизнесориентирующего</w:t>
            </w:r>
            <w:proofErr w:type="spellEnd"/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 направлений):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международного/всероссийского уровня</w:t>
            </w:r>
            <w:r w:rsidR="0070776C" w:rsidRPr="009A5681">
              <w:rPr>
                <w:rFonts w:ascii="Times New Roman" w:hAnsi="Times New Roman" w:cs="Times New Roman"/>
                <w:color w:val="000000" w:themeColor="text1"/>
              </w:rPr>
              <w:t>-5</w:t>
            </w:r>
            <w:r w:rsidR="003503C2" w:rsidRPr="009A5681">
              <w:rPr>
                <w:rFonts w:ascii="Times New Roman" w:hAnsi="Times New Roman" w:cs="Times New Roman"/>
                <w:color w:val="000000" w:themeColor="text1"/>
              </w:rPr>
              <w:t>%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областного/муниципального уровня</w:t>
            </w:r>
            <w:r w:rsidR="0070776C" w:rsidRPr="009A5681">
              <w:rPr>
                <w:rFonts w:ascii="Times New Roman" w:hAnsi="Times New Roman" w:cs="Times New Roman"/>
                <w:color w:val="000000" w:themeColor="text1"/>
              </w:rPr>
              <w:t>-1</w:t>
            </w:r>
            <w:r w:rsidR="003503C2" w:rsidRPr="009A5681">
              <w:rPr>
                <w:rFonts w:ascii="Times New Roman" w:hAnsi="Times New Roman" w:cs="Times New Roman"/>
                <w:color w:val="000000" w:themeColor="text1"/>
              </w:rPr>
              <w:t>0%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уровня ПОО</w:t>
            </w:r>
            <w:r w:rsidR="0070776C" w:rsidRPr="009A5681">
              <w:rPr>
                <w:rFonts w:ascii="Times New Roman" w:hAnsi="Times New Roman" w:cs="Times New Roman"/>
                <w:color w:val="000000" w:themeColor="text1"/>
              </w:rPr>
              <w:t>-40%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 xml:space="preserve">Доля победителей и призеров из числа участвующих в конкурсах различных уровней от общего </w:t>
            </w:r>
            <w:proofErr w:type="gramStart"/>
            <w:r w:rsidRPr="009A5681">
              <w:rPr>
                <w:rFonts w:ascii="Times New Roman" w:hAnsi="Times New Roman" w:cs="Times New Roman"/>
                <w:color w:val="000000" w:themeColor="text1"/>
              </w:rPr>
              <w:t>количества</w:t>
            </w:r>
            <w:proofErr w:type="gramEnd"/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 обучающихся </w:t>
            </w:r>
            <w:r w:rsidR="0056723A" w:rsidRPr="009A5681">
              <w:rPr>
                <w:rFonts w:ascii="Times New Roman" w:hAnsi="Times New Roman" w:cs="Times New Roman"/>
                <w:color w:val="000000" w:themeColor="text1"/>
              </w:rPr>
              <w:t>16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%: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международного/всероссийского уровня</w:t>
            </w:r>
            <w:r w:rsidR="0070776C" w:rsidRPr="009A5681">
              <w:rPr>
                <w:rFonts w:ascii="Times New Roman" w:hAnsi="Times New Roman" w:cs="Times New Roman"/>
                <w:color w:val="000000" w:themeColor="text1"/>
              </w:rPr>
              <w:t xml:space="preserve"> -4%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областного/муниципального уровня</w:t>
            </w:r>
            <w:r w:rsidR="0070776C" w:rsidRPr="009A5681">
              <w:rPr>
                <w:rFonts w:ascii="Times New Roman" w:hAnsi="Times New Roman" w:cs="Times New Roman"/>
                <w:color w:val="000000" w:themeColor="text1"/>
              </w:rPr>
              <w:t>-8%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;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уровня ПОО</w:t>
            </w:r>
            <w:r w:rsidR="0070776C" w:rsidRPr="009A5681">
              <w:rPr>
                <w:rFonts w:ascii="Times New Roman" w:hAnsi="Times New Roman" w:cs="Times New Roman"/>
                <w:color w:val="000000" w:themeColor="text1"/>
              </w:rPr>
              <w:t>-15%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Проведено</w:t>
            </w:r>
            <w:r w:rsidR="009A56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мероприятий </w:t>
            </w:r>
            <w:r w:rsidR="0070776C" w:rsidRPr="009A5681">
              <w:rPr>
                <w:rFonts w:ascii="Times New Roman" w:hAnsi="Times New Roman" w:cs="Times New Roman"/>
                <w:color w:val="000000" w:themeColor="text1"/>
              </w:rPr>
              <w:t xml:space="preserve">80 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(профессионально ориентирующего, гражданско-патриотического, экологического, культурно-творческого, спортивного и </w:t>
            </w:r>
            <w:proofErr w:type="spellStart"/>
            <w:r w:rsidRPr="009A5681">
              <w:rPr>
                <w:rFonts w:ascii="Times New Roman" w:hAnsi="Times New Roman" w:cs="Times New Roman"/>
                <w:color w:val="000000" w:themeColor="text1"/>
              </w:rPr>
              <w:t>здоровьесберегающего</w:t>
            </w:r>
            <w:proofErr w:type="spellEnd"/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A5681">
              <w:rPr>
                <w:rFonts w:ascii="Times New Roman" w:hAnsi="Times New Roman" w:cs="Times New Roman"/>
                <w:color w:val="000000" w:themeColor="text1"/>
              </w:rPr>
              <w:t>бизнесориентирующего</w:t>
            </w:r>
            <w:proofErr w:type="spellEnd"/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 направлений).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 xml:space="preserve">Реализовано </w:t>
            </w:r>
            <w:r w:rsidR="00265FD0" w:rsidRPr="009A5681">
              <w:rPr>
                <w:rFonts w:ascii="Times New Roman" w:hAnsi="Times New Roman" w:cs="Times New Roman"/>
                <w:color w:val="000000" w:themeColor="text1"/>
              </w:rPr>
              <w:t>6</w:t>
            </w:r>
            <w:r w:rsidR="0056723A" w:rsidRPr="009A56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проектов (профессионально ориентирующего, гражданско-патриотического, экологического, культурно-творческого, спортивного и </w:t>
            </w:r>
            <w:proofErr w:type="spellStart"/>
            <w:r w:rsidRPr="009A5681">
              <w:rPr>
                <w:rFonts w:ascii="Times New Roman" w:hAnsi="Times New Roman" w:cs="Times New Roman"/>
                <w:color w:val="000000" w:themeColor="text1"/>
              </w:rPr>
              <w:t>здоровьесберегающего</w:t>
            </w:r>
            <w:proofErr w:type="spellEnd"/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proofErr w:type="spellStart"/>
            <w:r w:rsidRPr="009A5681">
              <w:rPr>
                <w:rFonts w:ascii="Times New Roman" w:hAnsi="Times New Roman" w:cs="Times New Roman"/>
                <w:color w:val="000000" w:themeColor="text1"/>
              </w:rPr>
              <w:t>бизнесориентирующего</w:t>
            </w:r>
            <w:proofErr w:type="spellEnd"/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 направлений).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5.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 xml:space="preserve">Доля </w:t>
            </w:r>
            <w:proofErr w:type="gramStart"/>
            <w:r w:rsidRPr="009A5681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 по дополнительным образовательным программам, реализуемым в ПОО, в общем количестве обучающихся </w:t>
            </w:r>
            <w:r w:rsidR="00CC28B2" w:rsidRPr="009A5681">
              <w:rPr>
                <w:rFonts w:ascii="Times New Roman" w:hAnsi="Times New Roman" w:cs="Times New Roman"/>
                <w:color w:val="000000" w:themeColor="text1"/>
              </w:rPr>
              <w:t>2</w:t>
            </w:r>
            <w:r w:rsidR="0070776C" w:rsidRPr="009A568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%.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6.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 xml:space="preserve">Доля </w:t>
            </w:r>
            <w:proofErr w:type="gramStart"/>
            <w:r w:rsidRPr="009A5681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, вовлеченных в деятельность органа студенческого самоуправления, от общего количества обучающихся </w:t>
            </w:r>
            <w:r w:rsidR="0070776C" w:rsidRPr="009A5681">
              <w:rPr>
                <w:rFonts w:ascii="Times New Roman" w:hAnsi="Times New Roman" w:cs="Times New Roman"/>
                <w:color w:val="000000" w:themeColor="text1"/>
              </w:rPr>
              <w:t>20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%.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7.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 xml:space="preserve">Доля </w:t>
            </w:r>
            <w:proofErr w:type="gramStart"/>
            <w:r w:rsidRPr="009A5681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, вовлеченных в волонтерскую деятельность, от общего количества обучающихся </w:t>
            </w:r>
            <w:r w:rsidR="0070776C" w:rsidRPr="009A5681">
              <w:rPr>
                <w:rFonts w:ascii="Times New Roman" w:hAnsi="Times New Roman" w:cs="Times New Roman"/>
                <w:color w:val="000000" w:themeColor="text1"/>
              </w:rPr>
              <w:t>30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%.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8.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 xml:space="preserve">Доля обучающихся, вовлеченных в деятельность молодежных организаций, объединений, от общего количества обучающихся </w:t>
            </w:r>
            <w:r w:rsidR="0070776C" w:rsidRPr="009A5681">
              <w:rPr>
                <w:rFonts w:ascii="Times New Roman" w:hAnsi="Times New Roman" w:cs="Times New Roman"/>
                <w:color w:val="000000" w:themeColor="text1"/>
              </w:rPr>
              <w:t>8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%.</w:t>
            </w:r>
          </w:p>
          <w:p w:rsidR="0059268D" w:rsidRPr="009A5681" w:rsidRDefault="0059268D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9.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0A7CB8" w:rsidRPr="009A5681">
              <w:rPr>
                <w:rFonts w:ascii="Times New Roman" w:hAnsi="Times New Roman" w:cs="Times New Roman"/>
                <w:color w:val="000000" w:themeColor="text1"/>
              </w:rPr>
              <w:t xml:space="preserve">Доля </w:t>
            </w:r>
            <w:proofErr w:type="gramStart"/>
            <w:r w:rsidR="000A7CB8" w:rsidRPr="009A5681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="000A7CB8" w:rsidRPr="009A5681">
              <w:rPr>
                <w:rFonts w:ascii="Times New Roman" w:hAnsi="Times New Roman" w:cs="Times New Roman"/>
                <w:color w:val="000000" w:themeColor="text1"/>
              </w:rPr>
              <w:t xml:space="preserve">, совершивших правонарушения и стоящих на внешнем учете, в общем количестве обучающихся </w:t>
            </w:r>
            <w:r w:rsidR="00CC28B2" w:rsidRPr="009A5681">
              <w:rPr>
                <w:rFonts w:ascii="Times New Roman" w:hAnsi="Times New Roman" w:cs="Times New Roman"/>
                <w:color w:val="000000" w:themeColor="text1"/>
              </w:rPr>
              <w:t>5</w:t>
            </w:r>
            <w:r w:rsidR="000A7CB8" w:rsidRPr="009A5681">
              <w:rPr>
                <w:rFonts w:ascii="Times New Roman" w:hAnsi="Times New Roman" w:cs="Times New Roman"/>
                <w:color w:val="000000" w:themeColor="text1"/>
              </w:rPr>
              <w:t>(%)</w:t>
            </w:r>
          </w:p>
          <w:p w:rsidR="000A7CB8" w:rsidRPr="009A5681" w:rsidRDefault="000A7CB8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10. Доля </w:t>
            </w:r>
            <w:proofErr w:type="gramStart"/>
            <w:r w:rsidRPr="009A5681">
              <w:rPr>
                <w:rFonts w:ascii="Times New Roman" w:hAnsi="Times New Roman" w:cs="Times New Roman"/>
                <w:color w:val="000000" w:themeColor="text1"/>
              </w:rPr>
              <w:t>обучающихся</w:t>
            </w:r>
            <w:proofErr w:type="gramEnd"/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, сдавших нормативы ГТО, в общем количестве обучающихся в ПОО </w:t>
            </w:r>
            <w:r w:rsidR="00CC28B2" w:rsidRPr="009A5681">
              <w:rPr>
                <w:rFonts w:ascii="Times New Roman" w:hAnsi="Times New Roman" w:cs="Times New Roman"/>
                <w:color w:val="000000" w:themeColor="text1"/>
              </w:rPr>
              <w:t>10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(%)</w:t>
            </w:r>
          </w:p>
        </w:tc>
      </w:tr>
      <w:tr w:rsidR="009A5681" w:rsidRPr="009A5681" w:rsidTr="009A5681">
        <w:tc>
          <w:tcPr>
            <w:tcW w:w="2518" w:type="dxa"/>
          </w:tcPr>
          <w:p w:rsidR="008E5394" w:rsidRPr="009A5681" w:rsidRDefault="0070776C" w:rsidP="009A5681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Источники </w:t>
            </w:r>
            <w:r w:rsidR="000F44E3" w:rsidRPr="009A5681">
              <w:rPr>
                <w:rFonts w:ascii="Times New Roman" w:hAnsi="Times New Roman" w:cs="Times New Roman"/>
                <w:color w:val="000000" w:themeColor="text1"/>
              </w:rPr>
              <w:t>фина</w:t>
            </w:r>
            <w:r w:rsidR="008E5394" w:rsidRPr="009A5681">
              <w:rPr>
                <w:rFonts w:ascii="Times New Roman" w:hAnsi="Times New Roman" w:cs="Times New Roman"/>
                <w:color w:val="000000" w:themeColor="text1"/>
              </w:rPr>
              <w:t>нсирования</w:t>
            </w:r>
          </w:p>
          <w:p w:rsidR="0059268D" w:rsidRPr="009A5681" w:rsidRDefault="000F44E3" w:rsidP="009A5681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Программы</w:t>
            </w:r>
          </w:p>
        </w:tc>
        <w:tc>
          <w:tcPr>
            <w:tcW w:w="7655" w:type="dxa"/>
          </w:tcPr>
          <w:p w:rsidR="0059268D" w:rsidRPr="009A5681" w:rsidRDefault="0070776C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Бюджет, внебюджетная деятельность;</w:t>
            </w:r>
          </w:p>
        </w:tc>
      </w:tr>
      <w:tr w:rsidR="009A5681" w:rsidRPr="009A5681" w:rsidTr="009A5681">
        <w:tc>
          <w:tcPr>
            <w:tcW w:w="2518" w:type="dxa"/>
          </w:tcPr>
          <w:p w:rsidR="008E5394" w:rsidRPr="009A5681" w:rsidRDefault="000F44E3" w:rsidP="009A5681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Контроль</w:t>
            </w:r>
          </w:p>
          <w:p w:rsidR="000F44E3" w:rsidRPr="009A5681" w:rsidRDefault="000F44E3" w:rsidP="009A5681">
            <w:pPr>
              <w:tabs>
                <w:tab w:val="left" w:pos="851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исполнения Программы</w:t>
            </w:r>
          </w:p>
        </w:tc>
        <w:tc>
          <w:tcPr>
            <w:tcW w:w="7655" w:type="dxa"/>
          </w:tcPr>
          <w:p w:rsidR="000F44E3" w:rsidRPr="009A5681" w:rsidRDefault="000F44E3" w:rsidP="009A5681">
            <w:pPr>
              <w:tabs>
                <w:tab w:val="left" w:pos="459"/>
              </w:tabs>
              <w:jc w:val="both"/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1.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</w:r>
            <w:proofErr w:type="gramStart"/>
            <w:r w:rsidRPr="009A5681">
              <w:rPr>
                <w:rFonts w:ascii="Times New Roman" w:hAnsi="Times New Roman" w:cs="Times New Roman"/>
                <w:color w:val="000000" w:themeColor="text1"/>
              </w:rPr>
              <w:t>Контроль за</w:t>
            </w:r>
            <w:proofErr w:type="gramEnd"/>
            <w:r w:rsidRPr="009A5681">
              <w:rPr>
                <w:rFonts w:ascii="Times New Roman" w:hAnsi="Times New Roman" w:cs="Times New Roman"/>
                <w:color w:val="000000" w:themeColor="text1"/>
              </w:rPr>
              <w:t xml:space="preserve"> исполнением Программы осуществляет административный совет</w:t>
            </w:r>
            <w:r w:rsidR="00CC28B2" w:rsidRPr="009A5681">
              <w:rPr>
                <w:rFonts w:ascii="Times New Roman" w:hAnsi="Times New Roman" w:cs="Times New Roman"/>
                <w:color w:val="000000" w:themeColor="text1"/>
              </w:rPr>
              <w:t xml:space="preserve"> ГБПОУ «К-ИИТ»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>, обеспечивающий организацию самоконтроля и самооценки поэтапного и итогового результатов реализации Программы (внутренняя экспертиза).</w:t>
            </w:r>
          </w:p>
          <w:p w:rsidR="000F44E3" w:rsidRPr="009A5681" w:rsidRDefault="000F44E3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2.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Реализация мероприятий Программы развития вносится в ежегодные календарные планы работы ПОО.</w:t>
            </w:r>
          </w:p>
          <w:p w:rsidR="000F44E3" w:rsidRPr="009A5681" w:rsidRDefault="000F44E3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3.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Организация выполнения Программы осуществляется:</w:t>
            </w:r>
          </w:p>
          <w:p w:rsidR="00DF0247" w:rsidRPr="009A5681" w:rsidRDefault="00DF0247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педагогическим советом ГБПОУ «К-ИИТ»;</w:t>
            </w:r>
          </w:p>
          <w:p w:rsidR="00276F54" w:rsidRPr="009A5681" w:rsidRDefault="00DF0247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методическим советом ГБПОУ «К-ИИТ»;</w:t>
            </w:r>
            <w:r w:rsidR="00276F54" w:rsidRPr="009A56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276F54" w:rsidRPr="009A5681" w:rsidRDefault="00276F54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ИМС кураторов учебных групп;</w:t>
            </w:r>
          </w:p>
          <w:p w:rsidR="00276F54" w:rsidRPr="009A5681" w:rsidRDefault="00276F54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координационные Советы Проектов (по направлениям);</w:t>
            </w:r>
          </w:p>
          <w:p w:rsidR="00276F54" w:rsidRPr="009A5681" w:rsidRDefault="00276F54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студенческий совет;</w:t>
            </w:r>
          </w:p>
          <w:p w:rsidR="00BD0D7E" w:rsidRDefault="00276F54" w:rsidP="00BD0D7E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совет родителей.</w:t>
            </w:r>
            <w:r w:rsidR="00DF0247" w:rsidRPr="009A56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  <w:p w:rsidR="000F44E3" w:rsidRPr="009A5681" w:rsidRDefault="002D7B73" w:rsidP="00BD0D7E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-</w:t>
            </w:r>
            <w:r w:rsidR="00BD0D7E">
              <w:rPr>
                <w:rFonts w:ascii="Times New Roman" w:hAnsi="Times New Roman" w:cs="Times New Roman"/>
                <w:color w:val="000000" w:themeColor="text1"/>
              </w:rPr>
              <w:tab/>
            </w:r>
            <w:r w:rsidR="009A5681" w:rsidRPr="009A5681">
              <w:rPr>
                <w:rFonts w:ascii="Times New Roman" w:hAnsi="Times New Roman" w:cs="Times New Roman"/>
                <w:color w:val="000000" w:themeColor="text1"/>
              </w:rPr>
              <w:t xml:space="preserve">воспитательной </w:t>
            </w:r>
            <w:r w:rsidR="00276F54" w:rsidRPr="009A5681">
              <w:rPr>
                <w:rFonts w:ascii="Times New Roman" w:hAnsi="Times New Roman" w:cs="Times New Roman"/>
                <w:color w:val="000000" w:themeColor="text1"/>
              </w:rPr>
              <w:t>частью</w:t>
            </w:r>
            <w:r w:rsidR="00DF0247" w:rsidRPr="009A5681">
              <w:rPr>
                <w:rFonts w:ascii="Times New Roman" w:hAnsi="Times New Roman" w:cs="Times New Roman"/>
                <w:color w:val="000000" w:themeColor="text1"/>
              </w:rPr>
              <w:t xml:space="preserve">, </w:t>
            </w:r>
            <w:r w:rsidR="00CC28B2" w:rsidRPr="009A5681">
              <w:rPr>
                <w:rFonts w:ascii="Times New Roman" w:hAnsi="Times New Roman" w:cs="Times New Roman"/>
                <w:color w:val="000000" w:themeColor="text1"/>
              </w:rPr>
              <w:t>преподавателями, классными руководителями,</w:t>
            </w:r>
            <w:r w:rsidR="00DF0247" w:rsidRPr="009A5681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 w:rsidR="00CC28B2" w:rsidRPr="009A5681">
              <w:rPr>
                <w:rFonts w:ascii="Times New Roman" w:hAnsi="Times New Roman" w:cs="Times New Roman"/>
                <w:color w:val="000000" w:themeColor="text1"/>
              </w:rPr>
              <w:t>руководителями секций и кружков, председателями ПЦК</w:t>
            </w:r>
          </w:p>
          <w:p w:rsidR="000F44E3" w:rsidRPr="009A5681" w:rsidRDefault="000F44E3" w:rsidP="009A5681">
            <w:pPr>
              <w:tabs>
                <w:tab w:val="left" w:pos="459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9A5681">
              <w:rPr>
                <w:rFonts w:ascii="Times New Roman" w:hAnsi="Times New Roman" w:cs="Times New Roman"/>
                <w:color w:val="000000" w:themeColor="text1"/>
              </w:rPr>
              <w:t>4.</w:t>
            </w:r>
            <w:r w:rsidRPr="009A5681">
              <w:rPr>
                <w:rFonts w:ascii="Times New Roman" w:hAnsi="Times New Roman" w:cs="Times New Roman"/>
                <w:color w:val="000000" w:themeColor="text1"/>
              </w:rPr>
              <w:tab/>
              <w:t>Корректировка Программы осуществляется ежегодно</w:t>
            </w:r>
            <w:r w:rsidR="00276F54" w:rsidRPr="009A5681">
              <w:rPr>
                <w:rFonts w:ascii="Times New Roman" w:hAnsi="Times New Roman" w:cs="Times New Roman"/>
                <w:color w:val="000000" w:themeColor="text1"/>
              </w:rPr>
              <w:t>.</w:t>
            </w:r>
          </w:p>
        </w:tc>
      </w:tr>
    </w:tbl>
    <w:p w:rsidR="000F44E3" w:rsidRPr="005F72C6" w:rsidRDefault="000F44E3" w:rsidP="005101A5">
      <w:pPr>
        <w:tabs>
          <w:tab w:val="left" w:pos="851"/>
        </w:tabs>
        <w:spacing w:line="360" w:lineRule="auto"/>
        <w:rPr>
          <w:rStyle w:val="a4"/>
          <w:rFonts w:eastAsia="Courier New"/>
          <w:color w:val="000000" w:themeColor="text1"/>
          <w:sz w:val="28"/>
          <w:szCs w:val="28"/>
        </w:rPr>
      </w:pPr>
    </w:p>
    <w:p w:rsidR="00895209" w:rsidRPr="005F72C6" w:rsidRDefault="00895209" w:rsidP="005101A5">
      <w:pPr>
        <w:pStyle w:val="a6"/>
        <w:widowControl/>
        <w:tabs>
          <w:tab w:val="left" w:pos="-142"/>
          <w:tab w:val="left" w:pos="0"/>
          <w:tab w:val="left" w:pos="567"/>
          <w:tab w:val="left" w:pos="1134"/>
        </w:tabs>
        <w:spacing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bookmark113"/>
    </w:p>
    <w:p w:rsidR="00895209" w:rsidRPr="005F72C6" w:rsidRDefault="00895209" w:rsidP="005101A5">
      <w:pPr>
        <w:pStyle w:val="a6"/>
        <w:widowControl/>
        <w:tabs>
          <w:tab w:val="left" w:pos="-142"/>
          <w:tab w:val="left" w:pos="0"/>
          <w:tab w:val="left" w:pos="567"/>
          <w:tab w:val="left" w:pos="1134"/>
        </w:tabs>
        <w:spacing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5209" w:rsidRPr="005F72C6" w:rsidRDefault="00895209" w:rsidP="005101A5">
      <w:pPr>
        <w:pStyle w:val="a6"/>
        <w:widowControl/>
        <w:tabs>
          <w:tab w:val="left" w:pos="-142"/>
          <w:tab w:val="left" w:pos="0"/>
          <w:tab w:val="left" w:pos="567"/>
          <w:tab w:val="left" w:pos="1134"/>
        </w:tabs>
        <w:spacing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5209" w:rsidRPr="005F72C6" w:rsidRDefault="00895209" w:rsidP="005101A5">
      <w:pPr>
        <w:pStyle w:val="a6"/>
        <w:widowControl/>
        <w:tabs>
          <w:tab w:val="left" w:pos="-142"/>
          <w:tab w:val="left" w:pos="0"/>
          <w:tab w:val="left" w:pos="567"/>
          <w:tab w:val="left" w:pos="1134"/>
        </w:tabs>
        <w:spacing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5209" w:rsidRPr="005F72C6" w:rsidRDefault="00895209" w:rsidP="005101A5">
      <w:pPr>
        <w:pStyle w:val="a6"/>
        <w:widowControl/>
        <w:tabs>
          <w:tab w:val="left" w:pos="-142"/>
          <w:tab w:val="left" w:pos="0"/>
          <w:tab w:val="left" w:pos="567"/>
          <w:tab w:val="left" w:pos="1134"/>
        </w:tabs>
        <w:spacing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5209" w:rsidRPr="005F72C6" w:rsidRDefault="00895209" w:rsidP="005101A5">
      <w:pPr>
        <w:pStyle w:val="a6"/>
        <w:widowControl/>
        <w:tabs>
          <w:tab w:val="left" w:pos="-142"/>
          <w:tab w:val="left" w:pos="0"/>
          <w:tab w:val="left" w:pos="567"/>
          <w:tab w:val="left" w:pos="1134"/>
        </w:tabs>
        <w:spacing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5209" w:rsidRPr="005F72C6" w:rsidRDefault="00895209" w:rsidP="005101A5">
      <w:pPr>
        <w:pStyle w:val="a6"/>
        <w:widowControl/>
        <w:tabs>
          <w:tab w:val="left" w:pos="-142"/>
          <w:tab w:val="left" w:pos="0"/>
          <w:tab w:val="left" w:pos="567"/>
          <w:tab w:val="left" w:pos="1134"/>
        </w:tabs>
        <w:spacing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5209" w:rsidRPr="005F72C6" w:rsidRDefault="00895209" w:rsidP="005101A5">
      <w:pPr>
        <w:pStyle w:val="a6"/>
        <w:widowControl/>
        <w:tabs>
          <w:tab w:val="left" w:pos="-142"/>
          <w:tab w:val="left" w:pos="0"/>
          <w:tab w:val="left" w:pos="567"/>
          <w:tab w:val="left" w:pos="1134"/>
        </w:tabs>
        <w:spacing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95209" w:rsidRPr="005F72C6" w:rsidRDefault="00895209" w:rsidP="005101A5">
      <w:pPr>
        <w:pStyle w:val="a6"/>
        <w:widowControl/>
        <w:tabs>
          <w:tab w:val="left" w:pos="-142"/>
          <w:tab w:val="left" w:pos="0"/>
          <w:tab w:val="left" w:pos="567"/>
          <w:tab w:val="left" w:pos="1134"/>
        </w:tabs>
        <w:spacing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A5681" w:rsidRDefault="009A5681">
      <w:pPr>
        <w:widowControl/>
        <w:spacing w:after="200" w:line="276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780507" w:rsidRPr="009A5681" w:rsidRDefault="00692DF5" w:rsidP="00CB1988">
      <w:pPr>
        <w:pStyle w:val="a6"/>
        <w:tabs>
          <w:tab w:val="left" w:pos="851"/>
        </w:tabs>
        <w:spacing w:line="360" w:lineRule="auto"/>
        <w:ind w:left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3</w:t>
      </w:r>
      <w:r w:rsidR="00780507" w:rsidRPr="009A5681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 Виды, формы и содержание деятельности</w:t>
      </w:r>
    </w:p>
    <w:p w:rsidR="00490BFC" w:rsidRPr="009A5681" w:rsidRDefault="00490BFC" w:rsidP="009A56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Цель Программы: Воспитание гармонично развитой и социально ответственной личности на основе духовно-нравственных ценностей народов Российской Федерации, исторических и национально-культурных традиций через формирование общих компетенций у обучающихся к июню 202</w:t>
      </w:r>
      <w:r w:rsidR="00392775">
        <w:rPr>
          <w:rFonts w:ascii="Times New Roman" w:hAnsi="Times New Roman" w:cs="Times New Roman"/>
          <w:sz w:val="28"/>
          <w:szCs w:val="28"/>
        </w:rPr>
        <w:t>6</w:t>
      </w:r>
      <w:r w:rsidRPr="009A5681">
        <w:rPr>
          <w:rFonts w:ascii="Times New Roman" w:hAnsi="Times New Roman" w:cs="Times New Roman"/>
          <w:sz w:val="28"/>
          <w:szCs w:val="28"/>
        </w:rPr>
        <w:t xml:space="preserve"> г. </w:t>
      </w:r>
    </w:p>
    <w:p w:rsidR="00490BFC" w:rsidRPr="009A5681" w:rsidRDefault="00490BFC" w:rsidP="009A56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 xml:space="preserve">Задачи Программы: </w:t>
      </w:r>
    </w:p>
    <w:p w:rsidR="00490BFC" w:rsidRPr="009A5681" w:rsidRDefault="00490BFC" w:rsidP="009A5681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1.</w:t>
      </w:r>
      <w:r w:rsidRPr="009A5681">
        <w:rPr>
          <w:rFonts w:ascii="Times New Roman" w:hAnsi="Times New Roman" w:cs="Times New Roman"/>
          <w:sz w:val="28"/>
          <w:szCs w:val="28"/>
        </w:rPr>
        <w:tab/>
        <w:t xml:space="preserve">Прививать </w:t>
      </w:r>
      <w:proofErr w:type="gramStart"/>
      <w:r w:rsidRPr="009A5681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9A5681">
        <w:rPr>
          <w:rFonts w:ascii="Times New Roman" w:hAnsi="Times New Roman" w:cs="Times New Roman"/>
          <w:sz w:val="28"/>
          <w:szCs w:val="28"/>
        </w:rPr>
        <w:t xml:space="preserve"> интерес к своей специальности, воспитывать положительное отношения обучающихся к труду.</w:t>
      </w:r>
    </w:p>
    <w:p w:rsidR="00490BFC" w:rsidRPr="009A5681" w:rsidRDefault="00490BFC" w:rsidP="009A5681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2.</w:t>
      </w:r>
      <w:r w:rsidRPr="009A5681">
        <w:rPr>
          <w:rFonts w:ascii="Times New Roman" w:hAnsi="Times New Roman" w:cs="Times New Roman"/>
          <w:sz w:val="28"/>
          <w:szCs w:val="28"/>
        </w:rPr>
        <w:tab/>
        <w:t xml:space="preserve">Формировать у </w:t>
      </w:r>
      <w:proofErr w:type="gramStart"/>
      <w:r w:rsidRPr="009A56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A5681">
        <w:rPr>
          <w:rFonts w:ascii="Times New Roman" w:hAnsi="Times New Roman" w:cs="Times New Roman"/>
          <w:sz w:val="28"/>
          <w:szCs w:val="28"/>
        </w:rPr>
        <w:t xml:space="preserve"> традиционные общечеловеческие ценности.</w:t>
      </w:r>
    </w:p>
    <w:p w:rsidR="00490BFC" w:rsidRPr="009A5681" w:rsidRDefault="00490BFC" w:rsidP="009A5681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3.</w:t>
      </w:r>
      <w:r w:rsidRPr="009A5681">
        <w:rPr>
          <w:rFonts w:ascii="Times New Roman" w:hAnsi="Times New Roman" w:cs="Times New Roman"/>
          <w:sz w:val="28"/>
          <w:szCs w:val="28"/>
        </w:rPr>
        <w:tab/>
        <w:t xml:space="preserve">Развивать инициативу и лидерские способности </w:t>
      </w:r>
      <w:proofErr w:type="gramStart"/>
      <w:r w:rsidRPr="009A56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A5681">
        <w:rPr>
          <w:rFonts w:ascii="Times New Roman" w:hAnsi="Times New Roman" w:cs="Times New Roman"/>
          <w:sz w:val="28"/>
          <w:szCs w:val="28"/>
        </w:rPr>
        <w:t>.</w:t>
      </w:r>
    </w:p>
    <w:p w:rsidR="00490BFC" w:rsidRPr="009A5681" w:rsidRDefault="00490BFC" w:rsidP="009A5681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4.</w:t>
      </w:r>
      <w:r w:rsidRPr="009A5681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Pr="009A5681">
        <w:rPr>
          <w:rFonts w:ascii="Times New Roman" w:hAnsi="Times New Roman" w:cs="Times New Roman"/>
          <w:sz w:val="28"/>
          <w:szCs w:val="28"/>
        </w:rPr>
        <w:t>Формировать у обучающихся способности содействовать сохранению окружающей среды, ресурсосбережению, эффективно действовать в чрезвычайных ситуациях.</w:t>
      </w:r>
      <w:proofErr w:type="gramEnd"/>
    </w:p>
    <w:p w:rsidR="00490BFC" w:rsidRPr="009A5681" w:rsidRDefault="00490BFC" w:rsidP="009A5681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5.</w:t>
      </w:r>
      <w:r w:rsidRPr="009A5681">
        <w:rPr>
          <w:rFonts w:ascii="Times New Roman" w:hAnsi="Times New Roman" w:cs="Times New Roman"/>
          <w:sz w:val="28"/>
          <w:szCs w:val="28"/>
        </w:rPr>
        <w:tab/>
        <w:t>Развивать творчество молодежи, популяризировать его новые формы.</w:t>
      </w:r>
    </w:p>
    <w:p w:rsidR="00490BFC" w:rsidRPr="009A5681" w:rsidRDefault="00490BFC" w:rsidP="009A5681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6.</w:t>
      </w:r>
      <w:r w:rsidRPr="009A5681">
        <w:rPr>
          <w:rFonts w:ascii="Times New Roman" w:hAnsi="Times New Roman" w:cs="Times New Roman"/>
          <w:sz w:val="28"/>
          <w:szCs w:val="28"/>
        </w:rPr>
        <w:tab/>
        <w:t xml:space="preserve">Сохранять и укреплять здоровье </w:t>
      </w:r>
      <w:proofErr w:type="gramStart"/>
      <w:r w:rsidRPr="009A56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A5681">
        <w:rPr>
          <w:rFonts w:ascii="Times New Roman" w:hAnsi="Times New Roman" w:cs="Times New Roman"/>
          <w:sz w:val="28"/>
          <w:szCs w:val="28"/>
        </w:rPr>
        <w:t>.</w:t>
      </w:r>
    </w:p>
    <w:p w:rsidR="00490BFC" w:rsidRPr="009A5681" w:rsidRDefault="00490BFC" w:rsidP="009A5681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7.</w:t>
      </w:r>
      <w:r w:rsidRPr="009A5681">
        <w:rPr>
          <w:rFonts w:ascii="Times New Roman" w:hAnsi="Times New Roman" w:cs="Times New Roman"/>
          <w:sz w:val="28"/>
          <w:szCs w:val="28"/>
        </w:rPr>
        <w:tab/>
        <w:t>Развивать предпринимательскую культуру и грамотность.</w:t>
      </w:r>
    </w:p>
    <w:p w:rsidR="00490BFC" w:rsidRPr="009A5681" w:rsidRDefault="00490BFC" w:rsidP="009A5681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8.</w:t>
      </w:r>
      <w:r w:rsidRPr="009A5681">
        <w:rPr>
          <w:rFonts w:ascii="Times New Roman" w:hAnsi="Times New Roman" w:cs="Times New Roman"/>
          <w:sz w:val="28"/>
          <w:szCs w:val="28"/>
        </w:rPr>
        <w:tab/>
        <w:t>Организовать деятельность по профилактике асоциальных проявлений.</w:t>
      </w:r>
    </w:p>
    <w:p w:rsidR="00490BFC" w:rsidRPr="009A5681" w:rsidRDefault="00490BFC" w:rsidP="009A5681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9.</w:t>
      </w:r>
      <w:r w:rsidRPr="009A5681">
        <w:rPr>
          <w:rFonts w:ascii="Times New Roman" w:hAnsi="Times New Roman" w:cs="Times New Roman"/>
          <w:sz w:val="28"/>
          <w:szCs w:val="28"/>
        </w:rPr>
        <w:tab/>
        <w:t xml:space="preserve">Организовать социализацию </w:t>
      </w:r>
      <w:proofErr w:type="gramStart"/>
      <w:r w:rsidRPr="009A5681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9A5681">
        <w:rPr>
          <w:rFonts w:ascii="Times New Roman" w:hAnsi="Times New Roman" w:cs="Times New Roman"/>
          <w:sz w:val="28"/>
          <w:szCs w:val="28"/>
        </w:rPr>
        <w:t>, оказавшихся в трудной жизненной ситуации.</w:t>
      </w:r>
    </w:p>
    <w:p w:rsidR="00490BFC" w:rsidRPr="009A5681" w:rsidRDefault="00490BFC" w:rsidP="009A5681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10.</w:t>
      </w:r>
      <w:r w:rsidRPr="009A5681">
        <w:rPr>
          <w:rFonts w:ascii="Times New Roman" w:hAnsi="Times New Roman" w:cs="Times New Roman"/>
          <w:sz w:val="28"/>
          <w:szCs w:val="28"/>
        </w:rPr>
        <w:tab/>
        <w:t>Развивать трудовой и профессиональный опыт, в том числе опыт практической подготовки и прохождения производственной практики;</w:t>
      </w:r>
    </w:p>
    <w:p w:rsidR="009C5A4E" w:rsidRPr="009A5681" w:rsidRDefault="00490BFC" w:rsidP="009A5681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Н</w:t>
      </w:r>
      <w:r w:rsidR="009C5A4E" w:rsidRPr="009A5681">
        <w:rPr>
          <w:rFonts w:ascii="Times New Roman" w:hAnsi="Times New Roman" w:cs="Times New Roman"/>
          <w:sz w:val="28"/>
          <w:szCs w:val="28"/>
        </w:rPr>
        <w:t>аправ</w:t>
      </w:r>
      <w:r w:rsidRPr="009A5681">
        <w:rPr>
          <w:rFonts w:ascii="Times New Roman" w:hAnsi="Times New Roman" w:cs="Times New Roman"/>
          <w:sz w:val="28"/>
          <w:szCs w:val="28"/>
        </w:rPr>
        <w:t>ление</w:t>
      </w:r>
      <w:r w:rsidR="009C5A4E" w:rsidRPr="009A5681">
        <w:rPr>
          <w:rFonts w:ascii="Times New Roman" w:hAnsi="Times New Roman" w:cs="Times New Roman"/>
          <w:sz w:val="28"/>
          <w:szCs w:val="28"/>
        </w:rPr>
        <w:t xml:space="preserve"> воспитательной ра</w:t>
      </w:r>
      <w:r w:rsidRPr="009A5681">
        <w:rPr>
          <w:rFonts w:ascii="Times New Roman" w:hAnsi="Times New Roman" w:cs="Times New Roman"/>
          <w:sz w:val="28"/>
          <w:szCs w:val="28"/>
        </w:rPr>
        <w:t>боты</w:t>
      </w:r>
      <w:r w:rsidR="009C5A4E" w:rsidRPr="009A5681">
        <w:rPr>
          <w:rFonts w:ascii="Times New Roman" w:hAnsi="Times New Roman" w:cs="Times New Roman"/>
          <w:sz w:val="28"/>
          <w:szCs w:val="28"/>
        </w:rPr>
        <w:t>:</w:t>
      </w:r>
    </w:p>
    <w:p w:rsidR="00960811" w:rsidRPr="009A5681" w:rsidRDefault="00960811" w:rsidP="009A5681">
      <w:pPr>
        <w:pStyle w:val="a6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Профессионально ориентирующее направление воспитательной работы.</w:t>
      </w:r>
    </w:p>
    <w:p w:rsidR="00960811" w:rsidRPr="009A5681" w:rsidRDefault="00960811" w:rsidP="009A5681">
      <w:pPr>
        <w:pStyle w:val="a6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Гражданско-патриотическое направление воспитательной работы.</w:t>
      </w:r>
    </w:p>
    <w:p w:rsidR="00960811" w:rsidRPr="009A5681" w:rsidRDefault="00960811" w:rsidP="009A5681">
      <w:pPr>
        <w:pStyle w:val="a6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Экологическое направление воспитательной работы.</w:t>
      </w:r>
    </w:p>
    <w:p w:rsidR="00960811" w:rsidRPr="009A5681" w:rsidRDefault="00960811" w:rsidP="009A5681">
      <w:pPr>
        <w:pStyle w:val="a6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>Культурно - творческое направление воспитательной работы.</w:t>
      </w:r>
    </w:p>
    <w:p w:rsidR="00960811" w:rsidRPr="009A5681" w:rsidRDefault="00960811" w:rsidP="009A5681">
      <w:pPr>
        <w:pStyle w:val="a6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5681">
        <w:rPr>
          <w:rFonts w:ascii="Times New Roman" w:hAnsi="Times New Roman" w:cs="Times New Roman"/>
          <w:sz w:val="28"/>
          <w:szCs w:val="28"/>
        </w:rPr>
        <w:t xml:space="preserve">Спортивное и </w:t>
      </w:r>
      <w:proofErr w:type="spellStart"/>
      <w:r w:rsidRPr="009A5681">
        <w:rPr>
          <w:rFonts w:ascii="Times New Roman" w:hAnsi="Times New Roman" w:cs="Times New Roman"/>
          <w:sz w:val="28"/>
          <w:szCs w:val="28"/>
        </w:rPr>
        <w:t>здоровьесберегающее</w:t>
      </w:r>
      <w:proofErr w:type="spellEnd"/>
      <w:r w:rsidRPr="009A5681">
        <w:rPr>
          <w:rFonts w:ascii="Times New Roman" w:hAnsi="Times New Roman" w:cs="Times New Roman"/>
          <w:sz w:val="28"/>
          <w:szCs w:val="28"/>
        </w:rPr>
        <w:t xml:space="preserve"> направление воспитательной работы.</w:t>
      </w:r>
    </w:p>
    <w:p w:rsidR="00960811" w:rsidRPr="009A5681" w:rsidRDefault="00960811" w:rsidP="009A5681">
      <w:pPr>
        <w:pStyle w:val="a6"/>
        <w:numPr>
          <w:ilvl w:val="0"/>
          <w:numId w:val="43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A5681">
        <w:rPr>
          <w:rFonts w:ascii="Times New Roman" w:hAnsi="Times New Roman" w:cs="Times New Roman"/>
          <w:sz w:val="28"/>
          <w:szCs w:val="28"/>
        </w:rPr>
        <w:t>Бизнес-ориентирующее</w:t>
      </w:r>
      <w:proofErr w:type="spellEnd"/>
      <w:proofErr w:type="gramEnd"/>
      <w:r w:rsidRPr="009A5681">
        <w:rPr>
          <w:rFonts w:ascii="Times New Roman" w:hAnsi="Times New Roman" w:cs="Times New Roman"/>
          <w:sz w:val="28"/>
          <w:szCs w:val="28"/>
        </w:rPr>
        <w:t xml:space="preserve"> направление воспитательной работы.</w:t>
      </w:r>
    </w:p>
    <w:p w:rsidR="00960811" w:rsidRPr="005F72C6" w:rsidRDefault="00960811" w:rsidP="009A5681">
      <w:pPr>
        <w:spacing w:line="360" w:lineRule="auto"/>
        <w:ind w:firstLine="709"/>
        <w:jc w:val="both"/>
      </w:pPr>
      <w:r w:rsidRPr="009A5681">
        <w:rPr>
          <w:rFonts w:ascii="Times New Roman" w:hAnsi="Times New Roman" w:cs="Times New Roman"/>
          <w:sz w:val="28"/>
          <w:szCs w:val="28"/>
        </w:rPr>
        <w:t xml:space="preserve">Реализация конкретных форм и методов воспитательной работы </w:t>
      </w:r>
      <w:r w:rsidR="00BF18A6" w:rsidRPr="009A5681">
        <w:rPr>
          <w:rFonts w:ascii="Times New Roman" w:hAnsi="Times New Roman" w:cs="Times New Roman"/>
          <w:sz w:val="28"/>
          <w:szCs w:val="28"/>
        </w:rPr>
        <w:t>отражается</w:t>
      </w:r>
      <w:r w:rsidRPr="009A5681">
        <w:rPr>
          <w:rFonts w:ascii="Times New Roman" w:hAnsi="Times New Roman" w:cs="Times New Roman"/>
          <w:sz w:val="28"/>
          <w:szCs w:val="28"/>
        </w:rPr>
        <w:t xml:space="preserve"> </w:t>
      </w:r>
      <w:r w:rsidRPr="009A5681">
        <w:rPr>
          <w:rFonts w:ascii="Times New Roman" w:hAnsi="Times New Roman" w:cs="Times New Roman"/>
          <w:sz w:val="28"/>
          <w:szCs w:val="28"/>
        </w:rPr>
        <w:lastRenderedPageBreak/>
        <w:t>в календарном плане воспитательной работы (Приложение 1), утверждаемом ежегодно на предстоящий учебный год на основе направлений воспитательной работы, установленных в настоящей рабочей программе воспитания.</w:t>
      </w:r>
    </w:p>
    <w:p w:rsidR="00960811" w:rsidRPr="005F72C6" w:rsidRDefault="00960811" w:rsidP="005101A5">
      <w:pPr>
        <w:tabs>
          <w:tab w:val="left" w:pos="-284"/>
          <w:tab w:val="left" w:pos="0"/>
          <w:tab w:val="left" w:pos="851"/>
        </w:tabs>
        <w:spacing w:line="360" w:lineRule="auto"/>
        <w:jc w:val="both"/>
        <w:outlineLvl w:val="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0247" w:rsidRPr="005F72C6" w:rsidRDefault="00960811" w:rsidP="005101A5">
      <w:pPr>
        <w:tabs>
          <w:tab w:val="left" w:pos="712"/>
          <w:tab w:val="left" w:pos="851"/>
          <w:tab w:val="left" w:pos="1926"/>
        </w:tabs>
        <w:spacing w:line="360" w:lineRule="auto"/>
        <w:jc w:val="center"/>
        <w:outlineLvl w:val="8"/>
        <w:rPr>
          <w:rStyle w:val="930"/>
          <w:rFonts w:eastAsia="Courier New"/>
          <w:bCs w:val="0"/>
          <w:color w:val="000000" w:themeColor="text1"/>
          <w:spacing w:val="0"/>
          <w:sz w:val="28"/>
          <w:szCs w:val="28"/>
        </w:rPr>
      </w:pPr>
      <w:r w:rsidRPr="005F7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3.1</w:t>
      </w:r>
      <w:r w:rsidR="00780507" w:rsidRPr="005F72C6">
        <w:rPr>
          <w:rStyle w:val="930"/>
          <w:rFonts w:eastAsia="Courier New"/>
          <w:bCs w:val="0"/>
          <w:color w:val="000000" w:themeColor="text1"/>
          <w:sz w:val="28"/>
          <w:szCs w:val="28"/>
        </w:rPr>
        <w:t xml:space="preserve">. </w:t>
      </w:r>
      <w:r w:rsidR="00276F54" w:rsidRPr="005F72C6">
        <w:rPr>
          <w:rStyle w:val="930"/>
          <w:rFonts w:eastAsia="Courier New"/>
          <w:bCs w:val="0"/>
          <w:color w:val="000000" w:themeColor="text1"/>
          <w:sz w:val="28"/>
          <w:szCs w:val="28"/>
        </w:rPr>
        <w:t>Профессионально</w:t>
      </w:r>
      <w:r w:rsidR="00DF0247" w:rsidRPr="005F72C6">
        <w:rPr>
          <w:rStyle w:val="930"/>
          <w:rFonts w:eastAsia="Courier New"/>
          <w:bCs w:val="0"/>
          <w:color w:val="000000" w:themeColor="text1"/>
          <w:sz w:val="28"/>
          <w:szCs w:val="28"/>
        </w:rPr>
        <w:t xml:space="preserve"> ориентирующее направление</w:t>
      </w:r>
    </w:p>
    <w:p w:rsidR="00DF0247" w:rsidRPr="005F72C6" w:rsidRDefault="00DF0247" w:rsidP="005101A5">
      <w:pPr>
        <w:tabs>
          <w:tab w:val="left" w:pos="712"/>
          <w:tab w:val="left" w:pos="851"/>
        </w:tabs>
        <w:spacing w:line="360" w:lineRule="auto"/>
        <w:jc w:val="center"/>
        <w:outlineLvl w:val="8"/>
        <w:rPr>
          <w:rStyle w:val="930"/>
          <w:rFonts w:eastAsia="Courier New"/>
          <w:bCs w:val="0"/>
          <w:color w:val="000000" w:themeColor="text1"/>
          <w:sz w:val="28"/>
          <w:szCs w:val="28"/>
        </w:rPr>
      </w:pPr>
      <w:r w:rsidRPr="005F72C6">
        <w:rPr>
          <w:rStyle w:val="930"/>
          <w:rFonts w:eastAsia="Courier New"/>
          <w:bCs w:val="0"/>
          <w:color w:val="000000" w:themeColor="text1"/>
          <w:spacing w:val="0"/>
          <w:sz w:val="28"/>
          <w:szCs w:val="28"/>
        </w:rPr>
        <w:t>в</w:t>
      </w:r>
      <w:r w:rsidRPr="005F72C6">
        <w:rPr>
          <w:rStyle w:val="930"/>
          <w:rFonts w:eastAsia="Courier New"/>
          <w:bCs w:val="0"/>
          <w:color w:val="000000" w:themeColor="text1"/>
          <w:sz w:val="28"/>
          <w:szCs w:val="28"/>
        </w:rPr>
        <w:t>оспитательной работы</w:t>
      </w:r>
      <w:bookmarkEnd w:id="0"/>
    </w:p>
    <w:p w:rsidR="001A32D6" w:rsidRPr="005F72C6" w:rsidRDefault="001A32D6" w:rsidP="005101A5">
      <w:pPr>
        <w:tabs>
          <w:tab w:val="left" w:pos="712"/>
          <w:tab w:val="left" w:pos="851"/>
        </w:tabs>
        <w:spacing w:line="240" w:lineRule="exact"/>
        <w:jc w:val="center"/>
        <w:outlineLvl w:val="8"/>
        <w:rPr>
          <w:rStyle w:val="930"/>
          <w:rFonts w:eastAsia="Courier New"/>
          <w:bCs w:val="0"/>
          <w:color w:val="000000" w:themeColor="text1"/>
          <w:sz w:val="28"/>
          <w:szCs w:val="28"/>
        </w:rPr>
      </w:pPr>
    </w:p>
    <w:p w:rsidR="009B7EA3" w:rsidRPr="005F72C6" w:rsidRDefault="0073198E" w:rsidP="00692DF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Цель:</w:t>
      </w:r>
    </w:p>
    <w:p w:rsidR="0073198E" w:rsidRPr="005F72C6" w:rsidRDefault="00584F0B" w:rsidP="00692DF5">
      <w:pPr>
        <w:pStyle w:val="a6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73198E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создание условий для удовлетворения потребностей обучающихся в интеллектуальном, культурном и нравственном развитии в сфере трудовых и социально-экономических отношений посредством профессионального самоопределения.</w:t>
      </w:r>
    </w:p>
    <w:p w:rsidR="0073198E" w:rsidRPr="005F72C6" w:rsidRDefault="0073198E" w:rsidP="00692DF5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73198E" w:rsidRPr="005F72C6" w:rsidRDefault="0073198E" w:rsidP="00692DF5">
      <w:pPr>
        <w:pStyle w:val="a6"/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развитие общественной активности обучающихся, воспитание в них сознательного отношения к труду и народному достоянию;</w:t>
      </w:r>
      <w:proofErr w:type="gramEnd"/>
    </w:p>
    <w:p w:rsidR="0073198E" w:rsidRPr="005F72C6" w:rsidRDefault="0073198E" w:rsidP="00692DF5">
      <w:pPr>
        <w:pStyle w:val="a6"/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у </w:t>
      </w:r>
      <w:proofErr w:type="gram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потребности трудиться, добросовестно, ответственно и творчески относиться к разным видам трудовой деятельности. </w:t>
      </w:r>
    </w:p>
    <w:p w:rsidR="0073198E" w:rsidRPr="005F72C6" w:rsidRDefault="0073198E" w:rsidP="00692DF5">
      <w:pPr>
        <w:pStyle w:val="a6"/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soft-skills-навыков и профессиональных компетенций; </w:t>
      </w:r>
    </w:p>
    <w:p w:rsidR="0073198E" w:rsidRPr="005F72C6" w:rsidRDefault="0073198E" w:rsidP="00692DF5">
      <w:pPr>
        <w:pStyle w:val="a6"/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осознания профессиональной идентичности (осознание своей принадлежности к определённой профессии и профессиональному сообществу); </w:t>
      </w:r>
    </w:p>
    <w:p w:rsidR="0073198E" w:rsidRPr="005F72C6" w:rsidRDefault="0073198E" w:rsidP="00692DF5">
      <w:pPr>
        <w:pStyle w:val="a6"/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чувства социально-профессиональной ответственности, усвоение профессионально-этических норм; </w:t>
      </w:r>
    </w:p>
    <w:p w:rsidR="0073198E" w:rsidRPr="005F72C6" w:rsidRDefault="0073198E" w:rsidP="00692DF5">
      <w:pPr>
        <w:pStyle w:val="a6"/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осознанный выбор будущего профессионального развития и возможностей реализации собственных жизненных планов; </w:t>
      </w:r>
    </w:p>
    <w:p w:rsidR="0073198E" w:rsidRPr="005F72C6" w:rsidRDefault="0073198E" w:rsidP="00692DF5">
      <w:pPr>
        <w:pStyle w:val="a6"/>
        <w:widowControl/>
        <w:numPr>
          <w:ilvl w:val="0"/>
          <w:numId w:val="45"/>
        </w:numPr>
        <w:tabs>
          <w:tab w:val="left" w:pos="993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отношения к профессиональной деятельности как возможности участия в решении личных, общественных, государственных, общенациональных проблем.</w:t>
      </w:r>
    </w:p>
    <w:p w:rsidR="001A32D6" w:rsidRPr="00692DF5" w:rsidRDefault="001A32D6" w:rsidP="00692DF5">
      <w:pPr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92DF5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у обучающихся компетенций:</w:t>
      </w:r>
    </w:p>
    <w:p w:rsidR="001A32D6" w:rsidRPr="00692DF5" w:rsidRDefault="001A32D6" w:rsidP="00692DF5">
      <w:pPr>
        <w:pStyle w:val="a6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F5">
        <w:rPr>
          <w:rFonts w:ascii="Times New Roman" w:hAnsi="Times New Roman" w:cs="Times New Roman"/>
          <w:sz w:val="28"/>
          <w:szCs w:val="28"/>
        </w:rPr>
        <w:t>ОК 1 - выбирать способы решения задач профессиональной деятельности применительно к различным контекстам;</w:t>
      </w:r>
    </w:p>
    <w:p w:rsidR="001A32D6" w:rsidRPr="00692DF5" w:rsidRDefault="001A32D6" w:rsidP="00692DF5">
      <w:pPr>
        <w:pStyle w:val="a6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F5">
        <w:rPr>
          <w:rFonts w:ascii="Times New Roman" w:hAnsi="Times New Roman" w:cs="Times New Roman"/>
          <w:sz w:val="28"/>
          <w:szCs w:val="28"/>
        </w:rPr>
        <w:lastRenderedPageBreak/>
        <w:t xml:space="preserve">ОК 2 - осуществлять поиск, анализ и интерпретацию информации, необходимой для выполнения задач профессиональной деятельности; </w:t>
      </w:r>
    </w:p>
    <w:p w:rsidR="001A32D6" w:rsidRPr="00692DF5" w:rsidRDefault="001A32D6" w:rsidP="00692DF5">
      <w:pPr>
        <w:pStyle w:val="a6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F5">
        <w:rPr>
          <w:rFonts w:ascii="Times New Roman" w:hAnsi="Times New Roman" w:cs="Times New Roman"/>
          <w:sz w:val="28"/>
          <w:szCs w:val="28"/>
        </w:rPr>
        <w:t>ОК 3 - способность планировать и реализовывать собственное профессиональное и личностное развитие;</w:t>
      </w:r>
    </w:p>
    <w:p w:rsidR="00637CEB" w:rsidRDefault="001A32D6" w:rsidP="00692DF5">
      <w:pPr>
        <w:pStyle w:val="a6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92DF5">
        <w:rPr>
          <w:rFonts w:ascii="Times New Roman" w:hAnsi="Times New Roman" w:cs="Times New Roman"/>
          <w:sz w:val="28"/>
          <w:szCs w:val="28"/>
        </w:rPr>
        <w:t xml:space="preserve">ОК 9 - использовать информационные технологии в профессиональной деятельности на уровне выше среднего не менее чем у </w:t>
      </w:r>
      <w:r w:rsidR="0033188F">
        <w:rPr>
          <w:rFonts w:ascii="Times New Roman" w:hAnsi="Times New Roman" w:cs="Times New Roman"/>
          <w:sz w:val="28"/>
          <w:szCs w:val="28"/>
        </w:rPr>
        <w:t>9</w:t>
      </w:r>
      <w:r w:rsidRPr="00692DF5">
        <w:rPr>
          <w:rFonts w:ascii="Times New Roman" w:hAnsi="Times New Roman" w:cs="Times New Roman"/>
          <w:sz w:val="28"/>
          <w:szCs w:val="28"/>
        </w:rPr>
        <w:t xml:space="preserve">0% обучающихся через участие в мероприятиях/проектах программы </w:t>
      </w:r>
      <w:proofErr w:type="spellStart"/>
      <w:r w:rsidRPr="00692DF5">
        <w:rPr>
          <w:rFonts w:ascii="Times New Roman" w:hAnsi="Times New Roman" w:cs="Times New Roman"/>
          <w:sz w:val="28"/>
          <w:szCs w:val="28"/>
        </w:rPr>
        <w:t>ВиС</w:t>
      </w:r>
      <w:proofErr w:type="spellEnd"/>
      <w:r w:rsidRPr="00692DF5">
        <w:rPr>
          <w:rFonts w:ascii="Times New Roman" w:hAnsi="Times New Roman" w:cs="Times New Roman"/>
          <w:sz w:val="28"/>
          <w:szCs w:val="28"/>
        </w:rPr>
        <w:t xml:space="preserve"> к июню 202</w:t>
      </w:r>
      <w:r w:rsidR="001C3AA1">
        <w:rPr>
          <w:rFonts w:ascii="Times New Roman" w:hAnsi="Times New Roman" w:cs="Times New Roman"/>
          <w:sz w:val="28"/>
          <w:szCs w:val="28"/>
        </w:rPr>
        <w:t>6</w:t>
      </w:r>
      <w:r w:rsidRPr="00692DF5">
        <w:rPr>
          <w:rFonts w:ascii="Times New Roman" w:hAnsi="Times New Roman" w:cs="Times New Roman"/>
          <w:sz w:val="28"/>
          <w:szCs w:val="28"/>
        </w:rPr>
        <w:t>г.</w:t>
      </w:r>
    </w:p>
    <w:p w:rsidR="00692DF5" w:rsidRPr="0033188F" w:rsidRDefault="00692DF5" w:rsidP="0033188F">
      <w:pPr>
        <w:tabs>
          <w:tab w:val="left" w:pos="1134"/>
        </w:tabs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9958" w:type="dxa"/>
        <w:tblInd w:w="108" w:type="dxa"/>
        <w:tblLook w:val="04A0"/>
      </w:tblPr>
      <w:tblGrid>
        <w:gridCol w:w="556"/>
        <w:gridCol w:w="3672"/>
        <w:gridCol w:w="1674"/>
        <w:gridCol w:w="2632"/>
        <w:gridCol w:w="1424"/>
      </w:tblGrid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CE6665" w:rsidRPr="0033188F" w:rsidRDefault="00CE6665" w:rsidP="00D36DB9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rPr>
                <w:rStyle w:val="0pt"/>
                <w:color w:val="000000" w:themeColor="text1"/>
                <w:sz w:val="24"/>
                <w:szCs w:val="24"/>
              </w:rPr>
            </w:pPr>
          </w:p>
          <w:p w:rsidR="00CE6665" w:rsidRPr="0033188F" w:rsidRDefault="00CE6665" w:rsidP="00D36DB9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0pt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3672" w:type="dxa"/>
            <w:vAlign w:val="center"/>
          </w:tcPr>
          <w:p w:rsidR="00CE6665" w:rsidRPr="0033188F" w:rsidRDefault="004311DA" w:rsidP="0033188F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0pt"/>
                <w:color w:val="000000" w:themeColor="text1"/>
                <w:sz w:val="24"/>
                <w:szCs w:val="24"/>
              </w:rPr>
              <w:t>Проект</w:t>
            </w:r>
            <w:r w:rsidR="00CE6665" w:rsidRPr="0033188F">
              <w:rPr>
                <w:rStyle w:val="0pt"/>
                <w:color w:val="000000" w:themeColor="text1"/>
                <w:sz w:val="24"/>
                <w:szCs w:val="24"/>
              </w:rPr>
              <w:t>/мероприяти</w:t>
            </w:r>
            <w:r w:rsidRPr="0033188F">
              <w:rPr>
                <w:rStyle w:val="0pt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1674" w:type="dxa"/>
            <w:vAlign w:val="center"/>
          </w:tcPr>
          <w:p w:rsidR="00CE6665" w:rsidRPr="0033188F" w:rsidRDefault="00CE6665" w:rsidP="0033188F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0pt"/>
                <w:color w:val="000000" w:themeColor="text1"/>
                <w:sz w:val="24"/>
                <w:szCs w:val="24"/>
              </w:rPr>
              <w:t>Срок</w:t>
            </w:r>
          </w:p>
          <w:p w:rsidR="00CE6665" w:rsidRPr="0033188F" w:rsidRDefault="00CE6665" w:rsidP="0033188F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0pt"/>
                <w:color w:val="000000" w:themeColor="text1"/>
                <w:sz w:val="24"/>
                <w:szCs w:val="24"/>
              </w:rPr>
              <w:t>исполнения</w:t>
            </w:r>
          </w:p>
        </w:tc>
        <w:tc>
          <w:tcPr>
            <w:tcW w:w="2632" w:type="dxa"/>
            <w:vAlign w:val="center"/>
          </w:tcPr>
          <w:p w:rsidR="008E5394" w:rsidRPr="0033188F" w:rsidRDefault="0073198E" w:rsidP="0033188F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rStyle w:val="0pt"/>
                <w:color w:val="000000" w:themeColor="text1"/>
                <w:sz w:val="24"/>
                <w:szCs w:val="24"/>
              </w:rPr>
            </w:pPr>
            <w:r w:rsidRPr="0033188F">
              <w:rPr>
                <w:rStyle w:val="0pt"/>
                <w:color w:val="000000" w:themeColor="text1"/>
                <w:sz w:val="24"/>
                <w:szCs w:val="24"/>
              </w:rPr>
              <w:t>Ответственный</w:t>
            </w:r>
          </w:p>
          <w:p w:rsidR="00CE6665" w:rsidRPr="0033188F" w:rsidRDefault="008E5394" w:rsidP="0033188F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0pt"/>
                <w:color w:val="000000" w:themeColor="text1"/>
                <w:sz w:val="24"/>
                <w:szCs w:val="24"/>
              </w:rPr>
              <w:t>и</w:t>
            </w:r>
            <w:r w:rsidR="0073198E" w:rsidRPr="0033188F">
              <w:rPr>
                <w:rStyle w:val="0pt"/>
                <w:color w:val="000000" w:themeColor="text1"/>
                <w:sz w:val="24"/>
                <w:szCs w:val="24"/>
              </w:rPr>
              <w:t>сполнитель</w:t>
            </w:r>
          </w:p>
        </w:tc>
        <w:tc>
          <w:tcPr>
            <w:tcW w:w="1424" w:type="dxa"/>
            <w:vAlign w:val="center"/>
          </w:tcPr>
          <w:p w:rsidR="00CE6665" w:rsidRPr="0033188F" w:rsidRDefault="00CE6665" w:rsidP="0033188F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rStyle w:val="0pt"/>
                <w:color w:val="000000" w:themeColor="text1"/>
                <w:sz w:val="24"/>
                <w:szCs w:val="24"/>
              </w:rPr>
            </w:pPr>
            <w:r w:rsidRPr="0033188F">
              <w:rPr>
                <w:rStyle w:val="0pt"/>
                <w:color w:val="000000" w:themeColor="text1"/>
                <w:sz w:val="24"/>
                <w:szCs w:val="24"/>
              </w:rPr>
              <w:t>Процент студентов</w:t>
            </w:r>
          </w:p>
          <w:p w:rsidR="00CE6665" w:rsidRPr="0033188F" w:rsidRDefault="00CE6665" w:rsidP="00D36DB9">
            <w:pPr>
              <w:pStyle w:val="41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0pt"/>
                <w:color w:val="000000" w:themeColor="text1"/>
                <w:sz w:val="24"/>
                <w:szCs w:val="24"/>
              </w:rPr>
              <w:t>(</w:t>
            </w:r>
            <w:r w:rsidRPr="00D36DB9">
              <w:rPr>
                <w:rStyle w:val="0pt"/>
                <w:color w:val="000000" w:themeColor="text1"/>
                <w:sz w:val="20"/>
                <w:szCs w:val="20"/>
              </w:rPr>
              <w:t>от общего количества), охваченных подготовкой, проведением и участием в проектах/ мероприятиях</w:t>
            </w: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6F1A08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Участие в Региональном чемпионате Челябинской области «Молодые профессионалы»</w:t>
            </w:r>
            <w:r w:rsidRPr="0033188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3188F">
              <w:rPr>
                <w:rStyle w:val="1"/>
                <w:color w:val="000000" w:themeColor="text1"/>
                <w:sz w:val="24"/>
                <w:szCs w:val="24"/>
                <w:lang w:bidi="en-US"/>
              </w:rPr>
              <w:t>(</w:t>
            </w:r>
            <w:proofErr w:type="spellStart"/>
            <w:r w:rsidRPr="0033188F">
              <w:rPr>
                <w:rStyle w:val="1"/>
                <w:color w:val="000000" w:themeColor="text1"/>
                <w:sz w:val="24"/>
                <w:szCs w:val="24"/>
                <w:lang w:val="en-US" w:bidi="en-US"/>
              </w:rPr>
              <w:t>WorldSkills</w:t>
            </w:r>
            <w:proofErr w:type="spellEnd"/>
            <w:r w:rsidRPr="0033188F">
              <w:rPr>
                <w:rStyle w:val="1"/>
                <w:color w:val="000000" w:themeColor="text1"/>
                <w:sz w:val="24"/>
                <w:szCs w:val="24"/>
                <w:lang w:bidi="en-US"/>
              </w:rPr>
              <w:t xml:space="preserve"> </w:t>
            </w:r>
            <w:r w:rsidRPr="0033188F">
              <w:rPr>
                <w:rStyle w:val="1"/>
                <w:color w:val="000000" w:themeColor="text1"/>
                <w:sz w:val="24"/>
                <w:szCs w:val="24"/>
                <w:lang w:val="en-US" w:bidi="en-US"/>
              </w:rPr>
              <w:t>Russia</w:t>
            </w:r>
            <w:r w:rsidRPr="0033188F">
              <w:rPr>
                <w:rStyle w:val="1"/>
                <w:color w:val="000000" w:themeColor="text1"/>
                <w:sz w:val="24"/>
                <w:szCs w:val="24"/>
                <w:lang w:bidi="en-US"/>
              </w:rPr>
              <w:t>)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Зам. директора</w:t>
            </w:r>
          </w:p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по </w:t>
            </w:r>
            <w:proofErr w:type="gram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УПР</w:t>
            </w:r>
            <w:proofErr w:type="gram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, председатели ПЦК, классные</w:t>
            </w:r>
            <w:r w:rsidR="0033188F">
              <w:rPr>
                <w:rStyle w:val="1"/>
                <w:color w:val="000000" w:themeColor="text1"/>
                <w:sz w:val="24"/>
                <w:szCs w:val="24"/>
              </w:rPr>
              <w:t xml:space="preserve"> </w:t>
            </w:r>
            <w:r w:rsidRPr="0033188F">
              <w:rPr>
                <w:rStyle w:val="1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6F1A08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Участие в областных олимпиадах</w:t>
            </w:r>
            <w:r w:rsidRPr="0033188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профессионального мастерства обучающихся бюджетных профессиональных образовательных учреждений по профессиям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Зам. директора по</w:t>
            </w:r>
            <w:r w:rsidRPr="0033188F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УПР</w:t>
            </w:r>
            <w:proofErr w:type="gram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, председатели ПЦК, классные руководители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6F1A08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Участие в областных и Всероссийских проектах «</w:t>
            </w:r>
            <w:proofErr w:type="spell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Абили</w:t>
            </w:r>
            <w:r w:rsidR="000662E2" w:rsidRPr="0033188F">
              <w:rPr>
                <w:rStyle w:val="1"/>
                <w:color w:val="000000" w:themeColor="text1"/>
                <w:sz w:val="24"/>
                <w:szCs w:val="24"/>
              </w:rPr>
              <w:t>м</w:t>
            </w: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пикс</w:t>
            </w:r>
            <w:proofErr w:type="spell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Ежегодно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</w:t>
            </w:r>
            <w:proofErr w:type="gram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по</w:t>
            </w:r>
            <w:proofErr w:type="gramEnd"/>
          </w:p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УПР</w:t>
            </w:r>
            <w:proofErr w:type="gram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, председатели ПЦК,</w:t>
            </w:r>
            <w:r w:rsidRPr="0033188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классные</w:t>
            </w:r>
          </w:p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6F1A08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Участие в </w:t>
            </w:r>
            <w:proofErr w:type="spell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профориентационных</w:t>
            </w:r>
            <w:proofErr w:type="spell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 мероприятиях «Ярмарка вакансий»</w:t>
            </w:r>
          </w:p>
        </w:tc>
        <w:tc>
          <w:tcPr>
            <w:tcW w:w="1674" w:type="dxa"/>
            <w:vAlign w:val="center"/>
          </w:tcPr>
          <w:p w:rsidR="006F1A08" w:rsidRPr="0033188F" w:rsidRDefault="00490BFC" w:rsidP="0033188F">
            <w:pPr>
              <w:tabs>
                <w:tab w:val="left" w:pos="8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88F">
              <w:rPr>
                <w:rFonts w:ascii="Times New Roman" w:hAnsi="Times New Roman" w:cs="Times New Roman"/>
                <w:color w:val="000000" w:themeColor="text1"/>
              </w:rPr>
              <w:t>март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</w:t>
            </w:r>
            <w:proofErr w:type="gram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УПР</w:t>
            </w:r>
            <w:proofErr w:type="gram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, </w:t>
            </w:r>
            <w:r w:rsidRPr="0033188F">
              <w:rPr>
                <w:color w:val="000000" w:themeColor="text1"/>
                <w:sz w:val="24"/>
                <w:szCs w:val="24"/>
              </w:rPr>
              <w:t>з</w:t>
            </w: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ам. директора по ВР, председатели ПЦК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6F1A08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Встречи с учениками и учителями школ города «Я и моя будущая профессия (специальность)»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</w:t>
            </w:r>
            <w:proofErr w:type="gram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УПР</w:t>
            </w:r>
            <w:proofErr w:type="gram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, зам. директора по ВР, мастера </w:t>
            </w:r>
            <w:proofErr w:type="spell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/о, председатели ПЦК,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6F1A08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Организация трудового десанта совместно с волонтерскими отрядами города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6F1A08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Конкурсы профессионального мастерства в</w:t>
            </w:r>
            <w:r w:rsidRPr="0033188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3188F">
              <w:rPr>
                <w:rStyle w:val="1"/>
                <w:color w:val="000000" w:themeColor="text1"/>
                <w:sz w:val="24"/>
                <w:szCs w:val="24"/>
              </w:rPr>
              <w:t>рамках декады направлений подготовки специалистов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</w:t>
            </w:r>
            <w:proofErr w:type="gram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УПР</w:t>
            </w:r>
            <w:proofErr w:type="gram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, мастера </w:t>
            </w:r>
            <w:proofErr w:type="spell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п</w:t>
            </w:r>
            <w:proofErr w:type="spell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/о,</w:t>
            </w:r>
            <w:r w:rsidR="00605471"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 </w:t>
            </w: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председатели ПЦК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6F1A08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8.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Организация</w:t>
            </w:r>
          </w:p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профориентационной</w:t>
            </w:r>
            <w:proofErr w:type="spell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 работы на базе техникума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</w:t>
            </w:r>
            <w:proofErr w:type="gram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УПР</w:t>
            </w:r>
            <w:proofErr w:type="gramEnd"/>
          </w:p>
          <w:p w:rsidR="006F1A08" w:rsidRPr="0033188F" w:rsidRDefault="00605471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ВР </w:t>
            </w:r>
            <w:r w:rsidR="006F1A08"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 Зам. директора по УМР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6F1A08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color w:val="000000" w:themeColor="text1"/>
                <w:sz w:val="24"/>
                <w:szCs w:val="24"/>
              </w:rPr>
              <w:t>«Дни открытых дверей»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</w:t>
            </w:r>
            <w:proofErr w:type="gram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УПР</w:t>
            </w:r>
            <w:proofErr w:type="gram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,</w:t>
            </w:r>
            <w:r w:rsidRPr="0033188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6F1A08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color w:val="000000" w:themeColor="text1"/>
                <w:sz w:val="24"/>
                <w:szCs w:val="24"/>
              </w:rPr>
              <w:t>Адаптационный сбор для первокурсников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август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Зам. директора по ВР., педагог-психолог</w:t>
            </w:r>
            <w:r w:rsidR="00457805" w:rsidRPr="0033188F">
              <w:rPr>
                <w:rStyle w:val="1"/>
                <w:color w:val="000000" w:themeColor="text1"/>
                <w:sz w:val="24"/>
                <w:szCs w:val="24"/>
              </w:rPr>
              <w:t>, классные руководители групп 1 курсов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6F1A08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Проведение тематических классных часов «Знакомство со специальностью, профессией», встречи со специалистами в</w:t>
            </w:r>
            <w:r w:rsidRPr="0033188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3188F">
              <w:rPr>
                <w:rStyle w:val="1"/>
                <w:color w:val="000000" w:themeColor="text1"/>
                <w:sz w:val="24"/>
                <w:szCs w:val="24"/>
              </w:rPr>
              <w:t>различных профессиональных областях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</w:t>
            </w:r>
            <w:proofErr w:type="gram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УПР</w:t>
            </w:r>
            <w:proofErr w:type="gram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,</w:t>
            </w:r>
          </w:p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Зам. директора по ВР</w:t>
            </w:r>
            <w:r w:rsidR="00457805" w:rsidRPr="0033188F">
              <w:rPr>
                <w:rStyle w:val="1"/>
                <w:color w:val="000000" w:themeColor="text1"/>
                <w:sz w:val="24"/>
                <w:szCs w:val="24"/>
              </w:rPr>
              <w:t>, классные руководители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6F1A08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color w:val="000000" w:themeColor="text1"/>
                <w:sz w:val="24"/>
                <w:szCs w:val="24"/>
              </w:rPr>
              <w:t>Реализация программы «</w:t>
            </w:r>
            <w:r w:rsidR="00795BB6" w:rsidRPr="0033188F">
              <w:rPr>
                <w:color w:val="000000" w:themeColor="text1"/>
                <w:sz w:val="24"/>
                <w:szCs w:val="24"/>
              </w:rPr>
              <w:t>Профессиональные пробы</w:t>
            </w:r>
            <w:r w:rsidRPr="0033188F">
              <w:rPr>
                <w:color w:val="000000" w:themeColor="text1"/>
                <w:sz w:val="24"/>
                <w:szCs w:val="24"/>
              </w:rPr>
              <w:t>» с образовательными школами  города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</w:t>
            </w:r>
            <w:proofErr w:type="gram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ИТ</w:t>
            </w:r>
            <w:proofErr w:type="gram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, преподаватели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6F1A08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3188F">
              <w:rPr>
                <w:rFonts w:eastAsiaTheme="minorHAnsi"/>
                <w:color w:val="000000" w:themeColor="text1"/>
                <w:sz w:val="24"/>
                <w:szCs w:val="24"/>
              </w:rPr>
              <w:t>Профориентационная</w:t>
            </w:r>
            <w:proofErr w:type="spellEnd"/>
            <w:r w:rsidRPr="0033188F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 диагностика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color w:val="000000" w:themeColor="text1"/>
                <w:sz w:val="24"/>
                <w:szCs w:val="24"/>
              </w:rPr>
              <w:t>Педагог-психолог, социальный педагог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490BFC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14</w:t>
            </w:r>
            <w:r w:rsidR="006F1A08"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color w:val="000000" w:themeColor="text1"/>
                <w:sz w:val="24"/>
                <w:szCs w:val="24"/>
              </w:rPr>
              <w:t xml:space="preserve">Реализация курса занятий по профориентации с </w:t>
            </w:r>
            <w:proofErr w:type="gramStart"/>
            <w:r w:rsidRPr="0033188F">
              <w:rPr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33188F">
              <w:rPr>
                <w:color w:val="000000" w:themeColor="text1"/>
                <w:sz w:val="24"/>
                <w:szCs w:val="24"/>
              </w:rPr>
              <w:t xml:space="preserve"> «Профессиональное </w:t>
            </w:r>
            <w:proofErr w:type="spellStart"/>
            <w:r w:rsidRPr="0033188F">
              <w:rPr>
                <w:color w:val="000000" w:themeColor="text1"/>
                <w:sz w:val="24"/>
                <w:szCs w:val="24"/>
              </w:rPr>
              <w:t>портфолио</w:t>
            </w:r>
            <w:proofErr w:type="spellEnd"/>
            <w:r w:rsidRPr="0033188F">
              <w:rPr>
                <w:color w:val="000000" w:themeColor="text1"/>
                <w:sz w:val="24"/>
                <w:szCs w:val="24"/>
              </w:rPr>
              <w:t>», «Технология поиска работы»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Зам. директора по ВР, педагог-психолог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490BFC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15</w:t>
            </w:r>
            <w:r w:rsidR="006F1A08"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Встречи с социальными партнерами; с представителями трудовых династий, выпускниками, ветеранами труда,</w:t>
            </w:r>
            <w:r w:rsidR="00D36DB9">
              <w:rPr>
                <w:rStyle w:val="1"/>
                <w:color w:val="000000" w:themeColor="text1"/>
                <w:sz w:val="24"/>
                <w:szCs w:val="24"/>
              </w:rPr>
              <w:t xml:space="preserve"> </w:t>
            </w: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представителями бизнеса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</w:t>
            </w:r>
            <w:proofErr w:type="gram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УПР</w:t>
            </w:r>
            <w:proofErr w:type="gramEnd"/>
          </w:p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Зам. директора по ВР, заведующая библиотекой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490BFC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16</w:t>
            </w:r>
            <w:r w:rsidR="006F1A08"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Fonts w:eastAsiaTheme="minorHAnsi"/>
                <w:color w:val="000000" w:themeColor="text1"/>
                <w:sz w:val="24"/>
                <w:szCs w:val="24"/>
              </w:rPr>
              <w:t xml:space="preserve">Комплексные мероприятия «День выпускника», «Посвящение в профессию», 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</w:t>
            </w:r>
            <w:proofErr w:type="gram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УПР</w:t>
            </w:r>
            <w:proofErr w:type="gramEnd"/>
          </w:p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Зам. директора по ВР,  заведующая библиотекой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490BFC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17</w:t>
            </w:r>
            <w:r w:rsidR="006F1A08"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Экскурсии на предприятия города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</w:t>
            </w:r>
            <w:proofErr w:type="gram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УПР</w:t>
            </w:r>
            <w:proofErr w:type="gram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, председатели ПЦК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490BFC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18</w:t>
            </w:r>
            <w:r w:rsidR="006F1A08"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Fonts w:eastAsiaTheme="minorHAnsi"/>
                <w:color w:val="000000" w:themeColor="text1"/>
                <w:sz w:val="24"/>
                <w:szCs w:val="24"/>
              </w:rPr>
              <w:t>Акция «Сто дорог – одна твоя» с выездом представителей техникума в общеобразовательные организации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Зам. директора по ВР, преподаватели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490BFC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19</w:t>
            </w:r>
            <w:r w:rsidR="006F1A08"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Встречи с работодателями; встречи с работниками Центра занятости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490BFC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20</w:t>
            </w:r>
            <w:r w:rsidR="006F1A08"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Выставка творческих работ </w:t>
            </w:r>
            <w:r w:rsidRPr="0033188F">
              <w:rPr>
                <w:rStyle w:val="1"/>
                <w:color w:val="000000" w:themeColor="text1"/>
                <w:sz w:val="24"/>
                <w:szCs w:val="24"/>
              </w:rPr>
              <w:lastRenderedPageBreak/>
              <w:t>обучающихся и преподавателей «Уральский мастеровой»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color w:val="000000" w:themeColor="text1"/>
                <w:sz w:val="24"/>
                <w:szCs w:val="24"/>
              </w:rPr>
              <w:lastRenderedPageBreak/>
              <w:t>Февраль-март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</w:t>
            </w:r>
            <w:proofErr w:type="gram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lastRenderedPageBreak/>
              <w:t>УПР</w:t>
            </w:r>
            <w:proofErr w:type="gram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, Зам. директора по ВР,  заведующая библиотекой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F1A08" w:rsidRPr="0033188F" w:rsidRDefault="00490BFC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21</w:t>
            </w:r>
            <w:r w:rsidR="006F1A08"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2" w:type="dxa"/>
            <w:vAlign w:val="center"/>
          </w:tcPr>
          <w:p w:rsidR="006F1A08" w:rsidRPr="0033188F" w:rsidRDefault="006F1A08" w:rsidP="00D36DB9">
            <w:pPr>
              <w:pStyle w:val="3"/>
              <w:tabs>
                <w:tab w:val="left" w:pos="851"/>
              </w:tabs>
              <w:spacing w:line="240" w:lineRule="auto"/>
              <w:ind w:firstLine="0"/>
              <w:jc w:val="left"/>
              <w:rPr>
                <w:rStyle w:val="1"/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Публикация в средствах массовой информации и Интернет-ресурсах</w:t>
            </w:r>
            <w:r w:rsidR="00D36DB9">
              <w:rPr>
                <w:rStyle w:val="1"/>
                <w:color w:val="000000" w:themeColor="text1"/>
                <w:sz w:val="24"/>
                <w:szCs w:val="24"/>
              </w:rPr>
              <w:t xml:space="preserve"> </w:t>
            </w: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материалов по профессиональной ориентации</w:t>
            </w:r>
          </w:p>
        </w:tc>
        <w:tc>
          <w:tcPr>
            <w:tcW w:w="1674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vAlign w:val="center"/>
          </w:tcPr>
          <w:p w:rsidR="006F1A08" w:rsidRPr="0033188F" w:rsidRDefault="006F1A08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Зам. директора по ВР, преподаватели</w:t>
            </w:r>
          </w:p>
        </w:tc>
        <w:tc>
          <w:tcPr>
            <w:tcW w:w="1424" w:type="dxa"/>
            <w:vAlign w:val="center"/>
          </w:tcPr>
          <w:p w:rsidR="006F1A08" w:rsidRPr="0033188F" w:rsidRDefault="006F1A08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D11503" w:rsidRPr="0033188F" w:rsidRDefault="00490BFC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22</w:t>
            </w:r>
            <w:r w:rsidR="00D11503"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2" w:type="dxa"/>
            <w:vAlign w:val="center"/>
          </w:tcPr>
          <w:p w:rsidR="00D11503" w:rsidRPr="0033188F" w:rsidRDefault="00D11503" w:rsidP="0033188F">
            <w:pPr>
              <w:pStyle w:val="41"/>
              <w:shd w:val="clear" w:color="auto" w:fill="auto"/>
              <w:spacing w:before="0" w:line="240" w:lineRule="auto"/>
              <w:rPr>
                <w:rStyle w:val="0pt"/>
                <w:color w:val="000000" w:themeColor="text1"/>
                <w:sz w:val="24"/>
                <w:szCs w:val="24"/>
              </w:rPr>
            </w:pPr>
            <w:r w:rsidRPr="0033188F">
              <w:rPr>
                <w:rStyle w:val="0pt"/>
                <w:color w:val="000000" w:themeColor="text1"/>
                <w:sz w:val="24"/>
                <w:szCs w:val="24"/>
              </w:rPr>
              <w:t xml:space="preserve">Школа </w:t>
            </w:r>
            <w:proofErr w:type="spellStart"/>
            <w:r w:rsidRPr="0033188F">
              <w:rPr>
                <w:rStyle w:val="0pt"/>
                <w:color w:val="000000" w:themeColor="text1"/>
                <w:sz w:val="24"/>
                <w:szCs w:val="24"/>
              </w:rPr>
              <w:t>волонтерства</w:t>
            </w:r>
            <w:proofErr w:type="spellEnd"/>
            <w:r w:rsidRPr="0033188F">
              <w:rPr>
                <w:rStyle w:val="0pt"/>
                <w:color w:val="000000" w:themeColor="text1"/>
                <w:sz w:val="24"/>
                <w:szCs w:val="24"/>
              </w:rPr>
              <w:t>: «Мы вместе!»</w:t>
            </w:r>
          </w:p>
        </w:tc>
        <w:tc>
          <w:tcPr>
            <w:tcW w:w="1674" w:type="dxa"/>
            <w:vAlign w:val="center"/>
          </w:tcPr>
          <w:p w:rsidR="00D11503" w:rsidRPr="0033188F" w:rsidRDefault="00D11503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vAlign w:val="center"/>
          </w:tcPr>
          <w:p w:rsidR="00D11503" w:rsidRPr="0033188F" w:rsidRDefault="00D11503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Зам. директора по ВР, преподаватели</w:t>
            </w:r>
          </w:p>
        </w:tc>
        <w:tc>
          <w:tcPr>
            <w:tcW w:w="1424" w:type="dxa"/>
            <w:vAlign w:val="center"/>
          </w:tcPr>
          <w:p w:rsidR="00D11503" w:rsidRPr="0033188F" w:rsidRDefault="00D11503" w:rsidP="0033188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37CEB" w:rsidRPr="0033188F" w:rsidRDefault="00490BFC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23</w:t>
            </w:r>
            <w:r w:rsidR="00637CEB"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2" w:type="dxa"/>
            <w:vAlign w:val="center"/>
          </w:tcPr>
          <w:p w:rsidR="00637CEB" w:rsidRPr="0033188F" w:rsidRDefault="00637CEB" w:rsidP="003318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188F"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  <w:t>Областной фестиваль технического творчества студентов областных государственных профессиональных образовательных организаций</w:t>
            </w:r>
          </w:p>
        </w:tc>
        <w:tc>
          <w:tcPr>
            <w:tcW w:w="1674" w:type="dxa"/>
            <w:vAlign w:val="center"/>
          </w:tcPr>
          <w:p w:rsidR="00637CEB" w:rsidRPr="0033188F" w:rsidRDefault="00637CEB" w:rsidP="003318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88F"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  <w:t>январь-</w:t>
            </w:r>
          </w:p>
          <w:p w:rsidR="00637CEB" w:rsidRPr="0033188F" w:rsidRDefault="00637CEB" w:rsidP="003318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88F"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632" w:type="dxa"/>
            <w:vAlign w:val="center"/>
          </w:tcPr>
          <w:p w:rsidR="00637CEB" w:rsidRPr="0033188F" w:rsidRDefault="00637CEB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Зам. директора по ВР, преподаватели</w:t>
            </w:r>
          </w:p>
        </w:tc>
        <w:tc>
          <w:tcPr>
            <w:tcW w:w="1424" w:type="dxa"/>
            <w:vAlign w:val="center"/>
          </w:tcPr>
          <w:p w:rsidR="00637CEB" w:rsidRPr="0033188F" w:rsidRDefault="00637CEB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37CEB" w:rsidRPr="0033188F" w:rsidRDefault="00490BFC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24</w:t>
            </w:r>
            <w:r w:rsidR="00637CEB"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2" w:type="dxa"/>
            <w:vAlign w:val="center"/>
          </w:tcPr>
          <w:p w:rsidR="00637CEB" w:rsidRPr="0033188F" w:rsidRDefault="00637CEB" w:rsidP="0033188F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33188F"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  <w:t>Конкурс профессионального мастерства «Славим человека труда!» Уральского федерального округа</w:t>
            </w:r>
          </w:p>
        </w:tc>
        <w:tc>
          <w:tcPr>
            <w:tcW w:w="1674" w:type="dxa"/>
            <w:vAlign w:val="center"/>
          </w:tcPr>
          <w:p w:rsidR="00637CEB" w:rsidRPr="0033188F" w:rsidRDefault="00637CEB" w:rsidP="0033188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33188F"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  <w:t>январь-май</w:t>
            </w:r>
          </w:p>
        </w:tc>
        <w:tc>
          <w:tcPr>
            <w:tcW w:w="2632" w:type="dxa"/>
            <w:vAlign w:val="center"/>
          </w:tcPr>
          <w:p w:rsidR="00637CEB" w:rsidRPr="0033188F" w:rsidRDefault="00490BFC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</w:t>
            </w:r>
            <w:proofErr w:type="gram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УПР</w:t>
            </w:r>
            <w:proofErr w:type="gram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, Зам. директора по ВР,</w:t>
            </w:r>
          </w:p>
        </w:tc>
        <w:tc>
          <w:tcPr>
            <w:tcW w:w="1424" w:type="dxa"/>
            <w:vAlign w:val="center"/>
          </w:tcPr>
          <w:p w:rsidR="00637CEB" w:rsidRPr="0033188F" w:rsidRDefault="00637CEB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  <w:tr w:rsidR="00CB1988" w:rsidRPr="0033188F" w:rsidTr="00D36DB9">
        <w:trPr>
          <w:trHeight w:val="454"/>
        </w:trPr>
        <w:tc>
          <w:tcPr>
            <w:tcW w:w="556" w:type="dxa"/>
            <w:vAlign w:val="center"/>
          </w:tcPr>
          <w:p w:rsidR="00637CEB" w:rsidRPr="0033188F" w:rsidRDefault="00490BFC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25</w:t>
            </w:r>
            <w:r w:rsidR="00637CEB" w:rsidRPr="0033188F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672" w:type="dxa"/>
            <w:vAlign w:val="center"/>
          </w:tcPr>
          <w:p w:rsidR="00637CEB" w:rsidRPr="0033188F" w:rsidRDefault="00637CEB" w:rsidP="0033188F">
            <w:pPr>
              <w:pStyle w:val="41"/>
              <w:shd w:val="clear" w:color="auto" w:fill="auto"/>
              <w:spacing w:before="0" w:line="240" w:lineRule="auto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0pt"/>
                <w:color w:val="000000" w:themeColor="text1"/>
                <w:sz w:val="24"/>
                <w:szCs w:val="24"/>
              </w:rPr>
              <w:t xml:space="preserve">Проект </w:t>
            </w:r>
            <w:proofErr w:type="spellStart"/>
            <w:r w:rsidRPr="0033188F">
              <w:rPr>
                <w:rStyle w:val="0pt"/>
                <w:color w:val="000000" w:themeColor="text1"/>
                <w:sz w:val="24"/>
                <w:szCs w:val="24"/>
              </w:rPr>
              <w:t>профориентационного</w:t>
            </w:r>
            <w:proofErr w:type="spellEnd"/>
            <w:r w:rsidRPr="0033188F">
              <w:rPr>
                <w:rStyle w:val="0pt"/>
                <w:color w:val="000000" w:themeColor="text1"/>
                <w:sz w:val="24"/>
                <w:szCs w:val="24"/>
              </w:rPr>
              <w:t xml:space="preserve"> направ</w:t>
            </w:r>
            <w:r w:rsidRPr="0033188F">
              <w:rPr>
                <w:rStyle w:val="0pt"/>
                <w:color w:val="000000" w:themeColor="text1"/>
                <w:sz w:val="24"/>
                <w:szCs w:val="24"/>
              </w:rPr>
              <w:softHyphen/>
              <w:t>ления «Мой профессиональный выбор»</w:t>
            </w:r>
          </w:p>
        </w:tc>
        <w:tc>
          <w:tcPr>
            <w:tcW w:w="1674" w:type="dxa"/>
            <w:vAlign w:val="center"/>
          </w:tcPr>
          <w:p w:rsidR="00637CEB" w:rsidRPr="0033188F" w:rsidRDefault="00637CEB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632" w:type="dxa"/>
            <w:vAlign w:val="center"/>
          </w:tcPr>
          <w:p w:rsidR="00637CEB" w:rsidRPr="0033188F" w:rsidRDefault="00637CEB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</w:t>
            </w:r>
            <w:proofErr w:type="gramStart"/>
            <w:r w:rsidRPr="0033188F">
              <w:rPr>
                <w:rStyle w:val="1"/>
                <w:color w:val="000000" w:themeColor="text1"/>
                <w:sz w:val="24"/>
                <w:szCs w:val="24"/>
              </w:rPr>
              <w:t>УПР</w:t>
            </w:r>
            <w:proofErr w:type="gramEnd"/>
            <w:r w:rsidRPr="0033188F">
              <w:rPr>
                <w:rStyle w:val="1"/>
                <w:color w:val="000000" w:themeColor="text1"/>
                <w:sz w:val="24"/>
                <w:szCs w:val="24"/>
              </w:rPr>
              <w:t xml:space="preserve">, </w:t>
            </w:r>
            <w:r w:rsidRPr="0033188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3188F">
              <w:rPr>
                <w:rStyle w:val="1"/>
                <w:color w:val="000000" w:themeColor="text1"/>
                <w:sz w:val="24"/>
                <w:szCs w:val="24"/>
              </w:rPr>
              <w:t>Куратор целевой модели наставничества</w:t>
            </w:r>
          </w:p>
        </w:tc>
        <w:tc>
          <w:tcPr>
            <w:tcW w:w="1424" w:type="dxa"/>
            <w:vAlign w:val="center"/>
          </w:tcPr>
          <w:p w:rsidR="00637CEB" w:rsidRPr="0033188F" w:rsidRDefault="00637CEB" w:rsidP="0033188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</w:tr>
    </w:tbl>
    <w:p w:rsidR="00457805" w:rsidRPr="00D36DB9" w:rsidRDefault="00457805" w:rsidP="00D36DB9"/>
    <w:p w:rsidR="001A32D6" w:rsidRPr="00D36DB9" w:rsidRDefault="001A32D6" w:rsidP="00D36D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6DB9">
        <w:rPr>
          <w:rFonts w:ascii="Times New Roman" w:hAnsi="Times New Roman" w:cs="Times New Roman"/>
          <w:sz w:val="28"/>
          <w:szCs w:val="28"/>
        </w:rPr>
        <w:t>Результат: к июню 202</w:t>
      </w:r>
      <w:r w:rsidR="001C3AA1">
        <w:rPr>
          <w:rFonts w:ascii="Times New Roman" w:hAnsi="Times New Roman" w:cs="Times New Roman"/>
          <w:sz w:val="28"/>
          <w:szCs w:val="28"/>
        </w:rPr>
        <w:t>6</w:t>
      </w:r>
      <w:r w:rsidRPr="00D36DB9">
        <w:rPr>
          <w:rFonts w:ascii="Times New Roman" w:hAnsi="Times New Roman" w:cs="Times New Roman"/>
          <w:sz w:val="28"/>
          <w:szCs w:val="28"/>
        </w:rPr>
        <w:t xml:space="preserve"> г. у не менее чем 60 % обучающихся на уровне выше среднего сформированы компетенции:</w:t>
      </w:r>
      <w:proofErr w:type="gramEnd"/>
    </w:p>
    <w:p w:rsidR="001A32D6" w:rsidRPr="00D36DB9" w:rsidRDefault="00D3115C" w:rsidP="00D36DB9">
      <w:pPr>
        <w:pStyle w:val="a6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>ОК 1 -</w:t>
      </w:r>
      <w:r w:rsidR="001A32D6" w:rsidRPr="00D36DB9">
        <w:rPr>
          <w:rFonts w:ascii="Times New Roman" w:hAnsi="Times New Roman" w:cs="Times New Roman"/>
          <w:sz w:val="28"/>
          <w:szCs w:val="28"/>
        </w:rPr>
        <w:t xml:space="preserve"> выбирать способы решения задач профессиональной деятельности применительно к различным контекстам;</w:t>
      </w:r>
    </w:p>
    <w:p w:rsidR="001A32D6" w:rsidRPr="00D36DB9" w:rsidRDefault="00D3115C" w:rsidP="00D36DB9">
      <w:pPr>
        <w:pStyle w:val="a6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>ОК 2 -</w:t>
      </w:r>
      <w:r w:rsidR="001A32D6" w:rsidRPr="00D36DB9">
        <w:rPr>
          <w:rFonts w:ascii="Times New Roman" w:hAnsi="Times New Roman" w:cs="Times New Roman"/>
          <w:sz w:val="28"/>
          <w:szCs w:val="28"/>
        </w:rPr>
        <w:t xml:space="preserve"> осуществлять поиск, анализ и интерпретацию информации, необходимой для выполнения задач профессиональной деятельности;</w:t>
      </w:r>
    </w:p>
    <w:p w:rsidR="00584F0B" w:rsidRPr="00D36DB9" w:rsidRDefault="001A32D6" w:rsidP="00D36DB9">
      <w:pPr>
        <w:pStyle w:val="a6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>ОК 3</w:t>
      </w:r>
      <w:r w:rsidR="00D3115C" w:rsidRPr="00D36DB9">
        <w:rPr>
          <w:rFonts w:ascii="Times New Roman" w:hAnsi="Times New Roman" w:cs="Times New Roman"/>
          <w:sz w:val="28"/>
          <w:szCs w:val="28"/>
        </w:rPr>
        <w:t xml:space="preserve"> -</w:t>
      </w:r>
      <w:r w:rsidRPr="00D36DB9">
        <w:rPr>
          <w:rFonts w:ascii="Times New Roman" w:hAnsi="Times New Roman" w:cs="Times New Roman"/>
          <w:sz w:val="28"/>
          <w:szCs w:val="28"/>
        </w:rPr>
        <w:t xml:space="preserve"> способность планиров</w:t>
      </w:r>
      <w:r w:rsidR="00584F0B" w:rsidRPr="00D36DB9">
        <w:rPr>
          <w:rFonts w:ascii="Times New Roman" w:hAnsi="Times New Roman" w:cs="Times New Roman"/>
          <w:sz w:val="28"/>
          <w:szCs w:val="28"/>
        </w:rPr>
        <w:t xml:space="preserve">ать и реализовывать собственное </w:t>
      </w:r>
      <w:r w:rsidRPr="00D36DB9">
        <w:rPr>
          <w:rFonts w:ascii="Times New Roman" w:hAnsi="Times New Roman" w:cs="Times New Roman"/>
          <w:sz w:val="28"/>
          <w:szCs w:val="28"/>
        </w:rPr>
        <w:t>профессиональное и личностное развитие;</w:t>
      </w:r>
    </w:p>
    <w:p w:rsidR="001A32D6" w:rsidRDefault="00D3115C" w:rsidP="00D36DB9">
      <w:pPr>
        <w:pStyle w:val="a6"/>
        <w:numPr>
          <w:ilvl w:val="0"/>
          <w:numId w:val="4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>ОК 9 -</w:t>
      </w:r>
      <w:r w:rsidR="001A32D6" w:rsidRPr="00D36DB9">
        <w:rPr>
          <w:rFonts w:ascii="Times New Roman" w:hAnsi="Times New Roman" w:cs="Times New Roman"/>
          <w:sz w:val="28"/>
          <w:szCs w:val="28"/>
        </w:rPr>
        <w:t xml:space="preserve"> использовать информационные технологии </w:t>
      </w:r>
      <w:r w:rsidR="00D36DB9">
        <w:rPr>
          <w:rFonts w:ascii="Times New Roman" w:hAnsi="Times New Roman" w:cs="Times New Roman"/>
          <w:sz w:val="28"/>
          <w:szCs w:val="28"/>
        </w:rPr>
        <w:t>в профессиональной деятельности.</w:t>
      </w:r>
    </w:p>
    <w:p w:rsidR="00D36DB9" w:rsidRPr="00D36DB9" w:rsidRDefault="00D36DB9" w:rsidP="00D36DB9">
      <w:pPr>
        <w:tabs>
          <w:tab w:val="left" w:pos="1134"/>
        </w:tabs>
        <w:spacing w:line="360" w:lineRule="auto"/>
        <w:ind w:left="349"/>
        <w:jc w:val="both"/>
        <w:rPr>
          <w:rFonts w:ascii="Times New Roman" w:hAnsi="Times New Roman" w:cs="Times New Roman"/>
          <w:sz w:val="28"/>
          <w:szCs w:val="28"/>
        </w:rPr>
      </w:pPr>
    </w:p>
    <w:p w:rsidR="008E5394" w:rsidRPr="005F72C6" w:rsidRDefault="00CE6665" w:rsidP="00584F0B">
      <w:pPr>
        <w:pStyle w:val="a6"/>
        <w:numPr>
          <w:ilvl w:val="1"/>
          <w:numId w:val="29"/>
        </w:numPr>
        <w:tabs>
          <w:tab w:val="left" w:pos="-142"/>
          <w:tab w:val="left" w:pos="851"/>
        </w:tabs>
        <w:spacing w:before="360" w:after="240" w:line="360" w:lineRule="auto"/>
        <w:ind w:left="0" w:firstLine="0"/>
        <w:jc w:val="center"/>
        <w:rPr>
          <w:rStyle w:val="200"/>
          <w:rFonts w:eastAsia="Courier New"/>
          <w:b w:val="0"/>
          <w:bCs w:val="0"/>
          <w:color w:val="000000" w:themeColor="text1"/>
          <w:sz w:val="28"/>
          <w:szCs w:val="28"/>
        </w:rPr>
      </w:pPr>
      <w:r w:rsidRPr="005F72C6">
        <w:rPr>
          <w:rStyle w:val="200"/>
          <w:rFonts w:eastAsia="Courier New"/>
          <w:bCs w:val="0"/>
          <w:color w:val="000000" w:themeColor="text1"/>
          <w:sz w:val="28"/>
          <w:szCs w:val="28"/>
        </w:rPr>
        <w:t>Гражданско-патриотическое направление воспитательной работы</w:t>
      </w:r>
    </w:p>
    <w:p w:rsidR="00457805" w:rsidRPr="00D36DB9" w:rsidRDefault="00457805" w:rsidP="00D36D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>Цель:</w:t>
      </w:r>
      <w:r w:rsidR="00D36DB9">
        <w:rPr>
          <w:rFonts w:ascii="Times New Roman" w:hAnsi="Times New Roman" w:cs="Times New Roman"/>
          <w:sz w:val="28"/>
          <w:szCs w:val="28"/>
        </w:rPr>
        <w:t xml:space="preserve"> </w:t>
      </w:r>
      <w:r w:rsidRPr="00D36DB9">
        <w:rPr>
          <w:rFonts w:ascii="Times New Roman" w:hAnsi="Times New Roman" w:cs="Times New Roman"/>
          <w:sz w:val="28"/>
          <w:szCs w:val="28"/>
        </w:rPr>
        <w:t>развитие личности обучающегося на ос</w:t>
      </w:r>
      <w:r w:rsidR="00584F0B" w:rsidRPr="00D36DB9">
        <w:rPr>
          <w:rFonts w:ascii="Times New Roman" w:hAnsi="Times New Roman" w:cs="Times New Roman"/>
          <w:sz w:val="28"/>
          <w:szCs w:val="28"/>
        </w:rPr>
        <w:t xml:space="preserve">нове формирования у обучающихся </w:t>
      </w:r>
      <w:r w:rsidRPr="00D36DB9">
        <w:rPr>
          <w:rFonts w:ascii="Times New Roman" w:hAnsi="Times New Roman" w:cs="Times New Roman"/>
          <w:sz w:val="28"/>
          <w:szCs w:val="28"/>
        </w:rPr>
        <w:t>чувства патриотизма, гражданственности, уважения к памяти защитников Отечества и подвигам Героев Отечества, закону и правопорядку.</w:t>
      </w:r>
    </w:p>
    <w:p w:rsidR="00457805" w:rsidRPr="00D36DB9" w:rsidRDefault="004311DA" w:rsidP="00D36D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lastRenderedPageBreak/>
        <w:t>Задачи</w:t>
      </w:r>
      <w:r w:rsidR="00457805" w:rsidRPr="00D36DB9">
        <w:rPr>
          <w:rFonts w:ascii="Times New Roman" w:hAnsi="Times New Roman" w:cs="Times New Roman"/>
          <w:sz w:val="28"/>
          <w:szCs w:val="28"/>
        </w:rPr>
        <w:t>:</w:t>
      </w:r>
    </w:p>
    <w:p w:rsidR="00457805" w:rsidRPr="00D36DB9" w:rsidRDefault="00457805" w:rsidP="00D36DB9">
      <w:pPr>
        <w:pStyle w:val="a6"/>
        <w:numPr>
          <w:ilvl w:val="0"/>
          <w:numId w:val="4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>формирование знаний обучающихся о символике России;</w:t>
      </w:r>
    </w:p>
    <w:p w:rsidR="00457805" w:rsidRPr="00D36DB9" w:rsidRDefault="00457805" w:rsidP="00D36DB9">
      <w:pPr>
        <w:pStyle w:val="a6"/>
        <w:numPr>
          <w:ilvl w:val="0"/>
          <w:numId w:val="4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>воспитание у обучающихся готовности к выполнению гражданского долга и конституционных обязанностей по защите Родины;</w:t>
      </w:r>
    </w:p>
    <w:p w:rsidR="00457805" w:rsidRPr="00D36DB9" w:rsidRDefault="00457805" w:rsidP="00D36DB9">
      <w:pPr>
        <w:pStyle w:val="a6"/>
        <w:numPr>
          <w:ilvl w:val="0"/>
          <w:numId w:val="4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Pr="00D36D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36DB9">
        <w:rPr>
          <w:rFonts w:ascii="Times New Roman" w:hAnsi="Times New Roman" w:cs="Times New Roman"/>
          <w:sz w:val="28"/>
          <w:szCs w:val="28"/>
        </w:rPr>
        <w:t xml:space="preserve"> патриотического сознания, чувства верности своему Отечеству;</w:t>
      </w:r>
    </w:p>
    <w:p w:rsidR="00457805" w:rsidRPr="00D36DB9" w:rsidRDefault="00457805" w:rsidP="00D36DB9">
      <w:pPr>
        <w:pStyle w:val="a6"/>
        <w:numPr>
          <w:ilvl w:val="0"/>
          <w:numId w:val="4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>развитие у обучающихся уважения к памяти защитников Отечества и подвигам Героев Отечества, историческим символам и памятникам Отечества;</w:t>
      </w:r>
    </w:p>
    <w:p w:rsidR="00457805" w:rsidRPr="00D36DB9" w:rsidRDefault="00457805" w:rsidP="00D36DB9">
      <w:pPr>
        <w:pStyle w:val="a6"/>
        <w:numPr>
          <w:ilvl w:val="0"/>
          <w:numId w:val="4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36DB9">
        <w:rPr>
          <w:rFonts w:ascii="Times New Roman" w:hAnsi="Times New Roman" w:cs="Times New Roman"/>
          <w:sz w:val="28"/>
          <w:szCs w:val="28"/>
        </w:rPr>
        <w:t>формирование российской гражданской идентичности, гражданской позиции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</w:t>
      </w:r>
      <w:r w:rsidR="00584F0B" w:rsidRPr="00D36DB9">
        <w:rPr>
          <w:rFonts w:ascii="Times New Roman" w:hAnsi="Times New Roman" w:cs="Times New Roman"/>
          <w:sz w:val="28"/>
          <w:szCs w:val="28"/>
        </w:rPr>
        <w:t xml:space="preserve"> </w:t>
      </w:r>
      <w:r w:rsidRPr="00D36DB9">
        <w:rPr>
          <w:rFonts w:ascii="Times New Roman" w:hAnsi="Times New Roman" w:cs="Times New Roman"/>
          <w:sz w:val="28"/>
          <w:szCs w:val="28"/>
        </w:rPr>
        <w:t xml:space="preserve">традиционные национальные и общечеловеческие гуманистические и демократические ценности; </w:t>
      </w:r>
      <w:proofErr w:type="gramEnd"/>
    </w:p>
    <w:p w:rsidR="00457805" w:rsidRPr="00D36DB9" w:rsidRDefault="00457805" w:rsidP="00D36DB9">
      <w:pPr>
        <w:pStyle w:val="a6"/>
        <w:numPr>
          <w:ilvl w:val="0"/>
          <w:numId w:val="4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 xml:space="preserve">развитие правовой и политической культуры обучающихся, расширение конструктивного участия в принятии решений, затрагивающих их права и интересы, в том числе в различных формах общественной самоорганизации, самоуправления, общественно значимой деятельности; развитие в молодежной среде ответственности, принципов коллективизма и социальной солидарности; </w:t>
      </w:r>
    </w:p>
    <w:p w:rsidR="00457805" w:rsidRPr="00D36DB9" w:rsidRDefault="00457805" w:rsidP="00D36DB9">
      <w:pPr>
        <w:pStyle w:val="a6"/>
        <w:numPr>
          <w:ilvl w:val="0"/>
          <w:numId w:val="4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 xml:space="preserve">формирование приверженности идеям интернационализма, дружбы, равенства, взаимопомощи народов; воспитание уважительного отношения к национальному достоинству людей, их чувствам, религиозным убеждениям; </w:t>
      </w:r>
    </w:p>
    <w:p w:rsidR="004311DA" w:rsidRPr="00D36DB9" w:rsidRDefault="00457805" w:rsidP="00D36DB9">
      <w:pPr>
        <w:pStyle w:val="a6"/>
        <w:numPr>
          <w:ilvl w:val="0"/>
          <w:numId w:val="4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>формирование установок личности, позволяющих противостоять идеологии экстремизма, национализма, ксенофобии, коррупции,</w:t>
      </w:r>
      <w:r w:rsidR="00CE6665" w:rsidRPr="00D36DB9">
        <w:rPr>
          <w:rFonts w:ascii="Times New Roman" w:hAnsi="Times New Roman" w:cs="Times New Roman"/>
          <w:sz w:val="28"/>
          <w:szCs w:val="28"/>
        </w:rPr>
        <w:t xml:space="preserve"> </w:t>
      </w:r>
      <w:r w:rsidR="004311DA" w:rsidRPr="00D36DB9">
        <w:rPr>
          <w:rFonts w:ascii="Times New Roman" w:hAnsi="Times New Roman" w:cs="Times New Roman"/>
          <w:sz w:val="28"/>
          <w:szCs w:val="28"/>
        </w:rPr>
        <w:t>дискриминации по социальным, религиозным, расовым, национальным признакам и другим негативным социальным явлениям;</w:t>
      </w:r>
    </w:p>
    <w:p w:rsidR="004311DA" w:rsidRPr="00D36DB9" w:rsidRDefault="004311DA" w:rsidP="00D36DB9">
      <w:pPr>
        <w:pStyle w:val="a6"/>
        <w:numPr>
          <w:ilvl w:val="0"/>
          <w:numId w:val="4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proofErr w:type="spellStart"/>
      <w:r w:rsidRPr="00D36DB9">
        <w:rPr>
          <w:rFonts w:ascii="Times New Roman" w:hAnsi="Times New Roman" w:cs="Times New Roman"/>
          <w:sz w:val="28"/>
          <w:szCs w:val="28"/>
        </w:rPr>
        <w:t>антикоррупционного</w:t>
      </w:r>
      <w:proofErr w:type="spellEnd"/>
      <w:r w:rsidRPr="00D36DB9">
        <w:rPr>
          <w:rFonts w:ascii="Times New Roman" w:hAnsi="Times New Roman" w:cs="Times New Roman"/>
          <w:sz w:val="28"/>
          <w:szCs w:val="28"/>
        </w:rPr>
        <w:t xml:space="preserve"> мировоззрения. </w:t>
      </w:r>
    </w:p>
    <w:p w:rsidR="004311DA" w:rsidRPr="00D36DB9" w:rsidRDefault="00CE6665" w:rsidP="00D36D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>Формирование</w:t>
      </w:r>
      <w:r w:rsidR="004311DA" w:rsidRPr="00D36DB9">
        <w:rPr>
          <w:rFonts w:ascii="Times New Roman" w:hAnsi="Times New Roman" w:cs="Times New Roman"/>
          <w:sz w:val="28"/>
          <w:szCs w:val="28"/>
        </w:rPr>
        <w:t xml:space="preserve"> у обучающихся компетенций:</w:t>
      </w:r>
    </w:p>
    <w:p w:rsidR="00CE6665" w:rsidRPr="00D36DB9" w:rsidRDefault="00CE6665" w:rsidP="00D36DB9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>ОК 6 - проявлять гражданско-патриотическую позицию, демонстрировать осознанное поведение на основе традиционных общечеловеческих ценн</w:t>
      </w:r>
      <w:r w:rsidR="00D3115C" w:rsidRPr="00D36DB9">
        <w:rPr>
          <w:rFonts w:ascii="Times New Roman" w:hAnsi="Times New Roman" w:cs="Times New Roman"/>
          <w:sz w:val="28"/>
          <w:szCs w:val="28"/>
        </w:rPr>
        <w:t>остей -</w:t>
      </w:r>
      <w:r w:rsidRPr="00D36DB9">
        <w:rPr>
          <w:rFonts w:ascii="Times New Roman" w:hAnsi="Times New Roman" w:cs="Times New Roman"/>
          <w:sz w:val="28"/>
          <w:szCs w:val="28"/>
        </w:rPr>
        <w:t xml:space="preserve"> на уровне выше среднего не менее чем у </w:t>
      </w:r>
      <w:r w:rsidR="00211774" w:rsidRPr="00D36DB9">
        <w:rPr>
          <w:rFonts w:ascii="Times New Roman" w:hAnsi="Times New Roman" w:cs="Times New Roman"/>
          <w:sz w:val="28"/>
          <w:szCs w:val="28"/>
        </w:rPr>
        <w:t>9</w:t>
      </w:r>
      <w:r w:rsidRPr="00D36DB9">
        <w:rPr>
          <w:rFonts w:ascii="Times New Roman" w:hAnsi="Times New Roman" w:cs="Times New Roman"/>
          <w:sz w:val="28"/>
          <w:szCs w:val="28"/>
        </w:rPr>
        <w:t xml:space="preserve">0% обучающихся через участие в </w:t>
      </w:r>
      <w:r w:rsidRPr="00D36DB9">
        <w:rPr>
          <w:rFonts w:ascii="Times New Roman" w:hAnsi="Times New Roman" w:cs="Times New Roman"/>
          <w:sz w:val="28"/>
          <w:szCs w:val="28"/>
        </w:rPr>
        <w:lastRenderedPageBreak/>
        <w:t xml:space="preserve">мероприятиях/проектах программы </w:t>
      </w:r>
      <w:proofErr w:type="spellStart"/>
      <w:r w:rsidRPr="00D36DB9">
        <w:rPr>
          <w:rFonts w:ascii="Times New Roman" w:hAnsi="Times New Roman" w:cs="Times New Roman"/>
          <w:sz w:val="28"/>
          <w:szCs w:val="28"/>
        </w:rPr>
        <w:t>ВиС</w:t>
      </w:r>
      <w:proofErr w:type="spellEnd"/>
      <w:r w:rsidRPr="00D36DB9">
        <w:rPr>
          <w:rFonts w:ascii="Times New Roman" w:hAnsi="Times New Roman" w:cs="Times New Roman"/>
          <w:sz w:val="28"/>
          <w:szCs w:val="28"/>
        </w:rPr>
        <w:t xml:space="preserve"> к июню 202</w:t>
      </w:r>
      <w:r w:rsidR="001C3AA1">
        <w:rPr>
          <w:rFonts w:ascii="Times New Roman" w:hAnsi="Times New Roman" w:cs="Times New Roman"/>
          <w:sz w:val="28"/>
          <w:szCs w:val="28"/>
        </w:rPr>
        <w:t>6</w:t>
      </w:r>
      <w:r w:rsidRPr="00D36DB9">
        <w:rPr>
          <w:rFonts w:ascii="Times New Roman" w:hAnsi="Times New Roman" w:cs="Times New Roman"/>
          <w:sz w:val="28"/>
          <w:szCs w:val="28"/>
        </w:rPr>
        <w:t>г.</w:t>
      </w:r>
    </w:p>
    <w:p w:rsidR="00CE6665" w:rsidRPr="005F72C6" w:rsidRDefault="008E5394" w:rsidP="005101A5">
      <w:pPr>
        <w:tabs>
          <w:tab w:val="left" w:pos="-142"/>
          <w:tab w:val="left" w:pos="851"/>
        </w:tabs>
        <w:spacing w:line="360" w:lineRule="auto"/>
        <w:jc w:val="both"/>
        <w:rPr>
          <w:rStyle w:val="200"/>
          <w:rFonts w:eastAsia="Courier New"/>
          <w:b w:val="0"/>
          <w:bCs w:val="0"/>
          <w:color w:val="000000" w:themeColor="text1"/>
          <w:spacing w:val="0"/>
          <w:sz w:val="28"/>
          <w:szCs w:val="28"/>
        </w:rPr>
      </w:pPr>
      <w:r w:rsidRPr="005F72C6">
        <w:rPr>
          <w:rStyle w:val="200"/>
          <w:rFonts w:eastAsia="Courier New"/>
          <w:b w:val="0"/>
          <w:bCs w:val="0"/>
          <w:color w:val="000000" w:themeColor="text1"/>
          <w:sz w:val="28"/>
          <w:szCs w:val="28"/>
        </w:rPr>
        <w:tab/>
      </w:r>
    </w:p>
    <w:tbl>
      <w:tblPr>
        <w:tblStyle w:val="a3"/>
        <w:tblW w:w="10139" w:type="dxa"/>
        <w:jc w:val="center"/>
        <w:tblLook w:val="04A0"/>
      </w:tblPr>
      <w:tblGrid>
        <w:gridCol w:w="567"/>
        <w:gridCol w:w="4139"/>
        <w:gridCol w:w="1685"/>
        <w:gridCol w:w="2324"/>
        <w:gridCol w:w="1424"/>
      </w:tblGrid>
      <w:tr w:rsidR="00D36DB9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CE6665" w:rsidRPr="00D36DB9" w:rsidRDefault="00CE6665" w:rsidP="00D36DB9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0pt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139" w:type="dxa"/>
            <w:vAlign w:val="center"/>
          </w:tcPr>
          <w:p w:rsidR="00CE6665" w:rsidRPr="00D36DB9" w:rsidRDefault="004311DA" w:rsidP="00D36DB9">
            <w:pPr>
              <w:pStyle w:val="41"/>
              <w:shd w:val="clear" w:color="auto" w:fill="auto"/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0pt"/>
                <w:color w:val="000000" w:themeColor="text1"/>
                <w:sz w:val="24"/>
                <w:szCs w:val="24"/>
              </w:rPr>
              <w:t>Проект</w:t>
            </w:r>
            <w:r w:rsidR="00CE6665" w:rsidRPr="00D36DB9">
              <w:rPr>
                <w:rStyle w:val="0pt"/>
                <w:color w:val="000000" w:themeColor="text1"/>
                <w:sz w:val="24"/>
                <w:szCs w:val="24"/>
              </w:rPr>
              <w:t>/мероприяти</w:t>
            </w:r>
            <w:r w:rsidRPr="00D36DB9">
              <w:rPr>
                <w:rStyle w:val="0pt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1685" w:type="dxa"/>
            <w:vAlign w:val="center"/>
          </w:tcPr>
          <w:p w:rsidR="00CE6665" w:rsidRPr="00D36DB9" w:rsidRDefault="00CE6665" w:rsidP="00D36DB9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0pt"/>
                <w:color w:val="000000" w:themeColor="text1"/>
                <w:sz w:val="24"/>
                <w:szCs w:val="24"/>
              </w:rPr>
              <w:t>Срок</w:t>
            </w:r>
          </w:p>
          <w:p w:rsidR="00CE6665" w:rsidRPr="00D36DB9" w:rsidRDefault="00CE6665" w:rsidP="00D36DB9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0pt"/>
                <w:color w:val="000000" w:themeColor="text1"/>
                <w:sz w:val="24"/>
                <w:szCs w:val="24"/>
              </w:rPr>
              <w:t>исполнения</w:t>
            </w:r>
          </w:p>
        </w:tc>
        <w:tc>
          <w:tcPr>
            <w:tcW w:w="2324" w:type="dxa"/>
            <w:vAlign w:val="center"/>
          </w:tcPr>
          <w:p w:rsidR="00CE6665" w:rsidRPr="00D36DB9" w:rsidRDefault="004311DA" w:rsidP="00D36DB9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0pt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24" w:type="dxa"/>
            <w:vAlign w:val="center"/>
          </w:tcPr>
          <w:p w:rsidR="00CE6665" w:rsidRPr="00D36DB9" w:rsidRDefault="00CE6665" w:rsidP="00D36DB9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rStyle w:val="0pt"/>
                <w:color w:val="000000" w:themeColor="text1"/>
                <w:sz w:val="24"/>
                <w:szCs w:val="24"/>
              </w:rPr>
            </w:pPr>
            <w:r w:rsidRPr="00D36DB9">
              <w:rPr>
                <w:rStyle w:val="0pt"/>
                <w:color w:val="000000" w:themeColor="text1"/>
                <w:sz w:val="24"/>
                <w:szCs w:val="24"/>
              </w:rPr>
              <w:t>Процент студентов</w:t>
            </w:r>
          </w:p>
          <w:p w:rsidR="00CE6665" w:rsidRPr="00D36DB9" w:rsidRDefault="00CE6665" w:rsidP="00D36DB9">
            <w:pPr>
              <w:pStyle w:val="41"/>
              <w:shd w:val="clear" w:color="auto" w:fill="auto"/>
              <w:spacing w:before="0" w:line="240" w:lineRule="auto"/>
              <w:jc w:val="center"/>
              <w:rPr>
                <w:color w:val="000000" w:themeColor="text1"/>
              </w:rPr>
            </w:pPr>
            <w:r w:rsidRPr="00D36DB9">
              <w:rPr>
                <w:rStyle w:val="0pt"/>
                <w:color w:val="000000" w:themeColor="text1"/>
                <w:sz w:val="20"/>
                <w:szCs w:val="20"/>
              </w:rPr>
              <w:t>(от общего количества), охваченных подготовкой, проведением и участием в проектах/ мероприятиях</w:t>
            </w:r>
          </w:p>
        </w:tc>
      </w:tr>
      <w:tr w:rsidR="008E429D" w:rsidRPr="00D36DB9" w:rsidTr="008E429D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39" w:type="dxa"/>
          </w:tcPr>
          <w:p w:rsidR="008E429D" w:rsidRPr="00720962" w:rsidRDefault="008E429D" w:rsidP="008E429D">
            <w:pPr>
              <w:pStyle w:val="41"/>
              <w:tabs>
                <w:tab w:val="left" w:pos="851"/>
              </w:tabs>
              <w:rPr>
                <w:sz w:val="24"/>
                <w:szCs w:val="24"/>
              </w:rPr>
            </w:pPr>
            <w:r w:rsidRPr="00720962">
              <w:rPr>
                <w:sz w:val="24"/>
                <w:szCs w:val="24"/>
              </w:rPr>
              <w:t>Церемония поднятия (спуска) Государственного флага Российской Федерации</w:t>
            </w:r>
          </w:p>
          <w:p w:rsidR="008E429D" w:rsidRPr="00720962" w:rsidRDefault="008E429D" w:rsidP="008E429D">
            <w:pPr>
              <w:pStyle w:val="41"/>
              <w:shd w:val="clear" w:color="auto" w:fill="auto"/>
              <w:tabs>
                <w:tab w:val="left" w:pos="851"/>
              </w:tabs>
              <w:spacing w:before="0"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85" w:type="dxa"/>
          </w:tcPr>
          <w:p w:rsidR="008E429D" w:rsidRPr="00720962" w:rsidRDefault="008E429D" w:rsidP="008E429D">
            <w:pPr>
              <w:pStyle w:val="3"/>
              <w:shd w:val="clear" w:color="auto" w:fill="auto"/>
              <w:tabs>
                <w:tab w:val="left" w:pos="851"/>
              </w:tabs>
              <w:spacing w:line="276" w:lineRule="auto"/>
              <w:ind w:firstLine="0"/>
              <w:rPr>
                <w:rStyle w:val="1"/>
                <w:sz w:val="24"/>
                <w:szCs w:val="24"/>
              </w:rPr>
            </w:pPr>
          </w:p>
          <w:p w:rsidR="008E429D" w:rsidRPr="00720962" w:rsidRDefault="008E429D" w:rsidP="008E429D">
            <w:pPr>
              <w:pStyle w:val="3"/>
              <w:shd w:val="clear" w:color="auto" w:fill="auto"/>
              <w:tabs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720962">
              <w:rPr>
                <w:sz w:val="24"/>
                <w:szCs w:val="24"/>
              </w:rPr>
              <w:t>Еженедельно в течение года</w:t>
            </w:r>
          </w:p>
        </w:tc>
        <w:tc>
          <w:tcPr>
            <w:tcW w:w="2324" w:type="dxa"/>
          </w:tcPr>
          <w:p w:rsidR="008E429D" w:rsidRPr="00720962" w:rsidRDefault="008E429D" w:rsidP="008E429D">
            <w:pPr>
              <w:pStyle w:val="3"/>
              <w:shd w:val="clear" w:color="auto" w:fill="auto"/>
              <w:tabs>
                <w:tab w:val="left" w:pos="851"/>
              </w:tabs>
              <w:spacing w:line="276" w:lineRule="auto"/>
              <w:ind w:firstLine="0"/>
              <w:rPr>
                <w:rStyle w:val="1"/>
                <w:sz w:val="24"/>
                <w:szCs w:val="24"/>
              </w:rPr>
            </w:pPr>
          </w:p>
          <w:p w:rsidR="008E429D" w:rsidRPr="00720962" w:rsidRDefault="008E429D" w:rsidP="008E429D">
            <w:pPr>
              <w:pStyle w:val="3"/>
              <w:shd w:val="clear" w:color="auto" w:fill="auto"/>
              <w:tabs>
                <w:tab w:val="left" w:pos="851"/>
              </w:tabs>
              <w:spacing w:line="276" w:lineRule="auto"/>
              <w:ind w:firstLine="0"/>
              <w:rPr>
                <w:sz w:val="24"/>
                <w:szCs w:val="24"/>
              </w:rPr>
            </w:pPr>
            <w:r w:rsidRPr="00720962">
              <w:rPr>
                <w:rStyle w:val="1"/>
                <w:sz w:val="24"/>
                <w:szCs w:val="24"/>
              </w:rPr>
              <w:t>Зам. директора по ВР, преподаватель - организатор ОБЖ</w:t>
            </w:r>
          </w:p>
        </w:tc>
        <w:tc>
          <w:tcPr>
            <w:tcW w:w="1424" w:type="dxa"/>
          </w:tcPr>
          <w:p w:rsidR="008E429D" w:rsidRPr="00180272" w:rsidRDefault="008E429D" w:rsidP="008E429D">
            <w:pPr>
              <w:tabs>
                <w:tab w:val="left" w:pos="712"/>
                <w:tab w:val="left" w:pos="851"/>
              </w:tabs>
              <w:spacing w:line="276" w:lineRule="auto"/>
              <w:jc w:val="center"/>
              <w:outlineLvl w:val="8"/>
              <w:rPr>
                <w:rStyle w:val="930"/>
                <w:rFonts w:eastAsia="Courier New"/>
                <w:bCs w:val="0"/>
                <w:sz w:val="24"/>
                <w:szCs w:val="24"/>
              </w:rPr>
            </w:pPr>
          </w:p>
        </w:tc>
      </w:tr>
      <w:tr w:rsidR="008E429D" w:rsidRPr="00D36DB9" w:rsidTr="008E429D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39" w:type="dxa"/>
          </w:tcPr>
          <w:p w:rsidR="008E429D" w:rsidRPr="00720962" w:rsidRDefault="008E429D" w:rsidP="008E429D">
            <w:pPr>
              <w:pStyle w:val="41"/>
              <w:tabs>
                <w:tab w:val="left" w:pos="851"/>
              </w:tabs>
              <w:jc w:val="center"/>
              <w:rPr>
                <w:sz w:val="24"/>
                <w:szCs w:val="24"/>
              </w:rPr>
            </w:pPr>
            <w:r w:rsidRPr="00720962">
              <w:rPr>
                <w:sz w:val="24"/>
                <w:szCs w:val="24"/>
              </w:rPr>
              <w:t xml:space="preserve">Классный час «Разговоры о </w:t>
            </w:r>
            <w:proofErr w:type="gramStart"/>
            <w:r w:rsidRPr="00720962">
              <w:rPr>
                <w:sz w:val="24"/>
                <w:szCs w:val="24"/>
              </w:rPr>
              <w:t>важном</w:t>
            </w:r>
            <w:proofErr w:type="gramEnd"/>
            <w:r w:rsidRPr="00720962">
              <w:rPr>
                <w:sz w:val="24"/>
                <w:szCs w:val="24"/>
              </w:rPr>
              <w:t>»</w:t>
            </w:r>
          </w:p>
        </w:tc>
        <w:tc>
          <w:tcPr>
            <w:tcW w:w="1685" w:type="dxa"/>
          </w:tcPr>
          <w:p w:rsidR="008E429D" w:rsidRPr="00720962" w:rsidRDefault="008E429D" w:rsidP="008E429D">
            <w:pPr>
              <w:pStyle w:val="3"/>
              <w:tabs>
                <w:tab w:val="left" w:pos="851"/>
              </w:tabs>
              <w:rPr>
                <w:rStyle w:val="1"/>
                <w:sz w:val="24"/>
                <w:szCs w:val="24"/>
              </w:rPr>
            </w:pPr>
          </w:p>
          <w:p w:rsidR="008E429D" w:rsidRPr="00720962" w:rsidRDefault="008E429D" w:rsidP="008E429D">
            <w:pPr>
              <w:pStyle w:val="3"/>
              <w:tabs>
                <w:tab w:val="left" w:pos="851"/>
              </w:tabs>
              <w:ind w:firstLine="0"/>
              <w:jc w:val="left"/>
              <w:rPr>
                <w:rStyle w:val="1"/>
                <w:sz w:val="24"/>
                <w:szCs w:val="24"/>
              </w:rPr>
            </w:pPr>
            <w:r w:rsidRPr="00720962">
              <w:rPr>
                <w:sz w:val="24"/>
                <w:szCs w:val="24"/>
              </w:rPr>
              <w:t>Еженедельно в течение года</w:t>
            </w:r>
          </w:p>
        </w:tc>
        <w:tc>
          <w:tcPr>
            <w:tcW w:w="2324" w:type="dxa"/>
          </w:tcPr>
          <w:p w:rsidR="008E429D" w:rsidRPr="00720962" w:rsidRDefault="008E429D" w:rsidP="008E429D">
            <w:pPr>
              <w:pStyle w:val="3"/>
              <w:tabs>
                <w:tab w:val="left" w:pos="851"/>
              </w:tabs>
              <w:ind w:firstLine="0"/>
              <w:rPr>
                <w:rStyle w:val="1"/>
                <w:sz w:val="24"/>
                <w:szCs w:val="24"/>
              </w:rPr>
            </w:pPr>
            <w:r w:rsidRPr="00720962">
              <w:rPr>
                <w:rStyle w:val="1"/>
                <w:sz w:val="24"/>
                <w:szCs w:val="24"/>
              </w:rPr>
              <w:t xml:space="preserve"> </w:t>
            </w:r>
          </w:p>
          <w:p w:rsidR="008E429D" w:rsidRPr="00720962" w:rsidRDefault="008E429D" w:rsidP="008E429D">
            <w:pPr>
              <w:pStyle w:val="3"/>
              <w:tabs>
                <w:tab w:val="left" w:pos="851"/>
              </w:tabs>
              <w:ind w:firstLine="0"/>
              <w:rPr>
                <w:rStyle w:val="1"/>
                <w:sz w:val="24"/>
                <w:szCs w:val="24"/>
              </w:rPr>
            </w:pPr>
            <w:r w:rsidRPr="00720962">
              <w:rPr>
                <w:rStyle w:val="1"/>
                <w:sz w:val="24"/>
                <w:szCs w:val="24"/>
              </w:rPr>
              <w:t>Зам. директора по ВР, педагог-организатор, классные руководители</w:t>
            </w:r>
          </w:p>
        </w:tc>
        <w:tc>
          <w:tcPr>
            <w:tcW w:w="1424" w:type="dxa"/>
          </w:tcPr>
          <w:p w:rsidR="008E429D" w:rsidRPr="00180272" w:rsidRDefault="008E429D" w:rsidP="008E429D">
            <w:pPr>
              <w:tabs>
                <w:tab w:val="left" w:pos="712"/>
                <w:tab w:val="left" w:pos="851"/>
              </w:tabs>
              <w:spacing w:line="276" w:lineRule="auto"/>
              <w:jc w:val="center"/>
              <w:outlineLvl w:val="8"/>
              <w:rPr>
                <w:rStyle w:val="930"/>
                <w:rFonts w:eastAsia="Courier New"/>
                <w:bCs w:val="0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color w:val="000000" w:themeColor="text1"/>
                <w:sz w:val="24"/>
                <w:szCs w:val="24"/>
              </w:rPr>
              <w:t>Участие в городских, областных, региональных, всероссийских конкурсах и мероприятиях патриотической направленности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Зам. директора по ВР, преподаватель - организатор ОБЖ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Совместная работа волонтерского отряда «Лига добра» с волонтерскими отрядами города (акции, трудовые десанты, экологические рейды, помощь ветеранам, пенсионерам и др.)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Зам. директора по ВР, социальный педагог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Областной фотоконкурс «Россия - Родина моя»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Зам. директора по ВР, преподаватели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color w:val="000000" w:themeColor="text1"/>
                <w:sz w:val="24"/>
                <w:szCs w:val="24"/>
              </w:rPr>
              <w:t>Конкурс «Школа безопасности»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color w:val="000000" w:themeColor="text1"/>
                <w:sz w:val="24"/>
                <w:szCs w:val="24"/>
              </w:rPr>
              <w:t>май-июнь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Зам. директора по ВР, преподаватель - организатор ОБЖ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color w:val="000000" w:themeColor="text1"/>
                <w:sz w:val="24"/>
                <w:szCs w:val="24"/>
              </w:rPr>
              <w:t>Областной конкурс «Память»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Организация работы гражданско-патриотических кружков и секций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Зам. директора по ВР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День неизвестного солдата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color w:val="000000" w:themeColor="text1"/>
                <w:sz w:val="24"/>
                <w:szCs w:val="24"/>
              </w:rPr>
              <w:t>3 декабря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Зам. директора по ВР,  преподаватель - организатор ОБЖ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День борьбы с терроризмом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Зам. директора по ВР, преподаватель - организатор ОБЖ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Проведение тематических книжных выставок в библиотеке,</w:t>
            </w:r>
            <w:r>
              <w:rPr>
                <w:rStyle w:val="1"/>
                <w:color w:val="000000" w:themeColor="text1"/>
                <w:sz w:val="24"/>
                <w:szCs w:val="24"/>
              </w:rPr>
              <w:t xml:space="preserve"> </w:t>
            </w: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посвященных праздничным дням и памятным датам.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Зам. директора по ВР, заведующий библиотекой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Тематические классные часы по истории Отчизны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ВР, классные </w:t>
            </w:r>
            <w:r w:rsidRPr="00D36DB9">
              <w:rPr>
                <w:rStyle w:val="1"/>
                <w:color w:val="000000" w:themeColor="text1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13.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Открытые внеклассные мероприятия, посвящённые Дню России, Конституции РФ, государственной символики, прав и обязанностей граждан России, Декларации о правах человека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Зам. директора по ВР, классные руководители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Цикл мероприятий, посвященных Победе советских войск в Великой Отечественной войне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Зам. директора по ВР, преподаватель истории, классные руководители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color w:val="000000" w:themeColor="text1"/>
                <w:sz w:val="24"/>
                <w:szCs w:val="24"/>
              </w:rPr>
              <w:t>Встреча с воинами-интернационалистами, выпускниками, отслужившими в рядах РА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Зам. директора по ВР, классные руководители, преподаватель - организатор ОБЖ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color w:val="000000" w:themeColor="text1"/>
                <w:sz w:val="24"/>
                <w:szCs w:val="24"/>
              </w:rPr>
              <w:t xml:space="preserve">Месячник </w:t>
            </w:r>
            <w:proofErr w:type="spellStart"/>
            <w:r w:rsidRPr="00D36DB9">
              <w:rPr>
                <w:color w:val="000000" w:themeColor="text1"/>
                <w:sz w:val="24"/>
                <w:szCs w:val="24"/>
              </w:rPr>
              <w:t>военно</w:t>
            </w:r>
            <w:proofErr w:type="spellEnd"/>
            <w:r w:rsidRPr="00D36DB9">
              <w:rPr>
                <w:color w:val="000000" w:themeColor="text1"/>
                <w:sz w:val="24"/>
                <w:szCs w:val="24"/>
              </w:rPr>
              <w:t xml:space="preserve"> - патриотического воспитания (по отдельному плану)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Зам. директора по ВР, преподаватель – организатор ОБЖ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color w:val="000000" w:themeColor="text1"/>
                <w:sz w:val="24"/>
                <w:szCs w:val="24"/>
              </w:rPr>
              <w:t>Акция «Помощь ветерану», «Бессмертный полк», «Уборка могилы погибших от ран в эвакогоспитале», «Зажженная свеча», «Георгиевская ленточка», «Посылка ветерану»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D36DB9"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color w:val="000000" w:themeColor="text1"/>
                <w:sz w:val="24"/>
                <w:szCs w:val="24"/>
              </w:rPr>
              <w:t>Зам. директора по ВР, классные руководители, преподаватель - организатор ОБЖ, социальный педагог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 xml:space="preserve">Акция «Я - гражданин России» 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  <w:t>Зам. директора по ВР, классные руководители, социальный педагог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D36DB9" w:rsidRDefault="008E429D" w:rsidP="008E429D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19.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</w:pPr>
            <w:r w:rsidRPr="00D36DB9"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  <w:t>Правовой биатлон, комплекс мероприятий,</w:t>
            </w:r>
          </w:p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</w:pPr>
            <w:proofErr w:type="gramStart"/>
            <w:r w:rsidRPr="00D36DB9"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  <w:t>посвященных</w:t>
            </w:r>
            <w:proofErr w:type="gramEnd"/>
            <w:r w:rsidRPr="00D36DB9"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  <w:t xml:space="preserve"> Дню молодого избирателя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</w:pPr>
            <w:r w:rsidRPr="00D36DB9"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  <w:t>Зам. директора по ВР, классные руководители, социальный педагог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8E429D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20.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</w:pPr>
            <w:r w:rsidRPr="00D36DB9"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  <w:t xml:space="preserve">Молодежный </w:t>
            </w:r>
            <w:proofErr w:type="spellStart"/>
            <w:r w:rsidRPr="00D36DB9"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  <w:t>грантовый</w:t>
            </w:r>
            <w:proofErr w:type="spellEnd"/>
            <w:r w:rsidRPr="00D36DB9"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  <w:t xml:space="preserve"> конкурс «Прорыв» 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</w:pPr>
            <w:r w:rsidRPr="00D36DB9"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</w:pP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8E429D" w:rsidRPr="00D36DB9" w:rsidTr="00D36DB9">
        <w:trPr>
          <w:trHeight w:val="454"/>
          <w:jc w:val="center"/>
        </w:trPr>
        <w:tc>
          <w:tcPr>
            <w:tcW w:w="567" w:type="dxa"/>
            <w:vAlign w:val="center"/>
          </w:tcPr>
          <w:p w:rsidR="008E429D" w:rsidRPr="008E429D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</w:pPr>
            <w:r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  <w:lang w:val="en-US"/>
              </w:rPr>
              <w:t>21.</w:t>
            </w:r>
          </w:p>
        </w:tc>
        <w:tc>
          <w:tcPr>
            <w:tcW w:w="4139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  <w:t>Проект военно-патриотического направления «Я патриот»</w:t>
            </w:r>
          </w:p>
        </w:tc>
        <w:tc>
          <w:tcPr>
            <w:tcW w:w="1685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3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  <w:r w:rsidRPr="00D36DB9"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  <w:t>преподаватель – организатор ОБЖ</w:t>
            </w:r>
          </w:p>
        </w:tc>
        <w:tc>
          <w:tcPr>
            <w:tcW w:w="1424" w:type="dxa"/>
            <w:vAlign w:val="center"/>
          </w:tcPr>
          <w:p w:rsidR="008E429D" w:rsidRPr="00D36DB9" w:rsidRDefault="008E429D" w:rsidP="00D36DB9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:rsidR="00311AFB" w:rsidRPr="005F72C6" w:rsidRDefault="00311AFB" w:rsidP="005101A5">
      <w:pPr>
        <w:pStyle w:val="a6"/>
        <w:widowControl/>
        <w:tabs>
          <w:tab w:val="left" w:pos="851"/>
          <w:tab w:val="left" w:pos="1134"/>
        </w:tabs>
        <w:spacing w:line="276" w:lineRule="auto"/>
        <w:ind w:left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D7C" w:rsidRPr="005F72C6" w:rsidRDefault="005F72C6" w:rsidP="00D36DB9">
      <w:pPr>
        <w:pStyle w:val="a6"/>
        <w:widowControl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67EB7">
        <w:rPr>
          <w:rFonts w:ascii="Times New Roman" w:hAnsi="Times New Roman" w:cs="Times New Roman"/>
          <w:color w:val="000000" w:themeColor="text1"/>
          <w:sz w:val="28"/>
          <w:szCs w:val="28"/>
        </w:rPr>
        <w:t>Планируемый р</w:t>
      </w:r>
      <w:r w:rsidR="00CE6665" w:rsidRPr="00967EB7">
        <w:rPr>
          <w:rFonts w:ascii="Times New Roman" w:hAnsi="Times New Roman" w:cs="Times New Roman"/>
          <w:color w:val="000000" w:themeColor="text1"/>
          <w:sz w:val="28"/>
          <w:szCs w:val="28"/>
        </w:rPr>
        <w:t>езультат: к июню 202</w:t>
      </w:r>
      <w:r w:rsidR="001C3AA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="00CE6665" w:rsidRPr="00967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у не менее чем </w:t>
      </w:r>
      <w:r w:rsidR="00137B82" w:rsidRPr="00967EB7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CE6665" w:rsidRPr="00967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0% обучающихся на уровне выше среднего </w:t>
      </w:r>
      <w:proofErr w:type="gramStart"/>
      <w:r w:rsidR="00CE6665" w:rsidRPr="00967EB7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сформирована</w:t>
      </w:r>
      <w:proofErr w:type="gramEnd"/>
      <w:r w:rsidR="00CE6665" w:rsidRPr="00967EB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6 - проявлять гражданско-патриотическую позицию, демонстрировать осознанное поведение на основе традиционных общечеловеческих ценностей.</w:t>
      </w:r>
    </w:p>
    <w:p w:rsidR="005F72C6" w:rsidRPr="005F72C6" w:rsidRDefault="005F72C6" w:rsidP="00B6436E">
      <w:pPr>
        <w:pStyle w:val="a6"/>
        <w:widowControl/>
        <w:tabs>
          <w:tab w:val="left" w:pos="0"/>
          <w:tab w:val="left" w:pos="1134"/>
        </w:tabs>
        <w:spacing w:before="360" w:after="240" w:line="360" w:lineRule="auto"/>
        <w:ind w:left="68"/>
        <w:jc w:val="center"/>
        <w:rPr>
          <w:rStyle w:val="a4"/>
          <w:rFonts w:eastAsia="Courier New"/>
          <w:color w:val="000000" w:themeColor="text1"/>
          <w:sz w:val="28"/>
          <w:szCs w:val="28"/>
        </w:rPr>
      </w:pPr>
    </w:p>
    <w:p w:rsidR="00784807" w:rsidRPr="005F72C6" w:rsidRDefault="00D36DB9" w:rsidP="00967EB7">
      <w:pPr>
        <w:pStyle w:val="a6"/>
        <w:widowControl/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Style w:val="a4"/>
          <w:rFonts w:eastAsia="Courier New"/>
          <w:color w:val="000000" w:themeColor="text1"/>
          <w:sz w:val="28"/>
          <w:szCs w:val="28"/>
        </w:rPr>
        <w:t>3</w:t>
      </w:r>
      <w:r w:rsidR="00584F0B" w:rsidRPr="005F72C6">
        <w:rPr>
          <w:rStyle w:val="a4"/>
          <w:rFonts w:eastAsia="Courier New"/>
          <w:color w:val="000000" w:themeColor="text1"/>
          <w:sz w:val="28"/>
          <w:szCs w:val="28"/>
        </w:rPr>
        <w:t>.</w:t>
      </w:r>
      <w:r w:rsidR="00F755A8" w:rsidRPr="005F72C6">
        <w:rPr>
          <w:rStyle w:val="a4"/>
          <w:rFonts w:eastAsia="Courier New"/>
          <w:color w:val="000000" w:themeColor="text1"/>
          <w:sz w:val="28"/>
          <w:szCs w:val="28"/>
        </w:rPr>
        <w:t xml:space="preserve">3. </w:t>
      </w:r>
      <w:r w:rsidR="00CE6665" w:rsidRPr="005F72C6">
        <w:rPr>
          <w:rStyle w:val="a4"/>
          <w:rFonts w:eastAsia="Courier New"/>
          <w:color w:val="000000" w:themeColor="text1"/>
          <w:sz w:val="28"/>
          <w:szCs w:val="28"/>
        </w:rPr>
        <w:t>Экологическое направление воспитательной работы</w:t>
      </w:r>
    </w:p>
    <w:p w:rsidR="00D36DB9" w:rsidRPr="00D36DB9" w:rsidRDefault="00244493" w:rsidP="00967EB7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>Цель:</w:t>
      </w:r>
      <w:r w:rsidR="003E1D7C" w:rsidRPr="00D36DB9">
        <w:rPr>
          <w:rFonts w:ascii="Times New Roman" w:hAnsi="Times New Roman" w:cs="Times New Roman"/>
          <w:sz w:val="28"/>
          <w:szCs w:val="28"/>
        </w:rPr>
        <w:t xml:space="preserve"> </w:t>
      </w:r>
      <w:r w:rsidRPr="00D36DB9">
        <w:rPr>
          <w:rFonts w:ascii="Times New Roman" w:hAnsi="Times New Roman" w:cs="Times New Roman"/>
          <w:sz w:val="28"/>
          <w:szCs w:val="28"/>
        </w:rPr>
        <w:t xml:space="preserve">формирование у </w:t>
      </w:r>
      <w:proofErr w:type="gramStart"/>
      <w:r w:rsidRPr="00D36DB9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D36DB9">
        <w:rPr>
          <w:rFonts w:ascii="Times New Roman" w:hAnsi="Times New Roman" w:cs="Times New Roman"/>
          <w:sz w:val="28"/>
          <w:szCs w:val="28"/>
        </w:rPr>
        <w:t xml:space="preserve"> чувства бережного отношения к живой </w:t>
      </w:r>
      <w:r w:rsidRPr="00D36DB9">
        <w:rPr>
          <w:rFonts w:ascii="Times New Roman" w:hAnsi="Times New Roman" w:cs="Times New Roman"/>
          <w:sz w:val="28"/>
          <w:szCs w:val="28"/>
        </w:rPr>
        <w:lastRenderedPageBreak/>
        <w:t>природе и окружающей среде.</w:t>
      </w:r>
    </w:p>
    <w:p w:rsidR="00244493" w:rsidRPr="00D36DB9" w:rsidRDefault="00244493" w:rsidP="00967EB7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>Задачи:</w:t>
      </w:r>
    </w:p>
    <w:p w:rsidR="00244493" w:rsidRPr="00D36DB9" w:rsidRDefault="00244493" w:rsidP="00967EB7">
      <w:pPr>
        <w:pStyle w:val="a6"/>
        <w:numPr>
          <w:ilvl w:val="0"/>
          <w:numId w:val="4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 xml:space="preserve">развитие у обучающихся экологической культуры, бережного отношения к родной земле, природным богатствам России и мира, понимание влияния социально-экономических процессов на состояние природной и социальной среды; </w:t>
      </w:r>
    </w:p>
    <w:p w:rsidR="00244493" w:rsidRPr="00D36DB9" w:rsidRDefault="00244493" w:rsidP="00967EB7">
      <w:pPr>
        <w:pStyle w:val="a6"/>
        <w:numPr>
          <w:ilvl w:val="0"/>
          <w:numId w:val="48"/>
        </w:numPr>
        <w:tabs>
          <w:tab w:val="left" w:pos="1276"/>
        </w:tabs>
        <w:spacing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 xml:space="preserve">воспитание чувства ответственности за состояние природных ресурсов, формирование умений и навыков разумного природопользования, нетерпимого отношения к действиям, приносящим вред экологии; приобретение опыта эколого-направленной деятельности. </w:t>
      </w:r>
    </w:p>
    <w:p w:rsidR="008E5394" w:rsidRPr="00D36DB9" w:rsidRDefault="00DE03E5" w:rsidP="00967EB7">
      <w:pPr>
        <w:tabs>
          <w:tab w:val="left" w:pos="1276"/>
        </w:tabs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 xml:space="preserve">Формирование </w:t>
      </w:r>
      <w:r w:rsidR="00244493" w:rsidRPr="00D36DB9">
        <w:rPr>
          <w:rFonts w:ascii="Times New Roman" w:hAnsi="Times New Roman" w:cs="Times New Roman"/>
          <w:sz w:val="28"/>
          <w:szCs w:val="28"/>
        </w:rPr>
        <w:t>у обучающихся компетенций:</w:t>
      </w:r>
    </w:p>
    <w:p w:rsidR="00CE6665" w:rsidRPr="005F72C6" w:rsidRDefault="00DE03E5" w:rsidP="00967EB7">
      <w:pPr>
        <w:tabs>
          <w:tab w:val="left" w:pos="1276"/>
        </w:tabs>
        <w:spacing w:line="360" w:lineRule="auto"/>
        <w:ind w:firstLine="709"/>
        <w:jc w:val="both"/>
        <w:rPr>
          <w:rStyle w:val="0pt"/>
          <w:rFonts w:eastAsia="Courier New"/>
          <w:color w:val="000000" w:themeColor="text1"/>
          <w:sz w:val="28"/>
          <w:szCs w:val="28"/>
        </w:rPr>
      </w:pPr>
      <w:r w:rsidRPr="00D36DB9">
        <w:rPr>
          <w:rFonts w:ascii="Times New Roman" w:hAnsi="Times New Roman" w:cs="Times New Roman"/>
          <w:sz w:val="28"/>
          <w:szCs w:val="28"/>
        </w:rPr>
        <w:t>ОК 7 -</w:t>
      </w:r>
      <w:r w:rsidR="00CE6665" w:rsidRPr="00D36DB9">
        <w:rPr>
          <w:rFonts w:ascii="Times New Roman" w:hAnsi="Times New Roman" w:cs="Times New Roman"/>
          <w:sz w:val="28"/>
          <w:szCs w:val="28"/>
        </w:rPr>
        <w:t xml:space="preserve"> содействовать сохранению окружающей среды, ресурсосбережению, эффективно действ</w:t>
      </w:r>
      <w:r w:rsidRPr="00D36DB9">
        <w:rPr>
          <w:rFonts w:ascii="Times New Roman" w:hAnsi="Times New Roman" w:cs="Times New Roman"/>
          <w:sz w:val="28"/>
          <w:szCs w:val="28"/>
        </w:rPr>
        <w:t>овать в чрезвычайных ситуациях -</w:t>
      </w:r>
      <w:r w:rsidR="00CE6665" w:rsidRPr="00D36DB9">
        <w:rPr>
          <w:rFonts w:ascii="Times New Roman" w:hAnsi="Times New Roman" w:cs="Times New Roman"/>
          <w:sz w:val="28"/>
          <w:szCs w:val="28"/>
        </w:rPr>
        <w:t xml:space="preserve"> на уровне выше среднего не</w:t>
      </w:r>
      <w:r w:rsidRPr="00D36DB9">
        <w:rPr>
          <w:rFonts w:ascii="Times New Roman" w:hAnsi="Times New Roman" w:cs="Times New Roman"/>
          <w:sz w:val="28"/>
          <w:szCs w:val="28"/>
        </w:rPr>
        <w:t xml:space="preserve"> менее чем у 65% обучающихся </w:t>
      </w:r>
      <w:r w:rsidR="00CE6665" w:rsidRPr="00D36DB9">
        <w:rPr>
          <w:rFonts w:ascii="Times New Roman" w:hAnsi="Times New Roman" w:cs="Times New Roman"/>
          <w:sz w:val="28"/>
          <w:szCs w:val="28"/>
        </w:rPr>
        <w:t>через участие в проектах/ меропр</w:t>
      </w:r>
      <w:r w:rsidRPr="00D36DB9">
        <w:rPr>
          <w:rFonts w:ascii="Times New Roman" w:hAnsi="Times New Roman" w:cs="Times New Roman"/>
          <w:sz w:val="28"/>
          <w:szCs w:val="28"/>
        </w:rPr>
        <w:t xml:space="preserve">иятиях программы </w:t>
      </w:r>
      <w:proofErr w:type="spellStart"/>
      <w:r w:rsidRPr="00D36DB9">
        <w:rPr>
          <w:rFonts w:ascii="Times New Roman" w:hAnsi="Times New Roman" w:cs="Times New Roman"/>
          <w:sz w:val="28"/>
          <w:szCs w:val="28"/>
        </w:rPr>
        <w:t>ВиС</w:t>
      </w:r>
      <w:proofErr w:type="spellEnd"/>
      <w:r w:rsidRPr="00D36DB9">
        <w:rPr>
          <w:rFonts w:ascii="Times New Roman" w:hAnsi="Times New Roman" w:cs="Times New Roman"/>
          <w:sz w:val="28"/>
          <w:szCs w:val="28"/>
        </w:rPr>
        <w:t xml:space="preserve"> к июню 202</w:t>
      </w:r>
      <w:r w:rsidR="001C3AA1">
        <w:rPr>
          <w:rFonts w:ascii="Times New Roman" w:hAnsi="Times New Roman" w:cs="Times New Roman"/>
          <w:sz w:val="28"/>
          <w:szCs w:val="28"/>
        </w:rPr>
        <w:t>6</w:t>
      </w:r>
      <w:r w:rsidR="00CE6665" w:rsidRPr="00D36DB9">
        <w:rPr>
          <w:rFonts w:ascii="Times New Roman" w:hAnsi="Times New Roman" w:cs="Times New Roman"/>
          <w:sz w:val="28"/>
          <w:szCs w:val="28"/>
        </w:rPr>
        <w:t>г.</w:t>
      </w:r>
    </w:p>
    <w:p w:rsidR="00244493" w:rsidRPr="005F72C6" w:rsidRDefault="00244493" w:rsidP="005101A5">
      <w:pPr>
        <w:pStyle w:val="41"/>
        <w:shd w:val="clear" w:color="auto" w:fill="auto"/>
        <w:tabs>
          <w:tab w:val="left" w:pos="851"/>
        </w:tabs>
        <w:spacing w:before="0" w:line="360" w:lineRule="auto"/>
        <w:ind w:firstLine="380"/>
        <w:jc w:val="both"/>
        <w:rPr>
          <w:color w:val="000000" w:themeColor="text1"/>
          <w:sz w:val="28"/>
          <w:szCs w:val="28"/>
        </w:rPr>
      </w:pPr>
    </w:p>
    <w:tbl>
      <w:tblPr>
        <w:tblStyle w:val="a3"/>
        <w:tblW w:w="10035" w:type="dxa"/>
        <w:jc w:val="center"/>
        <w:tblLook w:val="04A0"/>
      </w:tblPr>
      <w:tblGrid>
        <w:gridCol w:w="831"/>
        <w:gridCol w:w="3847"/>
        <w:gridCol w:w="1725"/>
        <w:gridCol w:w="1843"/>
        <w:gridCol w:w="1789"/>
      </w:tblGrid>
      <w:tr w:rsidR="005F72C6" w:rsidRPr="005F72C6" w:rsidTr="00967EB7">
        <w:trPr>
          <w:trHeight w:val="454"/>
          <w:jc w:val="center"/>
        </w:trPr>
        <w:tc>
          <w:tcPr>
            <w:tcW w:w="831" w:type="dxa"/>
            <w:vAlign w:val="center"/>
          </w:tcPr>
          <w:p w:rsidR="00DE03E5" w:rsidRPr="005F72C6" w:rsidRDefault="00DE03E5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rPr>
                <w:color w:val="000000" w:themeColor="text1"/>
              </w:rPr>
            </w:pPr>
            <w:r w:rsidRPr="005F72C6">
              <w:rPr>
                <w:rStyle w:val="0pt"/>
                <w:color w:val="000000" w:themeColor="text1"/>
              </w:rPr>
              <w:t>№</w:t>
            </w:r>
          </w:p>
        </w:tc>
        <w:tc>
          <w:tcPr>
            <w:tcW w:w="3847" w:type="dxa"/>
            <w:vAlign w:val="center"/>
          </w:tcPr>
          <w:p w:rsidR="00DE03E5" w:rsidRPr="005F72C6" w:rsidRDefault="00244493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</w:rPr>
            </w:pPr>
            <w:r w:rsidRPr="005F72C6">
              <w:rPr>
                <w:rStyle w:val="0pt"/>
                <w:color w:val="000000" w:themeColor="text1"/>
              </w:rPr>
              <w:t>Проект</w:t>
            </w:r>
            <w:r w:rsidR="00DE03E5" w:rsidRPr="005F72C6">
              <w:rPr>
                <w:rStyle w:val="0pt"/>
                <w:color w:val="000000" w:themeColor="text1"/>
              </w:rPr>
              <w:t>/мероприяти</w:t>
            </w:r>
            <w:r w:rsidRPr="005F72C6">
              <w:rPr>
                <w:rStyle w:val="0pt"/>
                <w:color w:val="000000" w:themeColor="text1"/>
              </w:rPr>
              <w:t>е</w:t>
            </w:r>
          </w:p>
        </w:tc>
        <w:tc>
          <w:tcPr>
            <w:tcW w:w="1725" w:type="dxa"/>
            <w:vAlign w:val="center"/>
          </w:tcPr>
          <w:p w:rsidR="00DE03E5" w:rsidRPr="005F72C6" w:rsidRDefault="00DE03E5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</w:rPr>
            </w:pPr>
            <w:r w:rsidRPr="005F72C6">
              <w:rPr>
                <w:rStyle w:val="0pt"/>
                <w:color w:val="000000" w:themeColor="text1"/>
              </w:rPr>
              <w:t>Срок</w:t>
            </w:r>
          </w:p>
          <w:p w:rsidR="00DE03E5" w:rsidRPr="005F72C6" w:rsidRDefault="00DE03E5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</w:rPr>
            </w:pPr>
            <w:r w:rsidRPr="005F72C6">
              <w:rPr>
                <w:rStyle w:val="0pt"/>
                <w:color w:val="000000" w:themeColor="text1"/>
              </w:rPr>
              <w:t>исполнения</w:t>
            </w:r>
          </w:p>
        </w:tc>
        <w:tc>
          <w:tcPr>
            <w:tcW w:w="1843" w:type="dxa"/>
            <w:vAlign w:val="center"/>
          </w:tcPr>
          <w:p w:rsidR="00244493" w:rsidRPr="005F72C6" w:rsidRDefault="00244493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rStyle w:val="0pt"/>
                <w:color w:val="000000" w:themeColor="text1"/>
              </w:rPr>
            </w:pPr>
            <w:r w:rsidRPr="005F72C6">
              <w:rPr>
                <w:rStyle w:val="0pt"/>
                <w:color w:val="000000" w:themeColor="text1"/>
              </w:rPr>
              <w:t>Ответственный исполнитель</w:t>
            </w:r>
          </w:p>
          <w:p w:rsidR="00DE03E5" w:rsidRPr="005F72C6" w:rsidRDefault="00DE03E5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</w:rPr>
            </w:pPr>
          </w:p>
        </w:tc>
        <w:tc>
          <w:tcPr>
            <w:tcW w:w="1789" w:type="dxa"/>
            <w:vAlign w:val="center"/>
          </w:tcPr>
          <w:p w:rsidR="00DE03E5" w:rsidRPr="005F72C6" w:rsidRDefault="00DE03E5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rStyle w:val="0pt"/>
                <w:color w:val="000000" w:themeColor="text1"/>
              </w:rPr>
            </w:pPr>
            <w:r w:rsidRPr="005F72C6">
              <w:rPr>
                <w:rStyle w:val="0pt"/>
                <w:color w:val="000000" w:themeColor="text1"/>
              </w:rPr>
              <w:t>Процент студентов</w:t>
            </w:r>
          </w:p>
          <w:p w:rsidR="00DE03E5" w:rsidRPr="00967EB7" w:rsidRDefault="00DE03E5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</w:rPr>
            </w:pPr>
            <w:r w:rsidRPr="00967EB7">
              <w:rPr>
                <w:rStyle w:val="0pt"/>
                <w:color w:val="000000" w:themeColor="text1"/>
                <w:sz w:val="20"/>
                <w:szCs w:val="20"/>
              </w:rPr>
              <w:t>(от общего количества), охваченных подготовкой, проведением и участием в проектах/ мероприятиях</w:t>
            </w:r>
          </w:p>
        </w:tc>
      </w:tr>
      <w:tr w:rsidR="005F72C6" w:rsidRPr="005F72C6" w:rsidTr="00967EB7">
        <w:trPr>
          <w:trHeight w:val="454"/>
          <w:jc w:val="center"/>
        </w:trPr>
        <w:tc>
          <w:tcPr>
            <w:tcW w:w="831" w:type="dxa"/>
            <w:vAlign w:val="center"/>
          </w:tcPr>
          <w:p w:rsidR="00311AFB" w:rsidRPr="005F72C6" w:rsidRDefault="00311AFB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847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Участие в областных и Всероссийских экологических акциях</w:t>
            </w:r>
          </w:p>
        </w:tc>
        <w:tc>
          <w:tcPr>
            <w:tcW w:w="1725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</w:t>
            </w:r>
          </w:p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классные</w:t>
            </w:r>
          </w:p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789" w:type="dxa"/>
            <w:vAlign w:val="center"/>
          </w:tcPr>
          <w:p w:rsidR="00311AFB" w:rsidRPr="005F72C6" w:rsidRDefault="00311AFB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5F72C6" w:rsidRPr="005F72C6" w:rsidTr="00967EB7">
        <w:trPr>
          <w:trHeight w:val="454"/>
          <w:jc w:val="center"/>
        </w:trPr>
        <w:tc>
          <w:tcPr>
            <w:tcW w:w="831" w:type="dxa"/>
            <w:vAlign w:val="center"/>
          </w:tcPr>
          <w:p w:rsidR="00311AFB" w:rsidRPr="005F72C6" w:rsidRDefault="00311AFB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847" w:type="dxa"/>
            <w:vAlign w:val="center"/>
          </w:tcPr>
          <w:p w:rsidR="00244493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rStyle w:val="1"/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Акция «Чистый город» (Экологические субботники по защите и улучшению природной среды)</w:t>
            </w:r>
          </w:p>
          <w:p w:rsidR="00311AFB" w:rsidRPr="005F72C6" w:rsidRDefault="00244493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совместно с волонтерским отрядо</w:t>
            </w:r>
            <w:r w:rsidR="00311AFB" w:rsidRPr="005F72C6">
              <w:rPr>
                <w:rStyle w:val="1"/>
                <w:color w:val="000000" w:themeColor="text1"/>
                <w:sz w:val="24"/>
                <w:szCs w:val="24"/>
              </w:rPr>
              <w:t>м «Лига добра»</w:t>
            </w:r>
          </w:p>
        </w:tc>
        <w:tc>
          <w:tcPr>
            <w:tcW w:w="1725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 классные</w:t>
            </w:r>
          </w:p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руководители</w:t>
            </w:r>
          </w:p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311AFB" w:rsidRPr="005F72C6" w:rsidRDefault="00311AFB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5F72C6" w:rsidRPr="005F72C6" w:rsidTr="00967EB7">
        <w:trPr>
          <w:trHeight w:val="454"/>
          <w:jc w:val="center"/>
        </w:trPr>
        <w:tc>
          <w:tcPr>
            <w:tcW w:w="831" w:type="dxa"/>
            <w:vAlign w:val="center"/>
          </w:tcPr>
          <w:p w:rsidR="00311AFB" w:rsidRPr="005F72C6" w:rsidRDefault="00311AFB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847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Экологический субботник:</w:t>
            </w:r>
          </w:p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«Техникум - наш</w:t>
            </w:r>
          </w:p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дом, пусть чисто будет в нем»</w:t>
            </w:r>
          </w:p>
        </w:tc>
        <w:tc>
          <w:tcPr>
            <w:tcW w:w="1725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сентябрь - октябрь, апрель - май</w:t>
            </w:r>
          </w:p>
        </w:tc>
        <w:tc>
          <w:tcPr>
            <w:tcW w:w="1843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 классные</w:t>
            </w:r>
          </w:p>
          <w:p w:rsidR="00311AFB" w:rsidRPr="005F72C6" w:rsidRDefault="00244493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р</w:t>
            </w:r>
            <w:r w:rsidR="00311AFB" w:rsidRPr="005F72C6">
              <w:rPr>
                <w:rStyle w:val="1"/>
                <w:color w:val="000000" w:themeColor="text1"/>
                <w:sz w:val="24"/>
                <w:szCs w:val="24"/>
              </w:rPr>
              <w:t>уководители</w:t>
            </w:r>
          </w:p>
        </w:tc>
        <w:tc>
          <w:tcPr>
            <w:tcW w:w="1789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</w:tr>
      <w:tr w:rsidR="005F72C6" w:rsidRPr="005F72C6" w:rsidTr="00967EB7">
        <w:trPr>
          <w:trHeight w:val="454"/>
          <w:jc w:val="center"/>
        </w:trPr>
        <w:tc>
          <w:tcPr>
            <w:tcW w:w="831" w:type="dxa"/>
            <w:vAlign w:val="center"/>
          </w:tcPr>
          <w:p w:rsidR="00311AFB" w:rsidRPr="005F72C6" w:rsidRDefault="00311AFB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847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Выставки книг экологической тематики</w:t>
            </w:r>
          </w:p>
        </w:tc>
        <w:tc>
          <w:tcPr>
            <w:tcW w:w="1725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311AFB" w:rsidRPr="005F72C6" w:rsidRDefault="00244493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</w:t>
            </w:r>
            <w:r w:rsidR="00311AFB" w:rsidRPr="005F72C6">
              <w:rPr>
                <w:rStyle w:val="1"/>
                <w:color w:val="000000" w:themeColor="text1"/>
                <w:sz w:val="24"/>
                <w:szCs w:val="24"/>
              </w:rPr>
              <w:t>аведующий</w:t>
            </w:r>
          </w:p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библиотекой</w:t>
            </w:r>
          </w:p>
        </w:tc>
        <w:tc>
          <w:tcPr>
            <w:tcW w:w="1789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</w:tr>
      <w:tr w:rsidR="005F72C6" w:rsidRPr="005F72C6" w:rsidTr="00967EB7">
        <w:trPr>
          <w:trHeight w:val="454"/>
          <w:jc w:val="center"/>
        </w:trPr>
        <w:tc>
          <w:tcPr>
            <w:tcW w:w="831" w:type="dxa"/>
            <w:vAlign w:val="center"/>
          </w:tcPr>
          <w:p w:rsidR="00311AFB" w:rsidRPr="005F72C6" w:rsidRDefault="00311AFB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847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Познавательные викторины по </w:t>
            </w:r>
            <w:r w:rsidRPr="005F72C6">
              <w:rPr>
                <w:rStyle w:val="1"/>
                <w:color w:val="000000" w:themeColor="text1"/>
                <w:sz w:val="24"/>
                <w:szCs w:val="24"/>
              </w:rPr>
              <w:lastRenderedPageBreak/>
              <w:t>экологии</w:t>
            </w:r>
          </w:p>
        </w:tc>
        <w:tc>
          <w:tcPr>
            <w:tcW w:w="1725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lastRenderedPageBreak/>
              <w:t xml:space="preserve">в течение </w:t>
            </w:r>
            <w:r w:rsidRPr="005F72C6">
              <w:rPr>
                <w:rStyle w:val="1"/>
                <w:color w:val="000000" w:themeColor="text1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1843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2"/>
                <w:szCs w:val="22"/>
              </w:rPr>
            </w:pPr>
            <w:r w:rsidRPr="005F72C6">
              <w:rPr>
                <w:rStyle w:val="1"/>
                <w:color w:val="000000" w:themeColor="text1"/>
                <w:sz w:val="22"/>
                <w:szCs w:val="22"/>
              </w:rPr>
              <w:lastRenderedPageBreak/>
              <w:t xml:space="preserve">преподаватель </w:t>
            </w:r>
            <w:r w:rsidRPr="005F72C6">
              <w:rPr>
                <w:rStyle w:val="1"/>
                <w:color w:val="000000" w:themeColor="text1"/>
                <w:sz w:val="22"/>
                <w:szCs w:val="22"/>
              </w:rPr>
              <w:lastRenderedPageBreak/>
              <w:t>биологии</w:t>
            </w:r>
          </w:p>
        </w:tc>
        <w:tc>
          <w:tcPr>
            <w:tcW w:w="1789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</w:tr>
      <w:tr w:rsidR="005F72C6" w:rsidRPr="005F72C6" w:rsidTr="00967EB7">
        <w:trPr>
          <w:trHeight w:val="454"/>
          <w:jc w:val="center"/>
        </w:trPr>
        <w:tc>
          <w:tcPr>
            <w:tcW w:w="831" w:type="dxa"/>
            <w:vAlign w:val="center"/>
          </w:tcPr>
          <w:p w:rsidR="00311AFB" w:rsidRPr="005F72C6" w:rsidRDefault="00311AFB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6.</w:t>
            </w:r>
          </w:p>
        </w:tc>
        <w:tc>
          <w:tcPr>
            <w:tcW w:w="3847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Классные часы по экологической тематике</w:t>
            </w:r>
          </w:p>
        </w:tc>
        <w:tc>
          <w:tcPr>
            <w:tcW w:w="1725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Классные</w:t>
            </w:r>
          </w:p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789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</w:tr>
      <w:tr w:rsidR="005F72C6" w:rsidRPr="005F72C6" w:rsidTr="00967EB7">
        <w:trPr>
          <w:trHeight w:val="454"/>
          <w:jc w:val="center"/>
        </w:trPr>
        <w:tc>
          <w:tcPr>
            <w:tcW w:w="831" w:type="dxa"/>
            <w:vAlign w:val="center"/>
          </w:tcPr>
          <w:p w:rsidR="00311AFB" w:rsidRPr="005F72C6" w:rsidRDefault="00311AFB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3847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Конкурс стенгазет и плакатов на экологическую тематику </w:t>
            </w:r>
            <w:r w:rsidR="00967EB7">
              <w:rPr>
                <w:rStyle w:val="1"/>
                <w:color w:val="000000" w:themeColor="text1"/>
                <w:sz w:val="24"/>
                <w:szCs w:val="24"/>
              </w:rPr>
              <w:t>«</w:t>
            </w: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Сохраним планету!!!»</w:t>
            </w:r>
          </w:p>
        </w:tc>
        <w:tc>
          <w:tcPr>
            <w:tcW w:w="1725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843" w:type="dxa"/>
            <w:vAlign w:val="center"/>
          </w:tcPr>
          <w:p w:rsidR="00311AFB" w:rsidRPr="005F72C6" w:rsidRDefault="00244493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 к</w:t>
            </w:r>
            <w:r w:rsidR="00311AFB" w:rsidRPr="005F72C6">
              <w:rPr>
                <w:rStyle w:val="1"/>
                <w:color w:val="000000" w:themeColor="text1"/>
                <w:sz w:val="24"/>
                <w:szCs w:val="24"/>
              </w:rPr>
              <w:t>лассные</w:t>
            </w:r>
          </w:p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789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</w:tr>
      <w:tr w:rsidR="005F72C6" w:rsidRPr="005F72C6" w:rsidTr="00967EB7">
        <w:trPr>
          <w:trHeight w:val="454"/>
          <w:jc w:val="center"/>
        </w:trPr>
        <w:tc>
          <w:tcPr>
            <w:tcW w:w="831" w:type="dxa"/>
            <w:vAlign w:val="center"/>
          </w:tcPr>
          <w:p w:rsidR="00311AFB" w:rsidRPr="005F72C6" w:rsidRDefault="00311AFB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3847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Конкурс экологических проектов «ЭКО ПЛАНЕТА»</w:t>
            </w:r>
          </w:p>
        </w:tc>
        <w:tc>
          <w:tcPr>
            <w:tcW w:w="1725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1843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 руководители  проектов</w:t>
            </w:r>
          </w:p>
        </w:tc>
        <w:tc>
          <w:tcPr>
            <w:tcW w:w="1789" w:type="dxa"/>
            <w:vAlign w:val="center"/>
          </w:tcPr>
          <w:p w:rsidR="00311AFB" w:rsidRPr="005F72C6" w:rsidRDefault="00311AFB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8"/>
                <w:szCs w:val="28"/>
              </w:rPr>
            </w:pPr>
          </w:p>
        </w:tc>
      </w:tr>
      <w:tr w:rsidR="005F72C6" w:rsidRPr="005F72C6" w:rsidTr="00967EB7">
        <w:trPr>
          <w:trHeight w:val="454"/>
          <w:jc w:val="center"/>
        </w:trPr>
        <w:tc>
          <w:tcPr>
            <w:tcW w:w="831" w:type="dxa"/>
            <w:vAlign w:val="center"/>
          </w:tcPr>
          <w:p w:rsidR="00211774" w:rsidRPr="005F72C6" w:rsidRDefault="00211774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3847" w:type="dxa"/>
            <w:vAlign w:val="center"/>
          </w:tcPr>
          <w:p w:rsidR="00211774" w:rsidRPr="005F72C6" w:rsidRDefault="00165AA3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Проект, направленный</w:t>
            </w:r>
            <w:r w:rsidR="00211774" w:rsidRPr="005F72C6">
              <w:rPr>
                <w:rStyle w:val="0pt"/>
                <w:color w:val="000000" w:themeColor="text1"/>
                <w:sz w:val="24"/>
                <w:szCs w:val="24"/>
              </w:rPr>
              <w:t xml:space="preserve"> на экологиче</w:t>
            </w:r>
            <w:r w:rsidR="00211774" w:rsidRPr="005F72C6">
              <w:rPr>
                <w:rStyle w:val="0pt"/>
                <w:color w:val="000000" w:themeColor="text1"/>
                <w:sz w:val="24"/>
                <w:szCs w:val="24"/>
              </w:rPr>
              <w:softHyphen/>
              <w:t>скую деятельность «Зеленый росток добра»</w:t>
            </w:r>
          </w:p>
        </w:tc>
        <w:tc>
          <w:tcPr>
            <w:tcW w:w="1725" w:type="dxa"/>
            <w:vAlign w:val="center"/>
          </w:tcPr>
          <w:p w:rsidR="00211774" w:rsidRPr="005F72C6" w:rsidRDefault="00211774" w:rsidP="00967EB7">
            <w:pPr>
              <w:tabs>
                <w:tab w:val="left" w:pos="851"/>
              </w:tabs>
              <w:jc w:val="center"/>
              <w:rPr>
                <w:rStyle w:val="a4"/>
                <w:rFonts w:eastAsia="Tahoma"/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211774" w:rsidRPr="005F72C6" w:rsidRDefault="00211774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rStyle w:val="a4"/>
                <w:b w:val="0"/>
                <w:bCs w:val="0"/>
                <w:color w:val="000000" w:themeColor="text1"/>
                <w:sz w:val="24"/>
                <w:szCs w:val="24"/>
                <w:lang w:eastAsia="en-US" w:bidi="ar-SA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</w:t>
            </w:r>
            <w:r w:rsidR="00244493" w:rsidRPr="005F72C6">
              <w:rPr>
                <w:rStyle w:val="1"/>
                <w:color w:val="000000" w:themeColor="text1"/>
                <w:sz w:val="24"/>
                <w:szCs w:val="24"/>
              </w:rPr>
              <w:t>м. директора по ВР, руководитель</w:t>
            </w: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  проект</w:t>
            </w:r>
            <w:r w:rsidR="00244493" w:rsidRPr="005F72C6">
              <w:rPr>
                <w:rStyle w:val="1"/>
                <w:color w:val="000000" w:themeColor="text1"/>
                <w:sz w:val="24"/>
                <w:szCs w:val="24"/>
              </w:rPr>
              <w:t>а</w:t>
            </w:r>
          </w:p>
        </w:tc>
        <w:tc>
          <w:tcPr>
            <w:tcW w:w="1789" w:type="dxa"/>
            <w:vAlign w:val="center"/>
          </w:tcPr>
          <w:p w:rsidR="00211774" w:rsidRPr="005F72C6" w:rsidRDefault="00211774" w:rsidP="00967EB7">
            <w:pPr>
              <w:tabs>
                <w:tab w:val="left" w:pos="851"/>
              </w:tabs>
              <w:jc w:val="center"/>
              <w:rPr>
                <w:rStyle w:val="a4"/>
                <w:rFonts w:eastAsia="Tahoma"/>
                <w:color w:val="000000" w:themeColor="text1"/>
                <w:sz w:val="28"/>
                <w:szCs w:val="28"/>
              </w:rPr>
            </w:pPr>
          </w:p>
        </w:tc>
      </w:tr>
      <w:tr w:rsidR="005F72C6" w:rsidRPr="005F72C6" w:rsidTr="00967EB7">
        <w:trPr>
          <w:trHeight w:val="454"/>
          <w:jc w:val="center"/>
        </w:trPr>
        <w:tc>
          <w:tcPr>
            <w:tcW w:w="831" w:type="dxa"/>
            <w:vAlign w:val="center"/>
          </w:tcPr>
          <w:p w:rsidR="00D11503" w:rsidRPr="005F72C6" w:rsidRDefault="00A4707E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3847" w:type="dxa"/>
            <w:vAlign w:val="center"/>
          </w:tcPr>
          <w:p w:rsidR="00D11503" w:rsidRPr="005F72C6" w:rsidRDefault="00D11503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rStyle w:val="0pt"/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Муниципальный конкурс «Доброволец России»</w:t>
            </w:r>
          </w:p>
        </w:tc>
        <w:tc>
          <w:tcPr>
            <w:tcW w:w="1725" w:type="dxa"/>
            <w:vAlign w:val="center"/>
          </w:tcPr>
          <w:p w:rsidR="00D11503" w:rsidRPr="005F72C6" w:rsidRDefault="00D11503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1843" w:type="dxa"/>
            <w:vAlign w:val="center"/>
          </w:tcPr>
          <w:p w:rsidR="00D11503" w:rsidRPr="005F72C6" w:rsidRDefault="00D11503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</w:p>
        </w:tc>
        <w:tc>
          <w:tcPr>
            <w:tcW w:w="1789" w:type="dxa"/>
            <w:vAlign w:val="center"/>
          </w:tcPr>
          <w:p w:rsidR="00D11503" w:rsidRPr="005F72C6" w:rsidRDefault="00D11503" w:rsidP="00967EB7">
            <w:pPr>
              <w:tabs>
                <w:tab w:val="left" w:pos="851"/>
              </w:tabs>
              <w:jc w:val="center"/>
              <w:rPr>
                <w:rStyle w:val="a4"/>
                <w:rFonts w:eastAsia="Tahoma"/>
                <w:color w:val="000000" w:themeColor="text1"/>
                <w:sz w:val="28"/>
                <w:szCs w:val="28"/>
              </w:rPr>
            </w:pPr>
          </w:p>
        </w:tc>
      </w:tr>
      <w:tr w:rsidR="005F72C6" w:rsidRPr="005F72C6" w:rsidTr="00967EB7">
        <w:trPr>
          <w:trHeight w:val="454"/>
          <w:jc w:val="center"/>
        </w:trPr>
        <w:tc>
          <w:tcPr>
            <w:tcW w:w="831" w:type="dxa"/>
            <w:vAlign w:val="center"/>
          </w:tcPr>
          <w:p w:rsidR="00D11503" w:rsidRPr="005F72C6" w:rsidRDefault="00A4707E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11</w:t>
            </w:r>
            <w:r w:rsidR="00D11503"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3847" w:type="dxa"/>
            <w:vAlign w:val="center"/>
          </w:tcPr>
          <w:p w:rsidR="00D11503" w:rsidRPr="005F72C6" w:rsidRDefault="00D11503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Проект, направленный на экологиче</w:t>
            </w:r>
            <w:r w:rsidRPr="005F72C6">
              <w:rPr>
                <w:rStyle w:val="0pt"/>
                <w:color w:val="000000" w:themeColor="text1"/>
                <w:sz w:val="24"/>
                <w:szCs w:val="24"/>
              </w:rPr>
              <w:softHyphen/>
              <w:t>скую деятельность «Звенящие кедры России»</w:t>
            </w:r>
          </w:p>
        </w:tc>
        <w:tc>
          <w:tcPr>
            <w:tcW w:w="1725" w:type="dxa"/>
            <w:vAlign w:val="center"/>
          </w:tcPr>
          <w:p w:rsidR="00D11503" w:rsidRPr="005F72C6" w:rsidRDefault="00D11503" w:rsidP="00967EB7">
            <w:pPr>
              <w:tabs>
                <w:tab w:val="left" w:pos="851"/>
              </w:tabs>
              <w:jc w:val="center"/>
              <w:rPr>
                <w:rStyle w:val="a4"/>
                <w:rFonts w:eastAsia="Tahoma"/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843" w:type="dxa"/>
            <w:vAlign w:val="center"/>
          </w:tcPr>
          <w:p w:rsidR="00D11503" w:rsidRPr="005F72C6" w:rsidRDefault="00D11503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rStyle w:val="a4"/>
                <w:b w:val="0"/>
                <w:bCs w:val="0"/>
                <w:color w:val="000000" w:themeColor="text1"/>
                <w:sz w:val="24"/>
                <w:szCs w:val="24"/>
                <w:lang w:eastAsia="en-US" w:bidi="ar-SA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 руководитель  проекта</w:t>
            </w:r>
          </w:p>
        </w:tc>
        <w:tc>
          <w:tcPr>
            <w:tcW w:w="1789" w:type="dxa"/>
            <w:vAlign w:val="center"/>
          </w:tcPr>
          <w:p w:rsidR="00D11503" w:rsidRPr="005F72C6" w:rsidRDefault="00D11503" w:rsidP="00967EB7">
            <w:pPr>
              <w:tabs>
                <w:tab w:val="left" w:pos="851"/>
              </w:tabs>
              <w:jc w:val="center"/>
              <w:rPr>
                <w:rStyle w:val="a4"/>
                <w:rFonts w:eastAsia="Tahoma"/>
                <w:color w:val="000000" w:themeColor="text1"/>
                <w:sz w:val="28"/>
                <w:szCs w:val="28"/>
              </w:rPr>
            </w:pPr>
          </w:p>
        </w:tc>
      </w:tr>
    </w:tbl>
    <w:p w:rsidR="00784807" w:rsidRPr="005F72C6" w:rsidRDefault="00784807" w:rsidP="005101A5">
      <w:pPr>
        <w:widowControl/>
        <w:tabs>
          <w:tab w:val="left" w:pos="851"/>
          <w:tab w:val="left" w:pos="1134"/>
        </w:tabs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B0EBE" w:rsidRPr="005F72C6" w:rsidRDefault="00DE03E5" w:rsidP="00B04AFB">
      <w:pPr>
        <w:tabs>
          <w:tab w:val="left" w:pos="851"/>
        </w:tabs>
        <w:spacing w:line="360" w:lineRule="auto"/>
        <w:ind w:firstLine="40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t>Результат: к июню 202</w:t>
      </w:r>
      <w:r w:rsidR="001C3AA1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t>6</w:t>
      </w:r>
      <w:r w:rsidRPr="005F72C6">
        <w:rPr>
          <w:rStyle w:val="170pt"/>
          <w:rFonts w:eastAsia="Courier New"/>
          <w:color w:val="000000" w:themeColor="text1"/>
          <w:sz w:val="28"/>
          <w:szCs w:val="28"/>
        </w:rPr>
        <w:t xml:space="preserve"> </w:t>
      </w:r>
      <w:r w:rsidRPr="005F72C6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t>г. у не менее чем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65</w:t>
      </w:r>
      <w:r w:rsidRPr="005F72C6">
        <w:rPr>
          <w:rStyle w:val="170pt"/>
          <w:rFonts w:eastAsia="Courier New"/>
          <w:color w:val="000000" w:themeColor="text1"/>
          <w:sz w:val="28"/>
          <w:szCs w:val="28"/>
        </w:rPr>
        <w:t xml:space="preserve"> </w:t>
      </w:r>
      <w:r w:rsidRPr="005F72C6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t xml:space="preserve">% обучающихся на уровне выше среднего </w:t>
      </w:r>
      <w:proofErr w:type="gramStart"/>
      <w:r w:rsidRPr="005F72C6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t>сформирована</w:t>
      </w:r>
      <w:proofErr w:type="gramEnd"/>
      <w:r w:rsidRPr="005F72C6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t xml:space="preserve"> ОК 7</w:t>
      </w:r>
      <w:r w:rsidRPr="005F72C6">
        <w:rPr>
          <w:rStyle w:val="170pt"/>
          <w:rFonts w:eastAsia="Courier New"/>
          <w:color w:val="000000" w:themeColor="text1"/>
          <w:sz w:val="28"/>
          <w:szCs w:val="28"/>
        </w:rPr>
        <w:t xml:space="preserve"> - </w:t>
      </w:r>
      <w:r w:rsidR="001C3AA1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t>содействовать со</w:t>
      </w:r>
      <w:r w:rsidRPr="005F72C6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t>хранению окружающей среды, ресурсосбережению, эффективно действовать в чрезвычайных ситуациях.</w:t>
      </w:r>
    </w:p>
    <w:p w:rsidR="00967EB7" w:rsidRDefault="00967EB7" w:rsidP="00967EB7">
      <w:pPr>
        <w:widowControl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DE03E5" w:rsidRPr="005F72C6" w:rsidRDefault="00244493" w:rsidP="00967EB7">
      <w:pPr>
        <w:widowControl/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3.4. </w:t>
      </w:r>
      <w:r w:rsidR="002464A4" w:rsidRPr="005F7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Культурно-творческое направление воспитательной работы</w:t>
      </w:r>
    </w:p>
    <w:p w:rsidR="00D97FC8" w:rsidRPr="005F72C6" w:rsidRDefault="00D97FC8" w:rsidP="00967EB7">
      <w:pPr>
        <w:tabs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Цель:</w:t>
      </w:r>
    </w:p>
    <w:p w:rsidR="00D97FC8" w:rsidRPr="005F72C6" w:rsidRDefault="00D97FC8" w:rsidP="00967EB7">
      <w:pPr>
        <w:pStyle w:val="a6"/>
        <w:numPr>
          <w:ilvl w:val="0"/>
          <w:numId w:val="33"/>
        </w:numPr>
        <w:tabs>
          <w:tab w:val="left" w:pos="142"/>
        </w:tabs>
        <w:spacing w:line="360" w:lineRule="auto"/>
        <w:ind w:left="0" w:firstLine="709"/>
        <w:jc w:val="both"/>
        <w:rPr>
          <w:color w:val="000000" w:themeColor="text1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у </w:t>
      </w:r>
      <w:proofErr w:type="gram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чувства бережного отношения к культурному наследию и традициям многонационального народа России.</w:t>
      </w:r>
    </w:p>
    <w:p w:rsidR="00D97FC8" w:rsidRPr="005F72C6" w:rsidRDefault="00D97FC8" w:rsidP="00967EB7">
      <w:pPr>
        <w:tabs>
          <w:tab w:val="left" w:pos="0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Задачи:</w:t>
      </w:r>
    </w:p>
    <w:p w:rsidR="00D97FC8" w:rsidRPr="005F72C6" w:rsidRDefault="00D97FC8" w:rsidP="00967EB7">
      <w:pPr>
        <w:pStyle w:val="a6"/>
        <w:widowControl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у </w:t>
      </w:r>
      <w:proofErr w:type="gram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готовности и способности к самостоятельной, творческой и ответственной деятельности;</w:t>
      </w:r>
    </w:p>
    <w:p w:rsidR="00D97FC8" w:rsidRPr="005F72C6" w:rsidRDefault="00D97FC8" w:rsidP="00967EB7">
      <w:pPr>
        <w:pStyle w:val="a6"/>
        <w:widowControl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воспитание эстетического отношения к миру, включая эстетику быта, научного и технического творчества, спорта, общественных отношений;</w:t>
      </w:r>
    </w:p>
    <w:p w:rsidR="00D97FC8" w:rsidRPr="005F72C6" w:rsidRDefault="00D97FC8" w:rsidP="00967EB7">
      <w:pPr>
        <w:pStyle w:val="a6"/>
        <w:widowControl/>
        <w:numPr>
          <w:ilvl w:val="0"/>
          <w:numId w:val="26"/>
        </w:numPr>
        <w:tabs>
          <w:tab w:val="left" w:pos="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способности к духовному развитию, реализации творческого потенциала в учебной, профессиональной деятельности на основе нравственных установок и моральных норм, непрерывного образования, самовоспитания и универсальной духовно-нравственной компетенции – «становиться лучше»; </w:t>
      </w:r>
    </w:p>
    <w:p w:rsidR="00D97FC8" w:rsidRPr="005F72C6" w:rsidRDefault="00D97FC8" w:rsidP="00967EB7">
      <w:pPr>
        <w:pStyle w:val="a6"/>
        <w:widowControl/>
        <w:numPr>
          <w:ilvl w:val="0"/>
          <w:numId w:val="26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формирование мировоззрения, соответствующего современному уровню развития науки и общественной практики, основанного на диалоге культур, а также на признании различных форм общественного сознания, предполагающего осознание своего места в поликультурном мире; </w:t>
      </w:r>
    </w:p>
    <w:p w:rsidR="00D97FC8" w:rsidRPr="005F72C6" w:rsidRDefault="00D97FC8" w:rsidP="00967EB7">
      <w:pPr>
        <w:pStyle w:val="a6"/>
        <w:widowControl/>
        <w:numPr>
          <w:ilvl w:val="0"/>
          <w:numId w:val="26"/>
        </w:numPr>
        <w:tabs>
          <w:tab w:val="left" w:pos="0"/>
          <w:tab w:val="left" w:pos="1134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чувства любви к Родине на основе изучения культурного наследия и традиций многонационального народа России.</w:t>
      </w:r>
    </w:p>
    <w:p w:rsidR="00244493" w:rsidRPr="005F72C6" w:rsidRDefault="002464A4" w:rsidP="00967EB7">
      <w:pPr>
        <w:pStyle w:val="41"/>
        <w:shd w:val="clear" w:color="auto" w:fill="auto"/>
        <w:tabs>
          <w:tab w:val="left" w:pos="0"/>
          <w:tab w:val="left" w:pos="851"/>
        </w:tabs>
        <w:spacing w:before="0" w:line="360" w:lineRule="auto"/>
        <w:ind w:firstLine="709"/>
        <w:jc w:val="both"/>
        <w:rPr>
          <w:color w:val="000000" w:themeColor="text1"/>
          <w:spacing w:val="0"/>
          <w:sz w:val="28"/>
          <w:szCs w:val="28"/>
          <w:shd w:val="clear" w:color="auto" w:fill="FFFFFF"/>
        </w:rPr>
      </w:pPr>
      <w:r w:rsidRPr="005F72C6">
        <w:rPr>
          <w:color w:val="000000" w:themeColor="text1"/>
          <w:sz w:val="28"/>
          <w:szCs w:val="28"/>
        </w:rPr>
        <w:t xml:space="preserve">Формирование </w:t>
      </w:r>
      <w:r w:rsidR="00D97FC8" w:rsidRPr="005F72C6">
        <w:rPr>
          <w:rStyle w:val="930"/>
          <w:rFonts w:eastAsia="Courier New"/>
          <w:b w:val="0"/>
          <w:bCs w:val="0"/>
          <w:color w:val="000000" w:themeColor="text1"/>
          <w:sz w:val="28"/>
          <w:szCs w:val="28"/>
        </w:rPr>
        <w:t>у обучающихся компетенций:</w:t>
      </w:r>
    </w:p>
    <w:p w:rsidR="002464A4" w:rsidRPr="005F72C6" w:rsidRDefault="002464A4" w:rsidP="00967EB7">
      <w:pPr>
        <w:pStyle w:val="a6"/>
        <w:widowControl/>
        <w:numPr>
          <w:ilvl w:val="0"/>
          <w:numId w:val="32"/>
        </w:numPr>
        <w:tabs>
          <w:tab w:val="left" w:pos="-284"/>
          <w:tab w:val="left" w:pos="0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ОК</w:t>
      </w:r>
      <w:proofErr w:type="gram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proofErr w:type="gram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работать в коллективе и команде, эффективно взаимодействовать с коллегами, руководством, клиентами - на уровне выше среднего не менее чем у 68% обучающихся через участие в проектах/ мероприятиях программы </w:t>
      </w:r>
      <w:proofErr w:type="spell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ВиС</w:t>
      </w:r>
      <w:proofErr w:type="spell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июню 202</w:t>
      </w:r>
      <w:r w:rsidR="001C3AA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  <w:r w:rsidRPr="005F72C6">
        <w:rPr>
          <w:rFonts w:ascii="Times New Roman" w:hAnsi="Times New Roman" w:cs="Times New Roman"/>
          <w:color w:val="000000" w:themeColor="text1"/>
        </w:rPr>
        <w:t xml:space="preserve"> </w:t>
      </w:r>
    </w:p>
    <w:p w:rsidR="00D97FC8" w:rsidRPr="005F72C6" w:rsidRDefault="00D97FC8" w:rsidP="005101A5">
      <w:pPr>
        <w:pStyle w:val="a6"/>
        <w:widowControl/>
        <w:tabs>
          <w:tab w:val="left" w:pos="-284"/>
        </w:tabs>
        <w:spacing w:line="360" w:lineRule="auto"/>
        <w:ind w:left="0"/>
        <w:jc w:val="both"/>
        <w:rPr>
          <w:rFonts w:ascii="Times New Roman" w:hAnsi="Times New Roman" w:cs="Times New Roman"/>
          <w:color w:val="000000" w:themeColor="text1"/>
        </w:rPr>
      </w:pPr>
    </w:p>
    <w:tbl>
      <w:tblPr>
        <w:tblStyle w:val="a3"/>
        <w:tblW w:w="10322" w:type="dxa"/>
        <w:jc w:val="center"/>
        <w:tblLook w:val="04A0"/>
      </w:tblPr>
      <w:tblGrid>
        <w:gridCol w:w="520"/>
        <w:gridCol w:w="4300"/>
        <w:gridCol w:w="1456"/>
        <w:gridCol w:w="2170"/>
        <w:gridCol w:w="1876"/>
      </w:tblGrid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2464A4" w:rsidRPr="005F72C6" w:rsidRDefault="002464A4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300" w:type="dxa"/>
            <w:vAlign w:val="center"/>
          </w:tcPr>
          <w:p w:rsidR="002464A4" w:rsidRPr="005F72C6" w:rsidRDefault="00D97FC8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Проект</w:t>
            </w:r>
            <w:r w:rsidR="002464A4" w:rsidRPr="005F72C6">
              <w:rPr>
                <w:rStyle w:val="0pt"/>
                <w:color w:val="000000" w:themeColor="text1"/>
                <w:sz w:val="24"/>
                <w:szCs w:val="24"/>
              </w:rPr>
              <w:t>/мероприяти</w:t>
            </w: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0" w:type="auto"/>
            <w:vAlign w:val="center"/>
          </w:tcPr>
          <w:p w:rsidR="002464A4" w:rsidRPr="005F72C6" w:rsidRDefault="002464A4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Срок</w:t>
            </w:r>
          </w:p>
          <w:p w:rsidR="002464A4" w:rsidRPr="005F72C6" w:rsidRDefault="002464A4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vAlign w:val="center"/>
          </w:tcPr>
          <w:p w:rsidR="002464A4" w:rsidRPr="005F72C6" w:rsidRDefault="00D97FC8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76" w:type="dxa"/>
            <w:vAlign w:val="center"/>
          </w:tcPr>
          <w:p w:rsidR="002464A4" w:rsidRPr="005F72C6" w:rsidRDefault="002464A4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rStyle w:val="0pt"/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Процент студентов</w:t>
            </w:r>
          </w:p>
          <w:p w:rsidR="002464A4" w:rsidRPr="00967EB7" w:rsidRDefault="002464A4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</w:rPr>
            </w:pPr>
            <w:r w:rsidRPr="00967EB7">
              <w:rPr>
                <w:rStyle w:val="0pt"/>
                <w:color w:val="000000" w:themeColor="text1"/>
                <w:sz w:val="20"/>
                <w:szCs w:val="20"/>
              </w:rPr>
              <w:t>(от общего количества), охваченных подготовкой, проведением и участием в проектах/ мероприятиях</w:t>
            </w: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rPr>
                <w:color w:val="000000" w:themeColor="text1"/>
              </w:rPr>
            </w:pPr>
            <w:r w:rsidRPr="005F72C6">
              <w:rPr>
                <w:rStyle w:val="1"/>
                <w:rFonts w:eastAsia="Courier New"/>
                <w:color w:val="000000" w:themeColor="text1"/>
              </w:rPr>
              <w:t xml:space="preserve">Областной фестиваль художественного творчества студентов областных государственных профессиональных образовательных организаций «Я вхожу в мир искусств» 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jc w:val="center"/>
              <w:rPr>
                <w:color w:val="000000" w:themeColor="text1"/>
              </w:rPr>
            </w:pPr>
            <w:r w:rsidRPr="005F72C6">
              <w:rPr>
                <w:rStyle w:val="1"/>
                <w:rFonts w:eastAsia="Courier New"/>
                <w:color w:val="000000" w:themeColor="text1"/>
              </w:rPr>
              <w:t>январь-</w:t>
            </w:r>
          </w:p>
          <w:p w:rsidR="004565E7" w:rsidRPr="005F72C6" w:rsidRDefault="004565E7" w:rsidP="00967EB7">
            <w:pPr>
              <w:jc w:val="center"/>
              <w:rPr>
                <w:color w:val="000000" w:themeColor="text1"/>
              </w:rPr>
            </w:pPr>
            <w:r w:rsidRPr="005F72C6">
              <w:rPr>
                <w:rStyle w:val="1"/>
                <w:rFonts w:eastAsia="Courier New"/>
                <w:color w:val="000000" w:themeColor="text1"/>
              </w:rPr>
              <w:t>декабрь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ВР, Зам. директора по </w:t>
            </w:r>
            <w:proofErr w:type="gramStart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ИТ</w:t>
            </w:r>
            <w:proofErr w:type="gramEnd"/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Участие в </w:t>
            </w:r>
            <w:proofErr w:type="gramStart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городских</w:t>
            </w:r>
            <w:proofErr w:type="gramEnd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, районных, областных,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региональных, всероссийских </w:t>
            </w:r>
            <w:proofErr w:type="gramStart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конкурсах</w:t>
            </w:r>
            <w:proofErr w:type="gramEnd"/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 и мероприятиях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 социальный педагог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color w:val="000000" w:themeColor="text1"/>
                <w:sz w:val="24"/>
                <w:szCs w:val="24"/>
              </w:rPr>
              <w:t>Районный конкурс «Молодые таланты»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color w:val="000000" w:themeColor="text1"/>
                <w:sz w:val="24"/>
                <w:szCs w:val="24"/>
              </w:rPr>
              <w:t>март-апрель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УВР и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социализации</w:t>
            </w: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Участие благотворительных </w:t>
            </w:r>
            <w:proofErr w:type="gramStart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акциях</w:t>
            </w:r>
            <w:proofErr w:type="gramEnd"/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 «Книжки малышках», «Игрушек много не бывает» «Радуга» (для детей «Приюта» и  из неблагополучных и многодетных семей)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 социальный педагог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Областной конкурс социальной рекламы по  профилактики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экстремизма в молодежной среде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 классные руководители</w:t>
            </w:r>
          </w:p>
          <w:p w:rsidR="004565E7" w:rsidRPr="005F72C6" w:rsidRDefault="004565E7" w:rsidP="00967EB7">
            <w:pPr>
              <w:pStyle w:val="3"/>
              <w:tabs>
                <w:tab w:val="left" w:pos="851"/>
              </w:tabs>
              <w:spacing w:line="240" w:lineRule="auto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«Видео лекции», посвященные профилактике экстремизма, терроризма, наркомании, суицидальному поведению </w:t>
            </w:r>
            <w:r w:rsidRPr="005F72C6">
              <w:rPr>
                <w:rStyle w:val="1"/>
                <w:color w:val="000000" w:themeColor="text1"/>
                <w:sz w:val="24"/>
                <w:szCs w:val="24"/>
              </w:rPr>
              <w:lastRenderedPageBreak/>
              <w:t>общественной организации «Общее дело»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классные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7.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Посещение тематических фильмов в ДЦ «Октябрь»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 классные руководители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Посещение городских выставок художественного творчества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  классные руководители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Выставка-конкурс поделок из цветов, плодов и овощей «Праздник цветов и урожая»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классные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Единый классный час «День</w:t>
            </w:r>
            <w:r w:rsidRPr="005F72C6">
              <w:rPr>
                <w:color w:val="000000" w:themeColor="text1"/>
                <w:sz w:val="24"/>
                <w:szCs w:val="24"/>
              </w:rPr>
              <w:t xml:space="preserve"> доброты» </w:t>
            </w: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ко Дню пожилых людей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  классные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День учителя (выпуск стенгазеты, праздничный концерт),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классные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Уроки нравственности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классные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Проведение профилактической акции «Скажи </w:t>
            </w:r>
            <w:proofErr w:type="spellStart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СПИДу</w:t>
            </w:r>
            <w:proofErr w:type="spellEnd"/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 НЕТ!»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ВР. социальный педагог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Подготовка и участие в </w:t>
            </w:r>
            <w:proofErr w:type="gramStart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праздничных</w:t>
            </w:r>
            <w:proofErr w:type="gramEnd"/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мероприятиях</w:t>
            </w:r>
            <w:proofErr w:type="gramEnd"/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  «Новогодний калейдоскоп»»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color w:val="000000" w:themeColor="text1"/>
                <w:sz w:val="24"/>
                <w:szCs w:val="24"/>
              </w:rPr>
              <w:t>декабрь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 классные руководители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15.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Цикл мероприятий, посвященных празднику </w:t>
            </w:r>
            <w:r w:rsidR="00B6436E" w:rsidRPr="005F72C6">
              <w:rPr>
                <w:rStyle w:val="1"/>
                <w:color w:val="000000" w:themeColor="text1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февраль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классные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16.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Цикл мероприятий, посвященных </w:t>
            </w:r>
            <w:r w:rsidR="00B6436E"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международному женскому </w:t>
            </w: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празднику 8 марта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март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классные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17.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Творческий конкурс «День смеха»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УВР и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социализации,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педагог-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организатор,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классные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руководители</w:t>
            </w: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18.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Творческий конкурс «Весна студенческая»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социальный педагог</w:t>
            </w:r>
            <w:r w:rsidRPr="005F72C6">
              <w:rPr>
                <w:color w:val="000000" w:themeColor="text1"/>
                <w:sz w:val="24"/>
                <w:szCs w:val="24"/>
              </w:rPr>
              <w:t>,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классные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19.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Подготовка и участие в </w:t>
            </w:r>
            <w:proofErr w:type="gramStart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праздничных</w:t>
            </w:r>
            <w:proofErr w:type="gramEnd"/>
          </w:p>
          <w:p w:rsidR="004565E7" w:rsidRPr="005F72C6" w:rsidRDefault="004565E7" w:rsidP="00967EB7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мероприятиях</w:t>
            </w:r>
            <w:proofErr w:type="gramEnd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, посвященных победы в ВОВ  «День Победы»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ВР, классные руководители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20.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pacing w:line="240" w:lineRule="auto"/>
              <w:ind w:firstLine="0"/>
              <w:jc w:val="left"/>
              <w:rPr>
                <w:rStyle w:val="1"/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Участие в конкурсе патриотической песни «Память»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21.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pacing w:line="240" w:lineRule="auto"/>
              <w:jc w:val="left"/>
              <w:rPr>
                <w:rStyle w:val="0pt"/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Акции: «Георгиевская лента»</w:t>
            </w:r>
          </w:p>
          <w:p w:rsidR="004565E7" w:rsidRPr="005F72C6" w:rsidRDefault="004565E7" w:rsidP="00967EB7">
            <w:pPr>
              <w:pStyle w:val="3"/>
              <w:tabs>
                <w:tab w:val="left" w:pos="0"/>
              </w:tabs>
              <w:spacing w:line="240" w:lineRule="auto"/>
              <w:ind w:firstLine="0"/>
              <w:jc w:val="left"/>
              <w:rPr>
                <w:rStyle w:val="0pt"/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«Посылка ветерану», «Бессмертный полк»</w:t>
            </w:r>
          </w:p>
          <w:p w:rsidR="004565E7" w:rsidRPr="005F72C6" w:rsidRDefault="004565E7" w:rsidP="00967EB7">
            <w:pPr>
              <w:pStyle w:val="3"/>
              <w:spacing w:line="240" w:lineRule="auto"/>
              <w:ind w:firstLine="0"/>
              <w:jc w:val="left"/>
              <w:rPr>
                <w:rStyle w:val="0pt"/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«Свеча памяти»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22.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widowControl/>
              <w:autoSpaceDE w:val="0"/>
              <w:autoSpaceDN w:val="0"/>
              <w:adjustRightInd w:val="0"/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</w:pPr>
            <w:r w:rsidRPr="005F72C6">
              <w:rPr>
                <w:rFonts w:ascii="Times New Roman" w:eastAsiaTheme="minorHAnsi" w:hAnsi="Times New Roman" w:cs="Times New Roman"/>
                <w:color w:val="000000" w:themeColor="text1"/>
                <w:lang w:eastAsia="en-US" w:bidi="ar-SA"/>
              </w:rPr>
              <w:t xml:space="preserve">Фестиваль КВН на приз Главы </w:t>
            </w:r>
            <w:proofErr w:type="spellStart"/>
            <w:proofErr w:type="gramStart"/>
            <w:r w:rsidRPr="005F72C6">
              <w:rPr>
                <w:rFonts w:ascii="Times New Roman" w:eastAsiaTheme="minorHAnsi" w:hAnsi="Times New Roman" w:cs="Times New Roman"/>
                <w:color w:val="000000" w:themeColor="text1"/>
                <w:lang w:eastAsia="en-US" w:bidi="ar-SA"/>
              </w:rPr>
              <w:t>Катав-Ивановского</w:t>
            </w:r>
            <w:proofErr w:type="spellEnd"/>
            <w:proofErr w:type="gramEnd"/>
            <w:r w:rsidRPr="005F72C6">
              <w:rPr>
                <w:rFonts w:ascii="Times New Roman" w:eastAsiaTheme="minorHAnsi" w:hAnsi="Times New Roman" w:cs="Times New Roman"/>
                <w:color w:val="000000" w:themeColor="text1"/>
                <w:lang w:eastAsia="en-US" w:bidi="ar-SA"/>
              </w:rPr>
              <w:t xml:space="preserve"> ноябрь муниципального района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23.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tabs>
                <w:tab w:val="left" w:pos="851"/>
              </w:tabs>
              <w:spacing w:line="240" w:lineRule="auto"/>
              <w:jc w:val="left"/>
              <w:rPr>
                <w:rFonts w:eastAsia="Courier New"/>
                <w:color w:val="000000" w:themeColor="text1"/>
                <w:spacing w:val="0"/>
                <w:sz w:val="24"/>
                <w:szCs w:val="24"/>
                <w:shd w:val="clear" w:color="auto" w:fill="FFFFFF"/>
                <w:lang w:eastAsia="ru-RU" w:bidi="ru-RU"/>
              </w:rPr>
            </w:pPr>
            <w:r w:rsidRPr="005F72C6">
              <w:rPr>
                <w:rFonts w:eastAsiaTheme="minorHAnsi"/>
                <w:color w:val="000000" w:themeColor="text1"/>
              </w:rPr>
              <w:t>Районный</w:t>
            </w:r>
          </w:p>
          <w:p w:rsidR="004565E7" w:rsidRPr="005F72C6" w:rsidRDefault="004565E7" w:rsidP="00967EB7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lang w:eastAsia="en-US" w:bidi="ar-SA"/>
              </w:rPr>
            </w:pPr>
            <w:r w:rsidRPr="005F72C6">
              <w:rPr>
                <w:rFonts w:ascii="Times New Roman" w:eastAsiaTheme="minorHAnsi" w:hAnsi="Times New Roman" w:cs="Times New Roman"/>
                <w:color w:val="000000" w:themeColor="text1"/>
                <w:lang w:eastAsia="en-US" w:bidi="ar-SA"/>
              </w:rPr>
              <w:t>конкурс чтецов и исполнителей</w:t>
            </w:r>
          </w:p>
          <w:p w:rsidR="004565E7" w:rsidRPr="005F72C6" w:rsidRDefault="004565E7" w:rsidP="00967EB7">
            <w:pPr>
              <w:widowControl/>
              <w:autoSpaceDE w:val="0"/>
              <w:autoSpaceDN w:val="0"/>
              <w:adjustRightInd w:val="0"/>
              <w:rPr>
                <w:rFonts w:ascii="Times New Roman" w:eastAsiaTheme="minorHAnsi" w:hAnsi="Times New Roman" w:cs="Times New Roman"/>
                <w:color w:val="000000" w:themeColor="text1"/>
                <w:lang w:eastAsia="en-US" w:bidi="ar-SA"/>
              </w:rPr>
            </w:pPr>
            <w:r w:rsidRPr="005F72C6">
              <w:rPr>
                <w:rFonts w:ascii="Times New Roman" w:eastAsiaTheme="minorHAnsi" w:hAnsi="Times New Roman" w:cs="Times New Roman"/>
                <w:color w:val="000000" w:themeColor="text1"/>
                <w:lang w:eastAsia="en-US" w:bidi="ar-SA"/>
              </w:rPr>
              <w:t>патриотической песни</w:t>
            </w:r>
          </w:p>
          <w:p w:rsidR="004565E7" w:rsidRPr="005F72C6" w:rsidRDefault="004565E7" w:rsidP="00967EB7">
            <w:pPr>
              <w:widowControl/>
              <w:autoSpaceDE w:val="0"/>
              <w:autoSpaceDN w:val="0"/>
              <w:adjustRightInd w:val="0"/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</w:pPr>
            <w:r w:rsidRPr="005F72C6">
              <w:rPr>
                <w:rFonts w:ascii="Times New Roman" w:eastAsiaTheme="minorHAnsi" w:hAnsi="Times New Roman" w:cs="Times New Roman"/>
                <w:color w:val="000000" w:themeColor="text1"/>
                <w:lang w:eastAsia="en-US" w:bidi="ar-SA"/>
              </w:rPr>
              <w:t>«Я люблю тебя, Россия!»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ВР</w:t>
            </w:r>
          </w:p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5F72C6" w:rsidTr="00967EB7">
        <w:trPr>
          <w:trHeight w:val="454"/>
          <w:jc w:val="center"/>
        </w:trPr>
        <w:tc>
          <w:tcPr>
            <w:tcW w:w="0" w:type="auto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24.</w:t>
            </w:r>
          </w:p>
        </w:tc>
        <w:tc>
          <w:tcPr>
            <w:tcW w:w="4300" w:type="dxa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Проект, направленный на создание творческого пространства «Спектр талантов»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4565E7" w:rsidRPr="005F72C6" w:rsidRDefault="004565E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color w:val="000000" w:themeColor="text1"/>
                <w:sz w:val="24"/>
                <w:szCs w:val="24"/>
              </w:rPr>
              <w:t>руководитель проекта</w:t>
            </w:r>
          </w:p>
        </w:tc>
        <w:tc>
          <w:tcPr>
            <w:tcW w:w="1876" w:type="dxa"/>
            <w:vAlign w:val="center"/>
          </w:tcPr>
          <w:p w:rsidR="004565E7" w:rsidRPr="005F72C6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:rsidR="00DE03E5" w:rsidRPr="005F72C6" w:rsidRDefault="00DE03E5" w:rsidP="005101A5">
      <w:pPr>
        <w:widowControl/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B04AFB" w:rsidRPr="005F72C6" w:rsidRDefault="002464A4" w:rsidP="00490BFC">
      <w:pPr>
        <w:tabs>
          <w:tab w:val="left" w:pos="851"/>
        </w:tabs>
        <w:spacing w:line="360" w:lineRule="auto"/>
        <w:ind w:firstLine="403"/>
        <w:jc w:val="both"/>
        <w:rPr>
          <w:rStyle w:val="200"/>
          <w:rFonts w:eastAsia="Courier New"/>
          <w:b w:val="0"/>
          <w:bCs w:val="0"/>
          <w:color w:val="000000" w:themeColor="text1"/>
          <w:spacing w:val="-1"/>
          <w:sz w:val="28"/>
          <w:szCs w:val="28"/>
        </w:rPr>
      </w:pPr>
      <w:r w:rsidRPr="005F72C6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t>Результат: к июню 202</w:t>
      </w:r>
      <w:r w:rsidR="001C3AA1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t>6</w:t>
      </w:r>
      <w:r w:rsidRPr="005F72C6">
        <w:rPr>
          <w:rStyle w:val="170pt"/>
          <w:rFonts w:eastAsia="Courier New"/>
          <w:color w:val="000000" w:themeColor="text1"/>
          <w:sz w:val="28"/>
          <w:szCs w:val="28"/>
        </w:rPr>
        <w:t xml:space="preserve"> </w:t>
      </w:r>
      <w:r w:rsidRPr="005F72C6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t>г. у не менее чем</w:t>
      </w:r>
      <w:r w:rsidRPr="005F72C6">
        <w:rPr>
          <w:rStyle w:val="170pt"/>
          <w:rFonts w:eastAsia="Courier New"/>
          <w:color w:val="000000" w:themeColor="text1"/>
          <w:sz w:val="28"/>
          <w:szCs w:val="28"/>
        </w:rPr>
        <w:t xml:space="preserve"> </w:t>
      </w:r>
      <w:r w:rsidRPr="005F72C6">
        <w:rPr>
          <w:rStyle w:val="170pt"/>
          <w:rFonts w:eastAsia="Courier New"/>
          <w:i w:val="0"/>
          <w:color w:val="000000" w:themeColor="text1"/>
          <w:sz w:val="28"/>
          <w:szCs w:val="28"/>
        </w:rPr>
        <w:t>68</w:t>
      </w:r>
      <w:r w:rsidRPr="005F72C6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t xml:space="preserve">% </w:t>
      </w:r>
      <w:r w:rsidR="00392775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t>обучающихся на уровне выше сред</w:t>
      </w:r>
      <w:r w:rsidRPr="005F72C6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t>него сформирована ОК</w:t>
      </w:r>
      <w:proofErr w:type="gramStart"/>
      <w:r w:rsidRPr="005F72C6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t>4</w:t>
      </w:r>
      <w:proofErr w:type="gramEnd"/>
      <w:r w:rsidRPr="005F72C6">
        <w:rPr>
          <w:rStyle w:val="170pt"/>
          <w:rFonts w:eastAsia="Courier New"/>
          <w:color w:val="000000" w:themeColor="text1"/>
          <w:sz w:val="28"/>
          <w:szCs w:val="28"/>
        </w:rPr>
        <w:t xml:space="preserve"> </w:t>
      </w:r>
      <w:r w:rsidRPr="005F72C6">
        <w:rPr>
          <w:rStyle w:val="170pt"/>
          <w:rFonts w:eastAsia="Courier New"/>
          <w:i w:val="0"/>
          <w:color w:val="000000" w:themeColor="text1"/>
          <w:sz w:val="28"/>
          <w:szCs w:val="28"/>
        </w:rPr>
        <w:t xml:space="preserve">- </w:t>
      </w:r>
      <w:r w:rsidR="00967EB7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t>работать в коллек</w:t>
      </w:r>
      <w:r w:rsidRPr="005F72C6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t>тиве и команде, эффективно взаимодейство</w:t>
      </w:r>
      <w:r w:rsidRPr="005F72C6">
        <w:rPr>
          <w:rStyle w:val="170"/>
          <w:rFonts w:eastAsia="Courier New"/>
          <w:i w:val="0"/>
          <w:iCs w:val="0"/>
          <w:color w:val="000000" w:themeColor="text1"/>
          <w:sz w:val="28"/>
          <w:szCs w:val="28"/>
        </w:rPr>
        <w:softHyphen/>
        <w:t>вать с коллегами, руководством, клиентами.</w:t>
      </w:r>
    </w:p>
    <w:p w:rsidR="005F72C6" w:rsidRPr="005F72C6" w:rsidRDefault="005F72C6" w:rsidP="008B0EBE">
      <w:pPr>
        <w:tabs>
          <w:tab w:val="left" w:pos="712"/>
          <w:tab w:val="left" w:pos="851"/>
        </w:tabs>
        <w:spacing w:line="360" w:lineRule="auto"/>
        <w:jc w:val="center"/>
        <w:rPr>
          <w:rStyle w:val="200"/>
          <w:rFonts w:eastAsia="Courier New"/>
          <w:bCs w:val="0"/>
          <w:color w:val="000000" w:themeColor="text1"/>
          <w:sz w:val="28"/>
          <w:szCs w:val="28"/>
        </w:rPr>
      </w:pPr>
    </w:p>
    <w:p w:rsidR="002464A4" w:rsidRPr="005F72C6" w:rsidRDefault="00D97FC8" w:rsidP="00967EB7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pacing w:val="1"/>
          <w:sz w:val="28"/>
          <w:szCs w:val="28"/>
        </w:rPr>
      </w:pPr>
      <w:r w:rsidRPr="005F72C6">
        <w:rPr>
          <w:rStyle w:val="200"/>
          <w:rFonts w:eastAsia="Courier New"/>
          <w:bCs w:val="0"/>
          <w:color w:val="000000" w:themeColor="text1"/>
          <w:sz w:val="28"/>
          <w:szCs w:val="28"/>
        </w:rPr>
        <w:t xml:space="preserve">3.5. </w:t>
      </w:r>
      <w:r w:rsidR="002464A4" w:rsidRPr="005F72C6">
        <w:rPr>
          <w:rStyle w:val="200"/>
          <w:rFonts w:eastAsia="Courier New"/>
          <w:bCs w:val="0"/>
          <w:color w:val="000000" w:themeColor="text1"/>
          <w:sz w:val="28"/>
          <w:szCs w:val="28"/>
        </w:rPr>
        <w:t xml:space="preserve">Спортивное и </w:t>
      </w:r>
      <w:proofErr w:type="spellStart"/>
      <w:r w:rsidR="002464A4" w:rsidRPr="005F72C6">
        <w:rPr>
          <w:rStyle w:val="200"/>
          <w:rFonts w:eastAsia="Courier New"/>
          <w:bCs w:val="0"/>
          <w:color w:val="000000" w:themeColor="text1"/>
          <w:sz w:val="28"/>
          <w:szCs w:val="28"/>
        </w:rPr>
        <w:t>здоровьесберегающее</w:t>
      </w:r>
      <w:proofErr w:type="spellEnd"/>
      <w:r w:rsidR="002464A4" w:rsidRPr="005F72C6">
        <w:rPr>
          <w:rStyle w:val="200"/>
          <w:rFonts w:eastAsia="Courier New"/>
          <w:bCs w:val="0"/>
          <w:color w:val="000000" w:themeColor="text1"/>
          <w:sz w:val="28"/>
          <w:szCs w:val="28"/>
        </w:rPr>
        <w:t xml:space="preserve"> направление</w:t>
      </w:r>
      <w:r w:rsidR="00392775">
        <w:rPr>
          <w:rStyle w:val="200"/>
          <w:rFonts w:eastAsia="Courier New"/>
          <w:bCs w:val="0"/>
          <w:color w:val="000000" w:themeColor="text1"/>
          <w:sz w:val="28"/>
          <w:szCs w:val="28"/>
        </w:rPr>
        <w:t xml:space="preserve"> </w:t>
      </w:r>
      <w:r w:rsidR="002464A4" w:rsidRPr="005F72C6">
        <w:rPr>
          <w:rStyle w:val="200"/>
          <w:rFonts w:eastAsia="Courier New"/>
          <w:bCs w:val="0"/>
          <w:color w:val="000000" w:themeColor="text1"/>
          <w:sz w:val="28"/>
          <w:szCs w:val="28"/>
        </w:rPr>
        <w:t>воспитательной работы</w:t>
      </w:r>
    </w:p>
    <w:p w:rsidR="002464A4" w:rsidRPr="005F72C6" w:rsidRDefault="002464A4" w:rsidP="00967EB7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Style w:val="200"/>
          <w:rFonts w:eastAsia="Courier New"/>
          <w:b w:val="0"/>
          <w:bCs w:val="0"/>
          <w:color w:val="000000" w:themeColor="text1"/>
          <w:sz w:val="28"/>
          <w:szCs w:val="28"/>
        </w:rPr>
        <w:t>Цель:</w:t>
      </w:r>
    </w:p>
    <w:p w:rsidR="002464A4" w:rsidRPr="005F72C6" w:rsidRDefault="002464A4" w:rsidP="00967EB7">
      <w:pPr>
        <w:pStyle w:val="41"/>
        <w:numPr>
          <w:ilvl w:val="0"/>
          <w:numId w:val="34"/>
        </w:numPr>
        <w:shd w:val="clear" w:color="auto" w:fill="auto"/>
        <w:tabs>
          <w:tab w:val="left" w:pos="1134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proofErr w:type="gramStart"/>
      <w:r w:rsidRPr="005F72C6">
        <w:rPr>
          <w:rStyle w:val="0pt"/>
          <w:color w:val="000000" w:themeColor="text1"/>
          <w:sz w:val="28"/>
          <w:szCs w:val="28"/>
        </w:rPr>
        <w:t>Формирование</w:t>
      </w:r>
      <w:r w:rsidR="00D97FC8" w:rsidRPr="005F72C6">
        <w:rPr>
          <w:color w:val="000000" w:themeColor="text1"/>
          <w:sz w:val="28"/>
          <w:szCs w:val="28"/>
        </w:rPr>
        <w:t xml:space="preserve"> у обучающихся</w:t>
      </w:r>
      <w:r w:rsidR="000468F3" w:rsidRPr="005F72C6">
        <w:rPr>
          <w:color w:val="000000" w:themeColor="text1"/>
          <w:sz w:val="28"/>
          <w:szCs w:val="28"/>
        </w:rPr>
        <w:t xml:space="preserve"> системы ценностей с </w:t>
      </w:r>
      <w:r w:rsidR="000468F3" w:rsidRPr="005F72C6">
        <w:rPr>
          <w:rStyle w:val="0pt"/>
          <w:color w:val="000000" w:themeColor="text1"/>
          <w:sz w:val="28"/>
          <w:szCs w:val="28"/>
        </w:rPr>
        <w:t>использованием средств</w:t>
      </w:r>
      <w:r w:rsidRPr="005F72C6">
        <w:rPr>
          <w:rStyle w:val="0pt"/>
          <w:color w:val="000000" w:themeColor="text1"/>
          <w:sz w:val="28"/>
          <w:szCs w:val="28"/>
        </w:rPr>
        <w:t xml:space="preserve"> физической культуры для сохранения и укре</w:t>
      </w:r>
      <w:r w:rsidRPr="005F72C6">
        <w:rPr>
          <w:rStyle w:val="0pt"/>
          <w:color w:val="000000" w:themeColor="text1"/>
          <w:sz w:val="28"/>
          <w:szCs w:val="28"/>
        </w:rPr>
        <w:softHyphen/>
        <w:t>пления здоровья в процессе профессиональной деятельности и поддержания необходимого уров</w:t>
      </w:r>
      <w:r w:rsidRPr="005F72C6">
        <w:rPr>
          <w:rStyle w:val="0pt"/>
          <w:color w:val="000000" w:themeColor="text1"/>
          <w:sz w:val="28"/>
          <w:szCs w:val="28"/>
        </w:rPr>
        <w:softHyphen/>
        <w:t>н</w:t>
      </w:r>
      <w:r w:rsidR="00F827B4" w:rsidRPr="005F72C6">
        <w:rPr>
          <w:rStyle w:val="0pt"/>
          <w:color w:val="000000" w:themeColor="text1"/>
          <w:sz w:val="28"/>
          <w:szCs w:val="28"/>
        </w:rPr>
        <w:t xml:space="preserve">я физической подготовленности - </w:t>
      </w:r>
      <w:r w:rsidRPr="005F72C6">
        <w:rPr>
          <w:rStyle w:val="0pt"/>
          <w:color w:val="000000" w:themeColor="text1"/>
          <w:sz w:val="28"/>
          <w:szCs w:val="28"/>
        </w:rPr>
        <w:t>на уровне выше среднего не менее чем у 55 % обучаю</w:t>
      </w:r>
      <w:r w:rsidRPr="005F72C6">
        <w:rPr>
          <w:rStyle w:val="0pt"/>
          <w:color w:val="000000" w:themeColor="text1"/>
          <w:sz w:val="28"/>
          <w:szCs w:val="28"/>
        </w:rPr>
        <w:softHyphen/>
        <w:t>щихся через участие в проектах/ мероприя</w:t>
      </w:r>
      <w:r w:rsidRPr="005F72C6">
        <w:rPr>
          <w:rStyle w:val="0pt"/>
          <w:color w:val="000000" w:themeColor="text1"/>
          <w:sz w:val="28"/>
          <w:szCs w:val="28"/>
        </w:rPr>
        <w:softHyphen/>
        <w:t xml:space="preserve">тиях программы </w:t>
      </w:r>
      <w:proofErr w:type="spellStart"/>
      <w:r w:rsidRPr="005F72C6">
        <w:rPr>
          <w:rStyle w:val="0pt"/>
          <w:color w:val="000000" w:themeColor="text1"/>
          <w:sz w:val="28"/>
          <w:szCs w:val="28"/>
        </w:rPr>
        <w:t>ВиС</w:t>
      </w:r>
      <w:proofErr w:type="spellEnd"/>
      <w:r w:rsidRPr="005F72C6">
        <w:rPr>
          <w:rStyle w:val="0pt"/>
          <w:color w:val="000000" w:themeColor="text1"/>
          <w:sz w:val="28"/>
          <w:szCs w:val="28"/>
        </w:rPr>
        <w:t xml:space="preserve"> к июню 2025г.</w:t>
      </w:r>
      <w:proofErr w:type="gramEnd"/>
    </w:p>
    <w:p w:rsidR="002464A4" w:rsidRPr="005F72C6" w:rsidRDefault="002464A4" w:rsidP="00967EB7">
      <w:pPr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Style w:val="200"/>
          <w:rFonts w:eastAsia="Courier New"/>
          <w:b w:val="0"/>
          <w:bCs w:val="0"/>
          <w:color w:val="000000" w:themeColor="text1"/>
          <w:sz w:val="28"/>
          <w:szCs w:val="28"/>
        </w:rPr>
        <w:t>Задачи:</w:t>
      </w:r>
    </w:p>
    <w:p w:rsidR="002464A4" w:rsidRPr="005F72C6" w:rsidRDefault="002464A4" w:rsidP="00967EB7">
      <w:pPr>
        <w:pStyle w:val="41"/>
        <w:numPr>
          <w:ilvl w:val="0"/>
          <w:numId w:val="35"/>
        </w:numPr>
        <w:shd w:val="clear" w:color="auto" w:fill="auto"/>
        <w:tabs>
          <w:tab w:val="left" w:pos="-142"/>
          <w:tab w:val="left" w:pos="1134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F72C6">
        <w:rPr>
          <w:rStyle w:val="0pt"/>
          <w:color w:val="000000" w:themeColor="text1"/>
          <w:sz w:val="28"/>
          <w:szCs w:val="28"/>
        </w:rPr>
        <w:t>соблюдать принятые в обществе правила и нормы профилактики и сохранения здоровья - соматического, физического, психологического, духовно-</w:t>
      </w:r>
      <w:r w:rsidRPr="005F72C6">
        <w:rPr>
          <w:rStyle w:val="0pt"/>
          <w:color w:val="000000" w:themeColor="text1"/>
          <w:sz w:val="28"/>
          <w:szCs w:val="28"/>
        </w:rPr>
        <w:lastRenderedPageBreak/>
        <w:t>нравственного, социального;</w:t>
      </w:r>
    </w:p>
    <w:p w:rsidR="002464A4" w:rsidRPr="005F72C6" w:rsidRDefault="002464A4" w:rsidP="00967EB7">
      <w:pPr>
        <w:pStyle w:val="41"/>
        <w:numPr>
          <w:ilvl w:val="0"/>
          <w:numId w:val="35"/>
        </w:numPr>
        <w:shd w:val="clear" w:color="auto" w:fill="auto"/>
        <w:tabs>
          <w:tab w:val="left" w:pos="-142"/>
          <w:tab w:val="left" w:pos="1134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F72C6">
        <w:rPr>
          <w:rStyle w:val="0pt"/>
          <w:color w:val="000000" w:themeColor="text1"/>
          <w:sz w:val="28"/>
          <w:szCs w:val="28"/>
        </w:rPr>
        <w:t>проявлять социальную активность в обще</w:t>
      </w:r>
      <w:r w:rsidRPr="005F72C6">
        <w:rPr>
          <w:rStyle w:val="0pt"/>
          <w:color w:val="000000" w:themeColor="text1"/>
          <w:sz w:val="28"/>
          <w:szCs w:val="28"/>
        </w:rPr>
        <w:softHyphen/>
        <w:t>ственной жизни и профессиональной деятель</w:t>
      </w:r>
      <w:r w:rsidRPr="005F72C6">
        <w:rPr>
          <w:rStyle w:val="0pt"/>
          <w:color w:val="000000" w:themeColor="text1"/>
          <w:sz w:val="28"/>
          <w:szCs w:val="28"/>
        </w:rPr>
        <w:softHyphen/>
        <w:t>ности по профилактике и сохранению здоровья;</w:t>
      </w:r>
    </w:p>
    <w:p w:rsidR="002464A4" w:rsidRPr="005F72C6" w:rsidRDefault="002464A4" w:rsidP="00967EB7">
      <w:pPr>
        <w:pStyle w:val="41"/>
        <w:numPr>
          <w:ilvl w:val="0"/>
          <w:numId w:val="35"/>
        </w:numPr>
        <w:shd w:val="clear" w:color="auto" w:fill="auto"/>
        <w:tabs>
          <w:tab w:val="left" w:pos="-142"/>
          <w:tab w:val="left" w:pos="1134"/>
        </w:tabs>
        <w:spacing w:before="0" w:line="360" w:lineRule="auto"/>
        <w:ind w:left="0" w:firstLine="709"/>
        <w:jc w:val="both"/>
        <w:rPr>
          <w:color w:val="000000" w:themeColor="text1"/>
          <w:sz w:val="28"/>
          <w:szCs w:val="28"/>
        </w:rPr>
      </w:pPr>
      <w:r w:rsidRPr="005F72C6">
        <w:rPr>
          <w:rStyle w:val="0pt"/>
          <w:color w:val="000000" w:themeColor="text1"/>
          <w:sz w:val="28"/>
          <w:szCs w:val="28"/>
        </w:rPr>
        <w:t>сформировать ценностное отношение к сохранению, профилактике и укреплению здоровья;</w:t>
      </w:r>
    </w:p>
    <w:p w:rsidR="005F72C6" w:rsidRPr="005F72C6" w:rsidRDefault="002464A4" w:rsidP="00967EB7">
      <w:pPr>
        <w:pStyle w:val="41"/>
        <w:numPr>
          <w:ilvl w:val="0"/>
          <w:numId w:val="35"/>
        </w:numPr>
        <w:tabs>
          <w:tab w:val="left" w:pos="-142"/>
          <w:tab w:val="left" w:pos="1134"/>
        </w:tabs>
        <w:spacing w:before="0" w:line="360" w:lineRule="auto"/>
        <w:ind w:left="0" w:firstLine="709"/>
        <w:jc w:val="both"/>
        <w:rPr>
          <w:rStyle w:val="0pt"/>
          <w:color w:val="000000" w:themeColor="text1"/>
          <w:sz w:val="28"/>
          <w:szCs w:val="28"/>
        </w:rPr>
      </w:pPr>
      <w:r w:rsidRPr="005F72C6">
        <w:rPr>
          <w:rStyle w:val="0pt"/>
          <w:color w:val="000000" w:themeColor="text1"/>
          <w:sz w:val="28"/>
          <w:szCs w:val="28"/>
        </w:rPr>
        <w:t>принимать активное участие в спортив</w:t>
      </w:r>
      <w:r w:rsidRPr="005F72C6">
        <w:rPr>
          <w:rStyle w:val="0pt"/>
          <w:color w:val="000000" w:themeColor="text1"/>
          <w:sz w:val="28"/>
          <w:szCs w:val="28"/>
        </w:rPr>
        <w:softHyphen/>
        <w:t>ных мероприятиях, секциях, позволяющих поддерживать, укреплять собственное здоровье и осуществлять профилактические меры;</w:t>
      </w:r>
    </w:p>
    <w:p w:rsidR="002464A4" w:rsidRPr="005F72C6" w:rsidRDefault="002464A4" w:rsidP="00967EB7">
      <w:pPr>
        <w:pStyle w:val="41"/>
        <w:numPr>
          <w:ilvl w:val="0"/>
          <w:numId w:val="35"/>
        </w:numPr>
        <w:tabs>
          <w:tab w:val="left" w:pos="-142"/>
          <w:tab w:val="left" w:pos="1134"/>
        </w:tabs>
        <w:spacing w:before="0" w:line="360" w:lineRule="auto"/>
        <w:ind w:left="0" w:firstLine="709"/>
        <w:jc w:val="both"/>
        <w:rPr>
          <w:rStyle w:val="0pt"/>
          <w:color w:val="000000" w:themeColor="text1"/>
          <w:sz w:val="28"/>
          <w:szCs w:val="28"/>
        </w:rPr>
      </w:pPr>
      <w:r w:rsidRPr="005F72C6">
        <w:rPr>
          <w:rStyle w:val="0pt"/>
          <w:color w:val="000000" w:themeColor="text1"/>
          <w:sz w:val="28"/>
          <w:szCs w:val="28"/>
        </w:rPr>
        <w:t xml:space="preserve">прививать ценности культуры здоровья и здорового образа жизни в собственной семье и воспитании детей, </w:t>
      </w:r>
      <w:r w:rsidR="001E57E4" w:rsidRPr="005F72C6">
        <w:rPr>
          <w:rStyle w:val="0pt"/>
          <w:color w:val="000000" w:themeColor="text1"/>
          <w:sz w:val="28"/>
          <w:szCs w:val="28"/>
        </w:rPr>
        <w:t>при осуществлении про</w:t>
      </w:r>
      <w:r w:rsidRPr="005F72C6">
        <w:rPr>
          <w:rStyle w:val="0pt"/>
          <w:color w:val="000000" w:themeColor="text1"/>
          <w:sz w:val="28"/>
          <w:szCs w:val="28"/>
        </w:rPr>
        <w:t>фессиональной деятельности;</w:t>
      </w:r>
    </w:p>
    <w:p w:rsidR="002464A4" w:rsidRPr="005F72C6" w:rsidRDefault="002464A4" w:rsidP="00967EB7">
      <w:pPr>
        <w:pStyle w:val="41"/>
        <w:numPr>
          <w:ilvl w:val="0"/>
          <w:numId w:val="35"/>
        </w:numPr>
        <w:tabs>
          <w:tab w:val="left" w:pos="-142"/>
          <w:tab w:val="left" w:pos="1134"/>
        </w:tabs>
        <w:spacing w:before="0" w:line="360" w:lineRule="auto"/>
        <w:ind w:left="0" w:firstLine="709"/>
        <w:jc w:val="both"/>
        <w:rPr>
          <w:rStyle w:val="0pt"/>
          <w:color w:val="000000" w:themeColor="text1"/>
          <w:sz w:val="28"/>
          <w:szCs w:val="28"/>
        </w:rPr>
      </w:pPr>
      <w:r w:rsidRPr="005F72C6">
        <w:rPr>
          <w:rStyle w:val="0pt"/>
          <w:color w:val="000000" w:themeColor="text1"/>
          <w:sz w:val="28"/>
          <w:szCs w:val="28"/>
        </w:rPr>
        <w:t xml:space="preserve"> вовлекать </w:t>
      </w:r>
      <w:proofErr w:type="gramStart"/>
      <w:r w:rsidRPr="005F72C6">
        <w:rPr>
          <w:rStyle w:val="0pt"/>
          <w:color w:val="000000" w:themeColor="text1"/>
          <w:sz w:val="28"/>
          <w:szCs w:val="28"/>
        </w:rPr>
        <w:t>обучающихся</w:t>
      </w:r>
      <w:proofErr w:type="gramEnd"/>
      <w:r w:rsidRPr="005F72C6">
        <w:rPr>
          <w:rStyle w:val="0pt"/>
          <w:color w:val="000000" w:themeColor="text1"/>
          <w:sz w:val="28"/>
          <w:szCs w:val="28"/>
        </w:rPr>
        <w:t xml:space="preserve"> в социальную практику в </w:t>
      </w:r>
      <w:r w:rsidR="001E57E4" w:rsidRPr="005F72C6">
        <w:rPr>
          <w:rStyle w:val="0pt"/>
          <w:color w:val="000000" w:themeColor="text1"/>
          <w:sz w:val="28"/>
          <w:szCs w:val="28"/>
        </w:rPr>
        <w:t>сфере физической культуры и мас</w:t>
      </w:r>
      <w:r w:rsidRPr="005F72C6">
        <w:rPr>
          <w:rStyle w:val="0pt"/>
          <w:color w:val="000000" w:themeColor="text1"/>
          <w:sz w:val="28"/>
          <w:szCs w:val="28"/>
        </w:rPr>
        <w:t>сового спорта;</w:t>
      </w:r>
    </w:p>
    <w:p w:rsidR="002464A4" w:rsidRPr="005F72C6" w:rsidRDefault="002464A4" w:rsidP="00967EB7">
      <w:pPr>
        <w:pStyle w:val="41"/>
        <w:numPr>
          <w:ilvl w:val="0"/>
          <w:numId w:val="35"/>
        </w:numPr>
        <w:tabs>
          <w:tab w:val="left" w:pos="-142"/>
          <w:tab w:val="left" w:pos="1134"/>
        </w:tabs>
        <w:spacing w:before="0" w:line="360" w:lineRule="auto"/>
        <w:ind w:left="0" w:firstLine="709"/>
        <w:jc w:val="both"/>
        <w:rPr>
          <w:rStyle w:val="0pt"/>
          <w:color w:val="000000" w:themeColor="text1"/>
          <w:sz w:val="28"/>
          <w:szCs w:val="28"/>
        </w:rPr>
      </w:pPr>
      <w:r w:rsidRPr="005F72C6">
        <w:rPr>
          <w:rStyle w:val="0pt"/>
          <w:color w:val="000000" w:themeColor="text1"/>
          <w:sz w:val="28"/>
          <w:szCs w:val="28"/>
        </w:rPr>
        <w:t>прив</w:t>
      </w:r>
      <w:r w:rsidR="001E57E4" w:rsidRPr="005F72C6">
        <w:rPr>
          <w:rStyle w:val="0pt"/>
          <w:color w:val="000000" w:themeColor="text1"/>
          <w:sz w:val="28"/>
          <w:szCs w:val="28"/>
        </w:rPr>
        <w:t>лекать наиболее активных обучаю</w:t>
      </w:r>
      <w:r w:rsidRPr="005F72C6">
        <w:rPr>
          <w:rStyle w:val="0pt"/>
          <w:color w:val="000000" w:themeColor="text1"/>
          <w:sz w:val="28"/>
          <w:szCs w:val="28"/>
        </w:rPr>
        <w:t>щихся в качестве волонтеров по популяризации здорового образа жизни;</w:t>
      </w:r>
    </w:p>
    <w:p w:rsidR="002464A4" w:rsidRPr="005F72C6" w:rsidRDefault="002464A4" w:rsidP="00967EB7">
      <w:pPr>
        <w:pStyle w:val="41"/>
        <w:numPr>
          <w:ilvl w:val="0"/>
          <w:numId w:val="35"/>
        </w:numPr>
        <w:tabs>
          <w:tab w:val="left" w:pos="-142"/>
          <w:tab w:val="left" w:pos="1134"/>
        </w:tabs>
        <w:spacing w:before="0" w:line="360" w:lineRule="auto"/>
        <w:ind w:left="0" w:firstLine="709"/>
        <w:jc w:val="both"/>
        <w:rPr>
          <w:rStyle w:val="0pt"/>
          <w:color w:val="000000" w:themeColor="text1"/>
          <w:sz w:val="28"/>
          <w:szCs w:val="28"/>
        </w:rPr>
      </w:pPr>
      <w:r w:rsidRPr="005F72C6">
        <w:rPr>
          <w:rStyle w:val="0pt"/>
          <w:color w:val="000000" w:themeColor="text1"/>
          <w:sz w:val="28"/>
          <w:szCs w:val="28"/>
        </w:rPr>
        <w:t>развивать лидерские качества;</w:t>
      </w:r>
    </w:p>
    <w:p w:rsidR="00B04AFB" w:rsidRPr="005F72C6" w:rsidRDefault="002464A4" w:rsidP="00967EB7">
      <w:pPr>
        <w:pStyle w:val="41"/>
        <w:numPr>
          <w:ilvl w:val="0"/>
          <w:numId w:val="35"/>
        </w:numPr>
        <w:shd w:val="clear" w:color="auto" w:fill="auto"/>
        <w:tabs>
          <w:tab w:val="left" w:pos="-142"/>
          <w:tab w:val="left" w:pos="1134"/>
        </w:tabs>
        <w:spacing w:before="0" w:line="360" w:lineRule="auto"/>
        <w:ind w:left="0" w:firstLine="709"/>
        <w:jc w:val="both"/>
        <w:rPr>
          <w:color w:val="000000" w:themeColor="text1"/>
          <w:spacing w:val="0"/>
          <w:sz w:val="28"/>
          <w:szCs w:val="28"/>
          <w:shd w:val="clear" w:color="auto" w:fill="FFFFFF"/>
        </w:rPr>
      </w:pPr>
      <w:r w:rsidRPr="005F72C6">
        <w:rPr>
          <w:rStyle w:val="0pt"/>
          <w:color w:val="000000" w:themeColor="text1"/>
          <w:sz w:val="28"/>
          <w:szCs w:val="28"/>
        </w:rPr>
        <w:t>развиват</w:t>
      </w:r>
      <w:r w:rsidR="001E57E4" w:rsidRPr="005F72C6">
        <w:rPr>
          <w:rStyle w:val="0pt"/>
          <w:color w:val="000000" w:themeColor="text1"/>
          <w:sz w:val="28"/>
          <w:szCs w:val="28"/>
        </w:rPr>
        <w:t>ь способность работать в коллек</w:t>
      </w:r>
      <w:r w:rsidRPr="005F72C6">
        <w:rPr>
          <w:rStyle w:val="0pt"/>
          <w:color w:val="000000" w:themeColor="text1"/>
          <w:sz w:val="28"/>
          <w:szCs w:val="28"/>
        </w:rPr>
        <w:t>тиве и команде</w:t>
      </w:r>
      <w:r w:rsidR="00967EB7">
        <w:rPr>
          <w:rStyle w:val="0pt"/>
          <w:color w:val="000000" w:themeColor="text1"/>
          <w:sz w:val="28"/>
          <w:szCs w:val="28"/>
        </w:rPr>
        <w:t>.</w:t>
      </w:r>
    </w:p>
    <w:tbl>
      <w:tblPr>
        <w:tblStyle w:val="a3"/>
        <w:tblW w:w="0" w:type="auto"/>
        <w:jc w:val="center"/>
        <w:tblLook w:val="04A0"/>
      </w:tblPr>
      <w:tblGrid>
        <w:gridCol w:w="817"/>
        <w:gridCol w:w="4145"/>
        <w:gridCol w:w="1737"/>
        <w:gridCol w:w="1876"/>
        <w:gridCol w:w="1424"/>
      </w:tblGrid>
      <w:tr w:rsidR="00692DF5" w:rsidRPr="00967EB7" w:rsidTr="00967EB7">
        <w:trPr>
          <w:trHeight w:val="454"/>
          <w:jc w:val="center"/>
        </w:trPr>
        <w:tc>
          <w:tcPr>
            <w:tcW w:w="817" w:type="dxa"/>
            <w:vAlign w:val="center"/>
          </w:tcPr>
          <w:p w:rsidR="001E57E4" w:rsidRPr="00967EB7" w:rsidRDefault="001E57E4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0pt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4145" w:type="dxa"/>
            <w:vAlign w:val="center"/>
          </w:tcPr>
          <w:p w:rsidR="001E57E4" w:rsidRPr="00967EB7" w:rsidRDefault="000468F3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0pt"/>
                <w:color w:val="000000" w:themeColor="text1"/>
                <w:sz w:val="24"/>
                <w:szCs w:val="24"/>
              </w:rPr>
              <w:t>Проект</w:t>
            </w:r>
            <w:r w:rsidR="001E57E4" w:rsidRPr="00967EB7">
              <w:rPr>
                <w:rStyle w:val="0pt"/>
                <w:color w:val="000000" w:themeColor="text1"/>
                <w:sz w:val="24"/>
                <w:szCs w:val="24"/>
              </w:rPr>
              <w:t>/мероприяти</w:t>
            </w:r>
            <w:r w:rsidRPr="00967EB7">
              <w:rPr>
                <w:rStyle w:val="0pt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1737" w:type="dxa"/>
            <w:vAlign w:val="center"/>
          </w:tcPr>
          <w:p w:rsidR="001E57E4" w:rsidRPr="00967EB7" w:rsidRDefault="001E57E4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0pt"/>
                <w:color w:val="000000" w:themeColor="text1"/>
                <w:sz w:val="24"/>
                <w:szCs w:val="24"/>
              </w:rPr>
              <w:t>Срок</w:t>
            </w:r>
          </w:p>
          <w:p w:rsidR="001E57E4" w:rsidRPr="00967EB7" w:rsidRDefault="001E57E4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0pt"/>
                <w:color w:val="000000" w:themeColor="text1"/>
                <w:sz w:val="24"/>
                <w:szCs w:val="24"/>
              </w:rPr>
              <w:t>исполнения</w:t>
            </w:r>
          </w:p>
        </w:tc>
        <w:tc>
          <w:tcPr>
            <w:tcW w:w="1876" w:type="dxa"/>
            <w:vAlign w:val="center"/>
          </w:tcPr>
          <w:p w:rsidR="001E57E4" w:rsidRPr="00967EB7" w:rsidRDefault="000468F3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0pt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24" w:type="dxa"/>
            <w:vAlign w:val="center"/>
          </w:tcPr>
          <w:p w:rsidR="001E57E4" w:rsidRPr="00967EB7" w:rsidRDefault="001E57E4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rStyle w:val="0pt"/>
                <w:color w:val="000000" w:themeColor="text1"/>
                <w:sz w:val="24"/>
                <w:szCs w:val="24"/>
              </w:rPr>
            </w:pPr>
            <w:r w:rsidRPr="00967EB7">
              <w:rPr>
                <w:rStyle w:val="0pt"/>
                <w:color w:val="000000" w:themeColor="text1"/>
                <w:sz w:val="24"/>
                <w:szCs w:val="24"/>
              </w:rPr>
              <w:t>Процент студентов</w:t>
            </w:r>
          </w:p>
          <w:p w:rsidR="001E57E4" w:rsidRPr="00967EB7" w:rsidRDefault="001E57E4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</w:rPr>
            </w:pPr>
            <w:r w:rsidRPr="00967EB7">
              <w:rPr>
                <w:rStyle w:val="0pt"/>
                <w:color w:val="000000" w:themeColor="text1"/>
                <w:sz w:val="20"/>
                <w:szCs w:val="20"/>
              </w:rPr>
              <w:t>(от общего количества), охваченных подготовкой, проведением и участием в проектах/ мероприятиях</w:t>
            </w:r>
          </w:p>
        </w:tc>
      </w:tr>
      <w:tr w:rsidR="00692DF5" w:rsidRPr="00967EB7" w:rsidTr="00967EB7">
        <w:trPr>
          <w:trHeight w:val="454"/>
          <w:jc w:val="center"/>
        </w:trPr>
        <w:tc>
          <w:tcPr>
            <w:tcW w:w="817" w:type="dxa"/>
            <w:vAlign w:val="center"/>
          </w:tcPr>
          <w:p w:rsidR="00137B82" w:rsidRPr="00967EB7" w:rsidRDefault="00455AE1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7EB7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4145" w:type="dxa"/>
            <w:vAlign w:val="center"/>
          </w:tcPr>
          <w:p w:rsidR="00137B82" w:rsidRPr="00967EB7" w:rsidRDefault="00137B82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color w:val="000000" w:themeColor="text1"/>
                <w:sz w:val="24"/>
                <w:szCs w:val="24"/>
              </w:rPr>
              <w:t>Участие в областной спартакиаде образовательных организаций среднего профессионального образования</w:t>
            </w:r>
          </w:p>
        </w:tc>
        <w:tc>
          <w:tcPr>
            <w:tcW w:w="1737" w:type="dxa"/>
            <w:vAlign w:val="center"/>
          </w:tcPr>
          <w:p w:rsidR="00137B82" w:rsidRPr="00967EB7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876" w:type="dxa"/>
            <w:vAlign w:val="center"/>
          </w:tcPr>
          <w:p w:rsidR="00137B82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 xml:space="preserve">Зам. директора по </w:t>
            </w:r>
            <w:r w:rsidR="00137B82" w:rsidRPr="00BD0D7E">
              <w:rPr>
                <w:rStyle w:val="1"/>
                <w:color w:val="000000" w:themeColor="text1"/>
                <w:sz w:val="20"/>
                <w:szCs w:val="20"/>
              </w:rPr>
              <w:t>ВР,</w:t>
            </w:r>
          </w:p>
          <w:p w:rsidR="00137B82" w:rsidRPr="00BD0D7E" w:rsidRDefault="00137B82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руководитель</w:t>
            </w:r>
          </w:p>
          <w:p w:rsidR="00137B82" w:rsidRPr="00BD0D7E" w:rsidRDefault="00137B82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физического</w:t>
            </w:r>
          </w:p>
          <w:p w:rsidR="00137B82" w:rsidRPr="00BD0D7E" w:rsidRDefault="00137B82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воспитания</w:t>
            </w:r>
          </w:p>
        </w:tc>
        <w:tc>
          <w:tcPr>
            <w:tcW w:w="1424" w:type="dxa"/>
            <w:vAlign w:val="center"/>
          </w:tcPr>
          <w:p w:rsidR="00137B82" w:rsidRPr="00967EB7" w:rsidRDefault="00137B82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967EB7" w:rsidTr="00967EB7">
        <w:trPr>
          <w:trHeight w:val="454"/>
          <w:jc w:val="center"/>
        </w:trPr>
        <w:tc>
          <w:tcPr>
            <w:tcW w:w="817" w:type="dxa"/>
            <w:vAlign w:val="center"/>
          </w:tcPr>
          <w:p w:rsidR="00137B82" w:rsidRPr="00967EB7" w:rsidRDefault="00455AE1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7EB7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4145" w:type="dxa"/>
            <w:vAlign w:val="center"/>
          </w:tcPr>
          <w:p w:rsidR="00137B82" w:rsidRPr="00967EB7" w:rsidRDefault="00137B82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color w:val="000000" w:themeColor="text1"/>
                <w:sz w:val="24"/>
                <w:szCs w:val="24"/>
              </w:rPr>
              <w:t>Участие в областных и городских спортивных мероприятиях</w:t>
            </w:r>
          </w:p>
        </w:tc>
        <w:tc>
          <w:tcPr>
            <w:tcW w:w="1737" w:type="dxa"/>
            <w:vAlign w:val="center"/>
          </w:tcPr>
          <w:p w:rsidR="00137B82" w:rsidRPr="00967EB7" w:rsidRDefault="00137B82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876" w:type="dxa"/>
            <w:vAlign w:val="center"/>
          </w:tcPr>
          <w:p w:rsidR="00137B82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 xml:space="preserve">Зам. директора по </w:t>
            </w:r>
            <w:r w:rsidR="00137B82" w:rsidRPr="00BD0D7E">
              <w:rPr>
                <w:rStyle w:val="1"/>
                <w:color w:val="000000" w:themeColor="text1"/>
                <w:sz w:val="20"/>
                <w:szCs w:val="20"/>
              </w:rPr>
              <w:t>ВР,</w:t>
            </w:r>
          </w:p>
          <w:p w:rsidR="00137B82" w:rsidRPr="00BD0D7E" w:rsidRDefault="00137B82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руководитель</w:t>
            </w:r>
          </w:p>
          <w:p w:rsidR="00137B82" w:rsidRPr="00BD0D7E" w:rsidRDefault="00137B82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физического</w:t>
            </w:r>
          </w:p>
          <w:p w:rsidR="00137B82" w:rsidRPr="00BD0D7E" w:rsidRDefault="00137B82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воспитания</w:t>
            </w:r>
          </w:p>
        </w:tc>
        <w:tc>
          <w:tcPr>
            <w:tcW w:w="1424" w:type="dxa"/>
            <w:vAlign w:val="center"/>
          </w:tcPr>
          <w:p w:rsidR="00137B82" w:rsidRPr="00967EB7" w:rsidRDefault="00137B82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967EB7" w:rsidTr="00967EB7">
        <w:trPr>
          <w:trHeight w:val="454"/>
          <w:jc w:val="center"/>
        </w:trPr>
        <w:tc>
          <w:tcPr>
            <w:tcW w:w="817" w:type="dxa"/>
            <w:vAlign w:val="center"/>
          </w:tcPr>
          <w:p w:rsidR="00455AE1" w:rsidRPr="00967EB7" w:rsidRDefault="0046150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7EB7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4145" w:type="dxa"/>
            <w:vAlign w:val="center"/>
          </w:tcPr>
          <w:p w:rsidR="00455AE1" w:rsidRPr="00967EB7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color w:val="000000" w:themeColor="text1"/>
                <w:sz w:val="24"/>
                <w:szCs w:val="24"/>
              </w:rPr>
              <w:t xml:space="preserve">Участие в городских мероприятиях (ГТО, марафоны, турниры, </w:t>
            </w:r>
            <w:proofErr w:type="spellStart"/>
            <w:r w:rsidRPr="00967EB7">
              <w:rPr>
                <w:rStyle w:val="1"/>
                <w:color w:val="000000" w:themeColor="text1"/>
                <w:sz w:val="24"/>
                <w:szCs w:val="24"/>
              </w:rPr>
              <w:t>флешмобы</w:t>
            </w:r>
            <w:proofErr w:type="spellEnd"/>
            <w:r w:rsidRPr="00967EB7">
              <w:rPr>
                <w:rStyle w:val="1"/>
                <w:color w:val="000000" w:themeColor="text1"/>
                <w:sz w:val="24"/>
                <w:szCs w:val="24"/>
              </w:rPr>
              <w:t xml:space="preserve"> и т.п.)</w:t>
            </w:r>
          </w:p>
        </w:tc>
        <w:tc>
          <w:tcPr>
            <w:tcW w:w="1737" w:type="dxa"/>
            <w:vAlign w:val="center"/>
          </w:tcPr>
          <w:p w:rsidR="00455AE1" w:rsidRPr="00967EB7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876" w:type="dxa"/>
            <w:vAlign w:val="center"/>
          </w:tcPr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Зам. директора по ВР,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руководитель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физического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воспитания</w:t>
            </w:r>
          </w:p>
        </w:tc>
        <w:tc>
          <w:tcPr>
            <w:tcW w:w="1424" w:type="dxa"/>
            <w:vAlign w:val="center"/>
          </w:tcPr>
          <w:p w:rsidR="00455AE1" w:rsidRPr="00967EB7" w:rsidRDefault="00455AE1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967EB7" w:rsidTr="00967EB7">
        <w:trPr>
          <w:trHeight w:val="454"/>
          <w:jc w:val="center"/>
        </w:trPr>
        <w:tc>
          <w:tcPr>
            <w:tcW w:w="817" w:type="dxa"/>
            <w:vAlign w:val="center"/>
          </w:tcPr>
          <w:p w:rsidR="00455AE1" w:rsidRPr="00967EB7" w:rsidRDefault="0046150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7EB7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4145" w:type="dxa"/>
            <w:vAlign w:val="center"/>
          </w:tcPr>
          <w:p w:rsidR="00455AE1" w:rsidRPr="00967EB7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color w:val="000000" w:themeColor="text1"/>
                <w:sz w:val="24"/>
                <w:szCs w:val="24"/>
              </w:rPr>
              <w:t xml:space="preserve">Участие в городских соревнованиях по футболу, мини-футболу, </w:t>
            </w:r>
            <w:r w:rsidRPr="00967EB7">
              <w:rPr>
                <w:rStyle w:val="1"/>
                <w:color w:val="000000" w:themeColor="text1"/>
                <w:sz w:val="24"/>
                <w:szCs w:val="24"/>
              </w:rPr>
              <w:lastRenderedPageBreak/>
              <w:t>волейболу</w:t>
            </w:r>
          </w:p>
        </w:tc>
        <w:tc>
          <w:tcPr>
            <w:tcW w:w="1737" w:type="dxa"/>
            <w:vAlign w:val="center"/>
          </w:tcPr>
          <w:p w:rsidR="00455AE1" w:rsidRPr="00967EB7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color w:val="000000" w:themeColor="text1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876" w:type="dxa"/>
            <w:vAlign w:val="center"/>
          </w:tcPr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Зам. директора по ВР</w:t>
            </w:r>
            <w:r w:rsidR="000468F3" w:rsidRPr="00BD0D7E">
              <w:rPr>
                <w:rStyle w:val="1"/>
                <w:color w:val="000000" w:themeColor="text1"/>
                <w:sz w:val="20"/>
                <w:szCs w:val="20"/>
              </w:rPr>
              <w:t>,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руководитель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lastRenderedPageBreak/>
              <w:t>физического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воспитания</w:t>
            </w:r>
          </w:p>
        </w:tc>
        <w:tc>
          <w:tcPr>
            <w:tcW w:w="1424" w:type="dxa"/>
            <w:vAlign w:val="center"/>
          </w:tcPr>
          <w:p w:rsidR="00455AE1" w:rsidRPr="00967EB7" w:rsidRDefault="00455AE1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967EB7" w:rsidTr="00967EB7">
        <w:trPr>
          <w:trHeight w:val="454"/>
          <w:jc w:val="center"/>
        </w:trPr>
        <w:tc>
          <w:tcPr>
            <w:tcW w:w="817" w:type="dxa"/>
            <w:vAlign w:val="center"/>
          </w:tcPr>
          <w:p w:rsidR="00455AE1" w:rsidRPr="00967EB7" w:rsidRDefault="0046150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7EB7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5.</w:t>
            </w:r>
          </w:p>
        </w:tc>
        <w:tc>
          <w:tcPr>
            <w:tcW w:w="4145" w:type="dxa"/>
            <w:vAlign w:val="center"/>
          </w:tcPr>
          <w:p w:rsidR="000468F3" w:rsidRPr="00967EB7" w:rsidRDefault="000468F3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rStyle w:val="1"/>
                <w:color w:val="000000" w:themeColor="text1"/>
                <w:sz w:val="24"/>
                <w:szCs w:val="24"/>
              </w:rPr>
            </w:pPr>
          </w:p>
          <w:p w:rsidR="00455AE1" w:rsidRPr="00967EB7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color w:val="000000" w:themeColor="text1"/>
                <w:sz w:val="24"/>
                <w:szCs w:val="24"/>
              </w:rPr>
              <w:t>Праздник ЗОЖ «День здоровья»</w:t>
            </w:r>
          </w:p>
        </w:tc>
        <w:tc>
          <w:tcPr>
            <w:tcW w:w="1737" w:type="dxa"/>
            <w:vAlign w:val="center"/>
          </w:tcPr>
          <w:p w:rsidR="00455AE1" w:rsidRPr="00967EB7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1876" w:type="dxa"/>
            <w:vAlign w:val="center"/>
          </w:tcPr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Зам. директора по ВР,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руководитель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физического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воспитания</w:t>
            </w:r>
          </w:p>
        </w:tc>
        <w:tc>
          <w:tcPr>
            <w:tcW w:w="1424" w:type="dxa"/>
            <w:vAlign w:val="center"/>
          </w:tcPr>
          <w:p w:rsidR="00455AE1" w:rsidRPr="00967EB7" w:rsidRDefault="00455AE1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967EB7" w:rsidTr="00967EB7">
        <w:trPr>
          <w:trHeight w:val="454"/>
          <w:jc w:val="center"/>
        </w:trPr>
        <w:tc>
          <w:tcPr>
            <w:tcW w:w="817" w:type="dxa"/>
            <w:vAlign w:val="center"/>
          </w:tcPr>
          <w:p w:rsidR="00455AE1" w:rsidRPr="00967EB7" w:rsidRDefault="0046150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7EB7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4145" w:type="dxa"/>
            <w:vAlign w:val="center"/>
          </w:tcPr>
          <w:p w:rsidR="00455AE1" w:rsidRPr="00967EB7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color w:val="000000" w:themeColor="text1"/>
                <w:sz w:val="24"/>
                <w:szCs w:val="24"/>
              </w:rPr>
              <w:t>Соревнования по мини-футболу среди учебных групп</w:t>
            </w:r>
          </w:p>
        </w:tc>
        <w:tc>
          <w:tcPr>
            <w:tcW w:w="1737" w:type="dxa"/>
            <w:vAlign w:val="center"/>
          </w:tcPr>
          <w:p w:rsidR="00455AE1" w:rsidRPr="00967EB7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color w:val="000000" w:themeColor="text1"/>
                <w:sz w:val="24"/>
                <w:szCs w:val="24"/>
              </w:rPr>
              <w:t>ноябрь-декабрь</w:t>
            </w:r>
          </w:p>
        </w:tc>
        <w:tc>
          <w:tcPr>
            <w:tcW w:w="1876" w:type="dxa"/>
            <w:vAlign w:val="center"/>
          </w:tcPr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Зам. директора по ВР,</w:t>
            </w:r>
            <w:r w:rsidRPr="00BD0D7E">
              <w:rPr>
                <w:color w:val="000000" w:themeColor="text1"/>
                <w:sz w:val="20"/>
                <w:szCs w:val="20"/>
              </w:rPr>
              <w:t xml:space="preserve"> </w:t>
            </w: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руководитель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физического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воспитания</w:t>
            </w:r>
          </w:p>
        </w:tc>
        <w:tc>
          <w:tcPr>
            <w:tcW w:w="1424" w:type="dxa"/>
            <w:vAlign w:val="center"/>
          </w:tcPr>
          <w:p w:rsidR="00455AE1" w:rsidRPr="00967EB7" w:rsidRDefault="00455AE1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967EB7" w:rsidTr="00967EB7">
        <w:trPr>
          <w:trHeight w:val="454"/>
          <w:jc w:val="center"/>
        </w:trPr>
        <w:tc>
          <w:tcPr>
            <w:tcW w:w="817" w:type="dxa"/>
            <w:vAlign w:val="center"/>
          </w:tcPr>
          <w:p w:rsidR="00455AE1" w:rsidRPr="00967EB7" w:rsidRDefault="0046150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7EB7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4145" w:type="dxa"/>
            <w:vAlign w:val="center"/>
          </w:tcPr>
          <w:p w:rsidR="00455AE1" w:rsidRPr="00967EB7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color w:val="000000" w:themeColor="text1"/>
                <w:sz w:val="24"/>
                <w:szCs w:val="24"/>
              </w:rPr>
              <w:t xml:space="preserve">Организация турнира по настольному теннису </w:t>
            </w:r>
          </w:p>
        </w:tc>
        <w:tc>
          <w:tcPr>
            <w:tcW w:w="1737" w:type="dxa"/>
            <w:vAlign w:val="center"/>
          </w:tcPr>
          <w:p w:rsidR="00455AE1" w:rsidRPr="00967EB7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876" w:type="dxa"/>
            <w:vAlign w:val="center"/>
          </w:tcPr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Зам. директора по ВР,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руководитель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физического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воспитания</w:t>
            </w:r>
          </w:p>
        </w:tc>
        <w:tc>
          <w:tcPr>
            <w:tcW w:w="1424" w:type="dxa"/>
            <w:vAlign w:val="center"/>
          </w:tcPr>
          <w:p w:rsidR="00455AE1" w:rsidRPr="00967EB7" w:rsidRDefault="00455AE1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967EB7" w:rsidTr="00967EB7">
        <w:trPr>
          <w:trHeight w:val="454"/>
          <w:jc w:val="center"/>
        </w:trPr>
        <w:tc>
          <w:tcPr>
            <w:tcW w:w="817" w:type="dxa"/>
            <w:vAlign w:val="center"/>
          </w:tcPr>
          <w:p w:rsidR="00455AE1" w:rsidRPr="00967EB7" w:rsidRDefault="0046150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7EB7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8.</w:t>
            </w:r>
          </w:p>
        </w:tc>
        <w:tc>
          <w:tcPr>
            <w:tcW w:w="4145" w:type="dxa"/>
            <w:vAlign w:val="center"/>
          </w:tcPr>
          <w:p w:rsidR="00455AE1" w:rsidRPr="00967EB7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color w:val="000000" w:themeColor="text1"/>
                <w:sz w:val="24"/>
                <w:szCs w:val="24"/>
              </w:rPr>
              <w:t xml:space="preserve">Работа спортивных секций, соревнования между </w:t>
            </w:r>
            <w:proofErr w:type="gramStart"/>
            <w:r w:rsidRPr="00967EB7">
              <w:rPr>
                <w:rStyle w:val="1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967EB7">
              <w:rPr>
                <w:rStyle w:val="1"/>
                <w:color w:val="000000" w:themeColor="text1"/>
                <w:sz w:val="24"/>
                <w:szCs w:val="24"/>
              </w:rPr>
              <w:t xml:space="preserve"> техникума</w:t>
            </w:r>
          </w:p>
        </w:tc>
        <w:tc>
          <w:tcPr>
            <w:tcW w:w="1737" w:type="dxa"/>
            <w:vAlign w:val="center"/>
          </w:tcPr>
          <w:p w:rsidR="00455AE1" w:rsidRPr="00967EB7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876" w:type="dxa"/>
            <w:vAlign w:val="center"/>
          </w:tcPr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Зам. директора по ВР,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руководитель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физического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воспитания</w:t>
            </w:r>
          </w:p>
        </w:tc>
        <w:tc>
          <w:tcPr>
            <w:tcW w:w="1424" w:type="dxa"/>
            <w:vAlign w:val="center"/>
          </w:tcPr>
          <w:p w:rsidR="00455AE1" w:rsidRPr="00967EB7" w:rsidRDefault="00455AE1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967EB7" w:rsidTr="00967EB7">
        <w:trPr>
          <w:trHeight w:val="454"/>
          <w:jc w:val="center"/>
        </w:trPr>
        <w:tc>
          <w:tcPr>
            <w:tcW w:w="817" w:type="dxa"/>
            <w:vAlign w:val="center"/>
          </w:tcPr>
          <w:p w:rsidR="00455AE1" w:rsidRPr="00967EB7" w:rsidRDefault="0046150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7EB7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9.</w:t>
            </w:r>
          </w:p>
        </w:tc>
        <w:tc>
          <w:tcPr>
            <w:tcW w:w="4145" w:type="dxa"/>
            <w:vAlign w:val="center"/>
          </w:tcPr>
          <w:p w:rsidR="00455AE1" w:rsidRPr="00967EB7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color w:val="000000" w:themeColor="text1"/>
                <w:sz w:val="24"/>
                <w:szCs w:val="24"/>
              </w:rPr>
              <w:t xml:space="preserve">Спортивные соревнования по различным видам спорта между </w:t>
            </w:r>
            <w:proofErr w:type="gramStart"/>
            <w:r w:rsidRPr="00967EB7">
              <w:rPr>
                <w:rStyle w:val="1"/>
                <w:color w:val="000000" w:themeColor="text1"/>
                <w:sz w:val="24"/>
                <w:szCs w:val="24"/>
              </w:rPr>
              <w:t>обучающимися</w:t>
            </w:r>
            <w:proofErr w:type="gramEnd"/>
            <w:r w:rsidRPr="00967EB7">
              <w:rPr>
                <w:rStyle w:val="1"/>
                <w:color w:val="000000" w:themeColor="text1"/>
                <w:sz w:val="24"/>
                <w:szCs w:val="24"/>
              </w:rPr>
              <w:t xml:space="preserve"> техникума</w:t>
            </w:r>
          </w:p>
        </w:tc>
        <w:tc>
          <w:tcPr>
            <w:tcW w:w="1737" w:type="dxa"/>
            <w:vAlign w:val="center"/>
          </w:tcPr>
          <w:p w:rsidR="00455AE1" w:rsidRPr="00967EB7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876" w:type="dxa"/>
            <w:vAlign w:val="center"/>
          </w:tcPr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Зам. директора по ВР,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руководитель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физического</w:t>
            </w:r>
          </w:p>
          <w:p w:rsidR="00455AE1" w:rsidRPr="00BD0D7E" w:rsidRDefault="00455AE1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воспитания</w:t>
            </w:r>
          </w:p>
        </w:tc>
        <w:tc>
          <w:tcPr>
            <w:tcW w:w="1424" w:type="dxa"/>
            <w:vAlign w:val="center"/>
          </w:tcPr>
          <w:p w:rsidR="00455AE1" w:rsidRPr="00967EB7" w:rsidRDefault="00455AE1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967EB7" w:rsidTr="00967EB7">
        <w:trPr>
          <w:trHeight w:val="454"/>
          <w:jc w:val="center"/>
        </w:trPr>
        <w:tc>
          <w:tcPr>
            <w:tcW w:w="817" w:type="dxa"/>
            <w:vAlign w:val="center"/>
          </w:tcPr>
          <w:p w:rsidR="004D59B6" w:rsidRPr="00967EB7" w:rsidRDefault="0046150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7EB7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10.</w:t>
            </w:r>
          </w:p>
        </w:tc>
        <w:tc>
          <w:tcPr>
            <w:tcW w:w="4145" w:type="dxa"/>
            <w:vAlign w:val="center"/>
          </w:tcPr>
          <w:p w:rsidR="004D59B6" w:rsidRPr="00967EB7" w:rsidRDefault="0046150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color w:val="000000" w:themeColor="text1"/>
                <w:sz w:val="24"/>
                <w:szCs w:val="24"/>
              </w:rPr>
              <w:t xml:space="preserve">Фестиваль народных командных игр среди студенческих команд </w:t>
            </w:r>
          </w:p>
        </w:tc>
        <w:tc>
          <w:tcPr>
            <w:tcW w:w="1737" w:type="dxa"/>
            <w:vAlign w:val="center"/>
          </w:tcPr>
          <w:p w:rsidR="004D59B6" w:rsidRPr="00967EB7" w:rsidRDefault="0046150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967EB7">
              <w:rPr>
                <w:color w:val="000000" w:themeColor="text1"/>
                <w:sz w:val="24"/>
                <w:szCs w:val="24"/>
              </w:rPr>
              <w:t>по согласованию</w:t>
            </w:r>
          </w:p>
        </w:tc>
        <w:tc>
          <w:tcPr>
            <w:tcW w:w="1876" w:type="dxa"/>
            <w:vAlign w:val="center"/>
          </w:tcPr>
          <w:p w:rsidR="00461507" w:rsidRPr="00BD0D7E" w:rsidRDefault="0046150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Зам. директора по ВР,</w:t>
            </w:r>
          </w:p>
          <w:p w:rsidR="00461507" w:rsidRPr="00BD0D7E" w:rsidRDefault="0046150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руководитель</w:t>
            </w:r>
          </w:p>
          <w:p w:rsidR="00461507" w:rsidRPr="00BD0D7E" w:rsidRDefault="0046150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физического</w:t>
            </w:r>
          </w:p>
          <w:p w:rsidR="004D59B6" w:rsidRPr="00BD0D7E" w:rsidRDefault="00461507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воспитания</w:t>
            </w:r>
          </w:p>
        </w:tc>
        <w:tc>
          <w:tcPr>
            <w:tcW w:w="1424" w:type="dxa"/>
            <w:vAlign w:val="center"/>
          </w:tcPr>
          <w:p w:rsidR="004D59B6" w:rsidRPr="00967EB7" w:rsidRDefault="004D59B6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967EB7" w:rsidTr="00967EB7">
        <w:trPr>
          <w:trHeight w:val="454"/>
          <w:jc w:val="center"/>
        </w:trPr>
        <w:tc>
          <w:tcPr>
            <w:tcW w:w="817" w:type="dxa"/>
            <w:vAlign w:val="center"/>
          </w:tcPr>
          <w:p w:rsidR="003E1D7C" w:rsidRPr="00967EB7" w:rsidRDefault="003E1D7C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7EB7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11.</w:t>
            </w:r>
          </w:p>
        </w:tc>
        <w:tc>
          <w:tcPr>
            <w:tcW w:w="4145" w:type="dxa"/>
            <w:vAlign w:val="center"/>
          </w:tcPr>
          <w:p w:rsidR="003E1D7C" w:rsidRPr="00967EB7" w:rsidRDefault="003E1D7C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</w:pPr>
            <w:r w:rsidRPr="00967EB7"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  <w:t>Круглый стол по противодействию экстремизму и</w:t>
            </w:r>
          </w:p>
          <w:p w:rsidR="003E1D7C" w:rsidRPr="00967EB7" w:rsidRDefault="003E1D7C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</w:pPr>
            <w:r w:rsidRPr="00967EB7"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  <w:t>терроризму</w:t>
            </w:r>
          </w:p>
        </w:tc>
        <w:tc>
          <w:tcPr>
            <w:tcW w:w="1737" w:type="dxa"/>
            <w:vAlign w:val="center"/>
          </w:tcPr>
          <w:p w:rsidR="003E1D7C" w:rsidRPr="00967EB7" w:rsidRDefault="003E1D7C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  <w:t>ноябрь</w:t>
            </w:r>
          </w:p>
        </w:tc>
        <w:tc>
          <w:tcPr>
            <w:tcW w:w="1876" w:type="dxa"/>
            <w:vAlign w:val="center"/>
          </w:tcPr>
          <w:p w:rsidR="003E1D7C" w:rsidRPr="00BD0D7E" w:rsidRDefault="003E1D7C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Зам. директора по ВР,</w:t>
            </w:r>
          </w:p>
          <w:p w:rsidR="003E1D7C" w:rsidRPr="00BD0D7E" w:rsidRDefault="003E1D7C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руководитель</w:t>
            </w:r>
          </w:p>
          <w:p w:rsidR="003E1D7C" w:rsidRPr="00BD0D7E" w:rsidRDefault="003E1D7C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физического</w:t>
            </w:r>
          </w:p>
          <w:p w:rsidR="003E1D7C" w:rsidRPr="00BD0D7E" w:rsidRDefault="003E1D7C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</w:rPr>
            </w:pPr>
            <w:r w:rsidRPr="00BD0D7E">
              <w:rPr>
                <w:rStyle w:val="1"/>
                <w:rFonts w:eastAsia="Courier New"/>
                <w:color w:val="000000" w:themeColor="text1"/>
                <w:sz w:val="20"/>
                <w:szCs w:val="20"/>
              </w:rPr>
              <w:t>воспитания</w:t>
            </w:r>
          </w:p>
        </w:tc>
        <w:tc>
          <w:tcPr>
            <w:tcW w:w="1424" w:type="dxa"/>
            <w:vAlign w:val="center"/>
          </w:tcPr>
          <w:p w:rsidR="003E1D7C" w:rsidRPr="00967EB7" w:rsidRDefault="003E1D7C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967EB7" w:rsidTr="00967EB7">
        <w:trPr>
          <w:trHeight w:val="454"/>
          <w:jc w:val="center"/>
        </w:trPr>
        <w:tc>
          <w:tcPr>
            <w:tcW w:w="817" w:type="dxa"/>
            <w:vAlign w:val="center"/>
          </w:tcPr>
          <w:p w:rsidR="003E1D7C" w:rsidRPr="00967EB7" w:rsidRDefault="003E1D7C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7EB7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12.</w:t>
            </w:r>
          </w:p>
        </w:tc>
        <w:tc>
          <w:tcPr>
            <w:tcW w:w="4145" w:type="dxa"/>
            <w:vAlign w:val="center"/>
          </w:tcPr>
          <w:p w:rsidR="003E1D7C" w:rsidRPr="00967EB7" w:rsidRDefault="003E1D7C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</w:pPr>
            <w:r w:rsidRPr="00967EB7"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  <w:t>Акция «Молодежь за здоровый образ жизни»</w:t>
            </w:r>
          </w:p>
        </w:tc>
        <w:tc>
          <w:tcPr>
            <w:tcW w:w="1737" w:type="dxa"/>
            <w:vAlign w:val="center"/>
          </w:tcPr>
          <w:p w:rsidR="003E1D7C" w:rsidRPr="00967EB7" w:rsidRDefault="003E1D7C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</w:pPr>
            <w:r w:rsidRPr="00967EB7">
              <w:rPr>
                <w:rFonts w:ascii="Times New Roman" w:eastAsiaTheme="minorHAnsi" w:hAnsi="Times New Roman" w:cs="Times New Roman"/>
                <w:color w:val="000000" w:themeColor="text1"/>
                <w:lang w:eastAsia="en-US" w:bidi="ar-SA"/>
              </w:rPr>
              <w:t>Март-апрель</w:t>
            </w:r>
          </w:p>
        </w:tc>
        <w:tc>
          <w:tcPr>
            <w:tcW w:w="1876" w:type="dxa"/>
            <w:vAlign w:val="center"/>
          </w:tcPr>
          <w:p w:rsidR="003E1D7C" w:rsidRPr="00BD0D7E" w:rsidRDefault="003E1D7C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Зам. директора по ВР,</w:t>
            </w:r>
          </w:p>
          <w:p w:rsidR="003E1D7C" w:rsidRPr="00BD0D7E" w:rsidRDefault="003E1D7C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руководитель</w:t>
            </w:r>
          </w:p>
          <w:p w:rsidR="003E1D7C" w:rsidRPr="00BD0D7E" w:rsidRDefault="003E1D7C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физического</w:t>
            </w:r>
          </w:p>
          <w:p w:rsidR="003E1D7C" w:rsidRPr="00BD0D7E" w:rsidRDefault="003E1D7C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</w:rPr>
            </w:pPr>
            <w:r w:rsidRPr="00BD0D7E">
              <w:rPr>
                <w:rStyle w:val="1"/>
                <w:rFonts w:eastAsia="Courier New"/>
                <w:color w:val="000000" w:themeColor="text1"/>
                <w:sz w:val="20"/>
                <w:szCs w:val="20"/>
              </w:rPr>
              <w:t>воспитания</w:t>
            </w:r>
          </w:p>
        </w:tc>
        <w:tc>
          <w:tcPr>
            <w:tcW w:w="1424" w:type="dxa"/>
            <w:vAlign w:val="center"/>
          </w:tcPr>
          <w:p w:rsidR="003E1D7C" w:rsidRPr="00967EB7" w:rsidRDefault="003E1D7C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967EB7" w:rsidTr="00967EB7">
        <w:trPr>
          <w:trHeight w:val="454"/>
          <w:jc w:val="center"/>
        </w:trPr>
        <w:tc>
          <w:tcPr>
            <w:tcW w:w="817" w:type="dxa"/>
            <w:vAlign w:val="center"/>
          </w:tcPr>
          <w:p w:rsidR="004565E7" w:rsidRPr="00967EB7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7EB7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13.</w:t>
            </w:r>
          </w:p>
        </w:tc>
        <w:tc>
          <w:tcPr>
            <w:tcW w:w="4145" w:type="dxa"/>
            <w:vAlign w:val="center"/>
          </w:tcPr>
          <w:p w:rsidR="004565E7" w:rsidRPr="00967EB7" w:rsidRDefault="004565E7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</w:pPr>
            <w:r w:rsidRPr="00967EB7"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  <w:t>Фестиваль ГТО среди обучающихся профессиональных образовательных организаций Челябинской области</w:t>
            </w:r>
          </w:p>
        </w:tc>
        <w:tc>
          <w:tcPr>
            <w:tcW w:w="1737" w:type="dxa"/>
            <w:vAlign w:val="center"/>
          </w:tcPr>
          <w:p w:rsidR="004565E7" w:rsidRPr="00967EB7" w:rsidRDefault="00B6436E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876" w:type="dxa"/>
            <w:vAlign w:val="center"/>
          </w:tcPr>
          <w:p w:rsidR="00B6436E" w:rsidRPr="00BD0D7E" w:rsidRDefault="00B6436E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Зам. директора по ВР,</w:t>
            </w:r>
          </w:p>
          <w:p w:rsidR="00B6436E" w:rsidRPr="00BD0D7E" w:rsidRDefault="00B6436E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руководитель</w:t>
            </w:r>
          </w:p>
          <w:p w:rsidR="00B6436E" w:rsidRPr="00BD0D7E" w:rsidRDefault="00B6436E" w:rsidP="00967EB7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BD0D7E">
              <w:rPr>
                <w:rStyle w:val="1"/>
                <w:color w:val="000000" w:themeColor="text1"/>
                <w:sz w:val="20"/>
                <w:szCs w:val="20"/>
              </w:rPr>
              <w:t>физического</w:t>
            </w:r>
          </w:p>
          <w:p w:rsidR="004565E7" w:rsidRPr="00BD0D7E" w:rsidRDefault="00B6436E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</w:rPr>
            </w:pPr>
            <w:r w:rsidRPr="00BD0D7E">
              <w:rPr>
                <w:rStyle w:val="1"/>
                <w:rFonts w:eastAsia="Courier New"/>
                <w:color w:val="000000" w:themeColor="text1"/>
                <w:sz w:val="20"/>
                <w:szCs w:val="20"/>
              </w:rPr>
              <w:t>воспитания</w:t>
            </w:r>
          </w:p>
        </w:tc>
        <w:tc>
          <w:tcPr>
            <w:tcW w:w="1424" w:type="dxa"/>
            <w:vAlign w:val="center"/>
          </w:tcPr>
          <w:p w:rsidR="004565E7" w:rsidRPr="00967EB7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692DF5" w:rsidRPr="00967EB7" w:rsidTr="00967EB7">
        <w:trPr>
          <w:trHeight w:val="454"/>
          <w:jc w:val="center"/>
        </w:trPr>
        <w:tc>
          <w:tcPr>
            <w:tcW w:w="817" w:type="dxa"/>
            <w:vAlign w:val="center"/>
          </w:tcPr>
          <w:p w:rsidR="004565E7" w:rsidRPr="00967EB7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67EB7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14.</w:t>
            </w:r>
          </w:p>
        </w:tc>
        <w:tc>
          <w:tcPr>
            <w:tcW w:w="4145" w:type="dxa"/>
            <w:vAlign w:val="center"/>
          </w:tcPr>
          <w:p w:rsidR="004565E7" w:rsidRPr="00967EB7" w:rsidRDefault="004565E7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  <w:r w:rsidRPr="00967EB7"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  <w:t>Проект, направленный на сохранение и укрепление физического и психического  здоровья, включая проекты, ориентированные на обучающихся с ограниченными возможностями здоровья «Вымпел»</w:t>
            </w:r>
          </w:p>
        </w:tc>
        <w:tc>
          <w:tcPr>
            <w:tcW w:w="1737" w:type="dxa"/>
            <w:vAlign w:val="center"/>
          </w:tcPr>
          <w:p w:rsidR="004565E7" w:rsidRPr="00967EB7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  <w:r w:rsidRPr="00967EB7"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1876" w:type="dxa"/>
            <w:vAlign w:val="center"/>
          </w:tcPr>
          <w:p w:rsidR="004565E7" w:rsidRPr="00BD0D7E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</w:rPr>
            </w:pPr>
            <w:r w:rsidRPr="00BD0D7E">
              <w:rPr>
                <w:rStyle w:val="930"/>
                <w:rFonts w:eastAsia="Courier New"/>
                <w:b w:val="0"/>
                <w:bCs w:val="0"/>
                <w:color w:val="000000" w:themeColor="text1"/>
              </w:rPr>
              <w:t>руководитель проекта</w:t>
            </w:r>
          </w:p>
        </w:tc>
        <w:tc>
          <w:tcPr>
            <w:tcW w:w="1424" w:type="dxa"/>
            <w:vAlign w:val="center"/>
          </w:tcPr>
          <w:p w:rsidR="004565E7" w:rsidRPr="00967EB7" w:rsidRDefault="004565E7" w:rsidP="00967EB7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4"/>
                <w:szCs w:val="24"/>
              </w:rPr>
            </w:pPr>
          </w:p>
        </w:tc>
      </w:tr>
    </w:tbl>
    <w:p w:rsidR="00461507" w:rsidRPr="005F72C6" w:rsidRDefault="001E57E4" w:rsidP="005101A5">
      <w:pPr>
        <w:widowControl/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ab/>
      </w:r>
    </w:p>
    <w:p w:rsidR="002464A4" w:rsidRPr="005F72C6" w:rsidRDefault="001E57E4" w:rsidP="00967EB7">
      <w:pPr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Результат: к июню 202</w:t>
      </w:r>
      <w:r w:rsidR="001C3AA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у не менее чем </w:t>
      </w:r>
      <w:r w:rsidR="00923E0F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60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обучающихся на уровне выше </w:t>
      </w:r>
      <w:r w:rsidR="00D3115C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среднего </w:t>
      </w:r>
      <w:proofErr w:type="gramStart"/>
      <w:r w:rsidR="00D3115C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сформирована</w:t>
      </w:r>
      <w:proofErr w:type="gramEnd"/>
      <w:r w:rsidR="00D3115C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ОК 8 -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использовать средства физической культуры для сохранения и укрепления здоровья в процессе профессиональной 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деятельности и поддержания необходимого уровня физической подготовленности.</w:t>
      </w:r>
    </w:p>
    <w:p w:rsidR="005F72C6" w:rsidRDefault="005F72C6" w:rsidP="005101A5">
      <w:pPr>
        <w:widowControl/>
        <w:tabs>
          <w:tab w:val="left" w:pos="426"/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0D7E" w:rsidRDefault="00BD0D7E" w:rsidP="005101A5">
      <w:pPr>
        <w:widowControl/>
        <w:tabs>
          <w:tab w:val="left" w:pos="426"/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D0D7E" w:rsidRPr="005F72C6" w:rsidRDefault="00BD0D7E" w:rsidP="005101A5">
      <w:pPr>
        <w:widowControl/>
        <w:tabs>
          <w:tab w:val="left" w:pos="426"/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1E57E4" w:rsidRPr="005F72C6" w:rsidRDefault="000468F3" w:rsidP="00967EB7">
      <w:pPr>
        <w:widowControl/>
        <w:tabs>
          <w:tab w:val="left" w:pos="426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3.6. </w:t>
      </w:r>
      <w:proofErr w:type="spellStart"/>
      <w:proofErr w:type="gramStart"/>
      <w:r w:rsidR="001E57E4" w:rsidRPr="005F7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Бизнес-ориентирующее</w:t>
      </w:r>
      <w:proofErr w:type="spellEnd"/>
      <w:proofErr w:type="gramEnd"/>
      <w:r w:rsidR="001E57E4" w:rsidRPr="005F7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направление воспитательной работы</w:t>
      </w:r>
    </w:p>
    <w:p w:rsidR="000468F3" w:rsidRPr="005F72C6" w:rsidRDefault="001E57E4" w:rsidP="00967EB7">
      <w:pPr>
        <w:widowControl/>
        <w:tabs>
          <w:tab w:val="left" w:pos="426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Цель</w:t>
      </w:r>
      <w:r w:rsidR="008E5394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="00923E0F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1E57E4" w:rsidRPr="005F72C6" w:rsidRDefault="00BD0D7E" w:rsidP="00967EB7">
      <w:pPr>
        <w:pStyle w:val="a6"/>
        <w:widowControl/>
        <w:numPr>
          <w:ilvl w:val="0"/>
          <w:numId w:val="36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формирование </w:t>
      </w:r>
      <w:r w:rsidR="000468F3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у обучающихся</w:t>
      </w:r>
      <w:r w:rsidR="00923E0F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8669F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навыков использование знаний</w:t>
      </w:r>
      <w:r w:rsidR="001E57E4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фин</w:t>
      </w:r>
      <w:r w:rsidR="0048669F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ансовой грамотности, умений  планировать</w:t>
      </w:r>
      <w:r w:rsidR="001E57E4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предпринимательскую деятельность в профессиональной сфере  на уровне выше среднего не менее чем у 40 % обучающихся  через участие</w:t>
      </w:r>
      <w:r w:rsidR="001E57E4" w:rsidRPr="005F72C6">
        <w:rPr>
          <w:rFonts w:ascii="Times New Roman" w:hAnsi="Times New Roman" w:cs="Times New Roman"/>
          <w:color w:val="000000" w:themeColor="text1"/>
        </w:rPr>
        <w:t xml:space="preserve"> </w:t>
      </w:r>
      <w:r w:rsidR="001E57E4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в проектах/ меропр</w:t>
      </w:r>
      <w:r w:rsidR="00923E0F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иятиях программы </w:t>
      </w:r>
      <w:proofErr w:type="spellStart"/>
      <w:r w:rsidR="00923E0F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ВиС</w:t>
      </w:r>
      <w:proofErr w:type="spellEnd"/>
      <w:r w:rsidR="00923E0F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 июню 2025</w:t>
      </w:r>
      <w:r w:rsidR="001E57E4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г.</w:t>
      </w:r>
    </w:p>
    <w:p w:rsidR="001E57E4" w:rsidRPr="005F72C6" w:rsidRDefault="001E57E4" w:rsidP="00967EB7">
      <w:pPr>
        <w:widowControl/>
        <w:tabs>
          <w:tab w:val="left" w:pos="426"/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Зада</w:t>
      </w:r>
      <w:r w:rsidR="00923E0F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чи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1E57E4" w:rsidRPr="005F72C6" w:rsidRDefault="001E57E4" w:rsidP="00967EB7">
      <w:pPr>
        <w:pStyle w:val="a6"/>
        <w:widowControl/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у </w:t>
      </w:r>
      <w:proofErr w:type="gram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предпринимательскую культуру и грамотность;</w:t>
      </w:r>
    </w:p>
    <w:p w:rsidR="001E57E4" w:rsidRPr="005F72C6" w:rsidRDefault="001E57E4" w:rsidP="00967EB7">
      <w:pPr>
        <w:pStyle w:val="a6"/>
        <w:widowControl/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форми</w:t>
      </w:r>
      <w:r w:rsidR="00923E0F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ровать понимание социальной зна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чимости и ответственности бизнеса;</w:t>
      </w:r>
    </w:p>
    <w:p w:rsidR="001E57E4" w:rsidRPr="005F72C6" w:rsidRDefault="001E57E4" w:rsidP="00967EB7">
      <w:pPr>
        <w:pStyle w:val="a6"/>
        <w:widowControl/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формировать </w:t>
      </w:r>
      <w:proofErr w:type="gram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proofErr w:type="gram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обучающихся готовность к предприни</w:t>
      </w:r>
      <w:r w:rsidR="00923E0F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мательской деятельности, обеспе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чивающую им профессиональную мобильность и конкурен</w:t>
      </w:r>
      <w:r w:rsidR="00923E0F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тоспособность в новых экономиче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ских условиях;</w:t>
      </w:r>
    </w:p>
    <w:p w:rsidR="001E57E4" w:rsidRPr="005F72C6" w:rsidRDefault="001E57E4" w:rsidP="00967EB7">
      <w:pPr>
        <w:pStyle w:val="a6"/>
        <w:widowControl/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развивать лидерские качества;</w:t>
      </w:r>
    </w:p>
    <w:p w:rsidR="002464A4" w:rsidRPr="005F72C6" w:rsidRDefault="001E57E4" w:rsidP="00967EB7">
      <w:pPr>
        <w:pStyle w:val="a6"/>
        <w:widowControl/>
        <w:numPr>
          <w:ilvl w:val="0"/>
          <w:numId w:val="37"/>
        </w:numPr>
        <w:tabs>
          <w:tab w:val="left" w:pos="1134"/>
        </w:tabs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развиват</w:t>
      </w:r>
      <w:r w:rsidR="00923E0F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ь способность работать в коллек</w:t>
      </w:r>
      <w:r w:rsidR="005F72C6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тиве и команде.</w:t>
      </w:r>
    </w:p>
    <w:tbl>
      <w:tblPr>
        <w:tblStyle w:val="a3"/>
        <w:tblW w:w="0" w:type="auto"/>
        <w:jc w:val="center"/>
        <w:tblLook w:val="04A0"/>
      </w:tblPr>
      <w:tblGrid>
        <w:gridCol w:w="445"/>
        <w:gridCol w:w="3935"/>
        <w:gridCol w:w="1447"/>
        <w:gridCol w:w="2083"/>
        <w:gridCol w:w="2229"/>
      </w:tblGrid>
      <w:tr w:rsidR="005F72C6" w:rsidRPr="005F72C6" w:rsidTr="00DD69BF">
        <w:trPr>
          <w:trHeight w:val="454"/>
          <w:jc w:val="center"/>
        </w:trPr>
        <w:tc>
          <w:tcPr>
            <w:tcW w:w="0" w:type="auto"/>
            <w:vAlign w:val="center"/>
          </w:tcPr>
          <w:p w:rsidR="00923E0F" w:rsidRPr="005F72C6" w:rsidRDefault="00923E0F" w:rsidP="00DD69BF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0" w:type="auto"/>
            <w:vAlign w:val="center"/>
          </w:tcPr>
          <w:p w:rsidR="00923E0F" w:rsidRPr="005F72C6" w:rsidRDefault="0048669F" w:rsidP="00DD69BF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Проект</w:t>
            </w:r>
            <w:r w:rsidR="00923E0F" w:rsidRPr="005F72C6">
              <w:rPr>
                <w:rStyle w:val="0pt"/>
                <w:color w:val="000000" w:themeColor="text1"/>
                <w:sz w:val="24"/>
                <w:szCs w:val="24"/>
              </w:rPr>
              <w:t>/мероприяти</w:t>
            </w: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е</w:t>
            </w:r>
          </w:p>
        </w:tc>
        <w:tc>
          <w:tcPr>
            <w:tcW w:w="0" w:type="auto"/>
            <w:vAlign w:val="center"/>
          </w:tcPr>
          <w:p w:rsidR="00923E0F" w:rsidRPr="005F72C6" w:rsidRDefault="00923E0F" w:rsidP="00DD69BF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Срок</w:t>
            </w:r>
          </w:p>
          <w:p w:rsidR="00923E0F" w:rsidRPr="005F72C6" w:rsidRDefault="00923E0F" w:rsidP="00DD69BF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исполнения</w:t>
            </w:r>
          </w:p>
        </w:tc>
        <w:tc>
          <w:tcPr>
            <w:tcW w:w="0" w:type="auto"/>
            <w:vAlign w:val="center"/>
          </w:tcPr>
          <w:p w:rsidR="00923E0F" w:rsidRPr="005F72C6" w:rsidRDefault="0048669F" w:rsidP="00DD69BF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0" w:type="auto"/>
            <w:vAlign w:val="center"/>
          </w:tcPr>
          <w:p w:rsidR="00923E0F" w:rsidRPr="005F72C6" w:rsidRDefault="00923E0F" w:rsidP="00DD69BF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rStyle w:val="0pt"/>
                <w:color w:val="000000" w:themeColor="text1"/>
                <w:sz w:val="22"/>
                <w:szCs w:val="22"/>
              </w:rPr>
            </w:pPr>
            <w:r w:rsidRPr="005F72C6">
              <w:rPr>
                <w:rStyle w:val="0pt"/>
                <w:color w:val="000000" w:themeColor="text1"/>
                <w:sz w:val="22"/>
                <w:szCs w:val="22"/>
              </w:rPr>
              <w:t>Процент студентов</w:t>
            </w:r>
          </w:p>
          <w:p w:rsidR="00923E0F" w:rsidRPr="005F72C6" w:rsidRDefault="00923E0F" w:rsidP="00DD69BF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color w:val="000000" w:themeColor="text1"/>
                <w:sz w:val="22"/>
                <w:szCs w:val="22"/>
              </w:rPr>
              <w:t>(от общего количества), охваченных подготовкой, проведением и участием в проектах/ мероприятиях</w:t>
            </w:r>
          </w:p>
        </w:tc>
      </w:tr>
      <w:tr w:rsidR="005F72C6" w:rsidRPr="005F72C6" w:rsidTr="00DD69BF">
        <w:trPr>
          <w:trHeight w:val="454"/>
          <w:jc w:val="center"/>
        </w:trPr>
        <w:tc>
          <w:tcPr>
            <w:tcW w:w="0" w:type="auto"/>
            <w:vAlign w:val="center"/>
          </w:tcPr>
          <w:p w:rsidR="002F7723" w:rsidRPr="005F72C6" w:rsidRDefault="002F7723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0" w:type="auto"/>
            <w:vAlign w:val="center"/>
          </w:tcPr>
          <w:p w:rsidR="002F7723" w:rsidRPr="005F72C6" w:rsidRDefault="002F7723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color w:val="000000" w:themeColor="text1"/>
                <w:sz w:val="24"/>
                <w:szCs w:val="24"/>
              </w:rPr>
              <w:t xml:space="preserve">Участие  в региональных конкурсах </w:t>
            </w:r>
            <w:proofErr w:type="spellStart"/>
            <w:r w:rsidRPr="005F72C6">
              <w:rPr>
                <w:color w:val="000000" w:themeColor="text1"/>
                <w:sz w:val="24"/>
                <w:szCs w:val="24"/>
              </w:rPr>
              <w:t>Ворлдскиллс</w:t>
            </w:r>
            <w:proofErr w:type="spellEnd"/>
            <w:r w:rsidRPr="005F72C6">
              <w:rPr>
                <w:color w:val="000000" w:themeColor="text1"/>
                <w:sz w:val="24"/>
                <w:szCs w:val="24"/>
              </w:rPr>
              <w:t xml:space="preserve"> Россия по компетенции;</w:t>
            </w:r>
          </w:p>
        </w:tc>
        <w:tc>
          <w:tcPr>
            <w:tcW w:w="0" w:type="auto"/>
            <w:vAlign w:val="center"/>
          </w:tcPr>
          <w:p w:rsidR="002F7723" w:rsidRPr="005F72C6" w:rsidRDefault="002F7723" w:rsidP="00DD69B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2F7723" w:rsidRPr="005F72C6" w:rsidRDefault="002F7723" w:rsidP="00DD69B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УМР</w:t>
            </w:r>
          </w:p>
        </w:tc>
        <w:tc>
          <w:tcPr>
            <w:tcW w:w="0" w:type="auto"/>
            <w:vAlign w:val="center"/>
          </w:tcPr>
          <w:p w:rsidR="002F7723" w:rsidRPr="005F72C6" w:rsidRDefault="002F7723" w:rsidP="00DD69B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5F72C6" w:rsidRPr="005F72C6" w:rsidTr="00DD69BF">
        <w:trPr>
          <w:trHeight w:val="454"/>
          <w:jc w:val="center"/>
        </w:trPr>
        <w:tc>
          <w:tcPr>
            <w:tcW w:w="0" w:type="auto"/>
            <w:vAlign w:val="center"/>
          </w:tcPr>
          <w:p w:rsidR="002F7723" w:rsidRPr="005F72C6" w:rsidRDefault="002F7723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0" w:type="auto"/>
            <w:vAlign w:val="center"/>
          </w:tcPr>
          <w:p w:rsidR="002F7723" w:rsidRPr="005F72C6" w:rsidRDefault="002F7723" w:rsidP="00967EB7">
            <w:pPr>
              <w:pStyle w:val="41"/>
              <w:shd w:val="clear" w:color="auto" w:fill="auto"/>
              <w:tabs>
                <w:tab w:val="left" w:pos="851"/>
              </w:tabs>
              <w:spacing w:before="0" w:line="240" w:lineRule="auto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color w:val="000000" w:themeColor="text1"/>
                <w:sz w:val="24"/>
                <w:szCs w:val="24"/>
              </w:rPr>
              <w:t xml:space="preserve">Конкурс  </w:t>
            </w:r>
            <w:proofErr w:type="gramStart"/>
            <w:r w:rsidRPr="005F72C6">
              <w:rPr>
                <w:color w:val="000000" w:themeColor="text1"/>
                <w:sz w:val="24"/>
                <w:szCs w:val="24"/>
              </w:rPr>
              <w:t>индивидуальных проектов</w:t>
            </w:r>
            <w:proofErr w:type="gramEnd"/>
            <w:r w:rsidRPr="005F72C6">
              <w:rPr>
                <w:color w:val="000000" w:themeColor="text1"/>
                <w:sz w:val="24"/>
                <w:szCs w:val="24"/>
              </w:rPr>
              <w:t>; конкурс курсовых работ (проектов); конкурс на лучшую дипломную работу (проект);</w:t>
            </w:r>
          </w:p>
        </w:tc>
        <w:tc>
          <w:tcPr>
            <w:tcW w:w="0" w:type="auto"/>
            <w:vAlign w:val="center"/>
          </w:tcPr>
          <w:p w:rsidR="002F7723" w:rsidRPr="005F72C6" w:rsidRDefault="002F7723" w:rsidP="00DD69B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2F7723" w:rsidRPr="005F72C6" w:rsidRDefault="002F7723" w:rsidP="00DD69B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УМР, руководители проектов</w:t>
            </w:r>
          </w:p>
        </w:tc>
        <w:tc>
          <w:tcPr>
            <w:tcW w:w="0" w:type="auto"/>
            <w:vAlign w:val="center"/>
          </w:tcPr>
          <w:p w:rsidR="002F7723" w:rsidRPr="005F72C6" w:rsidRDefault="002F7723" w:rsidP="00DD69B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5F72C6" w:rsidRPr="005F72C6" w:rsidTr="00DD69BF">
        <w:trPr>
          <w:trHeight w:val="454"/>
          <w:jc w:val="center"/>
        </w:trPr>
        <w:tc>
          <w:tcPr>
            <w:tcW w:w="0" w:type="auto"/>
            <w:vAlign w:val="center"/>
          </w:tcPr>
          <w:p w:rsidR="002F7723" w:rsidRPr="005F72C6" w:rsidRDefault="002F7723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lastRenderedPageBreak/>
              <w:t>3.</w:t>
            </w:r>
          </w:p>
        </w:tc>
        <w:tc>
          <w:tcPr>
            <w:tcW w:w="0" w:type="auto"/>
            <w:vAlign w:val="center"/>
          </w:tcPr>
          <w:p w:rsidR="002F7723" w:rsidRPr="005F72C6" w:rsidRDefault="002F7723" w:rsidP="00967EB7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Научно-практическая конференция: «Современные проблемы </w:t>
            </w:r>
            <w:proofErr w:type="spellStart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цифровизации</w:t>
            </w:r>
            <w:proofErr w:type="spellEnd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»; «Актуальные вопросы профессионального развития в условиях конкуренции на рынке труда»;</w:t>
            </w:r>
          </w:p>
        </w:tc>
        <w:tc>
          <w:tcPr>
            <w:tcW w:w="0" w:type="auto"/>
            <w:vAlign w:val="center"/>
          </w:tcPr>
          <w:p w:rsidR="002F7723" w:rsidRPr="005F72C6" w:rsidRDefault="002F7723" w:rsidP="00DD69B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2F7723" w:rsidRPr="005F72C6" w:rsidRDefault="002F7723" w:rsidP="00DD69B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УМР, </w:t>
            </w:r>
            <w:proofErr w:type="spellStart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. руководители</w:t>
            </w:r>
          </w:p>
        </w:tc>
        <w:tc>
          <w:tcPr>
            <w:tcW w:w="0" w:type="auto"/>
            <w:vAlign w:val="center"/>
          </w:tcPr>
          <w:p w:rsidR="002F7723" w:rsidRPr="005F72C6" w:rsidRDefault="002F7723" w:rsidP="00DD69B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5F72C6" w:rsidRPr="005F72C6" w:rsidTr="00DD69BF">
        <w:trPr>
          <w:trHeight w:val="454"/>
          <w:jc w:val="center"/>
        </w:trPr>
        <w:tc>
          <w:tcPr>
            <w:tcW w:w="0" w:type="auto"/>
            <w:vAlign w:val="center"/>
          </w:tcPr>
          <w:p w:rsidR="002F7723" w:rsidRPr="005F72C6" w:rsidRDefault="002F7723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0" w:type="auto"/>
            <w:vAlign w:val="center"/>
          </w:tcPr>
          <w:p w:rsidR="002F7723" w:rsidRPr="005F72C6" w:rsidRDefault="002F7723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930"/>
                <w:b w:val="0"/>
                <w:bCs w:val="0"/>
                <w:color w:val="000000" w:themeColor="text1"/>
                <w:spacing w:val="2"/>
                <w:sz w:val="24"/>
                <w:szCs w:val="24"/>
                <w:lang w:eastAsia="en-US" w:bidi="ar-SA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Экскурсии на предприятия; </w:t>
            </w:r>
            <w:r w:rsidRPr="005F72C6"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  <w:t>встречи</w:t>
            </w: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 с работодателями; встречи с ветеранами</w:t>
            </w:r>
            <w:r w:rsidRPr="005F72C6">
              <w:rPr>
                <w:rStyle w:val="1"/>
                <w:rFonts w:eastAsia="Courier New"/>
                <w:color w:val="000000" w:themeColor="text1"/>
                <w:sz w:val="24"/>
                <w:szCs w:val="24"/>
              </w:rPr>
              <w:t xml:space="preserve"> трудовых династий</w:t>
            </w:r>
          </w:p>
        </w:tc>
        <w:tc>
          <w:tcPr>
            <w:tcW w:w="0" w:type="auto"/>
            <w:vAlign w:val="center"/>
          </w:tcPr>
          <w:p w:rsidR="002F7723" w:rsidRPr="005F72C6" w:rsidRDefault="002F7723" w:rsidP="00DD69B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2F7723" w:rsidRPr="005F72C6" w:rsidRDefault="002F7723" w:rsidP="00DD69B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</w:t>
            </w:r>
            <w:r w:rsidR="00F65A97"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ВР, </w:t>
            </w:r>
            <w:proofErr w:type="spellStart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. руководители</w:t>
            </w:r>
          </w:p>
        </w:tc>
        <w:tc>
          <w:tcPr>
            <w:tcW w:w="0" w:type="auto"/>
            <w:vAlign w:val="center"/>
          </w:tcPr>
          <w:p w:rsidR="002F7723" w:rsidRPr="005F72C6" w:rsidRDefault="002F7723" w:rsidP="00DD69B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5F72C6" w:rsidRPr="005F72C6" w:rsidTr="00DD69BF">
        <w:trPr>
          <w:trHeight w:val="454"/>
          <w:jc w:val="center"/>
        </w:trPr>
        <w:tc>
          <w:tcPr>
            <w:tcW w:w="0" w:type="auto"/>
            <w:vAlign w:val="center"/>
          </w:tcPr>
          <w:p w:rsidR="001F2D73" w:rsidRPr="005F72C6" w:rsidRDefault="001F2D73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0" w:type="auto"/>
            <w:vAlign w:val="center"/>
          </w:tcPr>
          <w:p w:rsidR="001F2D73" w:rsidRPr="005F72C6" w:rsidRDefault="00D11503" w:rsidP="00967EB7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rStyle w:val="1"/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Конкурс «Мой бизнес</w:t>
            </w:r>
            <w:r w:rsidR="00B6436E"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 </w:t>
            </w:r>
            <w:r w:rsidR="001F2D73" w:rsidRPr="005F72C6">
              <w:rPr>
                <w:rStyle w:val="1"/>
                <w:color w:val="000000" w:themeColor="text1"/>
                <w:sz w:val="24"/>
                <w:szCs w:val="24"/>
              </w:rPr>
              <w:t>проект»</w:t>
            </w:r>
          </w:p>
        </w:tc>
        <w:tc>
          <w:tcPr>
            <w:tcW w:w="0" w:type="auto"/>
            <w:vAlign w:val="center"/>
          </w:tcPr>
          <w:p w:rsidR="001F2D73" w:rsidRPr="005F72C6" w:rsidRDefault="001F2D73" w:rsidP="00DD69B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апрель</w:t>
            </w:r>
          </w:p>
        </w:tc>
        <w:tc>
          <w:tcPr>
            <w:tcW w:w="0" w:type="auto"/>
            <w:vAlign w:val="center"/>
          </w:tcPr>
          <w:p w:rsidR="001F2D73" w:rsidRPr="005F72C6" w:rsidRDefault="001F2D73" w:rsidP="00DD69B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УМР, </w:t>
            </w:r>
            <w:proofErr w:type="spellStart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. руководители</w:t>
            </w:r>
          </w:p>
        </w:tc>
        <w:tc>
          <w:tcPr>
            <w:tcW w:w="0" w:type="auto"/>
            <w:vAlign w:val="center"/>
          </w:tcPr>
          <w:p w:rsidR="001F2D73" w:rsidRPr="005F72C6" w:rsidRDefault="001F2D73" w:rsidP="00DD69B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5F72C6" w:rsidRPr="005F72C6" w:rsidTr="00DD69BF">
        <w:trPr>
          <w:trHeight w:val="454"/>
          <w:jc w:val="center"/>
        </w:trPr>
        <w:tc>
          <w:tcPr>
            <w:tcW w:w="0" w:type="auto"/>
            <w:vAlign w:val="center"/>
          </w:tcPr>
          <w:p w:rsidR="00D11503" w:rsidRPr="005F72C6" w:rsidRDefault="001C4CC5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0" w:type="auto"/>
            <w:vAlign w:val="center"/>
          </w:tcPr>
          <w:p w:rsidR="00D11503" w:rsidRPr="005F72C6" w:rsidRDefault="00D11503" w:rsidP="00967EB7">
            <w:pPr>
              <w:pStyle w:val="3"/>
              <w:spacing w:line="240" w:lineRule="auto"/>
              <w:ind w:firstLine="0"/>
              <w:jc w:val="left"/>
              <w:rPr>
                <w:rStyle w:val="1"/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Семинар на тему «Молодой бизнес, как способ</w:t>
            </w:r>
            <w:r w:rsidR="00B6436E"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 </w:t>
            </w:r>
            <w:r w:rsidRPr="005F72C6">
              <w:rPr>
                <w:rStyle w:val="1"/>
                <w:color w:val="000000" w:themeColor="text1"/>
                <w:sz w:val="24"/>
                <w:szCs w:val="24"/>
              </w:rPr>
              <w:t>самореализации»</w:t>
            </w:r>
          </w:p>
        </w:tc>
        <w:tc>
          <w:tcPr>
            <w:tcW w:w="0" w:type="auto"/>
            <w:vAlign w:val="center"/>
          </w:tcPr>
          <w:p w:rsidR="00D11503" w:rsidRPr="005F72C6" w:rsidRDefault="00D11503" w:rsidP="00DD69B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октябрь</w:t>
            </w:r>
          </w:p>
        </w:tc>
        <w:tc>
          <w:tcPr>
            <w:tcW w:w="0" w:type="auto"/>
            <w:vAlign w:val="center"/>
          </w:tcPr>
          <w:p w:rsidR="00D11503" w:rsidRPr="005F72C6" w:rsidRDefault="00D11503" w:rsidP="00DD69B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Зам. директора по УМР, </w:t>
            </w:r>
            <w:proofErr w:type="spellStart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. руководители</w:t>
            </w:r>
          </w:p>
        </w:tc>
        <w:tc>
          <w:tcPr>
            <w:tcW w:w="0" w:type="auto"/>
            <w:vAlign w:val="center"/>
          </w:tcPr>
          <w:p w:rsidR="00D11503" w:rsidRPr="005F72C6" w:rsidRDefault="00D11503" w:rsidP="00DD69B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  <w:tr w:rsidR="005F72C6" w:rsidRPr="005F72C6" w:rsidTr="00DD69BF">
        <w:trPr>
          <w:trHeight w:val="454"/>
          <w:jc w:val="center"/>
        </w:trPr>
        <w:tc>
          <w:tcPr>
            <w:tcW w:w="0" w:type="auto"/>
            <w:vAlign w:val="center"/>
          </w:tcPr>
          <w:p w:rsidR="001C4CC5" w:rsidRPr="005F72C6" w:rsidRDefault="001C4CC5" w:rsidP="00967EB7">
            <w:pPr>
              <w:tabs>
                <w:tab w:val="left" w:pos="712"/>
                <w:tab w:val="left" w:pos="851"/>
              </w:tabs>
              <w:outlineLvl w:val="8"/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5F72C6">
              <w:rPr>
                <w:rStyle w:val="930"/>
                <w:rFonts w:eastAsia="Courier New"/>
                <w:b w:val="0"/>
                <w:bCs w:val="0"/>
                <w:color w:val="000000" w:themeColor="text1"/>
                <w:sz w:val="24"/>
                <w:szCs w:val="24"/>
              </w:rPr>
              <w:t>7.</w:t>
            </w:r>
          </w:p>
        </w:tc>
        <w:tc>
          <w:tcPr>
            <w:tcW w:w="0" w:type="auto"/>
            <w:vAlign w:val="center"/>
          </w:tcPr>
          <w:p w:rsidR="001C4CC5" w:rsidRPr="005F72C6" w:rsidRDefault="001C4CC5" w:rsidP="00967EB7">
            <w:pPr>
              <w:pStyle w:val="3"/>
              <w:spacing w:line="240" w:lineRule="auto"/>
              <w:ind w:firstLine="0"/>
              <w:jc w:val="left"/>
              <w:rPr>
                <w:rStyle w:val="1"/>
                <w:color w:val="000000" w:themeColor="text1"/>
                <w:sz w:val="24"/>
                <w:szCs w:val="24"/>
              </w:rPr>
            </w:pPr>
            <w:r w:rsidRPr="005F72C6"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  <w:t>Проект</w:t>
            </w:r>
            <w:r w:rsidR="00DD69BF"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  <w:t xml:space="preserve"> </w:t>
            </w:r>
            <w:r w:rsidRPr="005F72C6">
              <w:rPr>
                <w:rStyle w:val="0pt"/>
                <w:rFonts w:eastAsia="Courier New"/>
                <w:color w:val="000000" w:themeColor="text1"/>
                <w:sz w:val="24"/>
                <w:szCs w:val="24"/>
              </w:rPr>
              <w:t>«Предпринимательская деятельность»</w:t>
            </w:r>
          </w:p>
        </w:tc>
        <w:tc>
          <w:tcPr>
            <w:tcW w:w="0" w:type="auto"/>
            <w:vAlign w:val="center"/>
          </w:tcPr>
          <w:p w:rsidR="001C4CC5" w:rsidRPr="005F72C6" w:rsidRDefault="00A4707E" w:rsidP="00DD69B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</w:tcPr>
          <w:p w:rsidR="001C4CC5" w:rsidRPr="005F72C6" w:rsidRDefault="00A4707E" w:rsidP="00DD69BF">
            <w:pPr>
              <w:pStyle w:val="3"/>
              <w:shd w:val="clear" w:color="auto" w:fill="auto"/>
              <w:tabs>
                <w:tab w:val="left" w:pos="851"/>
              </w:tabs>
              <w:spacing w:line="240" w:lineRule="auto"/>
              <w:ind w:firstLine="0"/>
              <w:rPr>
                <w:rStyle w:val="1"/>
                <w:color w:val="000000" w:themeColor="text1"/>
                <w:sz w:val="24"/>
                <w:szCs w:val="24"/>
              </w:rPr>
            </w:pPr>
            <w:r w:rsidRPr="005F72C6">
              <w:rPr>
                <w:rStyle w:val="1"/>
                <w:color w:val="000000" w:themeColor="text1"/>
                <w:sz w:val="24"/>
                <w:szCs w:val="24"/>
              </w:rPr>
              <w:t>Зам. директора по УМР,</w:t>
            </w:r>
            <w:r w:rsidR="00DD69BF">
              <w:rPr>
                <w:rStyle w:val="1"/>
                <w:color w:val="000000" w:themeColor="text1"/>
                <w:sz w:val="24"/>
                <w:szCs w:val="24"/>
              </w:rPr>
              <w:t xml:space="preserve"> </w:t>
            </w:r>
            <w:r w:rsidRPr="005F72C6">
              <w:rPr>
                <w:rStyle w:val="1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кл</w:t>
            </w:r>
            <w:proofErr w:type="spellEnd"/>
            <w:r w:rsidRPr="005F72C6">
              <w:rPr>
                <w:rStyle w:val="1"/>
                <w:color w:val="000000" w:themeColor="text1"/>
                <w:sz w:val="24"/>
                <w:szCs w:val="24"/>
              </w:rPr>
              <w:t>. руководители</w:t>
            </w:r>
          </w:p>
        </w:tc>
        <w:tc>
          <w:tcPr>
            <w:tcW w:w="0" w:type="auto"/>
            <w:vAlign w:val="center"/>
          </w:tcPr>
          <w:p w:rsidR="001C4CC5" w:rsidRPr="005F72C6" w:rsidRDefault="001C4CC5" w:rsidP="00DD69BF">
            <w:pPr>
              <w:tabs>
                <w:tab w:val="left" w:pos="712"/>
                <w:tab w:val="left" w:pos="851"/>
              </w:tabs>
              <w:jc w:val="center"/>
              <w:outlineLvl w:val="8"/>
              <w:rPr>
                <w:rStyle w:val="930"/>
                <w:rFonts w:eastAsia="Courier New"/>
                <w:bCs w:val="0"/>
                <w:color w:val="000000" w:themeColor="text1"/>
                <w:sz w:val="28"/>
                <w:szCs w:val="28"/>
              </w:rPr>
            </w:pPr>
          </w:p>
        </w:tc>
      </w:tr>
    </w:tbl>
    <w:p w:rsidR="008163A8" w:rsidRPr="005F72C6" w:rsidRDefault="008163A8" w:rsidP="005101A5">
      <w:pPr>
        <w:widowControl/>
        <w:tabs>
          <w:tab w:val="left" w:pos="851"/>
          <w:tab w:val="left" w:pos="1134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E1D7C" w:rsidRPr="005F72C6" w:rsidRDefault="00D26212" w:rsidP="00565B3A">
      <w:pPr>
        <w:widowControl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Результат: к июню 202</w:t>
      </w:r>
      <w:r w:rsidR="001C3AA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г. у не менее чем 40% обучающихся сформированы знания по финансовой грамотност</w:t>
      </w:r>
      <w:r w:rsidR="005F72C6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и, планируют 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10% обучающихся на уровне выше среднего предпринимательскую деятельность в профессиональной сфере. </w:t>
      </w:r>
      <w:proofErr w:type="gramEnd"/>
    </w:p>
    <w:p w:rsidR="005F72C6" w:rsidRPr="005F72C6" w:rsidRDefault="005F72C6" w:rsidP="005101A5">
      <w:pPr>
        <w:widowControl/>
        <w:tabs>
          <w:tab w:val="left" w:pos="851"/>
          <w:tab w:val="left" w:pos="1134"/>
        </w:tabs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8163A8" w:rsidRPr="005F72C6" w:rsidRDefault="0048669F" w:rsidP="00565B3A">
      <w:pPr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4</w:t>
      </w:r>
      <w:r w:rsidR="008163A8" w:rsidRPr="005F7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. </w:t>
      </w:r>
      <w:r w:rsidRPr="005F72C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Основные направления самоанализа воспитательной работы</w:t>
      </w:r>
    </w:p>
    <w:p w:rsidR="008163A8" w:rsidRPr="005F72C6" w:rsidRDefault="008163A8" w:rsidP="00565B3A">
      <w:pPr>
        <w:widowControl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Самоанализ организуемой в техникуме воспитательной работы осуществляется по направлениям воспитательной работы и проводится с целью выявления основных проблем воспитания обучающихся в образовательной организации и последующего их решения.</w:t>
      </w:r>
    </w:p>
    <w:p w:rsidR="008163A8" w:rsidRPr="005F72C6" w:rsidRDefault="008163A8" w:rsidP="00565B3A">
      <w:pPr>
        <w:widowControl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Самоанализ осуществляется ежегодно силами созданной распорядительным актом директора техникума</w:t>
      </w:r>
      <w:r w:rsidR="00A340D9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экспертной комиссии по вопросам воспитания обучающихся с привлечением (при необходимости и п</w:t>
      </w:r>
      <w:r w:rsidR="00A340D9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решению </w:t>
      </w:r>
      <w:proofErr w:type="gramStart"/>
      <w:r w:rsidR="00A340D9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директора техникума/заместителя директора техникума</w:t>
      </w:r>
      <w:proofErr w:type="gramEnd"/>
      <w:r w:rsidR="00A340D9"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воспитательной работе) внешних экспертов.</w:t>
      </w:r>
    </w:p>
    <w:p w:rsidR="008163A8" w:rsidRPr="005F72C6" w:rsidRDefault="008163A8" w:rsidP="00565B3A">
      <w:pPr>
        <w:widowControl/>
        <w:tabs>
          <w:tab w:val="left" w:pos="0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принципами, на основе которых осуществляется самоанализ воспитательной работы в техникуме, являются:</w:t>
      </w:r>
    </w:p>
    <w:p w:rsidR="008163A8" w:rsidRPr="005F72C6" w:rsidRDefault="008163A8" w:rsidP="00565B3A">
      <w:pPr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принцип гуманистической направленности осуществляемого анализа, ориентирующий экспертов на уважительное отношение как к воспитуемым обучающимся, так и к педагогическим работникам и руководителям 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воспитательных структур техникума, реализующим воспитательный процесс в техникуме;</w:t>
      </w:r>
    </w:p>
    <w:p w:rsidR="008163A8" w:rsidRPr="005F72C6" w:rsidRDefault="008163A8" w:rsidP="00565B3A">
      <w:pPr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- таких как содержание и разнообразие деятельности, характер общения и отношений между обучающимися и педагогическими работниками и руководителями воспитательных структур техникума;</w:t>
      </w:r>
    </w:p>
    <w:p w:rsidR="008163A8" w:rsidRPr="005F72C6" w:rsidRDefault="008163A8" w:rsidP="00565B3A">
      <w:pPr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в техникуме: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грамотной постановки педагогическими работниками и руководителями воспитательных структур техникума цели и задач воспитания, умелого планирования воспитательной работы, адекватного подбора видов, форм и содержания совместной деятельности </w:t>
      </w:r>
      <w:proofErr w:type="gram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с</w:t>
      </w:r>
      <w:proofErr w:type="gram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обучающимися;</w:t>
      </w:r>
    </w:p>
    <w:p w:rsidR="008163A8" w:rsidRPr="005F72C6" w:rsidRDefault="008163A8" w:rsidP="00565B3A">
      <w:pPr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- это результат как социального воспитания (в котором образовательная организация участвует наряду с другими социальными институтами), так и стихийной социализации и саморазвития обучающихся.</w:t>
      </w:r>
      <w:proofErr w:type="gramEnd"/>
    </w:p>
    <w:p w:rsidR="008163A8" w:rsidRPr="005F72C6" w:rsidRDefault="008163A8" w:rsidP="00565B3A">
      <w:pPr>
        <w:widowControl/>
        <w:tabs>
          <w:tab w:val="left" w:pos="-284"/>
          <w:tab w:val="left" w:pos="142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Основными направлениями анализа организуемого в техникуме воспитательного процесса являются:</w:t>
      </w:r>
    </w:p>
    <w:p w:rsidR="008163A8" w:rsidRPr="005F72C6" w:rsidRDefault="008163A8" w:rsidP="00565B3A">
      <w:pPr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 xml:space="preserve">результаты воспитания, социализации и саморазвития </w:t>
      </w:r>
      <w:proofErr w:type="gramStart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обучающихся</w:t>
      </w:r>
      <w:proofErr w:type="gramEnd"/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490BFC" w:rsidRPr="005F72C6" w:rsidRDefault="008163A8" w:rsidP="00565B3A">
      <w:pPr>
        <w:widowControl/>
        <w:tabs>
          <w:tab w:val="left" w:pos="1134"/>
        </w:tabs>
        <w:spacing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5F72C6">
        <w:rPr>
          <w:rFonts w:ascii="Times New Roman" w:hAnsi="Times New Roman" w:cs="Times New Roman"/>
          <w:color w:val="000000" w:themeColor="text1"/>
          <w:sz w:val="28"/>
          <w:szCs w:val="28"/>
        </w:rPr>
        <w:tab/>
        <w:t>состояние организуемой в техникуме совместной деятельности обучающихся и педагогических работников и руководителей воспитательных структур техникума.</w:t>
      </w:r>
    </w:p>
    <w:p w:rsidR="004A17C3" w:rsidRPr="005F72C6" w:rsidRDefault="004A17C3" w:rsidP="005101A5">
      <w:pPr>
        <w:widowControl/>
        <w:tabs>
          <w:tab w:val="left" w:pos="-284"/>
          <w:tab w:val="left" w:pos="142"/>
        </w:tabs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0475E" w:rsidRPr="009563E3" w:rsidRDefault="0040475E" w:rsidP="009563E3">
      <w:pPr>
        <w:widowControl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_GoBack"/>
      <w:bookmarkEnd w:id="1"/>
      <w:r w:rsidRPr="009563E3">
        <w:rPr>
          <w:rFonts w:ascii="Times New Roman" w:hAnsi="Times New Roman" w:cs="Times New Roman"/>
          <w:color w:val="000000" w:themeColor="text1"/>
          <w:sz w:val="28"/>
          <w:szCs w:val="28"/>
        </w:rPr>
        <w:t>Таблица 1. Оценка результативности воспитательной работы</w:t>
      </w:r>
    </w:p>
    <w:tbl>
      <w:tblPr>
        <w:tblW w:w="5000" w:type="pct"/>
        <w:jc w:val="center"/>
        <w:tblCellMar>
          <w:left w:w="10" w:type="dxa"/>
          <w:right w:w="10" w:type="dxa"/>
        </w:tblCellMar>
        <w:tblLook w:val="04A0"/>
      </w:tblPr>
      <w:tblGrid>
        <w:gridCol w:w="564"/>
        <w:gridCol w:w="4856"/>
        <w:gridCol w:w="1042"/>
        <w:gridCol w:w="780"/>
        <w:gridCol w:w="107"/>
        <w:gridCol w:w="933"/>
        <w:gridCol w:w="907"/>
        <w:gridCol w:w="754"/>
      </w:tblGrid>
      <w:tr w:rsidR="005F72C6" w:rsidRPr="005F72C6" w:rsidTr="009563E3">
        <w:trPr>
          <w:trHeight w:val="454"/>
          <w:jc w:val="center"/>
        </w:trPr>
        <w:tc>
          <w:tcPr>
            <w:tcW w:w="28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75E" w:rsidRPr="005F72C6" w:rsidRDefault="0040475E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№</w:t>
            </w:r>
          </w:p>
          <w:p w:rsidR="0040475E" w:rsidRPr="005F72C6" w:rsidRDefault="0040475E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proofErr w:type="spellStart"/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п</w:t>
            </w:r>
            <w:proofErr w:type="spellEnd"/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/</w:t>
            </w:r>
            <w:proofErr w:type="spell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2442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75E" w:rsidRPr="005F72C6" w:rsidRDefault="0040475E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Показатели качества и эффективности реализации программы</w:t>
            </w:r>
          </w:p>
        </w:tc>
        <w:tc>
          <w:tcPr>
            <w:tcW w:w="524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75E" w:rsidRPr="005F72C6" w:rsidRDefault="0040475E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Единица</w:t>
            </w:r>
            <w:r w:rsidR="009563E3">
              <w:rPr>
                <w:rStyle w:val="95pt0pt"/>
                <w:color w:val="000000" w:themeColor="text1"/>
                <w:sz w:val="20"/>
                <w:szCs w:val="20"/>
              </w:rPr>
              <w:t xml:space="preserve"> </w:t>
            </w: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измерения</w:t>
            </w:r>
          </w:p>
        </w:tc>
        <w:tc>
          <w:tcPr>
            <w:tcW w:w="1751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75E" w:rsidRPr="005F72C6" w:rsidRDefault="0040475E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Значение показателя учебной группы</w:t>
            </w: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442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4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rStyle w:val="95pt0pt"/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на</w:t>
            </w:r>
          </w:p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1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курсе</w:t>
            </w:r>
            <w:proofErr w:type="gramEnd"/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rStyle w:val="95pt0pt"/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на</w:t>
            </w:r>
          </w:p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2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курсе</w:t>
            </w:r>
            <w:proofErr w:type="gramEnd"/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rStyle w:val="95pt0pt"/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на</w:t>
            </w:r>
          </w:p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3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курсе</w:t>
            </w:r>
            <w:proofErr w:type="gramEnd"/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color w:val="000000" w:themeColor="text1"/>
                <w:sz w:val="20"/>
                <w:szCs w:val="20"/>
              </w:rPr>
              <w:t>на</w:t>
            </w:r>
          </w:p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color w:val="000000" w:themeColor="text1"/>
                <w:sz w:val="20"/>
                <w:szCs w:val="20"/>
              </w:rPr>
              <w:t xml:space="preserve">4 </w:t>
            </w:r>
            <w:proofErr w:type="gramStart"/>
            <w:r w:rsidRPr="005F72C6">
              <w:rPr>
                <w:color w:val="000000" w:themeColor="text1"/>
                <w:sz w:val="20"/>
                <w:szCs w:val="20"/>
              </w:rPr>
              <w:t>курсе</w:t>
            </w:r>
            <w:proofErr w:type="gramEnd"/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75E" w:rsidRPr="005F72C6" w:rsidRDefault="0040475E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471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0475E" w:rsidRPr="005F72C6" w:rsidRDefault="0040475E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105pt0pt"/>
                <w:color w:val="000000" w:themeColor="text1"/>
                <w:sz w:val="20"/>
                <w:szCs w:val="20"/>
              </w:rPr>
              <w:t>Раздел 1. Показатели качества созданных условий для воспитания</w:t>
            </w:r>
            <w:r w:rsidR="009563E3">
              <w:rPr>
                <w:rStyle w:val="105pt0pt"/>
                <w:color w:val="000000" w:themeColor="text1"/>
                <w:sz w:val="20"/>
                <w:szCs w:val="20"/>
              </w:rPr>
              <w:t xml:space="preserve"> </w:t>
            </w:r>
            <w:r w:rsidRPr="005F72C6">
              <w:rPr>
                <w:rStyle w:val="105pt0pt"/>
                <w:color w:val="000000" w:themeColor="text1"/>
                <w:sz w:val="20"/>
                <w:szCs w:val="20"/>
              </w:rPr>
              <w:t>обучающихся</w:t>
            </w: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1.1.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Количество воспитательных мероприятий, проводимых на уровне района, города, в которых участвовали обучающиеся учебной группы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lastRenderedPageBreak/>
              <w:t>1.2.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Количество воспитательных мероприятий, проводимых на уровне образовательной организации, в которых участвовали обучающиеся учебной группы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1.3.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Количество воспитательных мероприятий, проводимых на уровне учебной группы, в которых участвовали более половины обучающихся учебной группы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1.4.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B03D02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Количество</w:t>
            </w:r>
            <w:r w:rsidR="008D5C4A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творческих кружков, студий, клубов и </w:t>
            </w: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 </w:t>
            </w:r>
            <w:r w:rsidR="008D5C4A" w:rsidRPr="005F72C6">
              <w:rPr>
                <w:rStyle w:val="95pt0pt"/>
                <w:color w:val="000000" w:themeColor="text1"/>
                <w:sz w:val="20"/>
                <w:szCs w:val="20"/>
              </w:rPr>
              <w:t>т.п. в образовательной организации, в которых могут бесплатно заниматься обучающиеся</w:t>
            </w:r>
            <w:proofErr w:type="gram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1.5.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Доля обучающихся, занимавшихся в течение учебного года в творческих кружках, студиях, клубах и т.п., от общей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1.6.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Количество спортивных и </w:t>
            </w:r>
            <w:proofErr w:type="spell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физкультурно</w:t>
            </w:r>
            <w:proofErr w:type="spell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- оздоровительных секций, клубов и т.п. в образовательной организации, в которых могут бесплатно заниматься обучающиеся</w:t>
            </w:r>
            <w:proofErr w:type="gram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1.7.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B03D02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Доля</w:t>
            </w:r>
            <w:r w:rsidR="008D5C4A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обучающихся, занимавшихся в течение </w:t>
            </w: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</w:t>
            </w:r>
            <w:r w:rsidR="008D5C4A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учебного года в спортивных секциях, </w:t>
            </w:r>
            <w:proofErr w:type="spellStart"/>
            <w:r w:rsidR="008D5C4A" w:rsidRPr="005F72C6">
              <w:rPr>
                <w:rStyle w:val="95pt0pt"/>
                <w:color w:val="000000" w:themeColor="text1"/>
                <w:sz w:val="20"/>
                <w:szCs w:val="20"/>
              </w:rPr>
              <w:t>фитнес-клубах</w:t>
            </w:r>
            <w:proofErr w:type="spellEnd"/>
            <w:r w:rsidR="008D5C4A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, бассейнах и т.п., от общей </w:t>
            </w:r>
            <w:proofErr w:type="gramStart"/>
            <w:r w:rsidR="008D5C4A"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="008D5C4A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1.8.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Доля обучающихся, оценивших на «хорошо» и «отлично» проведенные в учебном году воспитательные мероприятия, от общей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1.9.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Доля обучающихся, участвующих в работе студенческого совета, дисциплинарной или других комиссиях, от общей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1.10.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Доля обучающихся, принявших участие в анкетировании по выявлению удовлетворенностью качеством обучения и условиями образовательного процесса, от общей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1.11.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Доля обучающихся, оценивших на «хорошо» и «отлично» удовлетворенность качеством обучения, от общей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1.12.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Доля обучающихся, оценивших на «хорошо» и «отлично» удовлетворенность условиями образовательного процесса, от общей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1.13.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Доля родителей (законных представителей) обучающихся, оценивших на «хорошо» и «отлично» удовлетворенность условиями образовательного процесса, от общей численности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родителей</w:t>
            </w:r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1.14.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Доля преподавателей, работающих в учебной группе, оценивших на «хорошо» и «отлично» удовлетворенность условиями образовательного процесса, от общей численности преподавателей, работающих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1.15.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Доля обучающихся, участвовавших в добровольном социально-психологическом тестировании на раннее выявление немедицинского потребления наркотических средств и психотропных веществ, от общей численности обучающихся группы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0475E" w:rsidRPr="005F72C6" w:rsidRDefault="0040475E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4716" w:type="pct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C4A" w:rsidRPr="005F72C6" w:rsidRDefault="0040475E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105pt0pt"/>
                <w:color w:val="000000" w:themeColor="text1"/>
                <w:sz w:val="20"/>
                <w:szCs w:val="20"/>
              </w:rPr>
              <w:t>Раздел 2. Показатели эффективности проведенных воспитательных мероприятий для профессионально-личностного развития обучающихся</w:t>
            </w:r>
            <w:r w:rsidR="009563E3">
              <w:rPr>
                <w:rStyle w:val="105pt0pt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2D73" w:rsidRPr="005F72C6" w:rsidRDefault="001F2D73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2.1.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2D73" w:rsidRPr="005F72C6" w:rsidRDefault="001F2D73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Доля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, не пропустивших ни одного учебного занятия по неуважительной</w:t>
            </w:r>
          </w:p>
          <w:p w:rsidR="001F2D73" w:rsidRPr="005F72C6" w:rsidRDefault="001F2D73" w:rsidP="009563E3">
            <w:pPr>
              <w:pStyle w:val="3"/>
              <w:spacing w:line="240" w:lineRule="auto"/>
              <w:ind w:firstLine="0"/>
              <w:jc w:val="left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причине от общей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2D73" w:rsidRPr="005F72C6" w:rsidRDefault="001F2D73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z w:val="20"/>
                <w:szCs w:val="20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2D73" w:rsidRPr="005F72C6" w:rsidRDefault="001F2D73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F2D73" w:rsidRPr="005F72C6" w:rsidRDefault="001F2D73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D73" w:rsidRPr="005F72C6" w:rsidRDefault="001F2D73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F2D73" w:rsidRPr="005F72C6" w:rsidRDefault="001F2D73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lastRenderedPageBreak/>
              <w:t>2.2.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B03D02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Ср</w:t>
            </w:r>
            <w:r w:rsidR="008D5C4A" w:rsidRPr="005F72C6">
              <w:rPr>
                <w:rStyle w:val="95pt0pt"/>
                <w:color w:val="000000" w:themeColor="text1"/>
                <w:sz w:val="20"/>
                <w:szCs w:val="20"/>
              </w:rPr>
              <w:t>едний балл освоения ООП по итогам учебного года (по всем обучающимся учебной группы по результатам промежуточной аттестации за зимнюю и летнюю сессии)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1,0-5,0</w:t>
            </w:r>
          </w:p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балл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2.3.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Доля обучающихся, участвовавших в предметных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олимпиадах</w:t>
            </w:r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от общей численности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2.4.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Количество победителей, занявших 1, 2 или 3 место в предметных олимпиадах, из обучающихся учебной группы</w:t>
            </w:r>
            <w:proofErr w:type="gram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2.5.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B03D02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К</w:t>
            </w:r>
            <w:r w:rsidR="008D5C4A" w:rsidRPr="005F72C6">
              <w:rPr>
                <w:rStyle w:val="95pt0pt"/>
                <w:color w:val="000000" w:themeColor="text1"/>
                <w:sz w:val="20"/>
                <w:szCs w:val="20"/>
              </w:rPr>
              <w:t>оличество участников, выступивших с докладами на научно-практических конференциях, из числа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2.6.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Количество опубликованных научных статей, подготовленных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обучающимися</w:t>
            </w:r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учебной группы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2.7.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B03D02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Сре</w:t>
            </w:r>
            <w:r w:rsidR="008D5C4A" w:rsidRPr="005F72C6">
              <w:rPr>
                <w:rStyle w:val="95pt0pt"/>
                <w:color w:val="000000" w:themeColor="text1"/>
                <w:sz w:val="20"/>
                <w:szCs w:val="20"/>
              </w:rPr>
              <w:t>дний</w:t>
            </w:r>
            <w:proofErr w:type="gramEnd"/>
            <w:r w:rsidR="008D5C4A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% заимствований при выполнении курсовой работы (проекта) обучающимися учебной группы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2.8.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Средний</w:t>
            </w:r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% заимствований при выполнении дипломной работы (проекта) обучающимися учебной группы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2.9.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Доля обучающихся, получающих повышенную стипендию по результатам летней сессии от общей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C4A" w:rsidRPr="005F72C6" w:rsidRDefault="008D5C4A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B03D02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5F72C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2.10.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B03D02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До</w:t>
            </w:r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ля обучающихся, получивших отметку «отлично» и положительный отзыв работодателя по преддипломной практике от общей </w:t>
            </w:r>
            <w:proofErr w:type="gramStart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2.11.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Доля обучающихся, получивших минимальный разряд при сдаче квалификационного экзамена по модулю Выполнение работ по одной или нескольким профессиям рабочих, должностям служащих от общей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2.12.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B03D02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Доля</w:t>
            </w:r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обучающихся, получивших повышенный разряд при сдаче квалификационного экзамена по модулю Выполнение работ по одной или нескольким профессиям рабочих, должностям служащих от общей </w:t>
            </w:r>
            <w:proofErr w:type="gramStart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2.13.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B03D02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Д</w:t>
            </w:r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оля обучающихся, участвующих в региональном чемпионате </w:t>
            </w:r>
            <w:proofErr w:type="spellStart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>Ворлдскиллс</w:t>
            </w:r>
            <w:proofErr w:type="spellEnd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, от общей </w:t>
            </w:r>
            <w:proofErr w:type="gramStart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2.14.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B03D02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Д</w:t>
            </w:r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оля обучающихся, сдававших ГИА по оценочным материалам </w:t>
            </w:r>
            <w:proofErr w:type="spellStart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>Ворлдскиллс</w:t>
            </w:r>
            <w:proofErr w:type="spellEnd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, от общей </w:t>
            </w:r>
            <w:proofErr w:type="gramStart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2.15.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Доля обучающихся, сдавших демонстрационный экзамен в ГИА на положительную оценку (отлично, хорошо, удовлетворительно), от общей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2.16.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Доля обучающихся, сдавших демонстрационный экзамен в ГИА на «отлично» от общей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2.17.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Количество обучающихся в учебной группе, получивших на одном из государственных аттестационных испытаний в ходе ГИА оценку «неудовлетворительно»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2.18.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B03D02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Доля</w:t>
            </w:r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обучающихся, получивших награды, грамоты за участие в творческих конкурсах, фестивалях, иных мероприятиях различного уровня, от общей </w:t>
            </w:r>
            <w:proofErr w:type="gramStart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2.19.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B03D02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Доля </w:t>
            </w:r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обучающихся, получивших награды, грамоты за участие в спортивных соревнованиях, ГТО и иных физкультурно-оздоровительных мероприятиях различного уровня, от общей </w:t>
            </w:r>
            <w:proofErr w:type="gramStart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>численности</w:t>
            </w:r>
            <w:proofErr w:type="gramEnd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обучающихся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lastRenderedPageBreak/>
              <w:t>2.20.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Доля положительных отзывов работодателей по результатам проведенных воспитательных мероприятий от общего количества отзывов работодателей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2.21.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B03D02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До</w:t>
            </w:r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>ля положительных отзывов родителей (законных представителей) обучающихся учебной группы по результатам проведенных воспитательных мероприятий от общего количества отзывов родителей учебной группы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2.22.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Доля положительных отзывов преподавателей учебной группы по результатам проведенных воспитательных мероприятий от общего количества отзывов преподавателей учебной группы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%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tabs>
                <w:tab w:val="left" w:pos="426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2.23.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Количество обучающихся учебной группы, состоящих на различных видах профилактического учета/контроля</w:t>
            </w:r>
            <w:proofErr w:type="gramEnd"/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2.24.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Количество обучающихся с выявленным фактом немедицинского потребления наркотических средств и психотропных веществ в учебной группе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2.25.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Количество правонарушений, совершенных </w:t>
            </w:r>
            <w:proofErr w:type="gramStart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обучающимися</w:t>
            </w:r>
            <w:proofErr w:type="gramEnd"/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 xml:space="preserve"> учебной группы за учебный год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ед.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2.26.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B03D02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Кол</w:t>
            </w:r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>ичество обучающихся, совершивших суицид или погибших в ходе неправомерных действий («</w:t>
            </w:r>
            <w:proofErr w:type="spellStart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>зацеперы</w:t>
            </w:r>
            <w:proofErr w:type="spellEnd"/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>» и др.)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5F72C6" w:rsidRPr="005F72C6" w:rsidTr="009563E3">
        <w:trPr>
          <w:trHeight w:val="454"/>
          <w:jc w:val="center"/>
        </w:trPr>
        <w:tc>
          <w:tcPr>
            <w:tcW w:w="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tabs>
                <w:tab w:val="left" w:pos="0"/>
              </w:tabs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2.27.</w:t>
            </w:r>
          </w:p>
        </w:tc>
        <w:tc>
          <w:tcPr>
            <w:tcW w:w="2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B03D02" w:rsidP="009563E3">
            <w:pPr>
              <w:pStyle w:val="3"/>
              <w:shd w:val="clear" w:color="auto" w:fill="auto"/>
              <w:spacing w:line="240" w:lineRule="auto"/>
              <w:ind w:firstLine="0"/>
              <w:jc w:val="left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Ко</w:t>
            </w:r>
            <w:r w:rsidR="00957108" w:rsidRPr="005F72C6">
              <w:rPr>
                <w:rStyle w:val="95pt0pt"/>
                <w:color w:val="000000" w:themeColor="text1"/>
                <w:sz w:val="20"/>
                <w:szCs w:val="20"/>
              </w:rPr>
              <w:t>личество обучающихся, получивших травмы при проведении воспитательных мероприятий</w:t>
            </w:r>
          </w:p>
        </w:tc>
        <w:tc>
          <w:tcPr>
            <w:tcW w:w="5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pStyle w:val="3"/>
              <w:shd w:val="clear" w:color="auto" w:fill="auto"/>
              <w:spacing w:line="240" w:lineRule="auto"/>
              <w:ind w:firstLine="0"/>
              <w:rPr>
                <w:color w:val="000000" w:themeColor="text1"/>
                <w:spacing w:val="4"/>
                <w:sz w:val="20"/>
                <w:szCs w:val="20"/>
                <w:shd w:val="clear" w:color="auto" w:fill="FFFFFF"/>
                <w:lang w:eastAsia="ru-RU" w:bidi="ru-RU"/>
              </w:rPr>
            </w:pPr>
            <w:r w:rsidRPr="005F72C6">
              <w:rPr>
                <w:rStyle w:val="95pt0pt"/>
                <w:color w:val="000000" w:themeColor="text1"/>
                <w:sz w:val="20"/>
                <w:szCs w:val="20"/>
              </w:rPr>
              <w:t>чел.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52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7108" w:rsidRPr="005F72C6" w:rsidRDefault="00957108" w:rsidP="009563E3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F65A97" w:rsidRPr="005F72C6" w:rsidRDefault="00F65A97" w:rsidP="009563E3">
      <w:pPr>
        <w:widowControl/>
        <w:tabs>
          <w:tab w:val="left" w:pos="851"/>
          <w:tab w:val="left" w:pos="1134"/>
        </w:tabs>
        <w:ind w:hanging="283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F65A97" w:rsidRPr="005F72C6" w:rsidSect="005F72C6">
      <w:pgSz w:w="11906" w:h="16838" w:code="9"/>
      <w:pgMar w:top="1134" w:right="707" w:bottom="709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29D" w:rsidRPr="00406FE7" w:rsidRDefault="008E429D" w:rsidP="00406FE7">
      <w:r>
        <w:separator/>
      </w:r>
    </w:p>
  </w:endnote>
  <w:endnote w:type="continuationSeparator" w:id="0">
    <w:p w:rsidR="008E429D" w:rsidRPr="00406FE7" w:rsidRDefault="008E429D" w:rsidP="00406FE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29D" w:rsidRPr="00406FE7" w:rsidRDefault="008E429D" w:rsidP="00406FE7">
      <w:r>
        <w:separator/>
      </w:r>
    </w:p>
  </w:footnote>
  <w:footnote w:type="continuationSeparator" w:id="0">
    <w:p w:rsidR="008E429D" w:rsidRPr="00406FE7" w:rsidRDefault="008E429D" w:rsidP="00406FE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E0885"/>
    <w:multiLevelType w:val="hybridMultilevel"/>
    <w:tmpl w:val="119CF97E"/>
    <w:lvl w:ilvl="0" w:tplc="320C4890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BE7150"/>
    <w:multiLevelType w:val="hybridMultilevel"/>
    <w:tmpl w:val="C9E287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966B29E">
      <w:start w:val="1"/>
      <w:numFmt w:val="decimal"/>
      <w:lvlText w:val="%2)"/>
      <w:lvlJc w:val="left"/>
      <w:pPr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A756845"/>
    <w:multiLevelType w:val="multilevel"/>
    <w:tmpl w:val="F698CF2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-192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  <w:b/>
      </w:rPr>
    </w:lvl>
  </w:abstractNum>
  <w:abstractNum w:abstractNumId="3">
    <w:nsid w:val="0D6D3B3E"/>
    <w:multiLevelType w:val="multilevel"/>
    <w:tmpl w:val="17AC73D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CB4D85"/>
    <w:multiLevelType w:val="hybridMultilevel"/>
    <w:tmpl w:val="7D1AEC2E"/>
    <w:lvl w:ilvl="0" w:tplc="320C489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40D7477"/>
    <w:multiLevelType w:val="multilevel"/>
    <w:tmpl w:val="8F1227C6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-19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2376" w:hanging="2160"/>
      </w:pPr>
      <w:rPr>
        <w:rFonts w:hint="default"/>
      </w:rPr>
    </w:lvl>
  </w:abstractNum>
  <w:abstractNum w:abstractNumId="6">
    <w:nsid w:val="1A4453A6"/>
    <w:multiLevelType w:val="multilevel"/>
    <w:tmpl w:val="990CD1E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AEC7BA8"/>
    <w:multiLevelType w:val="hybridMultilevel"/>
    <w:tmpl w:val="3BF8EEF0"/>
    <w:lvl w:ilvl="0" w:tplc="2096901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8">
    <w:nsid w:val="1C1A59D3"/>
    <w:multiLevelType w:val="hybridMultilevel"/>
    <w:tmpl w:val="5B309518"/>
    <w:lvl w:ilvl="0" w:tplc="320C489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C1B6AC7"/>
    <w:multiLevelType w:val="multilevel"/>
    <w:tmpl w:val="2C7E2E3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2DA40ED"/>
    <w:multiLevelType w:val="hybridMultilevel"/>
    <w:tmpl w:val="EF6CC4CA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25DD54DA"/>
    <w:multiLevelType w:val="hybridMultilevel"/>
    <w:tmpl w:val="F8FC9772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6973348"/>
    <w:multiLevelType w:val="multilevel"/>
    <w:tmpl w:val="0C64CDC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7C31BC0"/>
    <w:multiLevelType w:val="hybridMultilevel"/>
    <w:tmpl w:val="90C8C9CA"/>
    <w:lvl w:ilvl="0" w:tplc="2096901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2AEA1439"/>
    <w:multiLevelType w:val="multilevel"/>
    <w:tmpl w:val="B568FB7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BC020FC"/>
    <w:multiLevelType w:val="hybridMultilevel"/>
    <w:tmpl w:val="534871C0"/>
    <w:lvl w:ilvl="0" w:tplc="209690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2C836206"/>
    <w:multiLevelType w:val="multilevel"/>
    <w:tmpl w:val="B2B2F62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</w:rPr>
    </w:lvl>
  </w:abstractNum>
  <w:abstractNum w:abstractNumId="17">
    <w:nsid w:val="32BB731F"/>
    <w:multiLevelType w:val="hybridMultilevel"/>
    <w:tmpl w:val="7814118C"/>
    <w:lvl w:ilvl="0" w:tplc="2096901A">
      <w:start w:val="1"/>
      <w:numFmt w:val="bullet"/>
      <w:lvlText w:val="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8">
    <w:nsid w:val="34002399"/>
    <w:multiLevelType w:val="hybridMultilevel"/>
    <w:tmpl w:val="A0A675AC"/>
    <w:lvl w:ilvl="0" w:tplc="209690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56F2EA0"/>
    <w:multiLevelType w:val="hybridMultilevel"/>
    <w:tmpl w:val="E86C35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C3D3640"/>
    <w:multiLevelType w:val="multilevel"/>
    <w:tmpl w:val="FBDCAD1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1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DD96577"/>
    <w:multiLevelType w:val="hybridMultilevel"/>
    <w:tmpl w:val="81D066F4"/>
    <w:lvl w:ilvl="0" w:tplc="ECA86F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402C2B59"/>
    <w:multiLevelType w:val="multilevel"/>
    <w:tmpl w:val="5BCC379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82319BA"/>
    <w:multiLevelType w:val="hybridMultilevel"/>
    <w:tmpl w:val="726CF4A4"/>
    <w:lvl w:ilvl="0" w:tplc="2096901A">
      <w:start w:val="1"/>
      <w:numFmt w:val="bullet"/>
      <w:lvlText w:val=""/>
      <w:lvlJc w:val="left"/>
      <w:pPr>
        <w:ind w:left="5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13" w:hanging="360"/>
      </w:pPr>
      <w:rPr>
        <w:rFonts w:ascii="Wingdings" w:hAnsi="Wingdings" w:hint="default"/>
      </w:rPr>
    </w:lvl>
  </w:abstractNum>
  <w:abstractNum w:abstractNumId="24">
    <w:nsid w:val="48360AAB"/>
    <w:multiLevelType w:val="hybridMultilevel"/>
    <w:tmpl w:val="C9B6C352"/>
    <w:lvl w:ilvl="0" w:tplc="F5BA652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A42111E"/>
    <w:multiLevelType w:val="multilevel"/>
    <w:tmpl w:val="C0DC602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4DDC3C02"/>
    <w:multiLevelType w:val="multilevel"/>
    <w:tmpl w:val="A2FE86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4F831D49"/>
    <w:multiLevelType w:val="multilevel"/>
    <w:tmpl w:val="7250DD5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53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hint="default"/>
        <w:b/>
      </w:rPr>
    </w:lvl>
  </w:abstractNum>
  <w:abstractNum w:abstractNumId="28">
    <w:nsid w:val="51767061"/>
    <w:multiLevelType w:val="multilevel"/>
    <w:tmpl w:val="003690D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2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4132839"/>
    <w:multiLevelType w:val="hybridMultilevel"/>
    <w:tmpl w:val="A468B430"/>
    <w:lvl w:ilvl="0" w:tplc="2096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59D2ED8"/>
    <w:multiLevelType w:val="hybridMultilevel"/>
    <w:tmpl w:val="8EA828BA"/>
    <w:lvl w:ilvl="0" w:tplc="2096901A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1">
    <w:nsid w:val="5745359E"/>
    <w:multiLevelType w:val="hybridMultilevel"/>
    <w:tmpl w:val="2DC66F94"/>
    <w:lvl w:ilvl="0" w:tplc="1A4C2EBE">
      <w:start w:val="1"/>
      <w:numFmt w:val="decimal"/>
      <w:lvlText w:val="%1."/>
      <w:lvlJc w:val="left"/>
      <w:pPr>
        <w:ind w:left="3621" w:hanging="360"/>
      </w:pPr>
      <w:rPr>
        <w:rFonts w:ascii="Times New Roman" w:hAnsi="Times New Roman" w:cs="Times New Roman" w:hint="default"/>
        <w:b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7883320"/>
    <w:multiLevelType w:val="hybridMultilevel"/>
    <w:tmpl w:val="01268AEC"/>
    <w:lvl w:ilvl="0" w:tplc="2096901A">
      <w:start w:val="1"/>
      <w:numFmt w:val="bullet"/>
      <w:lvlText w:val=""/>
      <w:lvlJc w:val="left"/>
      <w:pPr>
        <w:ind w:left="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33">
    <w:nsid w:val="598A47F9"/>
    <w:multiLevelType w:val="hybridMultilevel"/>
    <w:tmpl w:val="A3B83472"/>
    <w:lvl w:ilvl="0" w:tplc="209690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9F7132E"/>
    <w:multiLevelType w:val="multilevel"/>
    <w:tmpl w:val="FC7844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5BBB6AC2"/>
    <w:multiLevelType w:val="hybridMultilevel"/>
    <w:tmpl w:val="C9E287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966B29E">
      <w:start w:val="1"/>
      <w:numFmt w:val="decimal"/>
      <w:lvlText w:val="%2)"/>
      <w:lvlJc w:val="left"/>
      <w:pPr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5BE2404E"/>
    <w:multiLevelType w:val="hybridMultilevel"/>
    <w:tmpl w:val="5E3CA930"/>
    <w:lvl w:ilvl="0" w:tplc="C9AEA610">
      <w:start w:val="1"/>
      <w:numFmt w:val="decimal"/>
      <w:lvlText w:val="3.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>
    <w:nsid w:val="5F940B2E"/>
    <w:multiLevelType w:val="hybridMultilevel"/>
    <w:tmpl w:val="D8105836"/>
    <w:lvl w:ilvl="0" w:tplc="FCC82E2C">
      <w:start w:val="2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8">
    <w:nsid w:val="63161D3B"/>
    <w:multiLevelType w:val="hybridMultilevel"/>
    <w:tmpl w:val="40E643EC"/>
    <w:lvl w:ilvl="0" w:tplc="2096901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>
    <w:nsid w:val="666C16A4"/>
    <w:multiLevelType w:val="hybridMultilevel"/>
    <w:tmpl w:val="6E0E7B68"/>
    <w:lvl w:ilvl="0" w:tplc="2096901A">
      <w:start w:val="1"/>
      <w:numFmt w:val="bullet"/>
      <w:lvlText w:val=""/>
      <w:lvlJc w:val="left"/>
      <w:pPr>
        <w:ind w:left="2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</w:abstractNum>
  <w:abstractNum w:abstractNumId="40">
    <w:nsid w:val="677C5F48"/>
    <w:multiLevelType w:val="multilevel"/>
    <w:tmpl w:val="2B104A4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>
    <w:nsid w:val="69F07A3B"/>
    <w:multiLevelType w:val="multilevel"/>
    <w:tmpl w:val="151C4D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6AB026F2"/>
    <w:multiLevelType w:val="multilevel"/>
    <w:tmpl w:val="92FEA00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3">
    <w:nsid w:val="6D885C08"/>
    <w:multiLevelType w:val="hybridMultilevel"/>
    <w:tmpl w:val="28849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13F4199"/>
    <w:multiLevelType w:val="hybridMultilevel"/>
    <w:tmpl w:val="C9E287A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1966B29E">
      <w:start w:val="1"/>
      <w:numFmt w:val="decimal"/>
      <w:lvlText w:val="%2)"/>
      <w:lvlJc w:val="left"/>
      <w:pPr>
        <w:ind w:left="2794" w:hanging="10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5">
    <w:nsid w:val="757852EB"/>
    <w:multiLevelType w:val="hybridMultilevel"/>
    <w:tmpl w:val="9FFAE612"/>
    <w:lvl w:ilvl="0" w:tplc="320C4890">
      <w:start w:val="1"/>
      <w:numFmt w:val="bullet"/>
      <w:lvlText w:val="˗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6">
    <w:nsid w:val="7C4B29E7"/>
    <w:multiLevelType w:val="multilevel"/>
    <w:tmpl w:val="8272DD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>
    <w:nsid w:val="7F681599"/>
    <w:multiLevelType w:val="hybridMultilevel"/>
    <w:tmpl w:val="72523B02"/>
    <w:lvl w:ilvl="0" w:tplc="2096901A">
      <w:start w:val="1"/>
      <w:numFmt w:val="bullet"/>
      <w:lvlText w:val="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43"/>
  </w:num>
  <w:num w:numId="3">
    <w:abstractNumId w:val="14"/>
  </w:num>
  <w:num w:numId="4">
    <w:abstractNumId w:val="6"/>
  </w:num>
  <w:num w:numId="5">
    <w:abstractNumId w:val="22"/>
  </w:num>
  <w:num w:numId="6">
    <w:abstractNumId w:val="9"/>
  </w:num>
  <w:num w:numId="7">
    <w:abstractNumId w:val="25"/>
  </w:num>
  <w:num w:numId="8">
    <w:abstractNumId w:val="44"/>
  </w:num>
  <w:num w:numId="9">
    <w:abstractNumId w:val="36"/>
  </w:num>
  <w:num w:numId="10">
    <w:abstractNumId w:val="31"/>
  </w:num>
  <w:num w:numId="11">
    <w:abstractNumId w:val="35"/>
  </w:num>
  <w:num w:numId="12">
    <w:abstractNumId w:val="20"/>
  </w:num>
  <w:num w:numId="13">
    <w:abstractNumId w:val="41"/>
  </w:num>
  <w:num w:numId="14">
    <w:abstractNumId w:val="26"/>
  </w:num>
  <w:num w:numId="15">
    <w:abstractNumId w:val="12"/>
  </w:num>
  <w:num w:numId="16">
    <w:abstractNumId w:val="46"/>
  </w:num>
  <w:num w:numId="17">
    <w:abstractNumId w:val="34"/>
  </w:num>
  <w:num w:numId="18">
    <w:abstractNumId w:val="42"/>
  </w:num>
  <w:num w:numId="19">
    <w:abstractNumId w:val="3"/>
  </w:num>
  <w:num w:numId="20">
    <w:abstractNumId w:val="40"/>
  </w:num>
  <w:num w:numId="21">
    <w:abstractNumId w:val="1"/>
  </w:num>
  <w:num w:numId="22">
    <w:abstractNumId w:val="5"/>
  </w:num>
  <w:num w:numId="23">
    <w:abstractNumId w:val="16"/>
  </w:num>
  <w:num w:numId="24">
    <w:abstractNumId w:val="37"/>
  </w:num>
  <w:num w:numId="25">
    <w:abstractNumId w:val="2"/>
  </w:num>
  <w:num w:numId="26">
    <w:abstractNumId w:val="11"/>
  </w:num>
  <w:num w:numId="27">
    <w:abstractNumId w:val="33"/>
  </w:num>
  <w:num w:numId="28">
    <w:abstractNumId w:val="29"/>
  </w:num>
  <w:num w:numId="29">
    <w:abstractNumId w:val="27"/>
  </w:num>
  <w:num w:numId="30">
    <w:abstractNumId w:val="18"/>
  </w:num>
  <w:num w:numId="31">
    <w:abstractNumId w:val="15"/>
  </w:num>
  <w:num w:numId="32">
    <w:abstractNumId w:val="7"/>
  </w:num>
  <w:num w:numId="33">
    <w:abstractNumId w:val="38"/>
  </w:num>
  <w:num w:numId="34">
    <w:abstractNumId w:val="17"/>
  </w:num>
  <w:num w:numId="35">
    <w:abstractNumId w:val="23"/>
  </w:num>
  <w:num w:numId="36">
    <w:abstractNumId w:val="47"/>
  </w:num>
  <w:num w:numId="37">
    <w:abstractNumId w:val="13"/>
  </w:num>
  <w:num w:numId="38">
    <w:abstractNumId w:val="32"/>
  </w:num>
  <w:num w:numId="39">
    <w:abstractNumId w:val="30"/>
  </w:num>
  <w:num w:numId="40">
    <w:abstractNumId w:val="10"/>
  </w:num>
  <w:num w:numId="41">
    <w:abstractNumId w:val="24"/>
  </w:num>
  <w:num w:numId="42">
    <w:abstractNumId w:val="39"/>
  </w:num>
  <w:num w:numId="43">
    <w:abstractNumId w:val="19"/>
  </w:num>
  <w:num w:numId="44">
    <w:abstractNumId w:val="21"/>
  </w:num>
  <w:num w:numId="45">
    <w:abstractNumId w:val="4"/>
  </w:num>
  <w:num w:numId="46">
    <w:abstractNumId w:val="0"/>
  </w:num>
  <w:num w:numId="47">
    <w:abstractNumId w:val="45"/>
  </w:num>
  <w:num w:numId="48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3533"/>
    <w:rsid w:val="000029AE"/>
    <w:rsid w:val="000044FC"/>
    <w:rsid w:val="00015E2B"/>
    <w:rsid w:val="0003320D"/>
    <w:rsid w:val="000468F3"/>
    <w:rsid w:val="00053F49"/>
    <w:rsid w:val="00062A17"/>
    <w:rsid w:val="000662E2"/>
    <w:rsid w:val="00070B7C"/>
    <w:rsid w:val="00070BA2"/>
    <w:rsid w:val="00075E6B"/>
    <w:rsid w:val="00090DD9"/>
    <w:rsid w:val="00097BE0"/>
    <w:rsid w:val="000A7CB8"/>
    <w:rsid w:val="000B3D9E"/>
    <w:rsid w:val="000D3CD8"/>
    <w:rsid w:val="000F0162"/>
    <w:rsid w:val="000F1C8D"/>
    <w:rsid w:val="000F44E3"/>
    <w:rsid w:val="0010584C"/>
    <w:rsid w:val="00106131"/>
    <w:rsid w:val="001127A9"/>
    <w:rsid w:val="0012092A"/>
    <w:rsid w:val="00133F1C"/>
    <w:rsid w:val="00137B82"/>
    <w:rsid w:val="00151575"/>
    <w:rsid w:val="00165AA3"/>
    <w:rsid w:val="001726D4"/>
    <w:rsid w:val="00176B9E"/>
    <w:rsid w:val="00180272"/>
    <w:rsid w:val="00184558"/>
    <w:rsid w:val="00187C08"/>
    <w:rsid w:val="00190907"/>
    <w:rsid w:val="00195430"/>
    <w:rsid w:val="001A32D6"/>
    <w:rsid w:val="001A572A"/>
    <w:rsid w:val="001B460A"/>
    <w:rsid w:val="001B4CB9"/>
    <w:rsid w:val="001B6A87"/>
    <w:rsid w:val="001C3AA1"/>
    <w:rsid w:val="001C4CC5"/>
    <w:rsid w:val="001C6FB5"/>
    <w:rsid w:val="001E57E4"/>
    <w:rsid w:val="001F2D73"/>
    <w:rsid w:val="0020038A"/>
    <w:rsid w:val="00211774"/>
    <w:rsid w:val="002230B8"/>
    <w:rsid w:val="0022669D"/>
    <w:rsid w:val="002304D9"/>
    <w:rsid w:val="00242419"/>
    <w:rsid w:val="00244493"/>
    <w:rsid w:val="002464A4"/>
    <w:rsid w:val="00261A5E"/>
    <w:rsid w:val="00265FD0"/>
    <w:rsid w:val="0026607A"/>
    <w:rsid w:val="00276F54"/>
    <w:rsid w:val="002935FD"/>
    <w:rsid w:val="00293EFE"/>
    <w:rsid w:val="002A2674"/>
    <w:rsid w:val="002C2ADC"/>
    <w:rsid w:val="002C3C93"/>
    <w:rsid w:val="002C45D5"/>
    <w:rsid w:val="002D7B73"/>
    <w:rsid w:val="002F26EC"/>
    <w:rsid w:val="002F7723"/>
    <w:rsid w:val="00311AFB"/>
    <w:rsid w:val="00313649"/>
    <w:rsid w:val="0033188F"/>
    <w:rsid w:val="0033389A"/>
    <w:rsid w:val="003503C2"/>
    <w:rsid w:val="00353CBD"/>
    <w:rsid w:val="00392775"/>
    <w:rsid w:val="003A73F3"/>
    <w:rsid w:val="003E1D7C"/>
    <w:rsid w:val="003F61B3"/>
    <w:rsid w:val="003F6CF8"/>
    <w:rsid w:val="00400C68"/>
    <w:rsid w:val="0040417A"/>
    <w:rsid w:val="0040475E"/>
    <w:rsid w:val="00406FE7"/>
    <w:rsid w:val="004230B9"/>
    <w:rsid w:val="004311DA"/>
    <w:rsid w:val="00432B30"/>
    <w:rsid w:val="0044174F"/>
    <w:rsid w:val="00455AE1"/>
    <w:rsid w:val="004565E7"/>
    <w:rsid w:val="00457805"/>
    <w:rsid w:val="00461507"/>
    <w:rsid w:val="00475222"/>
    <w:rsid w:val="004770DE"/>
    <w:rsid w:val="00485DFE"/>
    <w:rsid w:val="00486197"/>
    <w:rsid w:val="0048669F"/>
    <w:rsid w:val="00490BFC"/>
    <w:rsid w:val="004961F9"/>
    <w:rsid w:val="004A17C3"/>
    <w:rsid w:val="004B08FB"/>
    <w:rsid w:val="004B24F8"/>
    <w:rsid w:val="004B58E2"/>
    <w:rsid w:val="004D115F"/>
    <w:rsid w:val="004D59B6"/>
    <w:rsid w:val="004E3C29"/>
    <w:rsid w:val="004F3E0F"/>
    <w:rsid w:val="00505D9C"/>
    <w:rsid w:val="005101A5"/>
    <w:rsid w:val="00515439"/>
    <w:rsid w:val="00530BE1"/>
    <w:rsid w:val="005460F3"/>
    <w:rsid w:val="00552DFE"/>
    <w:rsid w:val="00565B3A"/>
    <w:rsid w:val="0056723A"/>
    <w:rsid w:val="00581019"/>
    <w:rsid w:val="005838C6"/>
    <w:rsid w:val="00584F0B"/>
    <w:rsid w:val="0059268D"/>
    <w:rsid w:val="005A116E"/>
    <w:rsid w:val="005A4FEB"/>
    <w:rsid w:val="005B5852"/>
    <w:rsid w:val="005D6B73"/>
    <w:rsid w:val="005D7A8E"/>
    <w:rsid w:val="005E7AAE"/>
    <w:rsid w:val="005F50B2"/>
    <w:rsid w:val="005F72C6"/>
    <w:rsid w:val="00604EAC"/>
    <w:rsid w:val="00605471"/>
    <w:rsid w:val="006204EB"/>
    <w:rsid w:val="006247D3"/>
    <w:rsid w:val="00637CEB"/>
    <w:rsid w:val="00692DF5"/>
    <w:rsid w:val="006B2586"/>
    <w:rsid w:val="006B52C5"/>
    <w:rsid w:val="006C0FC0"/>
    <w:rsid w:val="006C0FE0"/>
    <w:rsid w:val="006D1C23"/>
    <w:rsid w:val="006F1A08"/>
    <w:rsid w:val="0070430C"/>
    <w:rsid w:val="0070776C"/>
    <w:rsid w:val="00724C1C"/>
    <w:rsid w:val="0073198E"/>
    <w:rsid w:val="00732270"/>
    <w:rsid w:val="00732CEB"/>
    <w:rsid w:val="00742B18"/>
    <w:rsid w:val="00753638"/>
    <w:rsid w:val="00757CC4"/>
    <w:rsid w:val="0077314A"/>
    <w:rsid w:val="00780507"/>
    <w:rsid w:val="00784807"/>
    <w:rsid w:val="00795BB6"/>
    <w:rsid w:val="007A3D0A"/>
    <w:rsid w:val="007E4C62"/>
    <w:rsid w:val="007F37A3"/>
    <w:rsid w:val="00800297"/>
    <w:rsid w:val="00804494"/>
    <w:rsid w:val="00812C18"/>
    <w:rsid w:val="0081491A"/>
    <w:rsid w:val="008163A8"/>
    <w:rsid w:val="0084070D"/>
    <w:rsid w:val="00865924"/>
    <w:rsid w:val="00867ED0"/>
    <w:rsid w:val="00895209"/>
    <w:rsid w:val="008A3533"/>
    <w:rsid w:val="008B0B4B"/>
    <w:rsid w:val="008B0EBE"/>
    <w:rsid w:val="008C704E"/>
    <w:rsid w:val="008D088C"/>
    <w:rsid w:val="008D5C4A"/>
    <w:rsid w:val="008D7CDF"/>
    <w:rsid w:val="008E28A9"/>
    <w:rsid w:val="008E429D"/>
    <w:rsid w:val="008E5394"/>
    <w:rsid w:val="00914E06"/>
    <w:rsid w:val="00923CCA"/>
    <w:rsid w:val="00923E0F"/>
    <w:rsid w:val="0094142B"/>
    <w:rsid w:val="00941F53"/>
    <w:rsid w:val="00944432"/>
    <w:rsid w:val="009445B8"/>
    <w:rsid w:val="009563E3"/>
    <w:rsid w:val="00957108"/>
    <w:rsid w:val="00960811"/>
    <w:rsid w:val="00967EB7"/>
    <w:rsid w:val="00975FC3"/>
    <w:rsid w:val="00984C08"/>
    <w:rsid w:val="009A5681"/>
    <w:rsid w:val="009A60B5"/>
    <w:rsid w:val="009A773B"/>
    <w:rsid w:val="009B139E"/>
    <w:rsid w:val="009B7EA3"/>
    <w:rsid w:val="009C5181"/>
    <w:rsid w:val="009C5A4E"/>
    <w:rsid w:val="009C64DD"/>
    <w:rsid w:val="009D7D8B"/>
    <w:rsid w:val="009F406B"/>
    <w:rsid w:val="00A178C2"/>
    <w:rsid w:val="00A24B07"/>
    <w:rsid w:val="00A340D9"/>
    <w:rsid w:val="00A40CA1"/>
    <w:rsid w:val="00A44B99"/>
    <w:rsid w:val="00A4707E"/>
    <w:rsid w:val="00A67DD9"/>
    <w:rsid w:val="00A74328"/>
    <w:rsid w:val="00A7441E"/>
    <w:rsid w:val="00A91D5A"/>
    <w:rsid w:val="00A9576B"/>
    <w:rsid w:val="00AA2271"/>
    <w:rsid w:val="00AA2C85"/>
    <w:rsid w:val="00AC5A57"/>
    <w:rsid w:val="00AF138B"/>
    <w:rsid w:val="00B03D02"/>
    <w:rsid w:val="00B04AFB"/>
    <w:rsid w:val="00B20BBA"/>
    <w:rsid w:val="00B45BA5"/>
    <w:rsid w:val="00B501ED"/>
    <w:rsid w:val="00B576E6"/>
    <w:rsid w:val="00B6436E"/>
    <w:rsid w:val="00B66C8D"/>
    <w:rsid w:val="00BA0AFB"/>
    <w:rsid w:val="00BB44E3"/>
    <w:rsid w:val="00BD0D7E"/>
    <w:rsid w:val="00BF18A6"/>
    <w:rsid w:val="00C02A38"/>
    <w:rsid w:val="00C21EA9"/>
    <w:rsid w:val="00C35289"/>
    <w:rsid w:val="00C36131"/>
    <w:rsid w:val="00C41ED4"/>
    <w:rsid w:val="00C9491B"/>
    <w:rsid w:val="00CA4269"/>
    <w:rsid w:val="00CB1988"/>
    <w:rsid w:val="00CB2FB9"/>
    <w:rsid w:val="00CC040B"/>
    <w:rsid w:val="00CC28B2"/>
    <w:rsid w:val="00CD0AA0"/>
    <w:rsid w:val="00CE6665"/>
    <w:rsid w:val="00D0689D"/>
    <w:rsid w:val="00D11503"/>
    <w:rsid w:val="00D26212"/>
    <w:rsid w:val="00D3115C"/>
    <w:rsid w:val="00D36DB9"/>
    <w:rsid w:val="00D62D14"/>
    <w:rsid w:val="00D64648"/>
    <w:rsid w:val="00D76377"/>
    <w:rsid w:val="00D83632"/>
    <w:rsid w:val="00D93A8D"/>
    <w:rsid w:val="00D96468"/>
    <w:rsid w:val="00D97FC8"/>
    <w:rsid w:val="00DA0768"/>
    <w:rsid w:val="00DA3C15"/>
    <w:rsid w:val="00DA6840"/>
    <w:rsid w:val="00DC2EE3"/>
    <w:rsid w:val="00DC72CE"/>
    <w:rsid w:val="00DD69BF"/>
    <w:rsid w:val="00DE03E5"/>
    <w:rsid w:val="00DF0247"/>
    <w:rsid w:val="00DF45E0"/>
    <w:rsid w:val="00DF6D3A"/>
    <w:rsid w:val="00E0450D"/>
    <w:rsid w:val="00E4461E"/>
    <w:rsid w:val="00E546B4"/>
    <w:rsid w:val="00E55600"/>
    <w:rsid w:val="00EA220E"/>
    <w:rsid w:val="00EF601F"/>
    <w:rsid w:val="00F01710"/>
    <w:rsid w:val="00F01A4B"/>
    <w:rsid w:val="00F65A97"/>
    <w:rsid w:val="00F755A8"/>
    <w:rsid w:val="00F827B4"/>
    <w:rsid w:val="00F83A7C"/>
    <w:rsid w:val="00F9504A"/>
    <w:rsid w:val="00FD1B05"/>
    <w:rsid w:val="00FF66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8A3533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basedOn w:val="a0"/>
    <w:link w:val="40"/>
    <w:rsid w:val="008A3533"/>
    <w:rPr>
      <w:rFonts w:ascii="Times New Roman" w:eastAsia="Times New Roman" w:hAnsi="Times New Roman" w:cs="Times New Roman"/>
      <w:spacing w:val="3"/>
      <w:sz w:val="28"/>
      <w:szCs w:val="2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8A3533"/>
    <w:pPr>
      <w:shd w:val="clear" w:color="auto" w:fill="FFFFFF"/>
      <w:spacing w:before="3480" w:line="365" w:lineRule="exact"/>
      <w:jc w:val="center"/>
    </w:pPr>
    <w:rPr>
      <w:rFonts w:ascii="Times New Roman" w:eastAsia="Times New Roman" w:hAnsi="Times New Roman" w:cs="Times New Roman"/>
      <w:color w:val="auto"/>
      <w:spacing w:val="3"/>
      <w:sz w:val="28"/>
      <w:szCs w:val="28"/>
      <w:lang w:eastAsia="en-US" w:bidi="ar-SA"/>
    </w:rPr>
  </w:style>
  <w:style w:type="table" w:styleId="a3">
    <w:name w:val="Table Grid"/>
    <w:basedOn w:val="a1"/>
    <w:uiPriority w:val="59"/>
    <w:rsid w:val="00DF45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+ Полужирный"/>
    <w:basedOn w:val="a0"/>
    <w:rsid w:val="001127A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3"/>
    <w:rsid w:val="001127A9"/>
    <w:rPr>
      <w:rFonts w:ascii="Times New Roman" w:eastAsia="Times New Roman" w:hAnsi="Times New Roman" w:cs="Times New Roman"/>
      <w:spacing w:val="2"/>
      <w:sz w:val="21"/>
      <w:szCs w:val="21"/>
      <w:shd w:val="clear" w:color="auto" w:fill="FFFFFF"/>
    </w:rPr>
  </w:style>
  <w:style w:type="paragraph" w:customStyle="1" w:styleId="3">
    <w:name w:val="Основной текст3"/>
    <w:basedOn w:val="a"/>
    <w:link w:val="a5"/>
    <w:rsid w:val="001127A9"/>
    <w:pPr>
      <w:shd w:val="clear" w:color="auto" w:fill="FFFFFF"/>
      <w:spacing w:line="250" w:lineRule="exact"/>
      <w:ind w:hanging="340"/>
      <w:jc w:val="center"/>
    </w:pPr>
    <w:rPr>
      <w:rFonts w:ascii="Times New Roman" w:eastAsia="Times New Roman" w:hAnsi="Times New Roman" w:cs="Times New Roman"/>
      <w:color w:val="auto"/>
      <w:spacing w:val="2"/>
      <w:sz w:val="21"/>
      <w:szCs w:val="21"/>
      <w:lang w:eastAsia="en-US" w:bidi="ar-SA"/>
    </w:rPr>
  </w:style>
  <w:style w:type="paragraph" w:styleId="a6">
    <w:name w:val="List Paragraph"/>
    <w:basedOn w:val="a"/>
    <w:uiPriority w:val="34"/>
    <w:qFormat/>
    <w:rsid w:val="001127A9"/>
    <w:pPr>
      <w:ind w:left="720"/>
      <w:contextualSpacing/>
    </w:pPr>
  </w:style>
  <w:style w:type="character" w:customStyle="1" w:styleId="1">
    <w:name w:val="Основной текст1"/>
    <w:basedOn w:val="a5"/>
    <w:rsid w:val="001B4CB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0pt">
    <w:name w:val="Основной текст + Интервал 0 pt"/>
    <w:basedOn w:val="a5"/>
    <w:rsid w:val="00406FE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Tahoma85pt0pt">
    <w:name w:val="Основной текст + Tahoma;8;5 pt;Интервал 0 pt"/>
    <w:basedOn w:val="a5"/>
    <w:rsid w:val="00406FE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406FE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406FE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styleId="a7">
    <w:name w:val="header"/>
    <w:basedOn w:val="a"/>
    <w:link w:val="a8"/>
    <w:uiPriority w:val="99"/>
    <w:semiHidden/>
    <w:unhideWhenUsed/>
    <w:rsid w:val="00406FE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406FE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paragraph" w:styleId="a9">
    <w:name w:val="footer"/>
    <w:basedOn w:val="a"/>
    <w:link w:val="aa"/>
    <w:uiPriority w:val="99"/>
    <w:semiHidden/>
    <w:unhideWhenUsed/>
    <w:rsid w:val="00406FE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406FE7"/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customStyle="1" w:styleId="MicrosoftSansSerif85pt0pt">
    <w:name w:val="Основной текст + Microsoft Sans Serif;8;5 pt;Интервал 0 pt"/>
    <w:basedOn w:val="a5"/>
    <w:rsid w:val="00406FE7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Tahoma8pt0pt">
    <w:name w:val="Основной текст + Tahoma;8 pt;Интервал 0 pt"/>
    <w:basedOn w:val="a5"/>
    <w:rsid w:val="00406FE7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24pt0pt">
    <w:name w:val="Основной текст (3) + 24 pt;Интервал 0 pt"/>
    <w:basedOn w:val="a0"/>
    <w:rsid w:val="000F1C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48"/>
      <w:szCs w:val="48"/>
      <w:u w:val="none"/>
      <w:lang w:val="ru-RU" w:eastAsia="ru-RU" w:bidi="ru-RU"/>
    </w:rPr>
  </w:style>
  <w:style w:type="character" w:customStyle="1" w:styleId="2">
    <w:name w:val="Основной текст2"/>
    <w:basedOn w:val="a5"/>
    <w:rsid w:val="00090DD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0">
    <w:name w:val="Заголовок №1_"/>
    <w:basedOn w:val="a0"/>
    <w:link w:val="11"/>
    <w:rsid w:val="00944432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paragraph" w:customStyle="1" w:styleId="11">
    <w:name w:val="Заголовок №1"/>
    <w:basedOn w:val="a"/>
    <w:link w:val="10"/>
    <w:rsid w:val="00944432"/>
    <w:pPr>
      <w:shd w:val="clear" w:color="auto" w:fill="FFFFFF"/>
      <w:spacing w:before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pacing w:val="2"/>
      <w:sz w:val="21"/>
      <w:szCs w:val="21"/>
      <w:lang w:eastAsia="en-US" w:bidi="ar-SA"/>
    </w:rPr>
  </w:style>
  <w:style w:type="paragraph" w:styleId="ab">
    <w:name w:val="Normal (Web)"/>
    <w:basedOn w:val="a"/>
    <w:unhideWhenUsed/>
    <w:rsid w:val="00CD0AA0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ac">
    <w:name w:val="Основной текст + Курсив"/>
    <w:basedOn w:val="a5"/>
    <w:rsid w:val="001058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customStyle="1" w:styleId="93">
    <w:name w:val="Заголовок №9 (3)_"/>
    <w:basedOn w:val="a0"/>
    <w:rsid w:val="00DF02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930">
    <w:name w:val="Заголовок №9 (3)"/>
    <w:basedOn w:val="93"/>
    <w:rsid w:val="00DF02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41">
    <w:name w:val="Основной текст4"/>
    <w:basedOn w:val="a"/>
    <w:rsid w:val="00CE6665"/>
    <w:pPr>
      <w:shd w:val="clear" w:color="auto" w:fill="FFFFFF"/>
      <w:spacing w:before="240" w:line="240" w:lineRule="exact"/>
    </w:pPr>
    <w:rPr>
      <w:rFonts w:ascii="Times New Roman" w:eastAsia="Times New Roman" w:hAnsi="Times New Roman" w:cs="Times New Roman"/>
      <w:spacing w:val="1"/>
      <w:sz w:val="20"/>
      <w:szCs w:val="20"/>
    </w:rPr>
  </w:style>
  <w:style w:type="character" w:customStyle="1" w:styleId="20">
    <w:name w:val="Основной текст (20)_"/>
    <w:basedOn w:val="a0"/>
    <w:rsid w:val="00CE66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"/>
      <w:sz w:val="20"/>
      <w:szCs w:val="20"/>
      <w:u w:val="none"/>
    </w:rPr>
  </w:style>
  <w:style w:type="character" w:customStyle="1" w:styleId="200">
    <w:name w:val="Основной текст (20)"/>
    <w:basedOn w:val="20"/>
    <w:rsid w:val="00CE666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7">
    <w:name w:val="Основной текст (17)_"/>
    <w:basedOn w:val="a0"/>
    <w:rsid w:val="00DE03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"/>
      <w:sz w:val="20"/>
      <w:szCs w:val="20"/>
      <w:u w:val="none"/>
    </w:rPr>
  </w:style>
  <w:style w:type="character" w:customStyle="1" w:styleId="170">
    <w:name w:val="Основной текст (17)"/>
    <w:basedOn w:val="17"/>
    <w:rsid w:val="00DE03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170pt">
    <w:name w:val="Основной текст (17) + Не курсив;Интервал 0 pt"/>
    <w:basedOn w:val="17"/>
    <w:rsid w:val="00DE03E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">
    <w:name w:val="Подпись к таблице (2)_"/>
    <w:basedOn w:val="a0"/>
    <w:link w:val="22"/>
    <w:rsid w:val="00F65A97"/>
    <w:rPr>
      <w:rFonts w:ascii="Times New Roman" w:eastAsia="Times New Roman" w:hAnsi="Times New Roman" w:cs="Times New Roman"/>
      <w:spacing w:val="2"/>
      <w:shd w:val="clear" w:color="auto" w:fill="FFFFFF"/>
    </w:rPr>
  </w:style>
  <w:style w:type="paragraph" w:customStyle="1" w:styleId="22">
    <w:name w:val="Подпись к таблице (2)"/>
    <w:basedOn w:val="a"/>
    <w:link w:val="21"/>
    <w:rsid w:val="00F65A9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"/>
      <w:sz w:val="22"/>
      <w:szCs w:val="22"/>
      <w:lang w:eastAsia="en-US" w:bidi="ar-SA"/>
    </w:rPr>
  </w:style>
  <w:style w:type="character" w:customStyle="1" w:styleId="95pt0pt">
    <w:name w:val="Основной текст + 9;5 pt;Интервал 0 pt"/>
    <w:basedOn w:val="a5"/>
    <w:rsid w:val="00F65A97"/>
    <w:rPr>
      <w:rFonts w:ascii="Times New Roman" w:eastAsia="Times New Roman" w:hAnsi="Times New Roman" w:cs="Times New Roman"/>
      <w:color w:val="000000"/>
      <w:spacing w:val="4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105pt0pt">
    <w:name w:val="Основной текст + 10;5 pt;Полужирный;Интервал 0 pt"/>
    <w:basedOn w:val="a5"/>
    <w:rsid w:val="00F65A97"/>
    <w:rPr>
      <w:rFonts w:ascii="Times New Roman" w:eastAsia="Times New Roman" w:hAnsi="Times New Roman" w:cs="Times New Roman"/>
      <w:b/>
      <w:bCs/>
      <w:color w:val="000000"/>
      <w:spacing w:val="3"/>
      <w:w w:val="100"/>
      <w:position w:val="0"/>
      <w:sz w:val="21"/>
      <w:szCs w:val="21"/>
      <w:shd w:val="clear" w:color="auto" w:fill="FFFFFF"/>
      <w:lang w:val="ru-RU" w:eastAsia="ru-RU" w:bidi="ru-RU"/>
    </w:rPr>
  </w:style>
  <w:style w:type="character" w:customStyle="1" w:styleId="30">
    <w:name w:val="Основной текст (3)_"/>
    <w:basedOn w:val="a0"/>
    <w:rsid w:val="00780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31">
    <w:name w:val="Основной текст (3)"/>
    <w:basedOn w:val="30"/>
    <w:rsid w:val="0078050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ru-RU" w:eastAsia="ru-RU" w:bidi="ru-RU"/>
    </w:rPr>
  </w:style>
  <w:style w:type="paragraph" w:customStyle="1" w:styleId="ad">
    <w:name w:val="Таблицы (моноширинный)"/>
    <w:basedOn w:val="a"/>
    <w:next w:val="a"/>
    <w:uiPriority w:val="99"/>
    <w:rsid w:val="00244493"/>
    <w:pPr>
      <w:autoSpaceDE w:val="0"/>
      <w:autoSpaceDN w:val="0"/>
      <w:adjustRightInd w:val="0"/>
    </w:pPr>
    <w:rPr>
      <w:rFonts w:eastAsiaTheme="minorEastAsia"/>
      <w:color w:val="auto"/>
      <w:lang w:bidi="ar-SA"/>
    </w:rPr>
  </w:style>
  <w:style w:type="character" w:customStyle="1" w:styleId="Consolas0pt">
    <w:name w:val="Основной текст + Consolas;Курсив;Интервал 0 pt"/>
    <w:basedOn w:val="a5"/>
    <w:rsid w:val="004565E7"/>
    <w:rPr>
      <w:rFonts w:ascii="Consolas" w:eastAsia="Consolas" w:hAnsi="Consolas" w:cs="Consolas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8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34</Pages>
  <Words>8768</Words>
  <Characters>49978</Characters>
  <Application>Microsoft Office Word</Application>
  <DocSecurity>0</DocSecurity>
  <Lines>416</Lines>
  <Paragraphs>117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elvira</dc:creator>
  <cp:keywords/>
  <dc:description/>
  <cp:lastModifiedBy>Кабинет 210</cp:lastModifiedBy>
  <cp:revision>5</cp:revision>
  <cp:lastPrinted>2021-06-01T07:41:00Z</cp:lastPrinted>
  <dcterms:created xsi:type="dcterms:W3CDTF">2022-09-12T12:23:00Z</dcterms:created>
  <dcterms:modified xsi:type="dcterms:W3CDTF">2022-10-06T09:32:00Z</dcterms:modified>
</cp:coreProperties>
</file>