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1AC1B" w14:textId="2B14A777" w:rsidR="009A6862" w:rsidRDefault="009A6862">
      <w:bookmarkStart w:id="0" w:name="_GoBack"/>
      <w:r>
        <w:rPr>
          <w:noProof/>
        </w:rPr>
        <w:drawing>
          <wp:inline distT="0" distB="0" distL="0" distR="0" wp14:anchorId="4DEDDDF0" wp14:editId="35A0CF49">
            <wp:extent cx="6829427" cy="9669848"/>
            <wp:effectExtent l="857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1305" cy="967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500"/>
        <w:gridCol w:w="2977"/>
        <w:gridCol w:w="3827"/>
      </w:tblGrid>
      <w:tr w:rsidR="003D6DAC" w:rsidRPr="00B90209" w14:paraId="7556FD34" w14:textId="35708299" w:rsidTr="003D6DAC">
        <w:tc>
          <w:tcPr>
            <w:tcW w:w="8500" w:type="dxa"/>
            <w:vAlign w:val="center"/>
          </w:tcPr>
          <w:bookmarkEnd w:id="0"/>
          <w:p w14:paraId="4DB299A6" w14:textId="7710BF23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информации:</w:t>
            </w:r>
          </w:p>
          <w:p w14:paraId="61882156" w14:textId="498EF549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 мерах содействия занятости выпускников,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способах получения помощи в трудоустройстве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сети «Интернет» (на сайте, страницах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социальных сетях);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об актуальных вакансиях работодателей 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сайте, страницах в социальных сетях, информационных стендах);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6BA6">
              <w:rPr>
                <w:rFonts w:ascii="Times New Roman" w:hAnsi="Times New Roman" w:cs="Times New Roman"/>
                <w:sz w:val="24"/>
                <w:szCs w:val="24"/>
              </w:rPr>
              <w:t xml:space="preserve">б особенностях ведения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деятельности и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самозанятости, о налоговом законодательстве</w:t>
            </w:r>
          </w:p>
        </w:tc>
        <w:tc>
          <w:tcPr>
            <w:tcW w:w="2977" w:type="dxa"/>
            <w:vAlign w:val="center"/>
          </w:tcPr>
          <w:p w14:paraId="3E73D907" w14:textId="46C58A82" w:rsidR="003D6DAC" w:rsidRPr="00B90209" w:rsidRDefault="003D6DAC" w:rsidP="00B9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14:paraId="7D59B3E3" w14:textId="235F7160" w:rsidR="003D6DAC" w:rsidRPr="00B90209" w:rsidRDefault="003D6DAC" w:rsidP="00B9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B90209" w14:paraId="399B471E" w14:textId="47E85593" w:rsidTr="003D6DAC">
        <w:tc>
          <w:tcPr>
            <w:tcW w:w="8500" w:type="dxa"/>
            <w:vAlign w:val="center"/>
          </w:tcPr>
          <w:p w14:paraId="00FEC555" w14:textId="77777777" w:rsidR="003D6DAC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1F7A1516" w14:textId="188306AF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 выпускников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использованием ресурсов информационно-аналитической системы Общероссийская база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вакансий «Работа в России», агрегаторов вакансий</w:t>
            </w:r>
          </w:p>
        </w:tc>
        <w:tc>
          <w:tcPr>
            <w:tcW w:w="2977" w:type="dxa"/>
            <w:vAlign w:val="center"/>
          </w:tcPr>
          <w:p w14:paraId="2987AF88" w14:textId="07D45B23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14:paraId="5565B345" w14:textId="78B9016A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B90209" w14:paraId="2366B53E" w14:textId="094B4D9B" w:rsidTr="003D6DAC">
        <w:tc>
          <w:tcPr>
            <w:tcW w:w="8500" w:type="dxa"/>
            <w:vAlign w:val="center"/>
          </w:tcPr>
          <w:p w14:paraId="4773BB12" w14:textId="77777777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выпускников текущего года</w:t>
            </w:r>
          </w:p>
          <w:p w14:paraId="3DDC8485" w14:textId="439EB5CB" w:rsidR="005F1443" w:rsidRPr="00B90209" w:rsidRDefault="003D6DAC" w:rsidP="005F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и прошлых лет </w:t>
            </w:r>
          </w:p>
          <w:p w14:paraId="129D9548" w14:textId="75A41521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51A75F8" w14:textId="7777777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0C035A1D" w14:textId="77777777" w:rsidR="003D6DAC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(по состоянию</w:t>
            </w:r>
          </w:p>
          <w:p w14:paraId="42749C76" w14:textId="090DE421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1 число)</w:t>
            </w:r>
          </w:p>
        </w:tc>
        <w:tc>
          <w:tcPr>
            <w:tcW w:w="3827" w:type="dxa"/>
            <w:vAlign w:val="center"/>
          </w:tcPr>
          <w:p w14:paraId="0EA32247" w14:textId="4AB2C1DC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A4"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B90209" w14:paraId="536F81A8" w14:textId="09F7C1C3" w:rsidTr="003D6DAC">
        <w:tc>
          <w:tcPr>
            <w:tcW w:w="8500" w:type="dxa"/>
            <w:vAlign w:val="center"/>
          </w:tcPr>
          <w:p w14:paraId="42201BA4" w14:textId="12BD0379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Изучение лучших практик трудоустройства</w:t>
            </w:r>
          </w:p>
        </w:tc>
        <w:tc>
          <w:tcPr>
            <w:tcW w:w="2977" w:type="dxa"/>
            <w:vAlign w:val="center"/>
          </w:tcPr>
          <w:p w14:paraId="64D14A47" w14:textId="4A41C384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14:paraId="4C1B6E9E" w14:textId="4E77AF29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A4"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C16BA6" w14:paraId="7A3EEFDD" w14:textId="6CC14CB8" w:rsidTr="003D6DAC">
        <w:tc>
          <w:tcPr>
            <w:tcW w:w="15304" w:type="dxa"/>
            <w:gridSpan w:val="3"/>
            <w:vAlign w:val="center"/>
          </w:tcPr>
          <w:p w14:paraId="7E0FD3D3" w14:textId="32A6689B" w:rsidR="003D6DAC" w:rsidRPr="00C16BA6" w:rsidRDefault="003D6DAC" w:rsidP="003D6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BA6">
              <w:rPr>
                <w:rFonts w:ascii="Times New Roman" w:hAnsi="Times New Roman" w:cs="Times New Roman"/>
                <w:i/>
                <w:sz w:val="24"/>
                <w:szCs w:val="24"/>
              </w:rPr>
              <w:t>3. Мероприятия с обучающимися и выпускникам</w:t>
            </w:r>
            <w:r w:rsidR="005F1443" w:rsidRPr="00C16B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по содействию их занятости </w:t>
            </w:r>
            <w:r w:rsidRPr="00C16BA6">
              <w:rPr>
                <w:rFonts w:ascii="Times New Roman" w:hAnsi="Times New Roman" w:cs="Times New Roman"/>
                <w:i/>
                <w:sz w:val="24"/>
                <w:szCs w:val="24"/>
              </w:rPr>
              <w:t>и эффективному поведению на рынке труда:</w:t>
            </w:r>
          </w:p>
        </w:tc>
      </w:tr>
      <w:tr w:rsidR="003D6DAC" w:rsidRPr="00B90209" w14:paraId="58D0DAD2" w14:textId="485FA099" w:rsidTr="003D6DAC">
        <w:tc>
          <w:tcPr>
            <w:tcW w:w="8500" w:type="dxa"/>
            <w:vAlign w:val="center"/>
          </w:tcPr>
          <w:p w14:paraId="513695F7" w14:textId="34CC5B0A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организации профессионального обучения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отдельных категорий граждан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«Содействие занятости»</w:t>
            </w:r>
          </w:p>
          <w:p w14:paraId="3C128CC9" w14:textId="3623FC2C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национального проекта «Демография»</w:t>
            </w:r>
          </w:p>
        </w:tc>
        <w:tc>
          <w:tcPr>
            <w:tcW w:w="2977" w:type="dxa"/>
            <w:vAlign w:val="center"/>
          </w:tcPr>
          <w:p w14:paraId="2EAFC653" w14:textId="7CA134A8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14:paraId="285826AF" w14:textId="56D502C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A4"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B90209" w14:paraId="0974D0FA" w14:textId="12E38B85" w:rsidTr="003D6DAC">
        <w:tc>
          <w:tcPr>
            <w:tcW w:w="8500" w:type="dxa"/>
            <w:vAlign w:val="center"/>
          </w:tcPr>
          <w:p w14:paraId="798E51F8" w14:textId="611FABBE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выпускников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(ярмарки вакансий, тренинги,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 карьеры,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), в том числе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участием работодателей, представителей органов</w:t>
            </w:r>
          </w:p>
          <w:p w14:paraId="009461FD" w14:textId="00CF27FF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власти,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 объединений работодателей</w:t>
            </w:r>
          </w:p>
        </w:tc>
        <w:tc>
          <w:tcPr>
            <w:tcW w:w="2977" w:type="dxa"/>
            <w:vAlign w:val="center"/>
          </w:tcPr>
          <w:p w14:paraId="2E8CA468" w14:textId="7777777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77FD657" w14:textId="263E1B55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E4EA09F" w14:textId="667E3CDF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A4"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B90209" w14:paraId="3FA3A745" w14:textId="59071151" w:rsidTr="003D6DAC">
        <w:tc>
          <w:tcPr>
            <w:tcW w:w="8500" w:type="dxa"/>
            <w:vAlign w:val="center"/>
          </w:tcPr>
          <w:p w14:paraId="0A9EDDF3" w14:textId="6D16CF0F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круглых столов, семинаров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выпускников (в том числе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 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>жб занятости, пенсионного фонда, работодателями)</w:t>
            </w:r>
          </w:p>
          <w:p w14:paraId="461019A6" w14:textId="1F126DDC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CFCF912" w14:textId="7777777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2B4DC07" w14:textId="4798D1B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F69F9DF" w14:textId="0A09996B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A4"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B90209" w14:paraId="2ED2FE2A" w14:textId="77E04CB5" w:rsidTr="003D6DAC">
        <w:tc>
          <w:tcPr>
            <w:tcW w:w="8500" w:type="dxa"/>
            <w:vAlign w:val="center"/>
          </w:tcPr>
          <w:p w14:paraId="4521B0F1" w14:textId="2A9F1CA2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 выпускников навыкам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общения,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самопрезентации для участия</w:t>
            </w:r>
            <w:r w:rsidR="005F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собеседованиях</w:t>
            </w:r>
          </w:p>
        </w:tc>
        <w:tc>
          <w:tcPr>
            <w:tcW w:w="2977" w:type="dxa"/>
            <w:vAlign w:val="center"/>
          </w:tcPr>
          <w:p w14:paraId="5FD073BD" w14:textId="7777777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декабрь, февраль,</w:t>
            </w:r>
          </w:p>
          <w:p w14:paraId="388DD45C" w14:textId="5AF51631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vAlign w:val="center"/>
          </w:tcPr>
          <w:p w14:paraId="341899DA" w14:textId="753EB0A9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D6DAC" w:rsidRPr="00B90209" w14:paraId="56ED86A8" w14:textId="54BF63FB" w:rsidTr="003D6DAC">
        <w:tc>
          <w:tcPr>
            <w:tcW w:w="8500" w:type="dxa"/>
            <w:vAlign w:val="center"/>
          </w:tcPr>
          <w:p w14:paraId="74CE8AD0" w14:textId="78A9C81A" w:rsidR="003D6DAC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формированию корпоративной</w:t>
            </w:r>
            <w:r w:rsidR="0062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10043CBC" w14:textId="6E677E2E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и выпускников с участием</w:t>
            </w:r>
            <w:r w:rsidR="0062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представителей работодателей</w:t>
            </w:r>
          </w:p>
        </w:tc>
        <w:tc>
          <w:tcPr>
            <w:tcW w:w="2977" w:type="dxa"/>
            <w:vAlign w:val="center"/>
          </w:tcPr>
          <w:p w14:paraId="00E7AC93" w14:textId="7777777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14:paraId="52D424F8" w14:textId="7777777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</w:p>
          <w:p w14:paraId="0D9ABE0F" w14:textId="2F9B2652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827" w:type="dxa"/>
            <w:vAlign w:val="center"/>
          </w:tcPr>
          <w:p w14:paraId="0479FD0D" w14:textId="5925EED6" w:rsidR="003D6DAC" w:rsidRPr="00B90209" w:rsidRDefault="005F1443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3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практической подготовки</w:t>
            </w:r>
          </w:p>
        </w:tc>
      </w:tr>
      <w:tr w:rsidR="003D6DAC" w:rsidRPr="00C16BA6" w14:paraId="306E5F10" w14:textId="2CE473CD" w:rsidTr="003D6DAC">
        <w:tc>
          <w:tcPr>
            <w:tcW w:w="15304" w:type="dxa"/>
            <w:gridSpan w:val="3"/>
            <w:vAlign w:val="center"/>
          </w:tcPr>
          <w:p w14:paraId="6BD28C22" w14:textId="230EA8A1" w:rsidR="003D6DAC" w:rsidRPr="00C16BA6" w:rsidRDefault="00624223" w:rsidP="003D6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B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3D6DAC" w:rsidRPr="00C16BA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Индивидуальное и психолого-педагогическое сопровождение студентов и выпускников, адресная работа:</w:t>
            </w:r>
          </w:p>
        </w:tc>
      </w:tr>
      <w:tr w:rsidR="003D6DAC" w:rsidRPr="00B90209" w14:paraId="653AB286" w14:textId="2676A864" w:rsidTr="003D6DAC">
        <w:tc>
          <w:tcPr>
            <w:tcW w:w="8500" w:type="dxa"/>
            <w:vAlign w:val="center"/>
          </w:tcPr>
          <w:p w14:paraId="145732EE" w14:textId="1CAB4232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выпускников</w:t>
            </w:r>
            <w:r w:rsidR="0062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вопросам трудоустройства, составлению резюме,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эффективному поведению на рынке труда, подбор</w:t>
            </w:r>
            <w:r w:rsidR="0062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вакансий</w:t>
            </w:r>
          </w:p>
        </w:tc>
        <w:tc>
          <w:tcPr>
            <w:tcW w:w="2977" w:type="dxa"/>
            <w:vAlign w:val="center"/>
          </w:tcPr>
          <w:p w14:paraId="70497E32" w14:textId="5762BDA2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14:paraId="4E7B24AC" w14:textId="444EAC12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A4">
              <w:rPr>
                <w:rFonts w:ascii="Times New Roman" w:hAnsi="Times New Roman" w:cs="Times New Roman"/>
                <w:sz w:val="24"/>
                <w:szCs w:val="24"/>
              </w:rPr>
              <w:t>специалист службы содействия трудоустройству выпускников</w:t>
            </w:r>
          </w:p>
        </w:tc>
      </w:tr>
      <w:tr w:rsidR="003D6DAC" w:rsidRPr="00B90209" w14:paraId="31B1B676" w14:textId="3A5132DD" w:rsidTr="003D6DAC">
        <w:tc>
          <w:tcPr>
            <w:tcW w:w="8500" w:type="dxa"/>
            <w:vAlign w:val="center"/>
          </w:tcPr>
          <w:p w14:paraId="6B4772CD" w14:textId="0A8BA743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социально-психологического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сопровождения процесса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выпускников, психологическая поддержка</w:t>
            </w:r>
          </w:p>
        </w:tc>
        <w:tc>
          <w:tcPr>
            <w:tcW w:w="2977" w:type="dxa"/>
            <w:vAlign w:val="center"/>
          </w:tcPr>
          <w:p w14:paraId="2F0C0EF8" w14:textId="56E22947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14:paraId="7CA71A87" w14:textId="3B33680B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D6DAC" w:rsidRPr="00B90209" w14:paraId="69AC8EF7" w14:textId="56E2FB6F" w:rsidTr="003D6DAC">
        <w:tc>
          <w:tcPr>
            <w:tcW w:w="8500" w:type="dxa"/>
            <w:vAlign w:val="center"/>
          </w:tcPr>
          <w:p w14:paraId="03B446FC" w14:textId="1326E8D6" w:rsidR="003D6DAC" w:rsidRPr="00B90209" w:rsidRDefault="003D6DAC" w:rsidP="003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консультаций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выпускников, работа с психологом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к собеседованию</w:t>
            </w:r>
          </w:p>
        </w:tc>
        <w:tc>
          <w:tcPr>
            <w:tcW w:w="2977" w:type="dxa"/>
            <w:vAlign w:val="center"/>
          </w:tcPr>
          <w:p w14:paraId="3613D451" w14:textId="07C8E040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14:paraId="31C4E5B1" w14:textId="404F9F30" w:rsidR="003D6DAC" w:rsidRPr="00B90209" w:rsidRDefault="003D6DAC" w:rsidP="0023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05877FF1" w14:textId="77777777" w:rsidR="003612A1" w:rsidRPr="008F674D" w:rsidRDefault="003612A1" w:rsidP="00B90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12A1" w:rsidRPr="008F674D" w:rsidSect="003D6D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A1"/>
    <w:rsid w:val="00084B5A"/>
    <w:rsid w:val="002321A4"/>
    <w:rsid w:val="003612A1"/>
    <w:rsid w:val="003D6DAC"/>
    <w:rsid w:val="005C2C5F"/>
    <w:rsid w:val="005F1443"/>
    <w:rsid w:val="00624223"/>
    <w:rsid w:val="007121A0"/>
    <w:rsid w:val="008F674D"/>
    <w:rsid w:val="0092449D"/>
    <w:rsid w:val="009A6862"/>
    <w:rsid w:val="00A00E43"/>
    <w:rsid w:val="00B1227D"/>
    <w:rsid w:val="00B90209"/>
    <w:rsid w:val="00BB1AF2"/>
    <w:rsid w:val="00C16BA6"/>
    <w:rsid w:val="00D15FC7"/>
    <w:rsid w:val="00E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FE0"/>
  <w15:chartTrackingRefBased/>
  <w15:docId w15:val="{D87062F6-4A28-4723-87F9-B46ACAA7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4</cp:revision>
  <dcterms:created xsi:type="dcterms:W3CDTF">2023-09-11T08:48:00Z</dcterms:created>
  <dcterms:modified xsi:type="dcterms:W3CDTF">2023-09-19T06:07:00Z</dcterms:modified>
</cp:coreProperties>
</file>