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F5" w:rsidRPr="007778F5" w:rsidRDefault="007778F5" w:rsidP="007778F5">
      <w:pPr>
        <w:jc w:val="center"/>
      </w:pPr>
      <w:r w:rsidRPr="007778F5">
        <w:t>Автономная некоммерческая профессиональная образовательная организация</w:t>
      </w:r>
    </w:p>
    <w:p w:rsidR="007778F5" w:rsidRPr="007778F5" w:rsidRDefault="007778F5" w:rsidP="007778F5">
      <w:pPr>
        <w:jc w:val="center"/>
      </w:pPr>
      <w:r w:rsidRPr="007778F5">
        <w:rPr>
          <w:spacing w:val="-2"/>
        </w:rPr>
        <w:t>«Алтайский техникум кинологии и предпринимательства»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  <w:r w:rsidRPr="007778F5">
        <w:rPr>
          <w:b/>
        </w:rPr>
        <w:t>РАБОЧАЯ ПРОГРАММА УЧЕБНО</w:t>
      </w:r>
      <w:r>
        <w:rPr>
          <w:b/>
        </w:rPr>
        <w:t>Й ДИСЦИПЛИНЫ</w:t>
      </w: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</w:t>
      </w:r>
      <w:r w:rsidR="00A94267">
        <w:rPr>
          <w:b/>
        </w:rPr>
        <w:t>П</w:t>
      </w:r>
      <w:r>
        <w:rPr>
          <w:b/>
        </w:rPr>
        <w:t>. 0</w:t>
      </w:r>
      <w:r w:rsidR="004A7921">
        <w:rPr>
          <w:b/>
        </w:rPr>
        <w:t>4</w:t>
      </w:r>
      <w:r>
        <w:rPr>
          <w:b/>
        </w:rPr>
        <w:t xml:space="preserve"> </w:t>
      </w:r>
      <w:r w:rsidR="004A7921">
        <w:rPr>
          <w:b/>
        </w:rPr>
        <w:t>ОХРАНА ТРУДА</w:t>
      </w: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</w:p>
    <w:p w:rsidR="007778F5" w:rsidRPr="007778F5" w:rsidRDefault="007778F5" w:rsidP="007778F5">
      <w:pPr>
        <w:jc w:val="center"/>
      </w:pPr>
      <w:r w:rsidRPr="007778F5">
        <w:t xml:space="preserve">по специальности </w:t>
      </w:r>
      <w:r w:rsidRPr="007778F5">
        <w:rPr>
          <w:b/>
        </w:rPr>
        <w:t>35.02.15 КИНОЛОГИЯ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  <w:rPr>
          <w:noProof/>
        </w:rPr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  <w:r w:rsidRPr="007778F5">
        <w:t>Барнаул 2023</w:t>
      </w:r>
    </w:p>
    <w:p w:rsidR="002743BF" w:rsidRDefault="0004674C" w:rsidP="002743BF">
      <w:pPr>
        <w:jc w:val="both"/>
        <w:rPr>
          <w:bCs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553.5pt">
            <v:imagedata r:id="rId8" o:title=""/>
          </v:shape>
        </w:pict>
      </w: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04674C" w:rsidRDefault="0004674C" w:rsidP="002743BF">
      <w:pPr>
        <w:jc w:val="both"/>
        <w:rPr>
          <w:bCs/>
        </w:rPr>
      </w:pPr>
    </w:p>
    <w:p w:rsidR="0004674C" w:rsidRDefault="0004674C" w:rsidP="002743BF">
      <w:pPr>
        <w:jc w:val="both"/>
        <w:rPr>
          <w:bCs/>
        </w:rPr>
      </w:pPr>
    </w:p>
    <w:p w:rsidR="0004674C" w:rsidRDefault="0004674C" w:rsidP="002743BF">
      <w:pPr>
        <w:jc w:val="both"/>
        <w:rPr>
          <w:bCs/>
        </w:rPr>
      </w:pPr>
    </w:p>
    <w:p w:rsidR="0004674C" w:rsidRDefault="0004674C" w:rsidP="002743BF">
      <w:pPr>
        <w:jc w:val="both"/>
        <w:rPr>
          <w:bCs/>
        </w:rPr>
      </w:pPr>
    </w:p>
    <w:p w:rsidR="0004674C" w:rsidRDefault="0004674C" w:rsidP="002743BF">
      <w:pPr>
        <w:jc w:val="both"/>
        <w:rPr>
          <w:bCs/>
        </w:rPr>
      </w:pPr>
    </w:p>
    <w:p w:rsidR="0004674C" w:rsidRDefault="0004674C" w:rsidP="002743BF">
      <w:pPr>
        <w:jc w:val="both"/>
        <w:rPr>
          <w:bCs/>
        </w:rPr>
      </w:pPr>
    </w:p>
    <w:p w:rsidR="0004674C" w:rsidRDefault="0004674C" w:rsidP="002743BF">
      <w:pPr>
        <w:jc w:val="both"/>
        <w:rPr>
          <w:bCs/>
        </w:rPr>
      </w:pPr>
    </w:p>
    <w:p w:rsidR="002743BF" w:rsidRPr="002743BF" w:rsidRDefault="002743BF" w:rsidP="002743BF">
      <w:pPr>
        <w:jc w:val="both"/>
        <w:rPr>
          <w:bCs/>
        </w:rPr>
      </w:pPr>
    </w:p>
    <w:p w:rsidR="002743BF" w:rsidRPr="002743BF" w:rsidRDefault="002743BF" w:rsidP="002743BF">
      <w:pPr>
        <w:ind w:firstLine="709"/>
        <w:jc w:val="both"/>
      </w:pPr>
      <w:r w:rsidRPr="002743BF">
        <w:lastRenderedPageBreak/>
        <w:t>Рабочая программа учебно</w:t>
      </w:r>
      <w:r>
        <w:t>й дисциплины</w:t>
      </w:r>
      <w:r w:rsidRPr="002743BF">
        <w:t xml:space="preserve"> разработана </w:t>
      </w:r>
      <w:r>
        <w:t>в соответствии с требованиями</w:t>
      </w:r>
      <w:r w:rsidRPr="002743BF">
        <w:t xml:space="preserve"> Федерального государственного образовательного стандарта среднего </w:t>
      </w:r>
      <w:r>
        <w:t>профессионального</w:t>
      </w:r>
      <w:r w:rsidRPr="002743BF">
        <w:t xml:space="preserve"> образования (далее – ФГОС С</w:t>
      </w:r>
      <w:r>
        <w:t>П</w:t>
      </w:r>
      <w:r w:rsidRPr="002743BF">
        <w:t>О</w:t>
      </w:r>
      <w:r>
        <w:t xml:space="preserve">) </w:t>
      </w:r>
      <w:r w:rsidRPr="002743BF">
        <w:t>по специальности 35.02.15 «Кинология».</w:t>
      </w:r>
    </w:p>
    <w:p w:rsidR="002743BF" w:rsidRPr="002743BF" w:rsidRDefault="002743BF" w:rsidP="002743BF">
      <w:pPr>
        <w:shd w:val="clear" w:color="auto" w:fill="FFFFFF"/>
        <w:spacing w:before="100" w:beforeAutospacing="1"/>
        <w:ind w:firstLine="708"/>
        <w:jc w:val="both"/>
      </w:pPr>
      <w:r w:rsidRPr="002743BF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2743BF" w:rsidRPr="002743BF" w:rsidRDefault="002743BF" w:rsidP="002743BF">
      <w:pPr>
        <w:shd w:val="clear" w:color="auto" w:fill="FFFFFF"/>
        <w:spacing w:before="100" w:beforeAutospacing="1"/>
        <w:jc w:val="both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both"/>
      </w:pPr>
      <w:r w:rsidRPr="002743BF">
        <w:t>Разработчик:</w:t>
      </w:r>
    </w:p>
    <w:p w:rsidR="002743BF" w:rsidRPr="002743BF" w:rsidRDefault="00A94267" w:rsidP="002743BF">
      <w:pPr>
        <w:shd w:val="clear" w:color="auto" w:fill="FFFFFF"/>
        <w:jc w:val="both"/>
      </w:pPr>
      <w:r w:rsidRPr="00A94267">
        <w:t>Яношко М.Ю.</w:t>
      </w:r>
      <w:r w:rsidR="002743BF" w:rsidRPr="002743BF">
        <w:t xml:space="preserve"> </w:t>
      </w:r>
      <w:r w:rsidRPr="002743BF">
        <w:t>преподаватель</w:t>
      </w:r>
      <w:r>
        <w:t xml:space="preserve"> </w:t>
      </w:r>
      <w:r w:rsidRPr="002743BF">
        <w:t>АНПОО</w:t>
      </w:r>
      <w:r w:rsidR="002743BF" w:rsidRPr="002743BF">
        <w:t xml:space="preserve"> «Алтайский техникум кинологии и предпринимательства»</w:t>
      </w: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320B9B" w:rsidRDefault="002743BF" w:rsidP="002743BF">
      <w:pPr>
        <w:shd w:val="clear" w:color="auto" w:fill="FFFFFF"/>
        <w:spacing w:before="100" w:beforeAutospacing="1"/>
        <w:jc w:val="center"/>
        <w:rPr>
          <w:b/>
        </w:rPr>
      </w:pPr>
      <w:r w:rsidRPr="00320B9B">
        <w:rPr>
          <w:b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2743BF" w:rsidRPr="002743BF" w:rsidTr="002743BF">
        <w:tc>
          <w:tcPr>
            <w:tcW w:w="649" w:type="dxa"/>
          </w:tcPr>
          <w:p w:rsidR="002743BF" w:rsidRPr="002743BF" w:rsidRDefault="002743BF" w:rsidP="002743BF">
            <w:pPr>
              <w:keepNext/>
              <w:spacing w:before="240" w:after="60" w:line="276" w:lineRule="auto"/>
              <w:jc w:val="center"/>
              <w:outlineLvl w:val="0"/>
              <w:rPr>
                <w:rFonts w:eastAsia="Calibri"/>
                <w:bCs/>
                <w:caps/>
                <w:kern w:val="32"/>
              </w:rPr>
            </w:pPr>
          </w:p>
        </w:tc>
        <w:tc>
          <w:tcPr>
            <w:tcW w:w="7087" w:type="dxa"/>
          </w:tcPr>
          <w:p w:rsidR="002743BF" w:rsidRPr="002743BF" w:rsidRDefault="002743BF" w:rsidP="002743BF">
            <w:pPr>
              <w:jc w:val="center"/>
            </w:pPr>
          </w:p>
        </w:tc>
        <w:tc>
          <w:tcPr>
            <w:tcW w:w="1843" w:type="dxa"/>
          </w:tcPr>
          <w:p w:rsidR="002743BF" w:rsidRPr="002743BF" w:rsidRDefault="002743BF" w:rsidP="002743BF">
            <w:pPr>
              <w:jc w:val="center"/>
            </w:pPr>
            <w:r w:rsidRPr="002743BF">
              <w:t>стр.</w:t>
            </w:r>
          </w:p>
        </w:tc>
      </w:tr>
      <w:tr w:rsidR="002743BF" w:rsidRPr="0004674C" w:rsidTr="002743BF">
        <w:trPr>
          <w:trHeight w:val="356"/>
        </w:trPr>
        <w:tc>
          <w:tcPr>
            <w:tcW w:w="649" w:type="dxa"/>
            <w:vAlign w:val="center"/>
          </w:tcPr>
          <w:p w:rsidR="002743BF" w:rsidRPr="0004674C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04674C">
              <w:rPr>
                <w:rFonts w:eastAsia="Calibri"/>
                <w:bCs/>
                <w:kern w:val="32"/>
              </w:rPr>
              <w:t>1.</w:t>
            </w:r>
          </w:p>
        </w:tc>
        <w:tc>
          <w:tcPr>
            <w:tcW w:w="7087" w:type="dxa"/>
            <w:vAlign w:val="center"/>
          </w:tcPr>
          <w:p w:rsidR="002743BF" w:rsidRPr="0004674C" w:rsidRDefault="00320B9B" w:rsidP="002743BF">
            <w:r w:rsidRPr="0004674C">
              <w:t>ОБЩАЯ ХАРАКТЕРИСТИКА РАБОЧЕЙ ПРОГРАММЫ УЧЕБНОЙ ДИСЦИПЛИНЫ</w:t>
            </w:r>
          </w:p>
        </w:tc>
        <w:tc>
          <w:tcPr>
            <w:tcW w:w="1843" w:type="dxa"/>
          </w:tcPr>
          <w:p w:rsidR="002743BF" w:rsidRPr="0004674C" w:rsidRDefault="00C25D2C" w:rsidP="002743BF">
            <w:pPr>
              <w:jc w:val="center"/>
              <w:rPr>
                <w:highlight w:val="yellow"/>
              </w:rPr>
            </w:pPr>
            <w:r w:rsidRPr="0004674C">
              <w:t>5-</w:t>
            </w:r>
            <w:r w:rsidR="0025060C" w:rsidRPr="0004674C">
              <w:t>8</w:t>
            </w:r>
          </w:p>
        </w:tc>
      </w:tr>
      <w:tr w:rsidR="002743BF" w:rsidRPr="0004674C" w:rsidTr="002743BF">
        <w:tc>
          <w:tcPr>
            <w:tcW w:w="649" w:type="dxa"/>
            <w:vAlign w:val="center"/>
          </w:tcPr>
          <w:p w:rsidR="002743BF" w:rsidRPr="0004674C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04674C">
              <w:rPr>
                <w:rFonts w:eastAsia="Calibri"/>
                <w:bCs/>
                <w:kern w:val="32"/>
              </w:rPr>
              <w:t>2.</w:t>
            </w:r>
          </w:p>
        </w:tc>
        <w:tc>
          <w:tcPr>
            <w:tcW w:w="7087" w:type="dxa"/>
            <w:vAlign w:val="center"/>
          </w:tcPr>
          <w:p w:rsidR="002743BF" w:rsidRPr="0004674C" w:rsidRDefault="00320B9B" w:rsidP="002743BF">
            <w:r w:rsidRPr="0004674C">
              <w:t>СТРУКТУРА И СОДЕРЖАНИЕ УЧЕБНОЙ ДИСЦИПЛИНЫ</w:t>
            </w:r>
          </w:p>
        </w:tc>
        <w:tc>
          <w:tcPr>
            <w:tcW w:w="1843" w:type="dxa"/>
          </w:tcPr>
          <w:p w:rsidR="002743BF" w:rsidRPr="0004674C" w:rsidRDefault="0025060C" w:rsidP="002743BF">
            <w:pPr>
              <w:jc w:val="center"/>
            </w:pPr>
            <w:r w:rsidRPr="0004674C">
              <w:t>9</w:t>
            </w:r>
            <w:r w:rsidR="00B70708" w:rsidRPr="0004674C">
              <w:t>-1</w:t>
            </w:r>
            <w:r w:rsidRPr="0004674C">
              <w:t>3</w:t>
            </w:r>
          </w:p>
        </w:tc>
      </w:tr>
      <w:tr w:rsidR="002743BF" w:rsidRPr="0004674C" w:rsidTr="002743BF">
        <w:tc>
          <w:tcPr>
            <w:tcW w:w="649" w:type="dxa"/>
            <w:vAlign w:val="center"/>
          </w:tcPr>
          <w:p w:rsidR="002743BF" w:rsidRPr="0004674C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04674C">
              <w:rPr>
                <w:rFonts w:eastAsia="Calibri"/>
                <w:bCs/>
                <w:kern w:val="32"/>
              </w:rPr>
              <w:t>3.</w:t>
            </w:r>
          </w:p>
        </w:tc>
        <w:tc>
          <w:tcPr>
            <w:tcW w:w="7087" w:type="dxa"/>
            <w:vAlign w:val="center"/>
          </w:tcPr>
          <w:p w:rsidR="002743BF" w:rsidRPr="0004674C" w:rsidRDefault="00320B9B" w:rsidP="002743BF">
            <w:r w:rsidRPr="0004674C">
              <w:t>УСЛОВИЯ РЕАЛИЗАЦИИ РАБОЧЕЙ ПРОГРАММЫ УЧЕБНОЙ ДИСЦИПЛИНЫ</w:t>
            </w:r>
          </w:p>
        </w:tc>
        <w:tc>
          <w:tcPr>
            <w:tcW w:w="1843" w:type="dxa"/>
          </w:tcPr>
          <w:p w:rsidR="002743BF" w:rsidRPr="0004674C" w:rsidRDefault="00B70708" w:rsidP="002743BF">
            <w:pPr>
              <w:jc w:val="center"/>
            </w:pPr>
            <w:r w:rsidRPr="0004674C">
              <w:t>1</w:t>
            </w:r>
            <w:r w:rsidR="0025060C" w:rsidRPr="0004674C">
              <w:t>4</w:t>
            </w:r>
            <w:r w:rsidRPr="0004674C">
              <w:t>-1</w:t>
            </w:r>
            <w:r w:rsidR="0025060C" w:rsidRPr="0004674C">
              <w:t>5</w:t>
            </w:r>
          </w:p>
        </w:tc>
      </w:tr>
      <w:tr w:rsidR="002743BF" w:rsidRPr="0004674C" w:rsidTr="002743BF">
        <w:tc>
          <w:tcPr>
            <w:tcW w:w="649" w:type="dxa"/>
            <w:vAlign w:val="center"/>
          </w:tcPr>
          <w:p w:rsidR="002743BF" w:rsidRPr="0004674C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04674C">
              <w:rPr>
                <w:rFonts w:eastAsia="Calibri"/>
                <w:bCs/>
                <w:kern w:val="32"/>
              </w:rPr>
              <w:t>4.</w:t>
            </w:r>
          </w:p>
        </w:tc>
        <w:tc>
          <w:tcPr>
            <w:tcW w:w="7087" w:type="dxa"/>
            <w:vAlign w:val="center"/>
          </w:tcPr>
          <w:p w:rsidR="002743BF" w:rsidRPr="0004674C" w:rsidRDefault="00320B9B" w:rsidP="002743BF">
            <w:r w:rsidRPr="0004674C">
              <w:t>КОНТРОЛЬ И ОЦЕНКА РЕЗУЛЬТАТОВ ОСВОЕНИЯ УЧЕБНОЙ ДИСЦИПЛИНЫ</w:t>
            </w:r>
          </w:p>
        </w:tc>
        <w:tc>
          <w:tcPr>
            <w:tcW w:w="1843" w:type="dxa"/>
          </w:tcPr>
          <w:p w:rsidR="002743BF" w:rsidRPr="0004674C" w:rsidRDefault="00C4730A" w:rsidP="002743BF">
            <w:pPr>
              <w:jc w:val="center"/>
              <w:rPr>
                <w:highlight w:val="yellow"/>
              </w:rPr>
            </w:pPr>
            <w:r w:rsidRPr="0004674C">
              <w:t>1</w:t>
            </w:r>
            <w:r w:rsidR="0025060C" w:rsidRPr="0004674C">
              <w:t>6</w:t>
            </w:r>
            <w:r w:rsidRPr="0004674C">
              <w:t>-1</w:t>
            </w:r>
            <w:r w:rsidR="0025060C" w:rsidRPr="0004674C">
              <w:t>7</w:t>
            </w:r>
          </w:p>
        </w:tc>
      </w:tr>
    </w:tbl>
    <w:p w:rsidR="007778F5" w:rsidRPr="0004674C" w:rsidRDefault="007778F5" w:rsidP="007778F5">
      <w:pPr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2743BF" w:rsidRDefault="007778F5" w:rsidP="00C4730A">
      <w:pPr>
        <w:pStyle w:val="1"/>
        <w:numPr>
          <w:ilvl w:val="0"/>
          <w:numId w:val="50"/>
        </w:numPr>
        <w:spacing w:line="276" w:lineRule="auto"/>
        <w:jc w:val="center"/>
        <w:rPr>
          <w:rFonts w:eastAsia="Calibri"/>
          <w:b/>
          <w:bCs/>
          <w:kern w:val="32"/>
        </w:rPr>
      </w:pPr>
      <w:r w:rsidRPr="00E715BD">
        <w:rPr>
          <w:color w:val="339966"/>
        </w:rPr>
        <w:br w:type="page"/>
      </w:r>
      <w:bookmarkStart w:id="0" w:name="_Hlk132033110"/>
      <w:r w:rsidR="002743BF" w:rsidRPr="002743BF">
        <w:rPr>
          <w:rFonts w:eastAsia="Calibri"/>
          <w:b/>
          <w:bCs/>
          <w:kern w:val="32"/>
        </w:rPr>
        <w:lastRenderedPageBreak/>
        <w:t>ОБЩАЯ ХАРАКТЕРИСТИКА РАБОЧЕЙ ПРОГРАММЫ УЧЕБНО</w:t>
      </w:r>
      <w:r w:rsidR="002743BF">
        <w:rPr>
          <w:rFonts w:eastAsia="Calibri"/>
          <w:b/>
          <w:bCs/>
          <w:kern w:val="32"/>
        </w:rPr>
        <w:t>Й ДИСЦ</w:t>
      </w:r>
      <w:r w:rsidR="006A5D45">
        <w:rPr>
          <w:rFonts w:eastAsia="Calibri"/>
          <w:b/>
          <w:bCs/>
          <w:kern w:val="32"/>
        </w:rPr>
        <w:t>И</w:t>
      </w:r>
      <w:r w:rsidR="002743BF">
        <w:rPr>
          <w:rFonts w:eastAsia="Calibri"/>
          <w:b/>
          <w:bCs/>
          <w:kern w:val="32"/>
        </w:rPr>
        <w:t>ПЛИНЫ</w:t>
      </w:r>
    </w:p>
    <w:p w:rsidR="00955DF2" w:rsidRPr="00955DF2" w:rsidRDefault="00955DF2" w:rsidP="00955DF2">
      <w:pPr>
        <w:jc w:val="center"/>
        <w:rPr>
          <w:rFonts w:eastAsia="Calibri"/>
          <w:b/>
          <w:bCs/>
          <w:kern w:val="32"/>
        </w:rPr>
      </w:pPr>
      <w:r w:rsidRPr="00A94267">
        <w:rPr>
          <w:rFonts w:eastAsia="Calibri"/>
          <w:b/>
          <w:bCs/>
          <w:kern w:val="32"/>
        </w:rPr>
        <w:t>О</w:t>
      </w:r>
      <w:r w:rsidR="00A94267" w:rsidRPr="00A94267">
        <w:rPr>
          <w:rFonts w:eastAsia="Calibri"/>
          <w:b/>
          <w:bCs/>
          <w:kern w:val="32"/>
        </w:rPr>
        <w:t>П.0</w:t>
      </w:r>
      <w:r w:rsidR="004A7921">
        <w:rPr>
          <w:rFonts w:eastAsia="Calibri"/>
          <w:b/>
          <w:bCs/>
          <w:kern w:val="32"/>
        </w:rPr>
        <w:t>4</w:t>
      </w:r>
      <w:r w:rsidRPr="00A94267">
        <w:rPr>
          <w:rFonts w:eastAsia="Calibri"/>
          <w:b/>
          <w:bCs/>
          <w:kern w:val="32"/>
        </w:rPr>
        <w:t xml:space="preserve"> «</w:t>
      </w:r>
      <w:r w:rsidR="004A7921">
        <w:rPr>
          <w:rFonts w:eastAsia="Calibri"/>
          <w:b/>
          <w:bCs/>
          <w:kern w:val="32"/>
        </w:rPr>
        <w:t>ОХРАНА ТРУДА</w:t>
      </w:r>
      <w:r w:rsidRPr="00A94267">
        <w:rPr>
          <w:rFonts w:eastAsia="Calibri"/>
          <w:b/>
          <w:bCs/>
          <w:kern w:val="32"/>
        </w:rPr>
        <w:t>»</w:t>
      </w:r>
    </w:p>
    <w:p w:rsidR="002743BF" w:rsidRPr="002743BF" w:rsidRDefault="002743BF" w:rsidP="002743BF">
      <w:pPr>
        <w:jc w:val="center"/>
      </w:pPr>
    </w:p>
    <w:p w:rsidR="002743BF" w:rsidRPr="002743BF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743BF">
        <w:rPr>
          <w:b/>
        </w:rPr>
        <w:t>1.1 Место учебно</w:t>
      </w:r>
      <w:r w:rsidR="006A5D45">
        <w:rPr>
          <w:b/>
        </w:rPr>
        <w:t>й дисциплины</w:t>
      </w:r>
      <w:r w:rsidRPr="002743BF">
        <w:rPr>
          <w:b/>
        </w:rPr>
        <w:t xml:space="preserve"> в структуре основной профессиональной образовательной программы: </w:t>
      </w:r>
    </w:p>
    <w:p w:rsidR="00A94267" w:rsidRPr="00A94267" w:rsidRDefault="002743BF" w:rsidP="00A9426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2743BF">
        <w:t>Учебн</w:t>
      </w:r>
      <w:r w:rsidR="006A5D45">
        <w:t xml:space="preserve">ая </w:t>
      </w:r>
      <w:r w:rsidR="006A5D45" w:rsidRPr="00A94267">
        <w:t xml:space="preserve">дисциплина </w:t>
      </w:r>
      <w:r w:rsidRPr="00A94267">
        <w:t>«</w:t>
      </w:r>
      <w:r w:rsidR="00320B9B">
        <w:t>Охрана труда</w:t>
      </w:r>
      <w:r w:rsidRPr="00A94267">
        <w:t>»</w:t>
      </w:r>
      <w:r w:rsidR="00A94267" w:rsidRPr="00A94267">
        <w:rPr>
          <w:rFonts w:eastAsia="Calibri"/>
          <w:lang w:eastAsia="en-US"/>
        </w:rPr>
        <w:t xml:space="preserve"> относится к</w:t>
      </w:r>
      <w:r w:rsidR="00A94267">
        <w:rPr>
          <w:rFonts w:eastAsia="Calibri"/>
          <w:lang w:eastAsia="en-US"/>
        </w:rPr>
        <w:t xml:space="preserve"> </w:t>
      </w:r>
      <w:r w:rsidR="00A94267" w:rsidRPr="00A94267">
        <w:rPr>
          <w:rFonts w:eastAsia="Calibri"/>
          <w:lang w:eastAsia="en-US"/>
        </w:rPr>
        <w:t>общепрофессиональному циклу основной профессиональной образовательной</w:t>
      </w:r>
      <w:r w:rsidR="00A94267">
        <w:rPr>
          <w:rFonts w:eastAsia="Calibri"/>
          <w:lang w:eastAsia="en-US"/>
        </w:rPr>
        <w:t xml:space="preserve"> </w:t>
      </w:r>
      <w:r w:rsidR="00A94267" w:rsidRPr="00A94267">
        <w:rPr>
          <w:rFonts w:eastAsia="Calibri"/>
          <w:lang w:eastAsia="en-US"/>
        </w:rPr>
        <w:t>программы по специальности 35.02.15 «Кинология»</w:t>
      </w:r>
      <w:r w:rsidR="00320B9B">
        <w:rPr>
          <w:rFonts w:eastAsia="Calibri"/>
          <w:lang w:eastAsia="en-US"/>
        </w:rPr>
        <w:t>.</w:t>
      </w:r>
    </w:p>
    <w:p w:rsidR="00954587" w:rsidRDefault="002743BF" w:rsidP="00A9426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A94267">
        <w:t xml:space="preserve"> </w:t>
      </w:r>
      <w:r w:rsidR="00954587" w:rsidRPr="00954587">
        <w:t xml:space="preserve">Особое значение дисциплина имеет при формировании и развитии </w:t>
      </w:r>
      <w:r w:rsidR="00954587" w:rsidRPr="00954587">
        <w:br/>
        <w:t>ОК 1-</w:t>
      </w:r>
      <w:r w:rsidR="00A94267" w:rsidRPr="00954587">
        <w:t>9,</w:t>
      </w:r>
      <w:r w:rsidR="00A94267">
        <w:t xml:space="preserve"> ПК 1.1-1.5, 2.1-2.5,</w:t>
      </w:r>
      <w:r w:rsidR="004A7921">
        <w:t xml:space="preserve"> </w:t>
      </w:r>
      <w:r w:rsidR="00A94267">
        <w:t>3.1-3.6,</w:t>
      </w:r>
      <w:r w:rsidR="004A7921">
        <w:t xml:space="preserve"> </w:t>
      </w:r>
      <w:r w:rsidR="00A94267">
        <w:t>4.1-4.3,</w:t>
      </w:r>
      <w:r w:rsidR="004A7921">
        <w:t xml:space="preserve"> </w:t>
      </w:r>
      <w:r w:rsidR="00A94267">
        <w:t>5.1-5.7</w:t>
      </w:r>
      <w:r w:rsidR="00954587" w:rsidRPr="00954587">
        <w:t xml:space="preserve"> </w:t>
      </w:r>
    </w:p>
    <w:p w:rsidR="00B6207E" w:rsidRDefault="002743BF" w:rsidP="00B6207E">
      <w:pPr>
        <w:numPr>
          <w:ilvl w:val="1"/>
          <w:numId w:val="50"/>
        </w:numPr>
        <w:autoSpaceDE w:val="0"/>
        <w:autoSpaceDN w:val="0"/>
        <w:adjustRightInd w:val="0"/>
        <w:jc w:val="both"/>
      </w:pPr>
      <w:r w:rsidRPr="002743BF">
        <w:rPr>
          <w:b/>
        </w:rPr>
        <w:t>Цель и планируемые результаты освоения учебно</w:t>
      </w:r>
      <w:r w:rsidR="00A94267">
        <w:rPr>
          <w:b/>
        </w:rPr>
        <w:t>й</w:t>
      </w:r>
      <w:r w:rsidRPr="002743BF">
        <w:rPr>
          <w:b/>
        </w:rPr>
        <w:t xml:space="preserve"> </w:t>
      </w:r>
      <w:bookmarkEnd w:id="0"/>
      <w:r w:rsidR="00A94267">
        <w:rPr>
          <w:b/>
        </w:rPr>
        <w:t>дисциплины</w:t>
      </w:r>
      <w:r w:rsidR="00A94267" w:rsidRPr="002743BF">
        <w:rPr>
          <w:b/>
        </w:rPr>
        <w:t>:</w:t>
      </w:r>
      <w:r w:rsidR="00A94267" w:rsidRPr="002743BF">
        <w:t xml:space="preserve"> </w:t>
      </w:r>
      <w:bookmarkStart w:id="1" w:name="xex3"/>
    </w:p>
    <w:p w:rsidR="00A42200" w:rsidRPr="007243E3" w:rsidRDefault="00B6207E" w:rsidP="00B6207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Цель – </w:t>
      </w:r>
      <w:r>
        <w:rPr>
          <w:bCs/>
          <w:color w:val="000000"/>
          <w:shd w:val="clear" w:color="auto" w:fill="FFFFFF"/>
        </w:rPr>
        <w:t>ф</w:t>
      </w:r>
      <w:r w:rsidR="00A42200" w:rsidRPr="007243E3">
        <w:rPr>
          <w:bCs/>
          <w:color w:val="000000"/>
          <w:shd w:val="clear" w:color="auto" w:fill="FFFFFF"/>
        </w:rPr>
        <w:t xml:space="preserve">ормирование общепрофессиональных представлений, теоретической и практической базы знаний необходимых для обеспечения: идентификации негативных факторов производственной среды; </w:t>
      </w:r>
      <w:r w:rsidR="00A42200" w:rsidRPr="007243E3">
        <w:rPr>
          <w:color w:val="000000"/>
        </w:rPr>
        <w:t xml:space="preserve">защиты человека от вредных и опасных производственных факторов; создания комфортных условий для трудовой деятельности; </w:t>
      </w:r>
      <w:r w:rsidR="00A42200" w:rsidRPr="007243E3">
        <w:rPr>
          <w:bCs/>
          <w:color w:val="000000"/>
        </w:rPr>
        <w:t xml:space="preserve">обеспечения условий для безопасного труда; </w:t>
      </w:r>
      <w:r w:rsidR="00A42200" w:rsidRPr="007243E3">
        <w:rPr>
          <w:color w:val="000000"/>
        </w:rPr>
        <w:t>оказания первой помощи пострадавшим на производстве; знание основных законодательных и нормативных актов  в области охраны труда.</w:t>
      </w:r>
    </w:p>
    <w:p w:rsidR="00954587" w:rsidRPr="00954587" w:rsidRDefault="00A94267" w:rsidP="009545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ab/>
      </w:r>
      <w:r w:rsidR="00954587" w:rsidRPr="00954587"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37"/>
        <w:gridCol w:w="4284"/>
      </w:tblGrid>
      <w:tr w:rsidR="00B303BA" w:rsidRPr="00954587" w:rsidTr="00EB2857">
        <w:tc>
          <w:tcPr>
            <w:tcW w:w="1526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 xml:space="preserve">Код </w:t>
            </w:r>
            <w:r w:rsidRPr="00954587">
              <w:rPr>
                <w:b/>
              </w:rPr>
              <w:br/>
              <w:t xml:space="preserve">ОК, </w:t>
            </w:r>
            <w:r w:rsidR="00CB319D">
              <w:rPr>
                <w:b/>
              </w:rPr>
              <w:t xml:space="preserve">ПК, </w:t>
            </w:r>
            <w:r w:rsidRPr="00954587">
              <w:rPr>
                <w:b/>
              </w:rPr>
              <w:t>ЛР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Умения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Знания</w:t>
            </w:r>
          </w:p>
        </w:tc>
      </w:tr>
      <w:tr w:rsidR="00B303BA" w:rsidRPr="00954587" w:rsidTr="00A674DA">
        <w:trPr>
          <w:trHeight w:val="1549"/>
        </w:trPr>
        <w:tc>
          <w:tcPr>
            <w:tcW w:w="1526" w:type="dxa"/>
            <w:shd w:val="clear" w:color="auto" w:fill="auto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954587">
              <w:t>ОК 1–9</w:t>
            </w:r>
          </w:p>
          <w:p w:rsidR="00A94267" w:rsidRDefault="00A94267" w:rsidP="00A9426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ПК 1.1-1.5 </w:t>
            </w:r>
            <w:r w:rsidR="0032461E">
              <w:t xml:space="preserve">ПК </w:t>
            </w:r>
            <w:r>
              <w:t xml:space="preserve">2.1-2.5 </w:t>
            </w:r>
          </w:p>
          <w:p w:rsidR="00A94267" w:rsidRDefault="0032461E" w:rsidP="00A9426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ПК </w:t>
            </w:r>
            <w:r w:rsidR="00A94267">
              <w:t>3.1-3.6</w:t>
            </w:r>
          </w:p>
          <w:p w:rsidR="00A94267" w:rsidRDefault="0032461E" w:rsidP="00A9426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ПК </w:t>
            </w:r>
            <w:r w:rsidR="00A94267">
              <w:t>4.1-4.3</w:t>
            </w:r>
          </w:p>
          <w:p w:rsidR="00954587" w:rsidRPr="00954587" w:rsidRDefault="0032461E" w:rsidP="00A9426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ПК </w:t>
            </w:r>
            <w:r w:rsidR="00A94267">
              <w:t>5.1-5.7</w:t>
            </w:r>
          </w:p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highlight w:val="yellow"/>
              </w:rPr>
            </w:pPr>
          </w:p>
          <w:p w:rsidR="00954587" w:rsidRPr="00FE74C0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E74C0">
              <w:t xml:space="preserve">ЛР </w:t>
            </w:r>
            <w:r w:rsidR="00FE74C0">
              <w:t>4</w:t>
            </w:r>
          </w:p>
          <w:p w:rsidR="00954587" w:rsidRPr="00FE74C0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E74C0">
              <w:t xml:space="preserve">ЛР </w:t>
            </w:r>
            <w:r w:rsidR="00FE74C0">
              <w:t>6</w:t>
            </w:r>
          </w:p>
          <w:p w:rsidR="00954587" w:rsidRPr="00FE74C0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E74C0">
              <w:t>ЛР</w:t>
            </w:r>
            <w:r w:rsidR="0032461E">
              <w:t xml:space="preserve"> </w:t>
            </w:r>
            <w:r w:rsidR="00FE74C0">
              <w:t>7</w:t>
            </w:r>
          </w:p>
          <w:p w:rsidR="00954587" w:rsidRPr="00FE74C0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E74C0">
              <w:t xml:space="preserve">ЛР </w:t>
            </w:r>
            <w:r w:rsidR="00FE74C0">
              <w:t>9</w:t>
            </w:r>
          </w:p>
          <w:p w:rsidR="00954587" w:rsidRPr="00FE74C0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E74C0">
              <w:t xml:space="preserve">ЛР </w:t>
            </w:r>
            <w:r w:rsidR="00FE74C0">
              <w:t>10</w:t>
            </w:r>
          </w:p>
          <w:p w:rsidR="00954587" w:rsidRPr="00A42200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highlight w:val="yellow"/>
              </w:rPr>
            </w:pPr>
            <w:r w:rsidRPr="00FE74C0">
              <w:t xml:space="preserve">ЛР </w:t>
            </w:r>
            <w:r w:rsidR="00FE74C0">
              <w:t>13</w:t>
            </w:r>
            <w:r w:rsidR="0032461E">
              <w:t>-15</w:t>
            </w:r>
          </w:p>
          <w:p w:rsidR="00FE74C0" w:rsidRPr="00FE74C0" w:rsidRDefault="00FE74C0" w:rsidP="00FE74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E74C0">
              <w:t>ЛР</w:t>
            </w:r>
            <w:r>
              <w:t xml:space="preserve"> 18</w:t>
            </w:r>
            <w:r w:rsidR="0032461E">
              <w:t>-19</w:t>
            </w:r>
          </w:p>
          <w:p w:rsidR="00FE74C0" w:rsidRPr="00FE74C0" w:rsidRDefault="00FE74C0" w:rsidP="00FE74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E74C0">
              <w:t xml:space="preserve">ЛР </w:t>
            </w:r>
            <w:r>
              <w:t>21</w:t>
            </w:r>
          </w:p>
          <w:p w:rsidR="00954587" w:rsidRPr="00954587" w:rsidRDefault="00FE74C0" w:rsidP="00FE74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E74C0">
              <w:t xml:space="preserve">ЛР </w:t>
            </w:r>
            <w:r>
              <w:t>24</w:t>
            </w:r>
          </w:p>
        </w:tc>
        <w:tc>
          <w:tcPr>
            <w:tcW w:w="3937" w:type="dxa"/>
            <w:shd w:val="clear" w:color="auto" w:fill="auto"/>
          </w:tcPr>
          <w:p w:rsidR="00A42200" w:rsidRPr="007243E3" w:rsidRDefault="00A42200" w:rsidP="00A42200">
            <w:pPr>
              <w:tabs>
                <w:tab w:val="left" w:pos="0"/>
              </w:tabs>
              <w:ind w:firstLine="709"/>
              <w:jc w:val="both"/>
              <w:rPr>
                <w:color w:val="000000"/>
              </w:rPr>
            </w:pPr>
            <w:r w:rsidRPr="007243E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7243E3">
              <w:rPr>
                <w:color w:val="000000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A42200" w:rsidRPr="007243E3" w:rsidRDefault="00A42200" w:rsidP="00A42200">
            <w:pPr>
              <w:tabs>
                <w:tab w:val="left" w:pos="0"/>
              </w:tabs>
              <w:ind w:firstLine="709"/>
              <w:jc w:val="both"/>
              <w:rPr>
                <w:color w:val="000000"/>
              </w:rPr>
            </w:pPr>
            <w:r w:rsidRPr="007243E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7243E3">
              <w:rPr>
                <w:color w:val="000000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A42200" w:rsidRPr="007243E3" w:rsidRDefault="00A42200" w:rsidP="00A42200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 w:rsidRPr="007243E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7243E3">
              <w:rPr>
                <w:color w:val="000000"/>
              </w:rPr>
              <w:t xml:space="preserve">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 </w:t>
            </w:r>
          </w:p>
          <w:p w:rsidR="00A42200" w:rsidRPr="007243E3" w:rsidRDefault="00A42200" w:rsidP="00A42200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 w:rsidRPr="007243E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7243E3">
              <w:rPr>
                <w:color w:val="000000"/>
              </w:rPr>
              <w:t>разъяснять подчиненным работникам (персоналу) содержание установленных требований охраны труда;</w:t>
            </w:r>
          </w:p>
          <w:p w:rsidR="00A42200" w:rsidRPr="007243E3" w:rsidRDefault="00A42200" w:rsidP="00A42200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 w:rsidRPr="007243E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7243E3">
              <w:rPr>
                <w:color w:val="000000"/>
              </w:rPr>
              <w:t>контролировать навыки, необходимые для достижения требуемого уровня безопасности труда, применять</w:t>
            </w:r>
            <w:r>
              <w:rPr>
                <w:color w:val="000000"/>
              </w:rPr>
              <w:t xml:space="preserve"> </w:t>
            </w:r>
            <w:r w:rsidRPr="007243E3">
              <w:rPr>
                <w:color w:val="000000"/>
              </w:rPr>
              <w:t xml:space="preserve">безопасные приемы труда на территории организации и в производственных помещениях; </w:t>
            </w:r>
          </w:p>
          <w:p w:rsidR="00954587" w:rsidRPr="00B303BA" w:rsidRDefault="00A42200" w:rsidP="00A674DA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b/>
                <w:color w:val="C00000"/>
                <w:u w:val="single"/>
              </w:rPr>
            </w:pPr>
            <w:r w:rsidRPr="007243E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7243E3">
              <w:rPr>
                <w:color w:val="000000"/>
              </w:rPr>
              <w:t xml:space="preserve">вести документацию установленного образца по охране </w:t>
            </w:r>
            <w:r w:rsidRPr="007243E3">
              <w:rPr>
                <w:color w:val="000000"/>
              </w:rPr>
              <w:lastRenderedPageBreak/>
              <w:t>труда, соблюдать сроки ее заполнения и условия хранения.</w:t>
            </w:r>
          </w:p>
        </w:tc>
        <w:tc>
          <w:tcPr>
            <w:tcW w:w="4284" w:type="dxa"/>
            <w:shd w:val="clear" w:color="auto" w:fill="auto"/>
          </w:tcPr>
          <w:p w:rsidR="00D736E0" w:rsidRPr="007243E3" w:rsidRDefault="00D736E0" w:rsidP="00FB67E1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 w:rsidRPr="007243E3">
              <w:rPr>
                <w:color w:val="000000"/>
              </w:rPr>
              <w:lastRenderedPageBreak/>
              <w:t xml:space="preserve">- системы управления охраной труда в организации; </w:t>
            </w:r>
          </w:p>
          <w:p w:rsidR="00D736E0" w:rsidRPr="007243E3" w:rsidRDefault="00D736E0" w:rsidP="00FB67E1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 w:rsidRPr="007243E3">
              <w:rPr>
                <w:color w:val="000000"/>
              </w:rPr>
              <w:t xml:space="preserve">-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 </w:t>
            </w:r>
          </w:p>
          <w:p w:rsidR="00D736E0" w:rsidRPr="007243E3" w:rsidRDefault="00D736E0" w:rsidP="00FB67E1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 w:rsidRPr="007243E3">
              <w:rPr>
                <w:color w:val="000000"/>
              </w:rPr>
              <w:t>- обязанности работников в области охраны труда;</w:t>
            </w:r>
          </w:p>
          <w:p w:rsidR="00D736E0" w:rsidRPr="007243E3" w:rsidRDefault="00FB67E1" w:rsidP="00FB67E1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736E0" w:rsidRPr="007243E3">
              <w:rPr>
                <w:color w:val="000000"/>
              </w:rPr>
              <w:t xml:space="preserve">фактические или потенциальные последствия собственной деятельности (или бездействия) и их влияние на уровень безопасности труда; </w:t>
            </w:r>
          </w:p>
          <w:p w:rsidR="00D736E0" w:rsidRPr="007243E3" w:rsidRDefault="00D736E0" w:rsidP="00FB67E1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 w:rsidRPr="007243E3">
              <w:rPr>
                <w:color w:val="000000"/>
              </w:rPr>
              <w:t xml:space="preserve">- возможные последствия несоблюдения технологических процессов и производственных инструкций подчиненными работниками (персоналом); </w:t>
            </w:r>
          </w:p>
          <w:p w:rsidR="00D736E0" w:rsidRPr="007243E3" w:rsidRDefault="00D736E0" w:rsidP="00FB67E1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 w:rsidRPr="007243E3">
              <w:rPr>
                <w:color w:val="000000"/>
              </w:rPr>
              <w:t xml:space="preserve">- порядок и периодичность инструктирования подчиненных работников (персонала); </w:t>
            </w:r>
          </w:p>
          <w:p w:rsidR="00D736E0" w:rsidRPr="007243E3" w:rsidRDefault="00D736E0" w:rsidP="00FB67E1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 w:rsidRPr="007243E3">
              <w:rPr>
                <w:color w:val="000000"/>
              </w:rPr>
              <w:t xml:space="preserve">- порядок хранения и использования средств коллективной и индивидуальной защиты, </w:t>
            </w:r>
          </w:p>
          <w:p w:rsidR="00954587" w:rsidRPr="00954587" w:rsidRDefault="00D736E0" w:rsidP="00FB67E1">
            <w:pPr>
              <w:pStyle w:val="ae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lang w:eastAsia="en-US"/>
              </w:rPr>
            </w:pPr>
            <w:r w:rsidRPr="007243E3">
              <w:rPr>
                <w:color w:val="000000"/>
              </w:rPr>
              <w:t>- порядок проведения аттестации рабочих мест по условиям труда</w:t>
            </w:r>
            <w:r w:rsidR="00FB67E1">
              <w:rPr>
                <w:color w:val="000000"/>
              </w:rPr>
              <w:t>,</w:t>
            </w:r>
            <w:r w:rsidR="002C375F">
              <w:rPr>
                <w:color w:val="000000"/>
              </w:rPr>
              <w:t xml:space="preserve"> </w:t>
            </w:r>
            <w:r w:rsidR="002A0C6E">
              <w:rPr>
                <w:color w:val="000000"/>
              </w:rPr>
              <w:t xml:space="preserve">в том числе методику оценки условий труда и </w:t>
            </w:r>
            <w:proofErr w:type="spellStart"/>
            <w:r w:rsidR="002A0C6E">
              <w:rPr>
                <w:color w:val="000000"/>
              </w:rPr>
              <w:t>травмобезопасности</w:t>
            </w:r>
            <w:proofErr w:type="spellEnd"/>
            <w:r w:rsidR="002A0C6E">
              <w:rPr>
                <w:color w:val="000000"/>
              </w:rPr>
              <w:t>.</w:t>
            </w:r>
          </w:p>
        </w:tc>
      </w:tr>
    </w:tbl>
    <w:bookmarkEnd w:id="1"/>
    <w:p w:rsidR="00954587" w:rsidRPr="00954587" w:rsidRDefault="00954587" w:rsidP="00EB28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954587">
        <w:lastRenderedPageBreak/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9126"/>
      </w:tblGrid>
      <w:tr w:rsidR="00954587" w:rsidRPr="00954587" w:rsidTr="000C0361">
        <w:trPr>
          <w:trHeight w:val="567"/>
        </w:trPr>
        <w:tc>
          <w:tcPr>
            <w:tcW w:w="680" w:type="pct"/>
            <w:vAlign w:val="center"/>
          </w:tcPr>
          <w:p w:rsidR="00954587" w:rsidRPr="00954587" w:rsidRDefault="00954587" w:rsidP="00EF424C">
            <w:pPr>
              <w:jc w:val="center"/>
              <w:rPr>
                <w:b/>
              </w:rPr>
            </w:pPr>
            <w:bookmarkStart w:id="2" w:name="_Hlk125451436"/>
            <w:r w:rsidRPr="00954587">
              <w:rPr>
                <w:b/>
              </w:rPr>
              <w:t>Код</w:t>
            </w:r>
          </w:p>
        </w:tc>
        <w:tc>
          <w:tcPr>
            <w:tcW w:w="4320" w:type="pct"/>
            <w:vAlign w:val="center"/>
          </w:tcPr>
          <w:p w:rsidR="00954587" w:rsidRPr="00954587" w:rsidRDefault="00954587" w:rsidP="00EF424C">
            <w:pPr>
              <w:jc w:val="center"/>
              <w:rPr>
                <w:b/>
              </w:rPr>
            </w:pPr>
            <w:r w:rsidRPr="00954587">
              <w:rPr>
                <w:b/>
              </w:rPr>
              <w:t xml:space="preserve">Наименование 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EF424C">
            <w:pPr>
              <w:jc w:val="center"/>
            </w:pPr>
            <w:r w:rsidRPr="00954587">
              <w:t>ОК 1</w:t>
            </w:r>
          </w:p>
        </w:tc>
        <w:tc>
          <w:tcPr>
            <w:tcW w:w="4320" w:type="pct"/>
          </w:tcPr>
          <w:p w:rsidR="00954587" w:rsidRPr="00954587" w:rsidRDefault="00954587" w:rsidP="00EF424C">
            <w:pPr>
              <w:jc w:val="both"/>
            </w:pPr>
            <w:r w:rsidRPr="00954587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EF424C">
            <w:pPr>
              <w:jc w:val="center"/>
            </w:pPr>
            <w:r w:rsidRPr="00954587">
              <w:t>ОК 2</w:t>
            </w:r>
          </w:p>
        </w:tc>
        <w:tc>
          <w:tcPr>
            <w:tcW w:w="4320" w:type="pct"/>
          </w:tcPr>
          <w:p w:rsidR="00954587" w:rsidRPr="00954587" w:rsidRDefault="00954587" w:rsidP="00EF424C">
            <w:pPr>
              <w:jc w:val="both"/>
            </w:pPr>
            <w:r w:rsidRPr="00954587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EF424C">
            <w:pPr>
              <w:jc w:val="center"/>
            </w:pPr>
            <w:r w:rsidRPr="00954587">
              <w:t>ОК 3</w:t>
            </w:r>
          </w:p>
        </w:tc>
        <w:tc>
          <w:tcPr>
            <w:tcW w:w="4320" w:type="pct"/>
          </w:tcPr>
          <w:p w:rsidR="00954587" w:rsidRPr="00954587" w:rsidRDefault="00954587" w:rsidP="00EF424C">
            <w:pPr>
              <w:jc w:val="both"/>
            </w:pPr>
            <w:r w:rsidRPr="00954587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EF424C">
            <w:pPr>
              <w:jc w:val="center"/>
            </w:pPr>
            <w:r w:rsidRPr="00954587">
              <w:t>ОК 4</w:t>
            </w:r>
          </w:p>
        </w:tc>
        <w:tc>
          <w:tcPr>
            <w:tcW w:w="4320" w:type="pct"/>
          </w:tcPr>
          <w:p w:rsidR="00954587" w:rsidRPr="00954587" w:rsidRDefault="00954587" w:rsidP="00EF424C">
            <w:pPr>
              <w:jc w:val="both"/>
            </w:pPr>
            <w:r w:rsidRPr="00954587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EF424C">
            <w:pPr>
              <w:jc w:val="center"/>
            </w:pPr>
            <w:r w:rsidRPr="00954587">
              <w:t>ОК 5</w:t>
            </w:r>
          </w:p>
        </w:tc>
        <w:tc>
          <w:tcPr>
            <w:tcW w:w="4320" w:type="pct"/>
          </w:tcPr>
          <w:p w:rsidR="00954587" w:rsidRPr="00954587" w:rsidRDefault="00954587" w:rsidP="00EF424C">
            <w:pPr>
              <w:jc w:val="both"/>
            </w:pPr>
            <w:r w:rsidRPr="00954587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EF424C">
            <w:pPr>
              <w:jc w:val="center"/>
            </w:pPr>
            <w:r w:rsidRPr="00954587">
              <w:t>ОК 6</w:t>
            </w:r>
          </w:p>
        </w:tc>
        <w:tc>
          <w:tcPr>
            <w:tcW w:w="4320" w:type="pct"/>
          </w:tcPr>
          <w:p w:rsidR="00954587" w:rsidRPr="00954587" w:rsidRDefault="00954587" w:rsidP="00EF424C">
            <w:pPr>
              <w:jc w:val="both"/>
            </w:pPr>
            <w:r w:rsidRPr="00954587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EF424C">
            <w:pPr>
              <w:widowControl w:val="0"/>
              <w:suppressAutoHyphens/>
              <w:jc w:val="center"/>
            </w:pPr>
            <w:r w:rsidRPr="00954587">
              <w:t>ОК 7</w:t>
            </w:r>
          </w:p>
        </w:tc>
        <w:tc>
          <w:tcPr>
            <w:tcW w:w="4320" w:type="pct"/>
          </w:tcPr>
          <w:p w:rsidR="00954587" w:rsidRPr="00954587" w:rsidRDefault="00954587" w:rsidP="00EF424C">
            <w:pPr>
              <w:jc w:val="both"/>
            </w:pPr>
            <w:r w:rsidRPr="00954587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EF424C">
            <w:pPr>
              <w:widowControl w:val="0"/>
              <w:suppressAutoHyphens/>
              <w:jc w:val="center"/>
            </w:pPr>
            <w:r w:rsidRPr="00954587">
              <w:t>ОК 8</w:t>
            </w:r>
          </w:p>
        </w:tc>
        <w:tc>
          <w:tcPr>
            <w:tcW w:w="4320" w:type="pct"/>
          </w:tcPr>
          <w:p w:rsidR="00954587" w:rsidRPr="00954587" w:rsidRDefault="00954587" w:rsidP="00EF424C">
            <w:pPr>
              <w:jc w:val="both"/>
            </w:pPr>
            <w:r w:rsidRPr="00954587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EF424C">
            <w:pPr>
              <w:widowControl w:val="0"/>
              <w:suppressAutoHyphens/>
              <w:jc w:val="center"/>
            </w:pPr>
            <w:r w:rsidRPr="00954587">
              <w:t>ОК 9</w:t>
            </w:r>
          </w:p>
        </w:tc>
        <w:tc>
          <w:tcPr>
            <w:tcW w:w="4320" w:type="pct"/>
          </w:tcPr>
          <w:p w:rsidR="00954587" w:rsidRPr="00954587" w:rsidRDefault="00954587" w:rsidP="00EF424C">
            <w:pPr>
              <w:jc w:val="both"/>
            </w:pPr>
            <w:r w:rsidRPr="00954587">
              <w:t>Ориентироваться в условиях частой смены технологий в профессиональной деятельности.</w:t>
            </w:r>
          </w:p>
        </w:tc>
      </w:tr>
    </w:tbl>
    <w:bookmarkEnd w:id="2"/>
    <w:p w:rsidR="000C0361" w:rsidRPr="000C0361" w:rsidRDefault="000C0361" w:rsidP="00EF424C">
      <w:pPr>
        <w:tabs>
          <w:tab w:val="left" w:pos="993"/>
        </w:tabs>
        <w:ind w:firstLine="709"/>
        <w:jc w:val="both"/>
      </w:pPr>
      <w:r w:rsidRPr="000C0361">
        <w:t>Содержание учебной дисциплины должно быть ориентировано на подготовку обучающихся к овладению профессиональными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9126"/>
      </w:tblGrid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  <w:rPr>
                <w:b/>
              </w:rPr>
            </w:pPr>
            <w:r w:rsidRPr="000C0361">
              <w:rPr>
                <w:b/>
              </w:rPr>
              <w:t>Код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center"/>
              <w:rPr>
                <w:b/>
              </w:rPr>
            </w:pPr>
            <w:r w:rsidRPr="000C0361">
              <w:rPr>
                <w:b/>
              </w:rPr>
              <w:t xml:space="preserve">Наименование 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1.1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Обеспечивать уход за собаками с использованием необходимых средств и инвентаря.</w:t>
            </w:r>
          </w:p>
        </w:tc>
      </w:tr>
      <w:tr w:rsidR="000C0361" w:rsidRPr="000C0361" w:rsidTr="00EF424C">
        <w:trPr>
          <w:trHeight w:val="364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1.2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Проводить кормление собак с учетом возраста, породы и видов служб.</w:t>
            </w:r>
          </w:p>
        </w:tc>
      </w:tr>
      <w:tr w:rsidR="000C0361" w:rsidRPr="000C0361" w:rsidTr="00EF424C">
        <w:trPr>
          <w:trHeight w:val="412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1.3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Проводить выгул собак.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1.4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Под руководством ветеринарных специалистов участвовать в проведении противоэпизоотических мероприятий.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1.5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Выполнять лечебные назначения по указанию и под руководством ветеринарных специалистов.</w:t>
            </w:r>
          </w:p>
        </w:tc>
      </w:tr>
      <w:tr w:rsidR="000C0361" w:rsidRPr="000C0361" w:rsidTr="00EF424C">
        <w:trPr>
          <w:trHeight w:val="249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2.1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Планировать опытно-селекционную работу.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2.2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Отбирать собак по результатам бонитировки для улучшения рабочих и породных качеств.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2.3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Закреплять желаемые рабочие и породные качества в последующих поколениях, в том числе с применением инбридинга и гетерозиса.</w:t>
            </w:r>
          </w:p>
        </w:tc>
      </w:tr>
      <w:tr w:rsidR="000C0361" w:rsidRPr="000C0361" w:rsidTr="00EF424C">
        <w:trPr>
          <w:trHeight w:val="370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2.4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Применять технику и различные методы разведения собак.</w:t>
            </w:r>
          </w:p>
        </w:tc>
      </w:tr>
      <w:tr w:rsidR="000C0361" w:rsidRPr="000C0361" w:rsidTr="00EF424C">
        <w:trPr>
          <w:trHeight w:val="273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2.5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Ухаживать за молодняком.</w:t>
            </w:r>
          </w:p>
        </w:tc>
      </w:tr>
      <w:tr w:rsidR="000C0361" w:rsidRPr="000C0361" w:rsidTr="00EF424C">
        <w:trPr>
          <w:trHeight w:val="404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3.1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Готовить собак по общему курсу дрессировки.</w:t>
            </w:r>
          </w:p>
        </w:tc>
      </w:tr>
      <w:tr w:rsidR="000C0361" w:rsidRPr="000C0361" w:rsidTr="00EF424C">
        <w:trPr>
          <w:trHeight w:val="269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3.2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Готовить собак по породам и видам служб.</w:t>
            </w:r>
          </w:p>
        </w:tc>
      </w:tr>
      <w:tr w:rsidR="000C0361" w:rsidRPr="000C0361" w:rsidTr="00EF424C">
        <w:trPr>
          <w:trHeight w:val="272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3.3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Проводить подготовку собак по специальным курсам дрессировки.</w:t>
            </w:r>
          </w:p>
        </w:tc>
      </w:tr>
      <w:tr w:rsidR="000C0361" w:rsidRPr="000C0361" w:rsidTr="00EF424C">
        <w:trPr>
          <w:trHeight w:val="262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lastRenderedPageBreak/>
              <w:t>ПК 3.4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Проводить прикладную подготовку собак.</w:t>
            </w:r>
          </w:p>
        </w:tc>
      </w:tr>
      <w:tr w:rsidR="000C0361" w:rsidRPr="000C0361" w:rsidTr="00EF424C">
        <w:trPr>
          <w:trHeight w:val="265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3.5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Проводить тестирование собак по итогам подготовки.</w:t>
            </w:r>
          </w:p>
        </w:tc>
      </w:tr>
      <w:tr w:rsidR="000C0361" w:rsidRPr="000C0361" w:rsidTr="00EF424C">
        <w:trPr>
          <w:trHeight w:val="270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3.6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Использовать собак в различных видах служб.</w:t>
            </w:r>
          </w:p>
        </w:tc>
      </w:tr>
      <w:tr w:rsidR="000C0361" w:rsidRPr="000C0361" w:rsidTr="00EF424C">
        <w:trPr>
          <w:trHeight w:val="276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4.1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Организовывать и проводить испытания собак.</w:t>
            </w:r>
          </w:p>
        </w:tc>
      </w:tr>
      <w:tr w:rsidR="000C0361" w:rsidRPr="000C0361" w:rsidTr="00EF424C">
        <w:trPr>
          <w:trHeight w:val="265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4.2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Организовывать и проводить соревнования собак.</w:t>
            </w:r>
          </w:p>
        </w:tc>
      </w:tr>
      <w:tr w:rsidR="000C0361" w:rsidRPr="000C0361" w:rsidTr="00EF424C">
        <w:trPr>
          <w:trHeight w:val="267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4.3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Проводить экспертизу и бонитировку собак.</w:t>
            </w:r>
          </w:p>
        </w:tc>
      </w:tr>
      <w:tr w:rsidR="000C0361" w:rsidRPr="000C0361" w:rsidTr="00EF424C">
        <w:trPr>
          <w:trHeight w:val="399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5.1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Участвовать в планировании основных показателей деятельности по оказанию услуг в области кинологии.</w:t>
            </w:r>
          </w:p>
        </w:tc>
      </w:tr>
      <w:tr w:rsidR="000C0361" w:rsidRPr="000C0361" w:rsidTr="00EF424C">
        <w:trPr>
          <w:trHeight w:val="286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5.2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Планировать выполнение работ исполнителями.</w:t>
            </w:r>
          </w:p>
        </w:tc>
      </w:tr>
      <w:tr w:rsidR="000C0361" w:rsidRPr="000C0361" w:rsidTr="00EF424C">
        <w:trPr>
          <w:trHeight w:val="280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5.3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Организовывать работу трудового коллектива.</w:t>
            </w:r>
          </w:p>
        </w:tc>
      </w:tr>
      <w:tr w:rsidR="000C0361" w:rsidRPr="000C0361" w:rsidTr="00EF424C">
        <w:trPr>
          <w:trHeight w:val="401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5.4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Контролировать ход и оценивать результаты выполнения работ исполнителями.</w:t>
            </w:r>
          </w:p>
        </w:tc>
      </w:tr>
      <w:tr w:rsidR="000C0361" w:rsidRPr="000C0361" w:rsidTr="00EF424C">
        <w:trPr>
          <w:trHeight w:val="396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5.5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Изучать рынок и конъюнктуру услуг в области кинологии.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5.6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Участвовать в выработке мер по оптимизации процессов оказания услуг в области профессиональной деятельности.</w:t>
            </w:r>
          </w:p>
        </w:tc>
      </w:tr>
      <w:tr w:rsidR="000C0361" w:rsidRPr="000C0361" w:rsidTr="00EF424C">
        <w:trPr>
          <w:trHeight w:val="242"/>
        </w:trPr>
        <w:tc>
          <w:tcPr>
            <w:tcW w:w="680" w:type="pct"/>
            <w:vAlign w:val="center"/>
          </w:tcPr>
          <w:p w:rsidR="000C0361" w:rsidRPr="000C0361" w:rsidRDefault="000C0361" w:rsidP="00EF424C">
            <w:pPr>
              <w:jc w:val="center"/>
            </w:pPr>
            <w:r w:rsidRPr="000C0361">
              <w:t>ПК 5.7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EF424C">
            <w:pPr>
              <w:jc w:val="both"/>
            </w:pPr>
            <w:r w:rsidRPr="000C0361">
              <w:t>Вести утвержденную учетно-отчетную документацию.</w:t>
            </w:r>
          </w:p>
        </w:tc>
      </w:tr>
    </w:tbl>
    <w:p w:rsidR="0060010E" w:rsidRDefault="000C0361" w:rsidP="00EB2857">
      <w:pPr>
        <w:tabs>
          <w:tab w:val="left" w:pos="993"/>
        </w:tabs>
        <w:jc w:val="both"/>
      </w:pPr>
      <w:r>
        <w:tab/>
      </w:r>
      <w:r w:rsidR="0060010E" w:rsidRPr="0060010E"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B03B9B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Код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03B9B" w:rsidRPr="00B03B9B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Наименование</w:t>
            </w:r>
          </w:p>
        </w:tc>
      </w:tr>
      <w:tr w:rsidR="00F64982" w:rsidRPr="00B03B9B" w:rsidTr="007E4309">
        <w:tc>
          <w:tcPr>
            <w:tcW w:w="1242" w:type="dxa"/>
            <w:shd w:val="clear" w:color="auto" w:fill="auto"/>
            <w:vAlign w:val="center"/>
          </w:tcPr>
          <w:p w:rsidR="00F64982" w:rsidRPr="0060010E" w:rsidRDefault="00F64982" w:rsidP="00030E12">
            <w:pPr>
              <w:ind w:firstLine="33"/>
              <w:jc w:val="center"/>
            </w:pPr>
            <w:r w:rsidRPr="0060010E">
              <w:t>ЛР 4</w:t>
            </w:r>
          </w:p>
        </w:tc>
        <w:tc>
          <w:tcPr>
            <w:tcW w:w="8613" w:type="dxa"/>
            <w:shd w:val="clear" w:color="auto" w:fill="auto"/>
          </w:tcPr>
          <w:p w:rsidR="00F64982" w:rsidRPr="0060010E" w:rsidRDefault="00F64982" w:rsidP="00030E12">
            <w:pPr>
              <w:jc w:val="both"/>
            </w:pPr>
            <w:r w:rsidRPr="0060010E">
              <w:t>Проявляющий и демонстрирующий уважение к труду человека,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в течение жизни. Демонстрирующий позитивное отношение к регулированию трудовых отношений. Ориентированный на самообразование и профессиональную переподготовку в условиях смены технологического уклада и сопутствующих социальных перемен. Стремящийся к формированию в сетевой среде личностно и профессионального конструктивного "цифрового следа"</w:t>
            </w:r>
          </w:p>
        </w:tc>
      </w:tr>
      <w:tr w:rsidR="00030E12" w:rsidRPr="00B03B9B" w:rsidTr="007E4309">
        <w:tc>
          <w:tcPr>
            <w:tcW w:w="1242" w:type="dxa"/>
            <w:shd w:val="clear" w:color="auto" w:fill="auto"/>
            <w:vAlign w:val="center"/>
          </w:tcPr>
          <w:p w:rsidR="00030E12" w:rsidRPr="0060010E" w:rsidRDefault="00030E12" w:rsidP="00030E12">
            <w:pPr>
              <w:ind w:firstLine="33"/>
              <w:jc w:val="center"/>
            </w:pPr>
            <w:r w:rsidRPr="0060010E">
              <w:t>ЛР 6</w:t>
            </w:r>
          </w:p>
        </w:tc>
        <w:tc>
          <w:tcPr>
            <w:tcW w:w="8613" w:type="dxa"/>
            <w:shd w:val="clear" w:color="auto" w:fill="auto"/>
          </w:tcPr>
          <w:p w:rsidR="00030E12" w:rsidRPr="0060010E" w:rsidRDefault="00030E12" w:rsidP="00030E12">
            <w:pPr>
              <w:ind w:firstLine="33"/>
              <w:jc w:val="both"/>
            </w:pPr>
            <w:r w:rsidRPr="0060010E"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030E12" w:rsidRPr="00B03B9B" w:rsidTr="007E4309">
        <w:tc>
          <w:tcPr>
            <w:tcW w:w="1242" w:type="dxa"/>
            <w:shd w:val="clear" w:color="auto" w:fill="auto"/>
            <w:vAlign w:val="center"/>
          </w:tcPr>
          <w:p w:rsidR="00030E12" w:rsidRPr="0060010E" w:rsidRDefault="00030E12" w:rsidP="00030E12">
            <w:pPr>
              <w:ind w:firstLine="33"/>
              <w:jc w:val="center"/>
            </w:pPr>
            <w:r w:rsidRPr="0060010E">
              <w:t>ЛР 7</w:t>
            </w:r>
          </w:p>
        </w:tc>
        <w:tc>
          <w:tcPr>
            <w:tcW w:w="8613" w:type="dxa"/>
            <w:shd w:val="clear" w:color="auto" w:fill="auto"/>
          </w:tcPr>
          <w:p w:rsidR="00030E12" w:rsidRPr="0060010E" w:rsidRDefault="00030E12" w:rsidP="00030E12">
            <w:pPr>
              <w:ind w:firstLine="33"/>
              <w:jc w:val="both"/>
            </w:pPr>
            <w:r w:rsidRPr="0060010E"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  <w:r w:rsidRPr="0060010E">
              <w:br/>
              <w:t>Проявляющий бережливое и чуткое отношение к религиозной принадлежности каждого человека, предупредительный в отношении выражения прав и законных интересов других людей</w:t>
            </w:r>
          </w:p>
        </w:tc>
      </w:tr>
      <w:tr w:rsidR="00030E12" w:rsidRPr="007E4309" w:rsidTr="007E4309">
        <w:tc>
          <w:tcPr>
            <w:tcW w:w="1242" w:type="dxa"/>
            <w:shd w:val="clear" w:color="auto" w:fill="auto"/>
            <w:vAlign w:val="center"/>
          </w:tcPr>
          <w:p w:rsidR="00030E12" w:rsidRPr="0060010E" w:rsidRDefault="00030E12" w:rsidP="00030E12">
            <w:pPr>
              <w:ind w:firstLine="33"/>
              <w:jc w:val="center"/>
            </w:pPr>
            <w:r w:rsidRPr="0060010E">
              <w:t>ЛР 9</w:t>
            </w:r>
          </w:p>
        </w:tc>
        <w:tc>
          <w:tcPr>
            <w:tcW w:w="8613" w:type="dxa"/>
            <w:shd w:val="clear" w:color="auto" w:fill="auto"/>
          </w:tcPr>
          <w:p w:rsidR="00030E12" w:rsidRPr="0060010E" w:rsidRDefault="00030E12" w:rsidP="00030E12">
            <w:pPr>
              <w:ind w:firstLine="33"/>
              <w:jc w:val="both"/>
            </w:pPr>
            <w:r w:rsidRPr="0060010E">
              <w:t>Сознающий ценность жизни, здоровья и безопасности.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психоактивных веществ, азартных игр, любых форм зависимостей), деструктивного поведения в обществе, в том числе в цифровой среде</w:t>
            </w:r>
          </w:p>
        </w:tc>
      </w:tr>
      <w:tr w:rsidR="00030E12" w:rsidRPr="007E4309" w:rsidTr="007E4309">
        <w:tc>
          <w:tcPr>
            <w:tcW w:w="1242" w:type="dxa"/>
            <w:shd w:val="clear" w:color="auto" w:fill="auto"/>
            <w:vAlign w:val="center"/>
          </w:tcPr>
          <w:p w:rsidR="00030E12" w:rsidRPr="0060010E" w:rsidRDefault="00030E12" w:rsidP="00030E12">
            <w:pPr>
              <w:ind w:firstLine="33"/>
              <w:jc w:val="center"/>
            </w:pPr>
            <w:r w:rsidRPr="0060010E">
              <w:t>ЛР 10</w:t>
            </w:r>
          </w:p>
        </w:tc>
        <w:tc>
          <w:tcPr>
            <w:tcW w:w="8613" w:type="dxa"/>
            <w:shd w:val="clear" w:color="auto" w:fill="auto"/>
          </w:tcPr>
          <w:p w:rsidR="00030E12" w:rsidRPr="0060010E" w:rsidRDefault="00030E12" w:rsidP="00030E12">
            <w:pPr>
              <w:jc w:val="both"/>
            </w:pPr>
            <w:r w:rsidRPr="0060010E">
              <w:t xml:space="preserve">Бережливо относящийся к природному наследию страны и мира, проявляющий сформированность экологической культуры на основе понимания влияния социальных, экономических и профессионально производственных процессов на </w:t>
            </w:r>
            <w:r w:rsidRPr="0060010E">
              <w:lastRenderedPageBreak/>
              <w:t>окружающую среду. Выражающий деятельное неприятие действий, приносящих вред природе, распознающий опасности среды обитания, предупреждающий рискованное поведение других граждан, популяризирующий способы сохранения памятников природы страны, региона, территории, поселения, включенный в общественные инициативы, направленные на заботу о них</w:t>
            </w:r>
          </w:p>
        </w:tc>
      </w:tr>
      <w:tr w:rsidR="00030E12" w:rsidRPr="007E4309" w:rsidTr="007E4309">
        <w:tc>
          <w:tcPr>
            <w:tcW w:w="1242" w:type="dxa"/>
            <w:shd w:val="clear" w:color="auto" w:fill="auto"/>
            <w:vAlign w:val="center"/>
          </w:tcPr>
          <w:p w:rsidR="00030E12" w:rsidRPr="0060010E" w:rsidRDefault="00030E12" w:rsidP="00030E12">
            <w:pPr>
              <w:ind w:firstLine="33"/>
              <w:jc w:val="center"/>
            </w:pPr>
            <w:r w:rsidRPr="0060010E">
              <w:lastRenderedPageBreak/>
              <w:t>ЛР 13</w:t>
            </w:r>
          </w:p>
        </w:tc>
        <w:tc>
          <w:tcPr>
            <w:tcW w:w="8613" w:type="dxa"/>
            <w:shd w:val="clear" w:color="auto" w:fill="auto"/>
          </w:tcPr>
          <w:p w:rsidR="00030E12" w:rsidRPr="0060010E" w:rsidRDefault="00030E12" w:rsidP="00030E12">
            <w:pPr>
              <w:jc w:val="both"/>
            </w:pPr>
            <w:r w:rsidRPr="0060010E"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030E12" w:rsidRPr="007E4309" w:rsidTr="007E4309">
        <w:tc>
          <w:tcPr>
            <w:tcW w:w="1242" w:type="dxa"/>
            <w:shd w:val="clear" w:color="auto" w:fill="auto"/>
            <w:vAlign w:val="center"/>
          </w:tcPr>
          <w:p w:rsidR="00030E12" w:rsidRPr="0060010E" w:rsidRDefault="00030E12" w:rsidP="00030E12">
            <w:pPr>
              <w:ind w:firstLine="33"/>
              <w:jc w:val="center"/>
            </w:pPr>
            <w:r w:rsidRPr="0060010E">
              <w:t>ЛР 14</w:t>
            </w:r>
          </w:p>
        </w:tc>
        <w:tc>
          <w:tcPr>
            <w:tcW w:w="8613" w:type="dxa"/>
            <w:shd w:val="clear" w:color="auto" w:fill="auto"/>
          </w:tcPr>
          <w:p w:rsidR="00030E12" w:rsidRPr="0060010E" w:rsidRDefault="00030E12" w:rsidP="00030E12">
            <w:pPr>
              <w:jc w:val="both"/>
            </w:pPr>
            <w:r w:rsidRPr="0060010E"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030E12" w:rsidRPr="007E4309" w:rsidTr="007E4309">
        <w:tc>
          <w:tcPr>
            <w:tcW w:w="1242" w:type="dxa"/>
            <w:shd w:val="clear" w:color="auto" w:fill="auto"/>
            <w:vAlign w:val="center"/>
          </w:tcPr>
          <w:p w:rsidR="00030E12" w:rsidRPr="0060010E" w:rsidRDefault="00030E12" w:rsidP="00030E12">
            <w:pPr>
              <w:jc w:val="center"/>
            </w:pPr>
            <w:r w:rsidRPr="0060010E">
              <w:t>ЛР 15</w:t>
            </w:r>
          </w:p>
        </w:tc>
        <w:tc>
          <w:tcPr>
            <w:tcW w:w="8613" w:type="dxa"/>
            <w:shd w:val="clear" w:color="auto" w:fill="auto"/>
          </w:tcPr>
          <w:p w:rsidR="00030E12" w:rsidRPr="0060010E" w:rsidRDefault="00030E12" w:rsidP="00030E12">
            <w:pPr>
              <w:jc w:val="both"/>
            </w:pPr>
            <w:r w:rsidRPr="0060010E"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030E12" w:rsidRPr="007E4309" w:rsidTr="007E4309">
        <w:tc>
          <w:tcPr>
            <w:tcW w:w="1242" w:type="dxa"/>
            <w:shd w:val="clear" w:color="auto" w:fill="auto"/>
            <w:vAlign w:val="center"/>
          </w:tcPr>
          <w:p w:rsidR="00030E12" w:rsidRPr="0060010E" w:rsidRDefault="00030E12" w:rsidP="00030E12">
            <w:pPr>
              <w:ind w:firstLine="33"/>
              <w:jc w:val="center"/>
            </w:pPr>
            <w:r w:rsidRPr="0060010E">
              <w:t>ЛР 18</w:t>
            </w:r>
          </w:p>
        </w:tc>
        <w:tc>
          <w:tcPr>
            <w:tcW w:w="8613" w:type="dxa"/>
            <w:shd w:val="clear" w:color="auto" w:fill="auto"/>
          </w:tcPr>
          <w:p w:rsidR="00030E12" w:rsidRPr="0060010E" w:rsidRDefault="00030E12" w:rsidP="00030E12">
            <w:pPr>
              <w:jc w:val="both"/>
            </w:pPr>
            <w:r w:rsidRPr="0060010E">
              <w:t>Готовый соответствовать ожиданиям работодателей: осознанно выполняющий профессиональные требования, эффективно взаимодействующий с членами команды и сотрудничающий с другими людьми, нацеленный на достижение поставленных целей, демонстрирующий профессиональное развитие и жизнестойкость.</w:t>
            </w:r>
          </w:p>
        </w:tc>
      </w:tr>
      <w:tr w:rsidR="00030E12" w:rsidRPr="007E4309" w:rsidTr="007E4309">
        <w:tc>
          <w:tcPr>
            <w:tcW w:w="1242" w:type="dxa"/>
            <w:shd w:val="clear" w:color="auto" w:fill="auto"/>
            <w:vAlign w:val="center"/>
          </w:tcPr>
          <w:p w:rsidR="00030E12" w:rsidRPr="0060010E" w:rsidRDefault="00030E12" w:rsidP="00030E12">
            <w:pPr>
              <w:ind w:firstLine="33"/>
              <w:jc w:val="center"/>
            </w:pPr>
            <w:r w:rsidRPr="0060010E">
              <w:t>ЛР 19</w:t>
            </w:r>
          </w:p>
        </w:tc>
        <w:tc>
          <w:tcPr>
            <w:tcW w:w="8613" w:type="dxa"/>
            <w:shd w:val="clear" w:color="auto" w:fill="auto"/>
          </w:tcPr>
          <w:p w:rsidR="00030E12" w:rsidRPr="0060010E" w:rsidRDefault="00030E12" w:rsidP="00030E12">
            <w:pPr>
              <w:ind w:firstLine="33"/>
              <w:jc w:val="both"/>
            </w:pPr>
            <w:r w:rsidRPr="0060010E">
              <w:t>Гибко реагирующий на появление новых форм трудовой деятельности, готовый к их освоению.</w:t>
            </w:r>
          </w:p>
        </w:tc>
      </w:tr>
      <w:tr w:rsidR="00030E12" w:rsidRPr="007E4309" w:rsidTr="007E4309">
        <w:tc>
          <w:tcPr>
            <w:tcW w:w="1242" w:type="dxa"/>
            <w:shd w:val="clear" w:color="auto" w:fill="auto"/>
            <w:vAlign w:val="center"/>
          </w:tcPr>
          <w:p w:rsidR="00030E12" w:rsidRPr="0060010E" w:rsidRDefault="00030E12" w:rsidP="00030E12">
            <w:pPr>
              <w:ind w:firstLine="33"/>
              <w:jc w:val="center"/>
            </w:pPr>
            <w:r w:rsidRPr="0060010E">
              <w:t>ЛР 21</w:t>
            </w:r>
          </w:p>
        </w:tc>
        <w:tc>
          <w:tcPr>
            <w:tcW w:w="8613" w:type="dxa"/>
            <w:shd w:val="clear" w:color="auto" w:fill="auto"/>
          </w:tcPr>
          <w:p w:rsidR="00030E12" w:rsidRPr="0060010E" w:rsidRDefault="00030E12" w:rsidP="00030E12">
            <w:pPr>
              <w:jc w:val="both"/>
            </w:pPr>
            <w:r w:rsidRPr="0060010E">
              <w:t>Мотивация к саморазвитию и самообразованию</w:t>
            </w:r>
          </w:p>
        </w:tc>
      </w:tr>
      <w:tr w:rsidR="00030E12" w:rsidRPr="007E4309" w:rsidTr="007E4309">
        <w:tc>
          <w:tcPr>
            <w:tcW w:w="1242" w:type="dxa"/>
            <w:shd w:val="clear" w:color="auto" w:fill="auto"/>
            <w:vAlign w:val="center"/>
          </w:tcPr>
          <w:p w:rsidR="00030E12" w:rsidRPr="0060010E" w:rsidRDefault="00030E12" w:rsidP="00030E12">
            <w:pPr>
              <w:ind w:firstLine="33"/>
              <w:jc w:val="center"/>
            </w:pPr>
            <w:r w:rsidRPr="0060010E">
              <w:t>ЛР 24</w:t>
            </w:r>
          </w:p>
        </w:tc>
        <w:tc>
          <w:tcPr>
            <w:tcW w:w="8613" w:type="dxa"/>
            <w:shd w:val="clear" w:color="auto" w:fill="auto"/>
          </w:tcPr>
          <w:p w:rsidR="00030E12" w:rsidRPr="0060010E" w:rsidRDefault="00030E12" w:rsidP="00030E12">
            <w:pPr>
              <w:ind w:firstLine="33"/>
              <w:jc w:val="both"/>
            </w:pPr>
            <w:r w:rsidRPr="0060010E"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</w:tbl>
    <w:p w:rsidR="00EF424C" w:rsidRDefault="00EF424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EF424C" w:rsidRDefault="00EF424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EF424C" w:rsidRDefault="00EF424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25060C" w:rsidRDefault="0025060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04674C" w:rsidRDefault="0004674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04674C" w:rsidRDefault="0004674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04674C" w:rsidRDefault="0004674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04674C" w:rsidRDefault="0004674C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  <w:bookmarkStart w:id="3" w:name="_GoBack"/>
      <w:bookmarkEnd w:id="3"/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  <w:r w:rsidRPr="00B03B9B">
        <w:rPr>
          <w:b/>
          <w:bCs/>
          <w:lang w:eastAsia="en-US"/>
        </w:rPr>
        <w:lastRenderedPageBreak/>
        <w:t xml:space="preserve">2. </w:t>
      </w:r>
      <w:r w:rsidRPr="00B03B9B">
        <w:rPr>
          <w:b/>
          <w:lang w:eastAsia="en-US"/>
        </w:rPr>
        <w:t xml:space="preserve">СТРУКТУРА И СОДЕРЖАНИЕ УЧЕБНОЙ ДИСЦИПЛИНЫ </w:t>
      </w:r>
      <w:r w:rsidRPr="00B03B9B">
        <w:rPr>
          <w:b/>
          <w:lang w:eastAsia="en-US"/>
        </w:rPr>
        <w:br/>
      </w:r>
      <w:r w:rsidRPr="00136806">
        <w:rPr>
          <w:b/>
          <w:lang w:eastAsia="en-US"/>
        </w:rPr>
        <w:t>О</w:t>
      </w:r>
      <w:r w:rsidR="00320B9B">
        <w:rPr>
          <w:b/>
          <w:lang w:eastAsia="en-US"/>
        </w:rPr>
        <w:t>П.04</w:t>
      </w:r>
      <w:r w:rsidRPr="00136806">
        <w:rPr>
          <w:b/>
          <w:lang w:eastAsia="en-US"/>
        </w:rPr>
        <w:t xml:space="preserve"> </w:t>
      </w:r>
      <w:r w:rsidRPr="00136806">
        <w:rPr>
          <w:b/>
          <w:bCs/>
          <w:lang w:eastAsia="en-US"/>
        </w:rPr>
        <w:t>«</w:t>
      </w:r>
      <w:r w:rsidR="00320B9B">
        <w:rPr>
          <w:b/>
          <w:lang w:eastAsia="en-US"/>
        </w:rPr>
        <w:t>ОХРАНА ТРУДА</w:t>
      </w:r>
      <w:r w:rsidRPr="00136806">
        <w:rPr>
          <w:b/>
          <w:bCs/>
          <w:lang w:eastAsia="en-US"/>
        </w:rPr>
        <w:t>»</w:t>
      </w: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955DF2" w:rsidRPr="00B03B9B" w:rsidRDefault="00955DF2" w:rsidP="0095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lang w:eastAsia="en-US"/>
        </w:rPr>
      </w:pPr>
      <w:r w:rsidRPr="00B03B9B">
        <w:rPr>
          <w:b/>
          <w:bCs/>
          <w:lang w:eastAsia="en-US"/>
        </w:rPr>
        <w:t xml:space="preserve">2.1. </w:t>
      </w:r>
      <w:r w:rsidRPr="00B03B9B">
        <w:rPr>
          <w:b/>
          <w:lang w:eastAsia="en-US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2"/>
        <w:gridCol w:w="1981"/>
      </w:tblGrid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B03B9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979" w:type="dxa"/>
          </w:tcPr>
          <w:p w:rsidR="00955DF2" w:rsidRPr="00136806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lang w:eastAsia="en-US"/>
              </w:rPr>
            </w:pPr>
            <w:r w:rsidRPr="00136806">
              <w:rPr>
                <w:b/>
                <w:lang w:eastAsia="en-US"/>
              </w:rPr>
              <w:t>Объем в часах</w:t>
            </w:r>
          </w:p>
        </w:tc>
      </w:tr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 w:rsidRPr="00B03B9B">
              <w:rPr>
                <w:b/>
                <w:lang w:eastAsia="en-US"/>
              </w:rPr>
              <w:t>Объем образовательной программы учебной дисциплины</w:t>
            </w:r>
            <w:r w:rsidRPr="00B03B9B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:rsidR="00955DF2" w:rsidRPr="00320B9B" w:rsidRDefault="00C21BF0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20B9B">
              <w:rPr>
                <w:b/>
                <w:lang w:eastAsia="en-US"/>
              </w:rPr>
              <w:t>72</w:t>
            </w:r>
          </w:p>
        </w:tc>
      </w:tr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в т. ч.:</w:t>
            </w:r>
          </w:p>
        </w:tc>
        <w:tc>
          <w:tcPr>
            <w:tcW w:w="1979" w:type="dxa"/>
          </w:tcPr>
          <w:p w:rsidR="00955DF2" w:rsidRPr="00320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теоретическое обучение</w:t>
            </w:r>
          </w:p>
        </w:tc>
        <w:tc>
          <w:tcPr>
            <w:tcW w:w="1979" w:type="dxa"/>
          </w:tcPr>
          <w:p w:rsidR="00955DF2" w:rsidRPr="00320B9B" w:rsidRDefault="00D3670C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20B9B">
              <w:rPr>
                <w:b/>
                <w:lang w:eastAsia="en-US"/>
              </w:rPr>
              <w:t>32</w:t>
            </w:r>
          </w:p>
        </w:tc>
      </w:tr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lang w:eastAsia="en-US"/>
              </w:rPr>
            </w:pPr>
            <w:r w:rsidRPr="00B03B9B">
              <w:rPr>
                <w:lang w:eastAsia="en-US"/>
              </w:rPr>
              <w:t>практические занятия</w:t>
            </w:r>
          </w:p>
        </w:tc>
        <w:tc>
          <w:tcPr>
            <w:tcW w:w="1979" w:type="dxa"/>
          </w:tcPr>
          <w:p w:rsidR="00955DF2" w:rsidRPr="00320B9B" w:rsidRDefault="00D3670C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20B9B">
              <w:rPr>
                <w:b/>
                <w:lang w:eastAsia="en-US"/>
              </w:rPr>
              <w:t>1</w:t>
            </w:r>
            <w:r w:rsidR="00B6207E" w:rsidRPr="00320B9B">
              <w:rPr>
                <w:b/>
                <w:lang w:eastAsia="en-US"/>
              </w:rPr>
              <w:t>4</w:t>
            </w:r>
          </w:p>
        </w:tc>
      </w:tr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 w:rsidRPr="00B03B9B">
              <w:rPr>
                <w:i/>
                <w:lang w:eastAsia="en-US"/>
              </w:rPr>
              <w:t>Самостоятельная работа</w:t>
            </w:r>
          </w:p>
        </w:tc>
        <w:tc>
          <w:tcPr>
            <w:tcW w:w="1979" w:type="dxa"/>
          </w:tcPr>
          <w:p w:rsidR="00955DF2" w:rsidRPr="00320B9B" w:rsidRDefault="00D3670C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20B9B">
              <w:rPr>
                <w:b/>
                <w:lang w:eastAsia="en-US"/>
              </w:rPr>
              <w:t>2</w:t>
            </w:r>
            <w:r w:rsidR="00DD289E" w:rsidRPr="00320B9B">
              <w:rPr>
                <w:b/>
                <w:lang w:eastAsia="en-US"/>
              </w:rPr>
              <w:t>4</w:t>
            </w:r>
          </w:p>
        </w:tc>
      </w:tr>
      <w:tr w:rsidR="00B6207E" w:rsidRPr="00B03B9B" w:rsidTr="00B6207E">
        <w:tc>
          <w:tcPr>
            <w:tcW w:w="7590" w:type="dxa"/>
          </w:tcPr>
          <w:p w:rsidR="00B6207E" w:rsidRPr="00DD289E" w:rsidRDefault="00B6207E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lang w:eastAsia="en-US"/>
              </w:rPr>
            </w:pPr>
            <w:r w:rsidRPr="00DD289E">
              <w:rPr>
                <w:lang w:eastAsia="en-US"/>
              </w:rPr>
              <w:t>Итоговая аттестация в форме дифференцированного зачета</w:t>
            </w:r>
          </w:p>
        </w:tc>
        <w:tc>
          <w:tcPr>
            <w:tcW w:w="1981" w:type="dxa"/>
          </w:tcPr>
          <w:p w:rsidR="00B6207E" w:rsidRPr="00320B9B" w:rsidRDefault="00B6207E" w:rsidP="00B62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20B9B">
              <w:rPr>
                <w:b/>
                <w:lang w:eastAsia="en-US"/>
              </w:rPr>
              <w:t>2</w:t>
            </w:r>
          </w:p>
        </w:tc>
      </w:tr>
    </w:tbl>
    <w:p w:rsidR="00954587" w:rsidRPr="00B03B9B" w:rsidRDefault="00954587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339966"/>
        </w:rPr>
        <w:sectPr w:rsidR="007778F5" w:rsidRPr="00E715BD" w:rsidSect="0004674C">
          <w:footerReference w:type="even" r:id="rId9"/>
          <w:footerReference w:type="default" r:id="rId10"/>
          <w:pgSz w:w="11906" w:h="16838"/>
          <w:pgMar w:top="1134" w:right="566" w:bottom="1134" w:left="993" w:header="708" w:footer="708" w:gutter="0"/>
          <w:cols w:space="720"/>
          <w:titlePg/>
        </w:sectPr>
      </w:pP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  <w:lang w:eastAsia="en-US"/>
        </w:rPr>
      </w:pPr>
      <w:r w:rsidRPr="00B03B9B">
        <w:rPr>
          <w:b/>
          <w:szCs w:val="20"/>
        </w:rPr>
        <w:lastRenderedPageBreak/>
        <w:t>2.2. Т</w:t>
      </w:r>
      <w:r w:rsidRPr="00B03B9B">
        <w:rPr>
          <w:b/>
          <w:szCs w:val="28"/>
          <w:lang w:eastAsia="en-US"/>
        </w:rPr>
        <w:t>ематический план и содержание учебной дисциплины</w:t>
      </w:r>
    </w:p>
    <w:p w:rsidR="00955DF2" w:rsidRPr="00B03B9B" w:rsidRDefault="00955DF2" w:rsidP="0011204C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  <w:lang w:eastAsia="en-US"/>
        </w:rPr>
      </w:pPr>
      <w:r w:rsidRPr="00DD289E">
        <w:rPr>
          <w:b/>
          <w:bCs/>
          <w:szCs w:val="28"/>
          <w:lang w:eastAsia="en-US"/>
        </w:rPr>
        <w:t>О</w:t>
      </w:r>
      <w:r w:rsidR="002578FE">
        <w:rPr>
          <w:b/>
          <w:bCs/>
          <w:szCs w:val="28"/>
          <w:lang w:eastAsia="en-US"/>
        </w:rPr>
        <w:t>П.04</w:t>
      </w:r>
      <w:r w:rsidRPr="00DD289E">
        <w:rPr>
          <w:b/>
          <w:bCs/>
          <w:szCs w:val="28"/>
          <w:lang w:eastAsia="en-US"/>
        </w:rPr>
        <w:t xml:space="preserve"> «</w:t>
      </w:r>
      <w:r w:rsidR="002578FE">
        <w:rPr>
          <w:b/>
          <w:bCs/>
          <w:szCs w:val="28"/>
          <w:lang w:eastAsia="en-US"/>
        </w:rPr>
        <w:t>ОХРАНА ТРУДА</w:t>
      </w:r>
      <w:r w:rsidRPr="00DD289E">
        <w:rPr>
          <w:b/>
          <w:bCs/>
          <w:szCs w:val="28"/>
          <w:lang w:eastAsia="en-US"/>
        </w:rPr>
        <w:t>»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80"/>
        <w:gridCol w:w="756"/>
        <w:gridCol w:w="16"/>
        <w:gridCol w:w="34"/>
        <w:gridCol w:w="7337"/>
        <w:gridCol w:w="992"/>
        <w:gridCol w:w="2977"/>
      </w:tblGrid>
      <w:tr w:rsidR="00955DF2" w:rsidRPr="00955DF2" w:rsidTr="0011204C">
        <w:tc>
          <w:tcPr>
            <w:tcW w:w="2880" w:type="dxa"/>
            <w:shd w:val="clear" w:color="auto" w:fill="auto"/>
            <w:vAlign w:val="center"/>
          </w:tcPr>
          <w:p w:rsidR="00955DF2" w:rsidRPr="00AC6D36" w:rsidRDefault="00955DF2" w:rsidP="0011204C">
            <w:pPr>
              <w:jc w:val="center"/>
              <w:rPr>
                <w:b/>
              </w:rPr>
            </w:pPr>
            <w:r w:rsidRPr="00AC6D36"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8143" w:type="dxa"/>
            <w:gridSpan w:val="4"/>
            <w:shd w:val="clear" w:color="auto" w:fill="auto"/>
            <w:vAlign w:val="center"/>
          </w:tcPr>
          <w:p w:rsidR="00955DF2" w:rsidRPr="00AC6D36" w:rsidRDefault="00955DF2" w:rsidP="0011204C">
            <w:pPr>
              <w:jc w:val="center"/>
              <w:rPr>
                <w:bCs/>
                <w:i/>
              </w:rPr>
            </w:pPr>
            <w:r w:rsidRPr="00AC6D36">
              <w:rPr>
                <w:b/>
              </w:rPr>
              <w:t>Содержание учебного материала и формы организации деятельности обучающихся</w:t>
            </w:r>
            <w:r w:rsidRPr="00AC6D36">
              <w:rPr>
                <w:bCs/>
                <w:i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AC6D36" w:rsidRDefault="00955DF2" w:rsidP="0011204C">
            <w:pPr>
              <w:jc w:val="center"/>
              <w:rPr>
                <w:b/>
              </w:rPr>
            </w:pPr>
            <w:r w:rsidRPr="00AC6D36">
              <w:rPr>
                <w:b/>
              </w:rPr>
              <w:t>Объем</w:t>
            </w:r>
          </w:p>
          <w:p w:rsidR="00955DF2" w:rsidRPr="00AC6D36" w:rsidRDefault="00955DF2" w:rsidP="0011204C">
            <w:pPr>
              <w:jc w:val="center"/>
              <w:rPr>
                <w:b/>
              </w:rPr>
            </w:pPr>
            <w:r w:rsidRPr="00AC6D36">
              <w:rPr>
                <w:b/>
              </w:rPr>
              <w:t>часов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5DF2" w:rsidRPr="00AC6D36" w:rsidRDefault="00955DF2" w:rsidP="0011204C">
            <w:pPr>
              <w:jc w:val="center"/>
              <w:rPr>
                <w:b/>
              </w:rPr>
            </w:pPr>
            <w:r w:rsidRPr="00AC6D36">
              <w:rPr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55DF2" w:rsidRPr="00955DF2" w:rsidTr="0011204C">
        <w:tc>
          <w:tcPr>
            <w:tcW w:w="2880" w:type="dxa"/>
            <w:shd w:val="clear" w:color="auto" w:fill="auto"/>
            <w:vAlign w:val="center"/>
          </w:tcPr>
          <w:p w:rsidR="00955DF2" w:rsidRPr="00955DF2" w:rsidRDefault="00955DF2" w:rsidP="0011204C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1</w:t>
            </w:r>
          </w:p>
        </w:tc>
        <w:tc>
          <w:tcPr>
            <w:tcW w:w="8143" w:type="dxa"/>
            <w:gridSpan w:val="4"/>
            <w:shd w:val="clear" w:color="auto" w:fill="auto"/>
            <w:vAlign w:val="center"/>
          </w:tcPr>
          <w:p w:rsidR="00955DF2" w:rsidRPr="00955DF2" w:rsidRDefault="00955DF2" w:rsidP="0011204C">
            <w:pPr>
              <w:jc w:val="center"/>
              <w:rPr>
                <w:b/>
                <w:spacing w:val="-2"/>
                <w:lang w:eastAsia="en-US"/>
              </w:rPr>
            </w:pPr>
            <w:r w:rsidRPr="00955DF2">
              <w:rPr>
                <w:b/>
                <w:spacing w:val="-2"/>
                <w:lang w:eastAsia="en-US"/>
              </w:rPr>
              <w:t>2</w:t>
            </w:r>
            <w:r w:rsidR="00F63D5A">
              <w:rPr>
                <w:b/>
                <w:spacing w:val="-2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955DF2" w:rsidRDefault="00955DF2" w:rsidP="0011204C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5DF2" w:rsidRPr="00955DF2" w:rsidRDefault="00955DF2" w:rsidP="0011204C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4</w:t>
            </w:r>
          </w:p>
        </w:tc>
      </w:tr>
      <w:tr w:rsidR="00955DF2" w:rsidRPr="00955DF2" w:rsidTr="0011204C">
        <w:tc>
          <w:tcPr>
            <w:tcW w:w="2880" w:type="dxa"/>
            <w:shd w:val="clear" w:color="auto" w:fill="auto"/>
          </w:tcPr>
          <w:p w:rsidR="00722563" w:rsidRPr="00C77BB3" w:rsidRDefault="00722563" w:rsidP="001120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77BB3">
              <w:rPr>
                <w:b/>
              </w:rPr>
              <w:t>Раздел 1.</w:t>
            </w:r>
          </w:p>
          <w:p w:rsidR="00955DF2" w:rsidRPr="00955DF2" w:rsidRDefault="0032461E" w:rsidP="0011204C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7243E3">
              <w:rPr>
                <w:b/>
                <w:bCs/>
                <w:color w:val="000000"/>
              </w:rPr>
              <w:t>Идентификация и воздействие на человека негативных факторов производственной среды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955DF2" w:rsidRPr="00955DF2" w:rsidRDefault="00955DF2" w:rsidP="0011204C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B90358" w:rsidRDefault="0032461E" w:rsidP="0011204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5DF2" w:rsidRPr="00955DF2" w:rsidRDefault="00955DF2" w:rsidP="0011204C">
            <w:pPr>
              <w:jc w:val="center"/>
              <w:rPr>
                <w:b/>
                <w:lang w:eastAsia="en-US"/>
              </w:rPr>
            </w:pPr>
          </w:p>
        </w:tc>
      </w:tr>
      <w:tr w:rsidR="00C12519" w:rsidRPr="00955DF2" w:rsidTr="0011204C">
        <w:tc>
          <w:tcPr>
            <w:tcW w:w="2880" w:type="dxa"/>
            <w:vMerge w:val="restart"/>
            <w:shd w:val="clear" w:color="auto" w:fill="auto"/>
            <w:vAlign w:val="center"/>
          </w:tcPr>
          <w:p w:rsidR="00C12519" w:rsidRPr="00955DF2" w:rsidRDefault="0032461E" w:rsidP="0011204C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7243E3">
              <w:rPr>
                <w:b/>
                <w:bCs/>
                <w:color w:val="000000"/>
              </w:rPr>
              <w:t>Тема 1.1. Классификация и номенклатура негативных факторов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C12519" w:rsidRPr="00955DF2" w:rsidRDefault="00C12519" w:rsidP="0011204C">
            <w:pPr>
              <w:rPr>
                <w:highlight w:val="yellow"/>
                <w:lang w:eastAsia="en-US"/>
              </w:rPr>
            </w:pPr>
            <w:r w:rsidRPr="00722563">
              <w:rPr>
                <w:b/>
                <w:bCs/>
                <w:lang w:eastAsia="en-US"/>
              </w:rPr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C12519" w:rsidRPr="00955DF2" w:rsidRDefault="00C12519" w:rsidP="0011204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12519" w:rsidRPr="006D09F8" w:rsidRDefault="00C12519" w:rsidP="0011204C">
            <w:pPr>
              <w:jc w:val="center"/>
              <w:rPr>
                <w:lang w:eastAsia="en-US"/>
              </w:rPr>
            </w:pPr>
            <w:r w:rsidRPr="006D09F8">
              <w:rPr>
                <w:lang w:eastAsia="en-US"/>
              </w:rPr>
              <w:t>ОК 1, ОК 2</w:t>
            </w:r>
          </w:p>
          <w:p w:rsidR="00C12519" w:rsidRPr="0032461E" w:rsidRDefault="00C12519" w:rsidP="0011204C">
            <w:pPr>
              <w:jc w:val="center"/>
              <w:rPr>
                <w:highlight w:val="yellow"/>
                <w:lang w:eastAsia="en-US"/>
              </w:rPr>
            </w:pPr>
          </w:p>
          <w:p w:rsidR="00C12519" w:rsidRPr="0032461E" w:rsidRDefault="00C12519" w:rsidP="0011204C">
            <w:pPr>
              <w:jc w:val="center"/>
              <w:rPr>
                <w:highlight w:val="yellow"/>
                <w:lang w:eastAsia="en-US"/>
              </w:rPr>
            </w:pPr>
          </w:p>
          <w:p w:rsidR="00C12519" w:rsidRPr="00955DF2" w:rsidRDefault="00C12519" w:rsidP="0011204C">
            <w:pPr>
              <w:jc w:val="center"/>
              <w:rPr>
                <w:highlight w:val="yellow"/>
                <w:lang w:eastAsia="en-US"/>
              </w:rPr>
            </w:pPr>
            <w:r w:rsidRPr="001A5A5C">
              <w:rPr>
                <w:lang w:eastAsia="en-US"/>
              </w:rPr>
              <w:t>ЛР</w:t>
            </w:r>
            <w:r w:rsidR="00EB2857" w:rsidRPr="001A5A5C">
              <w:rPr>
                <w:lang w:eastAsia="en-US"/>
              </w:rPr>
              <w:t xml:space="preserve"> </w:t>
            </w:r>
            <w:r w:rsidR="001A5A5C" w:rsidRPr="001A5A5C">
              <w:rPr>
                <w:lang w:eastAsia="en-US"/>
              </w:rPr>
              <w:t>4</w:t>
            </w:r>
            <w:r w:rsidRPr="001A5A5C">
              <w:rPr>
                <w:lang w:eastAsia="en-US"/>
              </w:rPr>
              <w:t xml:space="preserve">, ЛР </w:t>
            </w:r>
            <w:r w:rsidR="00EB2857" w:rsidRPr="001A5A5C">
              <w:rPr>
                <w:lang w:eastAsia="en-US"/>
              </w:rPr>
              <w:t>2</w:t>
            </w:r>
            <w:r w:rsidR="001A5A5C" w:rsidRPr="001A5A5C">
              <w:rPr>
                <w:lang w:eastAsia="en-US"/>
              </w:rPr>
              <w:t>1</w:t>
            </w:r>
          </w:p>
        </w:tc>
      </w:tr>
      <w:tr w:rsidR="00C12519" w:rsidRPr="00955DF2" w:rsidTr="0011204C">
        <w:trPr>
          <w:trHeight w:val="361"/>
        </w:trPr>
        <w:tc>
          <w:tcPr>
            <w:tcW w:w="2880" w:type="dxa"/>
            <w:vMerge/>
            <w:shd w:val="clear" w:color="auto" w:fill="auto"/>
          </w:tcPr>
          <w:p w:rsidR="00C12519" w:rsidRPr="00955DF2" w:rsidRDefault="00C12519" w:rsidP="0011204C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C12519" w:rsidRPr="00330EBC" w:rsidRDefault="00C12519" w:rsidP="0011204C">
            <w:pPr>
              <w:jc w:val="both"/>
              <w:rPr>
                <w:bCs/>
                <w:lang w:eastAsia="en-US"/>
              </w:rPr>
            </w:pPr>
            <w:r w:rsidRPr="00330EBC">
              <w:rPr>
                <w:bCs/>
                <w:lang w:eastAsia="en-US"/>
              </w:rPr>
              <w:t>1.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C12519" w:rsidRPr="00330EBC" w:rsidRDefault="00E507FD" w:rsidP="0011204C">
            <w:r w:rsidRPr="007243E3">
              <w:rPr>
                <w:bCs/>
                <w:color w:val="000000"/>
              </w:rPr>
              <w:t>Основные понятия и терминология безопасности труда.</w:t>
            </w:r>
            <w:r w:rsidRPr="007243E3">
              <w:rPr>
                <w:color w:val="000000"/>
              </w:rPr>
              <w:t xml:space="preserve"> Классификация опасных и вредных производственных факторов.</w:t>
            </w:r>
            <w:r w:rsidR="00C12519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2519" w:rsidRPr="00955DF2" w:rsidRDefault="00C12519" w:rsidP="0011204C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12519" w:rsidRPr="00955DF2" w:rsidRDefault="00C12519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12519" w:rsidRPr="00955DF2" w:rsidTr="0011204C">
        <w:trPr>
          <w:trHeight w:val="261"/>
        </w:trPr>
        <w:tc>
          <w:tcPr>
            <w:tcW w:w="2880" w:type="dxa"/>
            <w:vMerge/>
            <w:shd w:val="clear" w:color="auto" w:fill="auto"/>
          </w:tcPr>
          <w:p w:rsidR="00C12519" w:rsidRPr="00955DF2" w:rsidRDefault="00C12519" w:rsidP="0011204C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C12519" w:rsidRPr="00704206" w:rsidRDefault="00C12519" w:rsidP="0011204C">
            <w:pPr>
              <w:jc w:val="both"/>
            </w:pPr>
            <w:r w:rsidRPr="00704206">
              <w:rPr>
                <w:b/>
                <w:spacing w:val="-2"/>
                <w:lang w:eastAsia="en-US"/>
              </w:rPr>
              <w:t xml:space="preserve">Самостоятельная работа обучающихся: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2519" w:rsidRPr="00955DF2" w:rsidRDefault="00C12519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12519" w:rsidRPr="00955DF2" w:rsidRDefault="00C12519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C7FED" w:rsidRPr="00955DF2" w:rsidTr="0011204C">
        <w:trPr>
          <w:trHeight w:val="640"/>
        </w:trPr>
        <w:tc>
          <w:tcPr>
            <w:tcW w:w="2880" w:type="dxa"/>
            <w:vMerge/>
            <w:shd w:val="clear" w:color="auto" w:fill="auto"/>
          </w:tcPr>
          <w:p w:rsidR="004C7FED" w:rsidRPr="00955DF2" w:rsidRDefault="004C7FED" w:rsidP="0011204C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4C7FED" w:rsidRPr="00704206" w:rsidRDefault="009A2284" w:rsidP="00112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pacing w:val="-2"/>
                <w:lang w:eastAsia="en-US"/>
              </w:rPr>
            </w:pPr>
            <w:r>
              <w:rPr>
                <w:bCs/>
                <w:color w:val="000000"/>
              </w:rPr>
              <w:t xml:space="preserve">1. </w:t>
            </w:r>
            <w:r w:rsidRPr="007243E3">
              <w:rPr>
                <w:color w:val="000000"/>
              </w:rPr>
              <w:t>Составить кроссворд по теме «Основные понятия и термины по безопасности труда»</w:t>
            </w:r>
            <w:r>
              <w:rPr>
                <w:color w:val="000000"/>
              </w:rPr>
              <w:t>.</w:t>
            </w:r>
            <w:r w:rsidRPr="00704206">
              <w:rPr>
                <w:b/>
                <w:spacing w:val="-2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7FED" w:rsidRPr="00955DF2" w:rsidRDefault="004C7FED" w:rsidP="0011204C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C7FED" w:rsidRPr="00955DF2" w:rsidRDefault="004C7FED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6FF5" w:rsidRPr="0032461E" w:rsidTr="0011204C">
        <w:trPr>
          <w:trHeight w:val="3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8E6FF5" w:rsidRPr="00955DF2" w:rsidRDefault="009A2284" w:rsidP="00112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  <w:lang w:eastAsia="en-US"/>
              </w:rPr>
            </w:pPr>
            <w:r w:rsidRPr="007243E3">
              <w:rPr>
                <w:b/>
                <w:bCs/>
                <w:color w:val="000000"/>
              </w:rPr>
              <w:t xml:space="preserve">Тема 1.2. </w:t>
            </w:r>
            <w:r w:rsidRPr="007243E3">
              <w:rPr>
                <w:b/>
                <w:color w:val="000000"/>
              </w:rPr>
              <w:t>Источники и характеристика негативных факторов, и их воздействие на человека</w:t>
            </w:r>
            <w:r w:rsidRPr="00955DF2">
              <w:rPr>
                <w:b/>
                <w:bCs/>
                <w:highlight w:val="yellow"/>
                <w:lang w:eastAsia="en-US"/>
              </w:rPr>
              <w:t xml:space="preserve"> 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8E6FF5" w:rsidRPr="00704206" w:rsidRDefault="008E6FF5" w:rsidP="0011204C">
            <w:pPr>
              <w:jc w:val="both"/>
              <w:rPr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8E6FF5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E6FF5" w:rsidRPr="001A5A5C" w:rsidRDefault="001A5A5C" w:rsidP="0011204C">
            <w:pPr>
              <w:jc w:val="center"/>
              <w:rPr>
                <w:lang w:eastAsia="en-US"/>
              </w:rPr>
            </w:pPr>
            <w:r w:rsidRPr="001A5A5C">
              <w:rPr>
                <w:lang w:eastAsia="en-US"/>
              </w:rPr>
              <w:t>ОК 1 - 9</w:t>
            </w:r>
          </w:p>
          <w:p w:rsidR="008E6FF5" w:rsidRPr="0032461E" w:rsidRDefault="008E6FF5" w:rsidP="0011204C">
            <w:pPr>
              <w:jc w:val="center"/>
              <w:rPr>
                <w:highlight w:val="yellow"/>
                <w:lang w:eastAsia="en-US"/>
              </w:rPr>
            </w:pPr>
          </w:p>
          <w:p w:rsidR="008E6FF5" w:rsidRPr="0032461E" w:rsidRDefault="008E6FF5" w:rsidP="0011204C">
            <w:pPr>
              <w:jc w:val="center"/>
              <w:rPr>
                <w:highlight w:val="yellow"/>
                <w:lang w:eastAsia="en-US"/>
              </w:rPr>
            </w:pPr>
          </w:p>
          <w:p w:rsidR="008E6FF5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  <w:r w:rsidRPr="001A5A5C">
              <w:rPr>
                <w:lang w:eastAsia="en-US"/>
              </w:rPr>
              <w:t xml:space="preserve">ЛР </w:t>
            </w:r>
            <w:r>
              <w:rPr>
                <w:lang w:eastAsia="en-US"/>
              </w:rPr>
              <w:t>7</w:t>
            </w:r>
            <w:r w:rsidRPr="001A5A5C">
              <w:rPr>
                <w:lang w:eastAsia="en-US"/>
              </w:rPr>
              <w:t xml:space="preserve">, ЛР </w:t>
            </w:r>
            <w:r>
              <w:rPr>
                <w:lang w:eastAsia="en-US"/>
              </w:rPr>
              <w:t>9, ЛР 13</w:t>
            </w:r>
          </w:p>
        </w:tc>
      </w:tr>
      <w:tr w:rsidR="008E6FF5" w:rsidRPr="0032461E" w:rsidTr="0011204C">
        <w:trPr>
          <w:trHeight w:val="322"/>
        </w:trPr>
        <w:tc>
          <w:tcPr>
            <w:tcW w:w="2880" w:type="dxa"/>
            <w:vMerge/>
            <w:shd w:val="clear" w:color="auto" w:fill="auto"/>
          </w:tcPr>
          <w:p w:rsidR="008E6FF5" w:rsidRPr="00955DF2" w:rsidRDefault="008E6FF5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8E6FF5" w:rsidRPr="00704206" w:rsidRDefault="008E6FF5" w:rsidP="0011204C">
            <w:pPr>
              <w:ind w:left="360" w:hanging="360"/>
              <w:rPr>
                <w:bCs/>
                <w:lang w:eastAsia="en-US"/>
              </w:rPr>
            </w:pPr>
            <w:r w:rsidRPr="00704206">
              <w:rPr>
                <w:bCs/>
                <w:lang w:eastAsia="en-US"/>
              </w:rPr>
              <w:t xml:space="preserve">1. 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8E6FF5" w:rsidRPr="00704206" w:rsidRDefault="009A2284" w:rsidP="0011204C">
            <w:pPr>
              <w:rPr>
                <w:bCs/>
                <w:lang w:eastAsia="en-US"/>
              </w:rPr>
            </w:pPr>
            <w:r w:rsidRPr="007243E3">
              <w:rPr>
                <w:color w:val="000000"/>
              </w:rPr>
              <w:t xml:space="preserve">Наиболее типичные источники негативных факторов и их воздействие на человека. Опасные факторы комплексного характера.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8E6FF5" w:rsidP="0011204C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6FF5" w:rsidRPr="0032461E" w:rsidRDefault="008E6FF5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6FF5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8E6FF5" w:rsidRPr="00955DF2" w:rsidRDefault="008E6FF5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8E6FF5" w:rsidRPr="00F10356" w:rsidRDefault="008E6FF5" w:rsidP="0011204C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>Самостоятельная работа обучающегося:</w:t>
            </w:r>
            <w:r w:rsidR="00171856" w:rsidRPr="00F10356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8E6FF5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6FF5" w:rsidRPr="0032461E" w:rsidRDefault="008E6FF5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3338CA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3338CA" w:rsidRPr="00955DF2" w:rsidRDefault="003338CA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3338CA" w:rsidRPr="00F10356" w:rsidRDefault="00AB3582" w:rsidP="0011204C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7243E3">
              <w:rPr>
                <w:color w:val="000000"/>
              </w:rPr>
              <w:t xml:space="preserve">1. «Нормативные документы по охране труда и здоровья, основы профгигиены, </w:t>
            </w:r>
            <w:proofErr w:type="spellStart"/>
            <w:r w:rsidRPr="007243E3">
              <w:rPr>
                <w:color w:val="000000"/>
              </w:rPr>
              <w:t>профсанитарии</w:t>
            </w:r>
            <w:proofErr w:type="spellEnd"/>
            <w:r w:rsidRPr="007243E3">
              <w:rPr>
                <w:color w:val="000000"/>
              </w:rPr>
              <w:t xml:space="preserve"> и пожаробезопасности»</w:t>
            </w:r>
            <w:r w:rsidR="003345D2">
              <w:rPr>
                <w:color w:val="000000"/>
              </w:rPr>
              <w:t xml:space="preserve"> </w:t>
            </w:r>
            <w:r w:rsidRPr="007243E3">
              <w:rPr>
                <w:color w:val="000000"/>
              </w:rPr>
              <w:t>(доклад).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8CA" w:rsidRDefault="00171856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338CA" w:rsidRPr="0032461E" w:rsidRDefault="003338CA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F2B50" w:rsidRPr="0032461E" w:rsidTr="0011204C">
        <w:trPr>
          <w:trHeight w:val="20"/>
        </w:trPr>
        <w:tc>
          <w:tcPr>
            <w:tcW w:w="2880" w:type="dxa"/>
            <w:shd w:val="clear" w:color="auto" w:fill="auto"/>
          </w:tcPr>
          <w:p w:rsidR="002F2B50" w:rsidRPr="007243E3" w:rsidRDefault="002F2B50" w:rsidP="00112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7243E3">
              <w:rPr>
                <w:b/>
                <w:bCs/>
                <w:color w:val="000000"/>
              </w:rPr>
              <w:t xml:space="preserve">Раздел 2. </w:t>
            </w:r>
          </w:p>
          <w:p w:rsidR="002F2B50" w:rsidRPr="007243E3" w:rsidRDefault="002F2B50" w:rsidP="00112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7243E3">
              <w:rPr>
                <w:b/>
                <w:bCs/>
                <w:color w:val="000000"/>
              </w:rPr>
              <w:t>Защита человека от вредных и опасных производственных факторов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2F2B50" w:rsidRPr="008E6FF5" w:rsidRDefault="002F2B50" w:rsidP="0011204C">
            <w:pPr>
              <w:pStyle w:val="ae"/>
              <w:tabs>
                <w:tab w:val="left" w:pos="176"/>
              </w:tabs>
              <w:ind w:left="0"/>
              <w:jc w:val="both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2B50" w:rsidRPr="00B90358" w:rsidRDefault="002734BD" w:rsidP="0011204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  <w:r w:rsidR="00623165">
              <w:rPr>
                <w:b/>
                <w:i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2B50" w:rsidRPr="0032461E" w:rsidRDefault="002F2B50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F2B50" w:rsidRPr="0032461E" w:rsidTr="0011204C">
        <w:trPr>
          <w:trHeight w:val="3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2F2B50" w:rsidRPr="00955DF2" w:rsidRDefault="007C2897" w:rsidP="00112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  <w:lang w:eastAsia="en-US"/>
              </w:rPr>
            </w:pPr>
            <w:r w:rsidRPr="007243E3">
              <w:rPr>
                <w:b/>
                <w:bCs/>
                <w:color w:val="000000"/>
              </w:rPr>
              <w:t xml:space="preserve">Тема 2.1. Защита </w:t>
            </w:r>
            <w:r w:rsidRPr="007243E3">
              <w:rPr>
                <w:b/>
                <w:bCs/>
                <w:color w:val="000000"/>
              </w:rPr>
              <w:lastRenderedPageBreak/>
              <w:t>человека от физических негативных факторов</w:t>
            </w:r>
            <w:r w:rsidRPr="00955DF2">
              <w:rPr>
                <w:b/>
                <w:bCs/>
                <w:highlight w:val="yellow"/>
                <w:lang w:eastAsia="en-US"/>
              </w:rPr>
              <w:t xml:space="preserve"> 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2F2B50" w:rsidRPr="00704206" w:rsidRDefault="002F2B50" w:rsidP="0011204C">
            <w:pPr>
              <w:jc w:val="both"/>
              <w:rPr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B50" w:rsidRPr="00955DF2" w:rsidRDefault="002F2B50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A5A5C" w:rsidRPr="001A5A5C" w:rsidRDefault="001A5A5C" w:rsidP="0011204C">
            <w:pPr>
              <w:jc w:val="center"/>
              <w:rPr>
                <w:lang w:eastAsia="en-US"/>
              </w:rPr>
            </w:pPr>
            <w:r w:rsidRPr="001A5A5C">
              <w:rPr>
                <w:lang w:eastAsia="en-US"/>
              </w:rPr>
              <w:t>ОК 1 - 9</w:t>
            </w:r>
          </w:p>
          <w:p w:rsidR="002F2B50" w:rsidRPr="0032461E" w:rsidRDefault="002F2B50" w:rsidP="0011204C">
            <w:pPr>
              <w:jc w:val="center"/>
              <w:rPr>
                <w:highlight w:val="yellow"/>
                <w:lang w:eastAsia="en-US"/>
              </w:rPr>
            </w:pPr>
          </w:p>
          <w:p w:rsidR="002F2B50" w:rsidRPr="0032461E" w:rsidRDefault="002F2B50" w:rsidP="0011204C">
            <w:pPr>
              <w:jc w:val="center"/>
              <w:rPr>
                <w:highlight w:val="yellow"/>
                <w:lang w:eastAsia="en-US"/>
              </w:rPr>
            </w:pPr>
          </w:p>
          <w:p w:rsidR="002F2B50" w:rsidRPr="0032461E" w:rsidRDefault="002F2B50" w:rsidP="0011204C">
            <w:pPr>
              <w:jc w:val="center"/>
              <w:rPr>
                <w:highlight w:val="yellow"/>
                <w:lang w:eastAsia="en-US"/>
              </w:rPr>
            </w:pPr>
          </w:p>
          <w:p w:rsidR="002F2B50" w:rsidRPr="0032461E" w:rsidRDefault="009F0F77" w:rsidP="0011204C">
            <w:pPr>
              <w:jc w:val="center"/>
              <w:rPr>
                <w:highlight w:val="yellow"/>
                <w:lang w:eastAsia="en-US"/>
              </w:rPr>
            </w:pPr>
            <w:r w:rsidRPr="001A5A5C">
              <w:rPr>
                <w:lang w:eastAsia="en-US"/>
              </w:rPr>
              <w:t>ЛР 4</w:t>
            </w:r>
            <w:r>
              <w:rPr>
                <w:lang w:eastAsia="en-US"/>
              </w:rPr>
              <w:t xml:space="preserve">, 6, 7, 9, 10, 13, 14, 15, 18, 19, 21, </w:t>
            </w:r>
            <w:r w:rsidRPr="001A5A5C">
              <w:rPr>
                <w:lang w:eastAsia="en-US"/>
              </w:rPr>
              <w:t>24</w:t>
            </w:r>
          </w:p>
        </w:tc>
      </w:tr>
      <w:tr w:rsidR="002F2B50" w:rsidRPr="0032461E" w:rsidTr="0011204C">
        <w:trPr>
          <w:trHeight w:val="322"/>
        </w:trPr>
        <w:tc>
          <w:tcPr>
            <w:tcW w:w="2880" w:type="dxa"/>
            <w:vMerge/>
            <w:shd w:val="clear" w:color="auto" w:fill="auto"/>
          </w:tcPr>
          <w:p w:rsidR="002F2B50" w:rsidRPr="00955DF2" w:rsidRDefault="002F2B50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F2B50" w:rsidRPr="00704206" w:rsidRDefault="002F2B50" w:rsidP="0011204C">
            <w:pPr>
              <w:ind w:left="360" w:hanging="360"/>
              <w:rPr>
                <w:bCs/>
                <w:lang w:eastAsia="en-US"/>
              </w:rPr>
            </w:pPr>
            <w:r w:rsidRPr="00704206">
              <w:rPr>
                <w:bCs/>
                <w:lang w:eastAsia="en-US"/>
              </w:rPr>
              <w:t xml:space="preserve">1. 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2F2B50" w:rsidRPr="00704206" w:rsidRDefault="008655CE" w:rsidP="0011204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Защита от пыли. Световая среда как фактор вредности.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B50" w:rsidRPr="00955DF2" w:rsidRDefault="002F2B50" w:rsidP="0011204C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F2B50" w:rsidRPr="0032461E" w:rsidRDefault="002F2B50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655CE" w:rsidRPr="0032461E" w:rsidTr="0011204C">
        <w:trPr>
          <w:trHeight w:val="322"/>
        </w:trPr>
        <w:tc>
          <w:tcPr>
            <w:tcW w:w="2880" w:type="dxa"/>
            <w:vMerge/>
            <w:shd w:val="clear" w:color="auto" w:fill="auto"/>
          </w:tcPr>
          <w:p w:rsidR="008655CE" w:rsidRPr="00955DF2" w:rsidRDefault="008655CE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8655CE" w:rsidRPr="00704206" w:rsidRDefault="008655CE" w:rsidP="0011204C">
            <w:pPr>
              <w:ind w:left="360" w:hanging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8655CE" w:rsidRDefault="008655CE" w:rsidP="0011204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color w:val="000000"/>
              </w:rPr>
              <w:t>Защита от ультрафиолетового и лазерного излучения.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5CE" w:rsidRPr="00955DF2" w:rsidRDefault="00827792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655CE" w:rsidRPr="0032461E" w:rsidRDefault="008655CE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F2B50" w:rsidRPr="0032461E" w:rsidTr="0011204C">
        <w:trPr>
          <w:trHeight w:val="322"/>
        </w:trPr>
        <w:tc>
          <w:tcPr>
            <w:tcW w:w="2880" w:type="dxa"/>
            <w:vMerge/>
            <w:shd w:val="clear" w:color="auto" w:fill="auto"/>
          </w:tcPr>
          <w:p w:rsidR="002F2B50" w:rsidRPr="00955DF2" w:rsidRDefault="002F2B50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F2B50" w:rsidRPr="00704206" w:rsidRDefault="008655CE" w:rsidP="0011204C">
            <w:pPr>
              <w:ind w:left="360" w:hanging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2F2B50">
              <w:rPr>
                <w:bCs/>
                <w:lang w:eastAsia="en-US"/>
              </w:rPr>
              <w:t>.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2F2B50" w:rsidRPr="00C77BB3" w:rsidRDefault="008655CE" w:rsidP="001120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Cs/>
                <w:lang w:eastAsia="en-US"/>
              </w:rPr>
              <w:t>Микроклимат на рабочих местах</w:t>
            </w:r>
            <w:r w:rsidRPr="007243E3">
              <w:rPr>
                <w:bCs/>
                <w:color w:val="000000"/>
              </w:rPr>
              <w:t>.</w:t>
            </w:r>
            <w:r w:rsidR="00623165" w:rsidRPr="007243E3">
              <w:rPr>
                <w:bCs/>
                <w:color w:val="000000"/>
              </w:rPr>
              <w:t xml:space="preserve"> Обеспечение электробезопасности.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B50" w:rsidRPr="00955DF2" w:rsidRDefault="002F2B50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F2B50" w:rsidRPr="0032461E" w:rsidRDefault="002F2B50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655CE" w:rsidRPr="0032461E" w:rsidTr="0011204C">
        <w:trPr>
          <w:trHeight w:val="322"/>
        </w:trPr>
        <w:tc>
          <w:tcPr>
            <w:tcW w:w="2880" w:type="dxa"/>
            <w:vMerge/>
            <w:shd w:val="clear" w:color="auto" w:fill="auto"/>
          </w:tcPr>
          <w:p w:rsidR="008655CE" w:rsidRPr="00955DF2" w:rsidRDefault="008655CE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8655CE" w:rsidRDefault="008655CE" w:rsidP="0011204C">
            <w:pPr>
              <w:ind w:left="360" w:hanging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8655CE" w:rsidRPr="007243E3" w:rsidRDefault="008655CE" w:rsidP="0011204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7243E3">
              <w:rPr>
                <w:bCs/>
                <w:color w:val="000000"/>
              </w:rPr>
              <w:t>Защита от вибрации, шума, инфра- и ультразвука.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5CE" w:rsidRDefault="00827792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655CE" w:rsidRPr="0032461E" w:rsidRDefault="008655CE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F2B50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2F2B50" w:rsidRPr="00955DF2" w:rsidRDefault="002F2B50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2F2B50" w:rsidRPr="00F10356" w:rsidRDefault="002F2B50" w:rsidP="0011204C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 xml:space="preserve">Самостоятельная работа обучающегося: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B50" w:rsidRPr="00955DF2" w:rsidRDefault="002F2B50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F2B50" w:rsidRPr="0032461E" w:rsidRDefault="002F2B50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F2B50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2F2B50" w:rsidRPr="00955DF2" w:rsidRDefault="002F2B50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2F2B50" w:rsidRPr="0081191C" w:rsidRDefault="00827792" w:rsidP="0011204C">
            <w:pPr>
              <w:ind w:left="-44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2F2B50" w:rsidRPr="0081191C">
              <w:rPr>
                <w:bCs/>
                <w:lang w:eastAsia="en-US"/>
              </w:rPr>
              <w:t xml:space="preserve">. </w:t>
            </w:r>
            <w:r w:rsidRPr="007243E3">
              <w:rPr>
                <w:color w:val="000000"/>
              </w:rPr>
              <w:t>«Влияние электромагнитных полей на окружающую среду, человека и способы защиты от них» (презентация)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B50" w:rsidRDefault="002F2B50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F2B50" w:rsidRPr="0032461E" w:rsidRDefault="002F2B50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3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1A5A5C" w:rsidRPr="0081191C" w:rsidRDefault="001A5A5C" w:rsidP="0011204C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81191C">
              <w:rPr>
                <w:b/>
              </w:rPr>
              <w:t>.2.</w:t>
            </w:r>
          </w:p>
          <w:p w:rsidR="001A5A5C" w:rsidRPr="0007036B" w:rsidRDefault="001A5A5C" w:rsidP="00112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highlight w:val="yellow"/>
                <w:lang w:eastAsia="en-US"/>
              </w:rPr>
            </w:pPr>
            <w:r>
              <w:rPr>
                <w:b/>
                <w:color w:val="000000"/>
              </w:rPr>
              <w:t>Химические и биологические факторы производственной среды</w:t>
            </w:r>
            <w:r w:rsidRPr="0007036B">
              <w:rPr>
                <w:b/>
                <w:bCs/>
                <w:color w:val="FF0000"/>
                <w:highlight w:val="yellow"/>
                <w:lang w:eastAsia="en-US"/>
              </w:rPr>
              <w:t xml:space="preserve"> 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704206" w:rsidRDefault="001A5A5C" w:rsidP="0011204C">
            <w:pPr>
              <w:jc w:val="both"/>
              <w:rPr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A5A5C" w:rsidRPr="001A5A5C" w:rsidRDefault="001A5A5C" w:rsidP="0011204C">
            <w:pPr>
              <w:jc w:val="center"/>
              <w:rPr>
                <w:lang w:eastAsia="en-US"/>
              </w:rPr>
            </w:pPr>
            <w:r w:rsidRPr="001A5A5C">
              <w:rPr>
                <w:lang w:eastAsia="en-US"/>
              </w:rPr>
              <w:t>ОК 1 - 9</w:t>
            </w: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  <w:p w:rsidR="001A5A5C" w:rsidRPr="0032461E" w:rsidRDefault="009F0F77" w:rsidP="0011204C">
            <w:pPr>
              <w:jc w:val="center"/>
              <w:rPr>
                <w:highlight w:val="yellow"/>
                <w:lang w:eastAsia="en-US"/>
              </w:rPr>
            </w:pPr>
            <w:r w:rsidRPr="001A5A5C">
              <w:rPr>
                <w:lang w:eastAsia="en-US"/>
              </w:rPr>
              <w:t>ЛР 4</w:t>
            </w:r>
            <w:r>
              <w:rPr>
                <w:lang w:eastAsia="en-US"/>
              </w:rPr>
              <w:t xml:space="preserve">, 6, 7, 9, 10, 13, 14, 15, 18, 19, 21, </w:t>
            </w:r>
            <w:r w:rsidRPr="001A5A5C">
              <w:rPr>
                <w:lang w:eastAsia="en-US"/>
              </w:rPr>
              <w:t>24</w:t>
            </w:r>
          </w:p>
        </w:tc>
      </w:tr>
      <w:tr w:rsidR="001A5A5C" w:rsidRPr="0032461E" w:rsidTr="0011204C">
        <w:trPr>
          <w:trHeight w:val="355"/>
        </w:trPr>
        <w:tc>
          <w:tcPr>
            <w:tcW w:w="2880" w:type="dxa"/>
            <w:vMerge/>
            <w:shd w:val="clear" w:color="auto" w:fill="auto"/>
            <w:vAlign w:val="center"/>
          </w:tcPr>
          <w:p w:rsidR="001A5A5C" w:rsidRPr="0081191C" w:rsidRDefault="001A5A5C" w:rsidP="0011204C">
            <w:pPr>
              <w:jc w:val="center"/>
              <w:rPr>
                <w:b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1A5A5C" w:rsidRPr="00447C55" w:rsidRDefault="001A5A5C" w:rsidP="0011204C">
            <w:pPr>
              <w:jc w:val="both"/>
              <w:rPr>
                <w:bCs/>
                <w:lang w:eastAsia="en-US"/>
              </w:rPr>
            </w:pPr>
            <w:r w:rsidRPr="00447C55">
              <w:rPr>
                <w:bCs/>
                <w:lang w:eastAsia="en-US"/>
              </w:rPr>
              <w:t>1.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A5A5C" w:rsidRPr="004672BD" w:rsidRDefault="001A5A5C" w:rsidP="0011204C">
            <w:pPr>
              <w:jc w:val="both"/>
              <w:rPr>
                <w:bCs/>
                <w:lang w:eastAsia="en-US"/>
              </w:rPr>
            </w:pPr>
            <w:r w:rsidRPr="004672BD">
              <w:rPr>
                <w:bCs/>
                <w:lang w:eastAsia="en-US"/>
              </w:rPr>
              <w:t xml:space="preserve">Защита от химических </w:t>
            </w:r>
            <w:r>
              <w:rPr>
                <w:bCs/>
                <w:lang w:eastAsia="en-US"/>
              </w:rPr>
              <w:t xml:space="preserve">и биологических </w:t>
            </w:r>
            <w:r w:rsidRPr="004672BD">
              <w:rPr>
                <w:bCs/>
                <w:lang w:eastAsia="en-US"/>
              </w:rPr>
              <w:t>факторов производственной среды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527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color w:val="000000"/>
              </w:rPr>
              <w:t xml:space="preserve">1. </w:t>
            </w:r>
            <w:r w:rsidRPr="007243E3">
              <w:rPr>
                <w:bCs/>
                <w:color w:val="000000"/>
              </w:rPr>
              <w:t xml:space="preserve">«Перечень основных </w:t>
            </w:r>
            <w:r w:rsidRPr="007243E3">
              <w:rPr>
                <w:color w:val="000000"/>
              </w:rPr>
              <w:t>законодательных актов и документов по организации защиты от химических и биологических негативных факторов» (презентация).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 w:val="restart"/>
            <w:shd w:val="clear" w:color="auto" w:fill="auto"/>
          </w:tcPr>
          <w:p w:rsidR="001A5A5C" w:rsidRPr="0081191C" w:rsidRDefault="001A5A5C" w:rsidP="0011204C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81191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81191C">
              <w:rPr>
                <w:b/>
              </w:rPr>
              <w:t>.</w:t>
            </w:r>
          </w:p>
          <w:p w:rsidR="001A5A5C" w:rsidRPr="00E91725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  <w:r w:rsidRPr="007243E3">
              <w:rPr>
                <w:b/>
                <w:bCs/>
                <w:color w:val="000000"/>
              </w:rPr>
              <w:t>Защита человека от опасности механического травмирования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A5A5C" w:rsidRPr="001A5A5C" w:rsidRDefault="001A5A5C" w:rsidP="0011204C">
            <w:pPr>
              <w:jc w:val="center"/>
              <w:rPr>
                <w:lang w:eastAsia="en-US"/>
              </w:rPr>
            </w:pPr>
            <w:r w:rsidRPr="001A5A5C">
              <w:rPr>
                <w:lang w:eastAsia="en-US"/>
              </w:rPr>
              <w:t>ОК 1 - 9</w:t>
            </w: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  <w:p w:rsidR="001A5A5C" w:rsidRPr="0032461E" w:rsidRDefault="009F0F77" w:rsidP="0011204C">
            <w:pPr>
              <w:jc w:val="center"/>
              <w:rPr>
                <w:highlight w:val="yellow"/>
                <w:lang w:eastAsia="en-US"/>
              </w:rPr>
            </w:pPr>
            <w:r w:rsidRPr="001A5A5C">
              <w:rPr>
                <w:lang w:eastAsia="en-US"/>
              </w:rPr>
              <w:t>ЛР 4</w:t>
            </w:r>
            <w:r>
              <w:rPr>
                <w:lang w:eastAsia="en-US"/>
              </w:rPr>
              <w:t xml:space="preserve">, 6, 7, 9, 10, 13, 14, 15, 18, 19, 21, </w:t>
            </w:r>
            <w:r w:rsidRPr="001A5A5C">
              <w:rPr>
                <w:lang w:eastAsia="en-US"/>
              </w:rPr>
              <w:t>24</w:t>
            </w:r>
          </w:p>
        </w:tc>
      </w:tr>
      <w:tr w:rsidR="001A5A5C" w:rsidRPr="0032461E" w:rsidTr="0011204C">
        <w:trPr>
          <w:trHeight w:val="54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06" w:type="dxa"/>
            <w:gridSpan w:val="3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7337" w:type="dxa"/>
            <w:shd w:val="clear" w:color="auto" w:fill="auto"/>
          </w:tcPr>
          <w:p w:rsidR="001A5A5C" w:rsidRPr="008E6FF5" w:rsidRDefault="001A5A5C" w:rsidP="0011204C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7243E3">
              <w:rPr>
                <w:bCs/>
                <w:color w:val="000000"/>
              </w:rPr>
              <w:t>Методы и средства защиты при работе с технологическим оборудованием и инструментом.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 w:val="restart"/>
            <w:shd w:val="clear" w:color="auto" w:fill="auto"/>
          </w:tcPr>
          <w:p w:rsidR="001A5A5C" w:rsidRDefault="001A5A5C" w:rsidP="0011204C">
            <w:pPr>
              <w:jc w:val="center"/>
              <w:rPr>
                <w:b/>
                <w:bCs/>
                <w:color w:val="000000"/>
              </w:rPr>
            </w:pPr>
            <w:r w:rsidRPr="007243E3">
              <w:rPr>
                <w:b/>
                <w:bCs/>
                <w:color w:val="000000"/>
              </w:rPr>
              <w:t xml:space="preserve">Тема 2.4. </w:t>
            </w:r>
          </w:p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  <w:r w:rsidRPr="007243E3">
              <w:rPr>
                <w:b/>
                <w:bCs/>
                <w:color w:val="000000"/>
              </w:rPr>
              <w:t>Защита человека от опасных факторов комплексного характера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1A5A5C" w:rsidRDefault="001A5A5C" w:rsidP="0011204C">
            <w:pPr>
              <w:jc w:val="both"/>
              <w:rPr>
                <w:bCs/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A5A5C" w:rsidRPr="001A5A5C" w:rsidRDefault="001A5A5C" w:rsidP="0011204C">
            <w:pPr>
              <w:jc w:val="center"/>
              <w:rPr>
                <w:lang w:eastAsia="en-US"/>
              </w:rPr>
            </w:pPr>
            <w:r w:rsidRPr="001A5A5C">
              <w:rPr>
                <w:lang w:eastAsia="en-US"/>
              </w:rPr>
              <w:t>ОК 1 - 9</w:t>
            </w: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  <w:r w:rsidRPr="001A5A5C">
              <w:rPr>
                <w:lang w:eastAsia="en-US"/>
              </w:rPr>
              <w:t>ЛР 4</w:t>
            </w:r>
            <w:r w:rsidR="009F0F77">
              <w:rPr>
                <w:lang w:eastAsia="en-US"/>
              </w:rPr>
              <w:t xml:space="preserve">, 6, 7, 9, 10, 13, 14, 15, 18, 19, 21, </w:t>
            </w:r>
            <w:r w:rsidRPr="001A5A5C">
              <w:rPr>
                <w:lang w:eastAsia="en-US"/>
              </w:rPr>
              <w:t>24</w:t>
            </w: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1A5A5C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A5A5C" w:rsidRDefault="001A5A5C" w:rsidP="0011204C">
            <w:pPr>
              <w:jc w:val="both"/>
              <w:rPr>
                <w:bCs/>
                <w:lang w:eastAsia="en-US"/>
              </w:rPr>
            </w:pPr>
            <w:r w:rsidRPr="007243E3">
              <w:rPr>
                <w:color w:val="000000"/>
              </w:rPr>
              <w:t>Пожарная защита на производственных объектах. Методы защиты от статического электричества. Методы и средства обеспечения безопасности герметичных систем.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Default="004C6931" w:rsidP="0011204C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="001A5A5C"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7243E3" w:rsidRDefault="001A5A5C" w:rsidP="00112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Практическое занятие № 1. </w:t>
            </w:r>
            <w:r w:rsidRPr="007243E3">
              <w:rPr>
                <w:color w:val="000000"/>
              </w:rPr>
              <w:t>Изучение технических средств тушения пожара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F10356" w:rsidRDefault="001A5A5C" w:rsidP="0011204C">
            <w:pPr>
              <w:jc w:val="both"/>
              <w:rPr>
                <w:b/>
                <w:bCs/>
                <w:lang w:eastAsia="en-US"/>
              </w:rPr>
            </w:pPr>
            <w:r w:rsidRPr="002734BD">
              <w:rPr>
                <w:bCs/>
                <w:lang w:eastAsia="en-US"/>
              </w:rPr>
              <w:t>1.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7243E3">
              <w:rPr>
                <w:color w:val="000000"/>
              </w:rPr>
              <w:t>«Защита человека от негативных факторов в профессиональной деятельности кинолога» (доклад).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shd w:val="clear" w:color="auto" w:fill="auto"/>
          </w:tcPr>
          <w:p w:rsidR="001A5A5C" w:rsidRDefault="001A5A5C" w:rsidP="0011204C">
            <w:pPr>
              <w:jc w:val="center"/>
              <w:rPr>
                <w:b/>
                <w:bCs/>
                <w:color w:val="000000"/>
              </w:rPr>
            </w:pPr>
            <w:r w:rsidRPr="007243E3">
              <w:rPr>
                <w:b/>
                <w:bCs/>
                <w:color w:val="000000"/>
              </w:rPr>
              <w:t xml:space="preserve">Раздел 3. </w:t>
            </w:r>
          </w:p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  <w:r w:rsidRPr="007243E3">
              <w:rPr>
                <w:b/>
                <w:bCs/>
                <w:color w:val="000000"/>
              </w:rPr>
              <w:t>Управление безопасностью труда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82F7B" w:rsidRDefault="001A5A5C" w:rsidP="0011204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 w:val="restart"/>
            <w:shd w:val="clear" w:color="auto" w:fill="auto"/>
          </w:tcPr>
          <w:p w:rsidR="001A5A5C" w:rsidRDefault="001A5A5C" w:rsidP="0011204C">
            <w:pPr>
              <w:jc w:val="center"/>
              <w:rPr>
                <w:b/>
                <w:color w:val="000000"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81191C">
              <w:rPr>
                <w:b/>
              </w:rPr>
              <w:t>.</w:t>
            </w:r>
            <w:r>
              <w:rPr>
                <w:b/>
              </w:rPr>
              <w:t>1</w:t>
            </w:r>
            <w:r w:rsidRPr="0081191C">
              <w:rPr>
                <w:b/>
              </w:rPr>
              <w:t>.</w:t>
            </w:r>
            <w:r w:rsidRPr="007243E3">
              <w:rPr>
                <w:b/>
                <w:bCs/>
                <w:color w:val="000000"/>
              </w:rPr>
              <w:t xml:space="preserve"> </w:t>
            </w:r>
            <w:r w:rsidRPr="007243E3">
              <w:rPr>
                <w:b/>
                <w:color w:val="000000"/>
              </w:rPr>
              <w:t xml:space="preserve"> </w:t>
            </w:r>
          </w:p>
          <w:p w:rsidR="001A5A5C" w:rsidRPr="007243E3" w:rsidRDefault="001A5A5C" w:rsidP="0011204C">
            <w:pPr>
              <w:jc w:val="center"/>
              <w:rPr>
                <w:b/>
                <w:color w:val="000000"/>
              </w:rPr>
            </w:pPr>
            <w:r w:rsidRPr="007243E3">
              <w:rPr>
                <w:b/>
                <w:color w:val="000000"/>
              </w:rPr>
              <w:t xml:space="preserve">Правовые и нормативные основы </w:t>
            </w:r>
            <w:r w:rsidRPr="007243E3">
              <w:rPr>
                <w:b/>
                <w:color w:val="000000"/>
              </w:rPr>
              <w:lastRenderedPageBreak/>
              <w:t>безопасности труда</w:t>
            </w:r>
          </w:p>
          <w:p w:rsidR="001A5A5C" w:rsidRPr="007243E3" w:rsidRDefault="001A5A5C" w:rsidP="0011204C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в Российской Федерации</w:t>
            </w:r>
          </w:p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06" w:type="dxa"/>
            <w:gridSpan w:val="3"/>
            <w:shd w:val="clear" w:color="auto" w:fill="auto"/>
          </w:tcPr>
          <w:p w:rsidR="001A5A5C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7337" w:type="dxa"/>
            <w:shd w:val="clear" w:color="auto" w:fill="auto"/>
          </w:tcPr>
          <w:p w:rsidR="001A5A5C" w:rsidRPr="00C77BB3" w:rsidRDefault="001A5A5C" w:rsidP="0011204C">
            <w:pPr>
              <w:jc w:val="both"/>
            </w:pPr>
            <w:r w:rsidRPr="007243E3">
              <w:rPr>
                <w:color w:val="000000"/>
              </w:rPr>
              <w:t>Правовые и нормативные основы безопасности труда. Структура системы стандартов безопасности труда Госстандарта России.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lang w:eastAsia="en-US"/>
              </w:rPr>
            </w:pPr>
            <w:r w:rsidRPr="001A5A5C">
              <w:rPr>
                <w:lang w:eastAsia="en-US"/>
              </w:rPr>
              <w:t xml:space="preserve">ОК 1 </w:t>
            </w:r>
            <w:r>
              <w:rPr>
                <w:lang w:eastAsia="en-US"/>
              </w:rPr>
              <w:t>–</w:t>
            </w:r>
            <w:r w:rsidRPr="001A5A5C">
              <w:rPr>
                <w:lang w:eastAsia="en-US"/>
              </w:rPr>
              <w:t xml:space="preserve"> 9</w:t>
            </w:r>
          </w:p>
          <w:p w:rsidR="001A5A5C" w:rsidRDefault="001A5A5C" w:rsidP="0011204C">
            <w:pPr>
              <w:jc w:val="center"/>
              <w:rPr>
                <w:lang w:eastAsia="en-US"/>
              </w:rPr>
            </w:pPr>
          </w:p>
          <w:p w:rsidR="001A5A5C" w:rsidRPr="001A5A5C" w:rsidRDefault="001A5A5C" w:rsidP="001120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ЛР 18</w:t>
            </w:r>
            <w:r w:rsidR="009F0F77">
              <w:rPr>
                <w:lang w:eastAsia="en-US"/>
              </w:rPr>
              <w:t xml:space="preserve">, 19, </w:t>
            </w:r>
            <w:r>
              <w:rPr>
                <w:lang w:eastAsia="en-US"/>
              </w:rPr>
              <w:t>21</w:t>
            </w: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4C6931" w:rsidP="0011204C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2.</w:t>
            </w:r>
            <w:r w:rsidRPr="00A332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Изучение системы нормативных правовых актов, регулирующих охрану и безопасность труда в РФ.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  <w:r w:rsidRPr="007243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</w:t>
            </w:r>
            <w:r w:rsidRPr="007243E3">
              <w:rPr>
                <w:color w:val="000000"/>
              </w:rPr>
              <w:t>рудов</w:t>
            </w:r>
            <w:r>
              <w:rPr>
                <w:color w:val="000000"/>
              </w:rPr>
              <w:t>ой</w:t>
            </w:r>
            <w:r w:rsidRPr="007243E3">
              <w:rPr>
                <w:color w:val="000000"/>
              </w:rPr>
              <w:t xml:space="preserve"> кодекс Российской Федерации, раздел «Охрана труда»</w:t>
            </w:r>
            <w:r>
              <w:rPr>
                <w:color w:val="000000"/>
              </w:rPr>
              <w:t xml:space="preserve"> (составить конспект).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 w:val="restart"/>
            <w:shd w:val="clear" w:color="auto" w:fill="auto"/>
          </w:tcPr>
          <w:p w:rsidR="001A5A5C" w:rsidRDefault="001A5A5C" w:rsidP="0011204C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81191C">
              <w:rPr>
                <w:b/>
              </w:rPr>
              <w:t>.</w:t>
            </w:r>
            <w:r>
              <w:rPr>
                <w:b/>
              </w:rPr>
              <w:t>2</w:t>
            </w:r>
            <w:r w:rsidRPr="0081191C">
              <w:rPr>
                <w:b/>
              </w:rPr>
              <w:t>.</w:t>
            </w:r>
          </w:p>
          <w:p w:rsidR="001A5A5C" w:rsidRPr="007B60EA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  <w:r w:rsidRPr="007243E3">
              <w:rPr>
                <w:b/>
                <w:bCs/>
                <w:color w:val="000000"/>
              </w:rPr>
              <w:t>Организационные основы безопасности труда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lang w:eastAsia="en-US"/>
              </w:rPr>
            </w:pPr>
            <w:r w:rsidRPr="001A5A5C">
              <w:rPr>
                <w:lang w:eastAsia="en-US"/>
              </w:rPr>
              <w:t xml:space="preserve">ОК 1 </w:t>
            </w:r>
            <w:r w:rsidR="009F0F77">
              <w:rPr>
                <w:lang w:eastAsia="en-US"/>
              </w:rPr>
              <w:t>–</w:t>
            </w:r>
            <w:r w:rsidRPr="001A5A5C">
              <w:rPr>
                <w:lang w:eastAsia="en-US"/>
              </w:rPr>
              <w:t xml:space="preserve"> 9</w:t>
            </w:r>
          </w:p>
          <w:p w:rsidR="009F0F77" w:rsidRDefault="009F0F77" w:rsidP="0011204C">
            <w:pPr>
              <w:jc w:val="center"/>
              <w:rPr>
                <w:lang w:eastAsia="en-US"/>
              </w:rPr>
            </w:pPr>
          </w:p>
          <w:p w:rsidR="009F0F77" w:rsidRPr="001A5A5C" w:rsidRDefault="009F0F77" w:rsidP="0011204C">
            <w:pPr>
              <w:jc w:val="center"/>
              <w:rPr>
                <w:lang w:eastAsia="en-US"/>
              </w:rPr>
            </w:pPr>
          </w:p>
          <w:p w:rsidR="001A5A5C" w:rsidRDefault="009F0F77" w:rsidP="0011204C">
            <w:pPr>
              <w:jc w:val="center"/>
              <w:rPr>
                <w:highlight w:val="yellow"/>
                <w:lang w:eastAsia="en-US"/>
              </w:rPr>
            </w:pPr>
            <w:r w:rsidRPr="001A5A5C">
              <w:rPr>
                <w:lang w:eastAsia="en-US"/>
              </w:rPr>
              <w:t>ЛР 4</w:t>
            </w:r>
            <w:r>
              <w:rPr>
                <w:lang w:eastAsia="en-US"/>
              </w:rPr>
              <w:t xml:space="preserve">, 6, 7, 9, 10, 13, 14, 15, 18, 19, 21, </w:t>
            </w:r>
            <w:r w:rsidRPr="001A5A5C">
              <w:rPr>
                <w:lang w:eastAsia="en-US"/>
              </w:rPr>
              <w:t>24</w:t>
            </w: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A5A5C" w:rsidRPr="007B60EA" w:rsidRDefault="001A5A5C" w:rsidP="0011204C">
            <w:pPr>
              <w:jc w:val="both"/>
              <w:rPr>
                <w:bCs/>
                <w:lang w:eastAsia="en-US"/>
              </w:rPr>
            </w:pPr>
            <w:r>
              <w:t>Органы управления охраной и безопасностью труда в РФ.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1A5A5C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A5A5C" w:rsidRPr="007243E3" w:rsidRDefault="001A5A5C" w:rsidP="00112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Обязанности работодателя и работников в области охраны и безопасности труда.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1A5A5C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A5A5C" w:rsidRDefault="001A5A5C" w:rsidP="0011204C">
            <w:pPr>
              <w:jc w:val="both"/>
            </w:pPr>
            <w:r w:rsidRPr="007243E3">
              <w:rPr>
                <w:bCs/>
                <w:color w:val="000000"/>
              </w:rPr>
              <w:t xml:space="preserve">Расследование и учёт </w:t>
            </w:r>
            <w:r w:rsidRPr="007243E3">
              <w:rPr>
                <w:color w:val="000000"/>
              </w:rPr>
              <w:t>несч</w:t>
            </w:r>
            <w:r>
              <w:rPr>
                <w:color w:val="000000"/>
              </w:rPr>
              <w:t xml:space="preserve">астных </w:t>
            </w:r>
            <w:r w:rsidRPr="007243E3">
              <w:rPr>
                <w:color w:val="000000"/>
              </w:rPr>
              <w:t>случаев на производстве. Ответственность за нарушение требований по безопасности труда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4C6931" w:rsidP="0011204C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 xml:space="preserve">3. </w:t>
            </w:r>
            <w:r w:rsidRPr="007243E3">
              <w:rPr>
                <w:color w:val="000000"/>
              </w:rPr>
              <w:t xml:space="preserve"> Оформление и учёт несчастных случаев на производстве.</w:t>
            </w:r>
            <w:r>
              <w:rPr>
                <w:bCs/>
                <w:lang w:eastAsia="en-US"/>
              </w:rPr>
              <w:t xml:space="preserve"> </w:t>
            </w:r>
            <w:r w:rsidRPr="00A3329D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558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ind w:right="-30"/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 xml:space="preserve">4. </w:t>
            </w:r>
            <w:r w:rsidRPr="007243E3">
              <w:rPr>
                <w:color w:val="000000"/>
              </w:rPr>
              <w:t xml:space="preserve">  </w:t>
            </w:r>
            <w:r w:rsidR="000258A7">
              <w:rPr>
                <w:color w:val="000000"/>
              </w:rPr>
              <w:t xml:space="preserve"> Оценка и контроль состояния условий труда на предприятии</w:t>
            </w:r>
            <w:r w:rsidR="000258A7" w:rsidRPr="007F6BB9">
              <w:rPr>
                <w:color w:val="000000"/>
              </w:rPr>
              <w:t>.</w:t>
            </w:r>
            <w:r w:rsidRPr="007243E3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 xml:space="preserve">5. </w:t>
            </w:r>
            <w:r w:rsidRPr="007243E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Организация страхования работников от несчастных случаев и профзаболеваний.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32461E" w:rsidTr="0011204C">
        <w:trPr>
          <w:trHeight w:val="20"/>
        </w:trPr>
        <w:tc>
          <w:tcPr>
            <w:tcW w:w="2880" w:type="dxa"/>
            <w:vMerge w:val="restart"/>
            <w:shd w:val="clear" w:color="auto" w:fill="auto"/>
          </w:tcPr>
          <w:p w:rsidR="001A5A5C" w:rsidRDefault="001A5A5C" w:rsidP="0011204C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81191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81191C">
              <w:rPr>
                <w:b/>
              </w:rPr>
              <w:t>.</w:t>
            </w:r>
          </w:p>
          <w:p w:rsidR="001A5A5C" w:rsidRPr="00CD32DD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  <w:r w:rsidRPr="00CA476B">
              <w:rPr>
                <w:b/>
                <w:lang w:eastAsia="en-US"/>
              </w:rPr>
              <w:t>Ответственность за нарушения в области охраны труда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A5A5C" w:rsidRPr="001A5A5C" w:rsidRDefault="001A5A5C" w:rsidP="0011204C">
            <w:pPr>
              <w:jc w:val="center"/>
              <w:rPr>
                <w:lang w:eastAsia="en-US"/>
              </w:rPr>
            </w:pPr>
            <w:r w:rsidRPr="001A5A5C">
              <w:rPr>
                <w:lang w:eastAsia="en-US"/>
              </w:rPr>
              <w:t>ОК 1 - 9</w:t>
            </w:r>
          </w:p>
          <w:p w:rsidR="001A5A5C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  <w:p w:rsidR="009F0F77" w:rsidRPr="0032461E" w:rsidRDefault="009F0F77" w:rsidP="0011204C">
            <w:pPr>
              <w:jc w:val="center"/>
              <w:rPr>
                <w:highlight w:val="yellow"/>
                <w:lang w:eastAsia="en-US"/>
              </w:rPr>
            </w:pPr>
            <w:r w:rsidRPr="001A5A5C">
              <w:rPr>
                <w:lang w:eastAsia="en-US"/>
              </w:rPr>
              <w:t>ЛР 4</w:t>
            </w:r>
            <w:r>
              <w:rPr>
                <w:lang w:eastAsia="en-US"/>
              </w:rPr>
              <w:t xml:space="preserve">, 6, 7, 9, 10, 13, 14, 15, 18, 19, 21, </w:t>
            </w:r>
            <w:r w:rsidRPr="001A5A5C">
              <w:rPr>
                <w:lang w:eastAsia="en-US"/>
              </w:rPr>
              <w:t>24</w:t>
            </w:r>
          </w:p>
          <w:p w:rsidR="001A5A5C" w:rsidRPr="0032461E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A5A5C" w:rsidRPr="00CD32DD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color w:val="000000"/>
              </w:rPr>
              <w:t>Виды ответственности за нарушения в области охраны труда.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4C6931" w:rsidP="0011204C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 xml:space="preserve">6. </w:t>
            </w:r>
            <w:r w:rsidRPr="00A332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Схема наложения дисциплинарной ответственности</w:t>
            </w:r>
            <w:r w:rsidRPr="00A3329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Уголовная ответственность за нарушение требований охраны труда.</w:t>
            </w:r>
            <w:r w:rsidRPr="00A3329D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shd w:val="clear" w:color="auto" w:fill="auto"/>
          </w:tcPr>
          <w:p w:rsidR="001A5A5C" w:rsidRDefault="001A5A5C" w:rsidP="0011204C">
            <w:pPr>
              <w:jc w:val="center"/>
              <w:rPr>
                <w:b/>
                <w:bCs/>
                <w:color w:val="000000"/>
              </w:rPr>
            </w:pPr>
            <w:r w:rsidRPr="007243E3">
              <w:rPr>
                <w:b/>
                <w:bCs/>
                <w:color w:val="000000"/>
              </w:rPr>
              <w:t xml:space="preserve">Раздел </w:t>
            </w:r>
            <w:r>
              <w:rPr>
                <w:b/>
                <w:bCs/>
                <w:color w:val="000000"/>
              </w:rPr>
              <w:t>4</w:t>
            </w:r>
            <w:r w:rsidRPr="007243E3">
              <w:rPr>
                <w:b/>
                <w:bCs/>
                <w:color w:val="000000"/>
              </w:rPr>
              <w:t xml:space="preserve">. </w:t>
            </w:r>
          </w:p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bCs/>
                <w:color w:val="000000"/>
              </w:rPr>
              <w:t>Обучение в области охраны труда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B6207E" w:rsidRDefault="001A5A5C" w:rsidP="0011204C">
            <w:pPr>
              <w:jc w:val="center"/>
              <w:rPr>
                <w:b/>
                <w:i/>
                <w:lang w:eastAsia="en-US"/>
              </w:rPr>
            </w:pPr>
            <w:r w:rsidRPr="00B6207E">
              <w:rPr>
                <w:b/>
                <w:i/>
                <w:lang w:eastAsia="en-US"/>
              </w:rPr>
              <w:t>18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 w:val="restart"/>
            <w:shd w:val="clear" w:color="auto" w:fill="auto"/>
          </w:tcPr>
          <w:p w:rsidR="001A5A5C" w:rsidRPr="003C2012" w:rsidRDefault="001A5A5C" w:rsidP="0011204C">
            <w:pPr>
              <w:jc w:val="center"/>
              <w:rPr>
                <w:b/>
              </w:rPr>
            </w:pPr>
            <w:r w:rsidRPr="003C2012">
              <w:rPr>
                <w:b/>
              </w:rPr>
              <w:t>Тема 4.1.</w:t>
            </w:r>
          </w:p>
          <w:p w:rsidR="001A5A5C" w:rsidRPr="003C2012" w:rsidRDefault="001A5A5C" w:rsidP="0011204C">
            <w:pPr>
              <w:jc w:val="center"/>
              <w:rPr>
                <w:b/>
                <w:lang w:eastAsia="en-US"/>
              </w:rPr>
            </w:pPr>
            <w:r w:rsidRPr="003C2012">
              <w:rPr>
                <w:b/>
                <w:lang w:eastAsia="en-US"/>
              </w:rPr>
              <w:t>Обучение по охране труда в обучающих организациях и у работодателя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3C2012" w:rsidRDefault="001A5A5C" w:rsidP="0011204C">
            <w:pPr>
              <w:jc w:val="both"/>
              <w:rPr>
                <w:b/>
                <w:bCs/>
                <w:lang w:eastAsia="en-US"/>
              </w:rPr>
            </w:pPr>
            <w:r w:rsidRPr="003C2012">
              <w:rPr>
                <w:b/>
                <w:bCs/>
                <w:lang w:eastAsia="en-US"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3C2012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A5A5C" w:rsidRPr="001A5A5C" w:rsidRDefault="001A5A5C" w:rsidP="0011204C">
            <w:pPr>
              <w:jc w:val="center"/>
              <w:rPr>
                <w:lang w:eastAsia="en-US"/>
              </w:rPr>
            </w:pPr>
            <w:r w:rsidRPr="001A5A5C">
              <w:rPr>
                <w:lang w:eastAsia="en-US"/>
              </w:rPr>
              <w:t>ОК 1 - 9</w:t>
            </w:r>
          </w:p>
          <w:p w:rsidR="001A5A5C" w:rsidRDefault="001A5A5C" w:rsidP="0011204C">
            <w:pPr>
              <w:jc w:val="center"/>
              <w:rPr>
                <w:lang w:eastAsia="en-US"/>
              </w:rPr>
            </w:pPr>
          </w:p>
          <w:p w:rsidR="009F0F77" w:rsidRDefault="009F0F77" w:rsidP="0011204C">
            <w:pPr>
              <w:jc w:val="center"/>
              <w:rPr>
                <w:lang w:eastAsia="en-US"/>
              </w:rPr>
            </w:pPr>
          </w:p>
          <w:p w:rsidR="009F0F77" w:rsidRPr="003C2012" w:rsidRDefault="009F0F77" w:rsidP="001120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4, 6, 9, 14, 18, 21</w:t>
            </w: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A5A5C" w:rsidRPr="003C2012" w:rsidRDefault="001A5A5C" w:rsidP="0011204C">
            <w:pPr>
              <w:jc w:val="both"/>
              <w:rPr>
                <w:lang w:eastAsia="en-US"/>
              </w:rPr>
            </w:pPr>
            <w:r w:rsidRPr="003C2012">
              <w:rPr>
                <w:lang w:eastAsia="en-US"/>
              </w:rPr>
              <w:t>Обучение по охране труда в обучающих организациях.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3C2012">
              <w:rPr>
                <w:lang w:eastAsia="en-US"/>
              </w:rPr>
              <w:t xml:space="preserve">Обучение по охране труда </w:t>
            </w:r>
            <w:r>
              <w:rPr>
                <w:lang w:eastAsia="en-US"/>
              </w:rPr>
              <w:t>у работодателя</w:t>
            </w:r>
            <w:r w:rsidRPr="003C2012">
              <w:rPr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4C6931" w:rsidP="0011204C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 xml:space="preserve">7. </w:t>
            </w:r>
            <w:r w:rsidRPr="00A332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Проведение инструктажа по технике безопасности. Виды инструктажа.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color w:val="000000"/>
              </w:rPr>
              <w:t>1. Разработка вводного инструктажа по охране труда.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Разработка первичного инструктажа по охране и безопасности труда.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 Разработка инструкций по охране труда.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 Стажировка на рабочем месте руководителей и специалистов (доклад).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A5A5C" w:rsidRPr="00955DF2" w:rsidRDefault="001A5A5C" w:rsidP="0011204C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A5A5C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color w:val="000000"/>
              </w:rPr>
              <w:t xml:space="preserve">5. </w:t>
            </w:r>
            <w:r w:rsidRPr="007243E3">
              <w:rPr>
                <w:color w:val="000000"/>
              </w:rPr>
              <w:t>Состав</w:t>
            </w:r>
            <w:r>
              <w:rPr>
                <w:color w:val="000000"/>
              </w:rPr>
              <w:t>ление</w:t>
            </w:r>
            <w:r w:rsidRPr="007243E3">
              <w:rPr>
                <w:color w:val="000000"/>
              </w:rPr>
              <w:t xml:space="preserve"> инструкци</w:t>
            </w:r>
            <w:r>
              <w:rPr>
                <w:color w:val="000000"/>
              </w:rPr>
              <w:t>и</w:t>
            </w:r>
            <w:r w:rsidRPr="007243E3">
              <w:rPr>
                <w:color w:val="000000"/>
              </w:rPr>
              <w:t xml:space="preserve"> по технике безопасности при проведении противоэпизоотических мероприятий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11023" w:type="dxa"/>
            <w:gridSpan w:val="5"/>
            <w:shd w:val="clear" w:color="auto" w:fill="auto"/>
          </w:tcPr>
          <w:p w:rsidR="001A5A5C" w:rsidRPr="008E6FF5" w:rsidRDefault="001A5A5C" w:rsidP="0011204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Дифференцированный зачет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Default="001A5A5C" w:rsidP="0011204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A5A5C" w:rsidRPr="00955DF2" w:rsidTr="0011204C">
        <w:trPr>
          <w:trHeight w:val="20"/>
        </w:trPr>
        <w:tc>
          <w:tcPr>
            <w:tcW w:w="11023" w:type="dxa"/>
            <w:gridSpan w:val="5"/>
            <w:shd w:val="clear" w:color="auto" w:fill="auto"/>
          </w:tcPr>
          <w:p w:rsidR="001A5A5C" w:rsidRPr="00B6207E" w:rsidRDefault="001A5A5C" w:rsidP="0011204C">
            <w:pPr>
              <w:jc w:val="both"/>
              <w:rPr>
                <w:b/>
                <w:bCs/>
                <w:lang w:eastAsia="en-US"/>
              </w:rPr>
            </w:pPr>
            <w:r w:rsidRPr="00B6207E"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A5C" w:rsidRPr="00B6207E" w:rsidRDefault="001A5A5C" w:rsidP="0011204C">
            <w:pPr>
              <w:jc w:val="center"/>
              <w:rPr>
                <w:b/>
                <w:i/>
                <w:lang w:eastAsia="en-US"/>
              </w:rPr>
            </w:pPr>
            <w:r w:rsidRPr="00B6207E">
              <w:rPr>
                <w:b/>
                <w:i/>
                <w:lang w:eastAsia="en-US"/>
              </w:rPr>
              <w:t>72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5A5C" w:rsidRPr="00955DF2" w:rsidRDefault="001A5A5C" w:rsidP="0011204C">
            <w:pPr>
              <w:jc w:val="center"/>
              <w:rPr>
                <w:highlight w:val="yellow"/>
                <w:lang w:eastAsia="en-US"/>
              </w:rPr>
            </w:pPr>
          </w:p>
        </w:tc>
      </w:tr>
    </w:tbl>
    <w:p w:rsidR="00DA01F2" w:rsidRDefault="00DA01F2" w:rsidP="0011204C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9C7615" w:rsidRPr="009C7615" w:rsidRDefault="009C7615" w:rsidP="0011204C"/>
    <w:p w:rsidR="006B3C0D" w:rsidRDefault="006B3C0D" w:rsidP="0011204C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7778F5" w:rsidRPr="00112468" w:rsidRDefault="007778F5" w:rsidP="0011204C">
      <w:pPr>
        <w:tabs>
          <w:tab w:val="left" w:pos="8730"/>
        </w:tabs>
        <w:sectPr w:rsidR="007778F5" w:rsidRPr="0011246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32059" w:rsidRPr="00132059" w:rsidRDefault="00132059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 w:rsidRPr="00132059">
        <w:rPr>
          <w:b/>
          <w:lang w:eastAsia="en-US"/>
        </w:rPr>
        <w:lastRenderedPageBreak/>
        <w:t>3.</w:t>
      </w:r>
      <w:r w:rsidR="00B70708">
        <w:rPr>
          <w:b/>
          <w:lang w:eastAsia="en-US"/>
        </w:rPr>
        <w:t xml:space="preserve"> </w:t>
      </w:r>
      <w:r w:rsidRPr="00132059">
        <w:rPr>
          <w:b/>
          <w:lang w:eastAsia="en-US"/>
        </w:rPr>
        <w:t>УСЛОВИЯ РЕАЛИЗАЦИИ ПРОГРАММЫ УЧЕБНОЙ ДИСЦИПЛИНЫ</w:t>
      </w:r>
    </w:p>
    <w:p w:rsidR="00132059" w:rsidRPr="00132059" w:rsidRDefault="00132059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 w:rsidRPr="00DD289E">
        <w:rPr>
          <w:b/>
          <w:lang w:eastAsia="en-US"/>
        </w:rPr>
        <w:t>О</w:t>
      </w:r>
      <w:r w:rsidR="00DD289E" w:rsidRPr="00DD289E">
        <w:rPr>
          <w:b/>
          <w:lang w:eastAsia="en-US"/>
        </w:rPr>
        <w:t>П.0</w:t>
      </w:r>
      <w:r w:rsidR="002578FE">
        <w:rPr>
          <w:b/>
          <w:lang w:eastAsia="en-US"/>
        </w:rPr>
        <w:t>4</w:t>
      </w:r>
      <w:r w:rsidRPr="00DD289E">
        <w:rPr>
          <w:b/>
          <w:lang w:eastAsia="en-US"/>
        </w:rPr>
        <w:t xml:space="preserve"> «</w:t>
      </w:r>
      <w:r w:rsidR="002578FE">
        <w:rPr>
          <w:b/>
          <w:lang w:eastAsia="en-US"/>
        </w:rPr>
        <w:t>ОХРАНА ТРУДА</w:t>
      </w:r>
      <w:r w:rsidRPr="00DD289E">
        <w:rPr>
          <w:b/>
          <w:lang w:eastAsia="en-US"/>
        </w:rPr>
        <w:t>»</w:t>
      </w:r>
    </w:p>
    <w:p w:rsidR="00132059" w:rsidRPr="00132059" w:rsidRDefault="00132059" w:rsidP="00132059">
      <w:pPr>
        <w:spacing w:line="360" w:lineRule="auto"/>
        <w:jc w:val="center"/>
        <w:rPr>
          <w:b/>
          <w:sz w:val="28"/>
          <w:szCs w:val="28"/>
        </w:rPr>
      </w:pPr>
    </w:p>
    <w:p w:rsidR="00132059" w:rsidRPr="00132059" w:rsidRDefault="00132059" w:rsidP="00456BB9">
      <w:pPr>
        <w:tabs>
          <w:tab w:val="left" w:pos="993"/>
        </w:tabs>
        <w:ind w:firstLine="709"/>
        <w:jc w:val="both"/>
        <w:rPr>
          <w:b/>
          <w:spacing w:val="-4"/>
        </w:rPr>
      </w:pPr>
      <w:r w:rsidRPr="00132059">
        <w:rPr>
          <w:b/>
          <w:spacing w:val="-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32059" w:rsidRPr="00132059" w:rsidRDefault="00132059" w:rsidP="000C5D03">
      <w:pPr>
        <w:ind w:firstLine="708"/>
        <w:jc w:val="both"/>
      </w:pPr>
      <w:r w:rsidRPr="00132059">
        <w:t>Кабинет «</w:t>
      </w:r>
      <w:r w:rsidR="0048102F">
        <w:t>Безопасности жизнедеятельности и охраны труда</w:t>
      </w:r>
      <w:r w:rsidRPr="00132059">
        <w:t>», оснащенный оборудованием:</w:t>
      </w:r>
    </w:p>
    <w:p w:rsidR="00132059" w:rsidRPr="00132059" w:rsidRDefault="00132059" w:rsidP="000C5D03">
      <w:pPr>
        <w:numPr>
          <w:ilvl w:val="0"/>
          <w:numId w:val="36"/>
        </w:numPr>
        <w:tabs>
          <w:tab w:val="left" w:pos="709"/>
          <w:tab w:val="left" w:pos="993"/>
        </w:tabs>
        <w:ind w:left="0" w:firstLine="708"/>
        <w:jc w:val="both"/>
        <w:rPr>
          <w:lang w:eastAsia="en-US"/>
        </w:rPr>
      </w:pPr>
      <w:r w:rsidRPr="00132059">
        <w:rPr>
          <w:lang w:eastAsia="en-US"/>
        </w:rPr>
        <w:t>рабочими местами по количеству обучающихся;</w:t>
      </w:r>
    </w:p>
    <w:p w:rsidR="00132059" w:rsidRPr="00132059" w:rsidRDefault="00132059" w:rsidP="000C5D03">
      <w:pPr>
        <w:numPr>
          <w:ilvl w:val="0"/>
          <w:numId w:val="36"/>
        </w:numPr>
        <w:tabs>
          <w:tab w:val="left" w:pos="709"/>
          <w:tab w:val="left" w:pos="993"/>
        </w:tabs>
        <w:ind w:left="0" w:firstLine="708"/>
        <w:jc w:val="both"/>
        <w:rPr>
          <w:lang w:eastAsia="en-US"/>
        </w:rPr>
      </w:pPr>
      <w:r w:rsidRPr="00132059">
        <w:rPr>
          <w:lang w:eastAsia="en-US"/>
        </w:rPr>
        <w:t>рабочим местом преподавателя;</w:t>
      </w:r>
    </w:p>
    <w:p w:rsidR="00132059" w:rsidRDefault="00132059" w:rsidP="000C5D03">
      <w:pPr>
        <w:numPr>
          <w:ilvl w:val="0"/>
          <w:numId w:val="36"/>
        </w:numPr>
        <w:tabs>
          <w:tab w:val="left" w:pos="709"/>
          <w:tab w:val="left" w:pos="993"/>
        </w:tabs>
        <w:ind w:left="0" w:firstLine="708"/>
        <w:jc w:val="both"/>
        <w:rPr>
          <w:lang w:eastAsia="en-US"/>
        </w:rPr>
      </w:pPr>
      <w:r w:rsidRPr="00132059">
        <w:rPr>
          <w:bCs/>
          <w:lang w:eastAsia="en-US"/>
        </w:rPr>
        <w:t xml:space="preserve">наличием учебно-наглядных материалов: комплект учебников, методические указания к практическим и лабораторным работам, </w:t>
      </w:r>
      <w:r w:rsidRPr="00132059">
        <w:rPr>
          <w:lang w:eastAsia="en-US"/>
        </w:rPr>
        <w:t>комплект раздаточного материала</w:t>
      </w:r>
      <w:r w:rsidR="00CC1102">
        <w:rPr>
          <w:lang w:eastAsia="en-US"/>
        </w:rPr>
        <w:t>;</w:t>
      </w:r>
    </w:p>
    <w:p w:rsidR="005519D6" w:rsidRDefault="005519D6" w:rsidP="000C5D03">
      <w:pPr>
        <w:numPr>
          <w:ilvl w:val="0"/>
          <w:numId w:val="36"/>
        </w:numPr>
        <w:tabs>
          <w:tab w:val="left" w:pos="709"/>
          <w:tab w:val="left" w:pos="993"/>
        </w:tabs>
        <w:ind w:left="0" w:firstLine="708"/>
        <w:jc w:val="both"/>
        <w:rPr>
          <w:lang w:eastAsia="en-US"/>
        </w:rPr>
      </w:pPr>
      <w:r w:rsidRPr="007243E3">
        <w:rPr>
          <w:color w:val="000000"/>
        </w:rPr>
        <w:t>тематические плакаты, инструкции по ОТ</w:t>
      </w:r>
      <w:r>
        <w:rPr>
          <w:color w:val="000000"/>
        </w:rPr>
        <w:t>.</w:t>
      </w:r>
    </w:p>
    <w:p w:rsidR="00132059" w:rsidRPr="00132059" w:rsidRDefault="00132059" w:rsidP="000C5D03">
      <w:pPr>
        <w:tabs>
          <w:tab w:val="left" w:pos="993"/>
        </w:tabs>
        <w:ind w:firstLine="708"/>
        <w:jc w:val="both"/>
        <w:rPr>
          <w:lang w:eastAsia="en-US"/>
        </w:rPr>
      </w:pPr>
      <w:r w:rsidRPr="00132059">
        <w:t>Технические средства обучения:</w:t>
      </w:r>
    </w:p>
    <w:p w:rsidR="00132059" w:rsidRPr="00132059" w:rsidRDefault="00132059" w:rsidP="000C5D03">
      <w:pPr>
        <w:numPr>
          <w:ilvl w:val="0"/>
          <w:numId w:val="36"/>
        </w:numPr>
        <w:tabs>
          <w:tab w:val="left" w:pos="993"/>
        </w:tabs>
        <w:ind w:left="0" w:firstLine="708"/>
        <w:jc w:val="both"/>
        <w:rPr>
          <w:lang w:eastAsia="en-US"/>
        </w:rPr>
      </w:pPr>
      <w:r w:rsidRPr="00132059">
        <w:rPr>
          <w:lang w:eastAsia="en-US"/>
        </w:rPr>
        <w:t>компьютер/ноутбук с лицензионным программным обеспечением;</w:t>
      </w:r>
    </w:p>
    <w:p w:rsidR="00132059" w:rsidRPr="00132059" w:rsidRDefault="00132059" w:rsidP="000C5D03">
      <w:pPr>
        <w:numPr>
          <w:ilvl w:val="0"/>
          <w:numId w:val="36"/>
        </w:numPr>
        <w:tabs>
          <w:tab w:val="left" w:pos="993"/>
        </w:tabs>
        <w:ind w:left="0" w:firstLine="708"/>
        <w:jc w:val="both"/>
        <w:rPr>
          <w:lang w:eastAsia="en-US"/>
        </w:rPr>
      </w:pPr>
      <w:r w:rsidRPr="00132059">
        <w:rPr>
          <w:lang w:eastAsia="en-US"/>
        </w:rPr>
        <w:t>проектор;</w:t>
      </w:r>
    </w:p>
    <w:p w:rsidR="00132059" w:rsidRPr="00132059" w:rsidRDefault="00132059" w:rsidP="000C5D03">
      <w:pPr>
        <w:numPr>
          <w:ilvl w:val="0"/>
          <w:numId w:val="36"/>
        </w:numPr>
        <w:tabs>
          <w:tab w:val="left" w:pos="993"/>
        </w:tabs>
        <w:ind w:left="0" w:firstLine="708"/>
        <w:jc w:val="both"/>
        <w:rPr>
          <w:lang w:eastAsia="en-US"/>
        </w:rPr>
      </w:pPr>
      <w:r w:rsidRPr="00132059">
        <w:rPr>
          <w:lang w:eastAsia="en-US"/>
        </w:rPr>
        <w:t>учебная и мультимедийная доска.</w:t>
      </w:r>
    </w:p>
    <w:p w:rsidR="00132059" w:rsidRPr="00132059" w:rsidRDefault="00132059" w:rsidP="00456BB9">
      <w:pPr>
        <w:tabs>
          <w:tab w:val="left" w:pos="993"/>
        </w:tabs>
        <w:jc w:val="both"/>
        <w:rPr>
          <w:b/>
        </w:rPr>
      </w:pPr>
      <w:r w:rsidRPr="00132059">
        <w:rPr>
          <w:b/>
        </w:rPr>
        <w:t>3.2. Информационное обеспечение реализации программы:</w:t>
      </w:r>
    </w:p>
    <w:p w:rsidR="00132059" w:rsidRDefault="00132059" w:rsidP="00B86BF5">
      <w:pPr>
        <w:tabs>
          <w:tab w:val="left" w:pos="993"/>
        </w:tabs>
        <w:ind w:firstLine="709"/>
        <w:jc w:val="both"/>
        <w:rPr>
          <w:b/>
        </w:rPr>
      </w:pPr>
      <w:bookmarkStart w:id="4" w:name="_Hlk138933115"/>
      <w:r w:rsidRPr="00132059">
        <w:rPr>
          <w:b/>
        </w:rPr>
        <w:t>Основные печатные издания:</w:t>
      </w:r>
    </w:p>
    <w:p w:rsidR="00C4730A" w:rsidRDefault="00C4730A" w:rsidP="00C4730A">
      <w:pPr>
        <w:tabs>
          <w:tab w:val="left" w:pos="993"/>
        </w:tabs>
        <w:ind w:firstLine="709"/>
        <w:jc w:val="both"/>
        <w:rPr>
          <w:b/>
        </w:rPr>
      </w:pPr>
      <w:r w:rsidRPr="00132059">
        <w:rPr>
          <w:b/>
        </w:rPr>
        <w:t>Основные печатные издания:</w:t>
      </w:r>
    </w:p>
    <w:p w:rsidR="00C4730A" w:rsidRPr="000C5D03" w:rsidRDefault="00C4730A" w:rsidP="00C4730A">
      <w:pPr>
        <w:numPr>
          <w:ilvl w:val="0"/>
          <w:numId w:val="48"/>
        </w:numPr>
        <w:ind w:left="0" w:firstLine="709"/>
        <w:jc w:val="both"/>
      </w:pPr>
      <w:r w:rsidRPr="000C5D03">
        <w:t>Широков Ю.А. Охрана труда: учебник для СПО/Ю.А. Широков. – 3-у изд., испр. и доп. – Санкт-Петербург: Лань, 2022. – 376 с</w:t>
      </w:r>
      <w:r>
        <w:t>.</w:t>
      </w:r>
    </w:p>
    <w:p w:rsidR="00C4730A" w:rsidRPr="000C5D03" w:rsidRDefault="00C4730A" w:rsidP="00C4730A">
      <w:pPr>
        <w:ind w:firstLine="708"/>
        <w:rPr>
          <w:b/>
        </w:rPr>
      </w:pPr>
      <w:r w:rsidRPr="000C5D03">
        <w:rPr>
          <w:b/>
        </w:rPr>
        <w:t>Дополнительные источники:</w:t>
      </w:r>
    </w:p>
    <w:p w:rsidR="00C4730A" w:rsidRPr="000C5D03" w:rsidRDefault="00C4730A" w:rsidP="00C4730A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jc w:val="both"/>
      </w:pPr>
      <w:r>
        <w:t>2</w:t>
      </w:r>
      <w:r w:rsidRPr="000C5D03">
        <w:t xml:space="preserve">. </w:t>
      </w:r>
      <w:proofErr w:type="spellStart"/>
      <w:r w:rsidRPr="000C5D03">
        <w:t>Карнаух</w:t>
      </w:r>
      <w:proofErr w:type="spellEnd"/>
      <w:r w:rsidRPr="000C5D03">
        <w:t xml:space="preserve">, Н. Н. Охрана труда: учебник /Н. Н. </w:t>
      </w:r>
      <w:proofErr w:type="spellStart"/>
      <w:r w:rsidRPr="000C5D03">
        <w:t>Карнаух</w:t>
      </w:r>
      <w:proofErr w:type="spellEnd"/>
      <w:r w:rsidRPr="000C5D03">
        <w:t>. — М.: Издательство Юрайт, 2016. — 380 c. — Серия: Основы наук.</w:t>
      </w:r>
    </w:p>
    <w:p w:rsidR="00C4730A" w:rsidRPr="000C5D03" w:rsidRDefault="00C4730A" w:rsidP="00C4730A">
      <w:pPr>
        <w:widowControl w:val="0"/>
        <w:shd w:val="clear" w:color="auto" w:fill="FFFFFF"/>
        <w:autoSpaceDE w:val="0"/>
        <w:autoSpaceDN w:val="0"/>
        <w:adjustRightInd w:val="0"/>
        <w:ind w:right="11" w:firstLine="709"/>
        <w:jc w:val="both"/>
      </w:pPr>
      <w:r>
        <w:t>3</w:t>
      </w:r>
      <w:r w:rsidRPr="000C5D03">
        <w:t xml:space="preserve">. </w:t>
      </w:r>
      <w:proofErr w:type="spellStart"/>
      <w:r w:rsidRPr="000C5D03">
        <w:t>Девисилов</w:t>
      </w:r>
      <w:proofErr w:type="spellEnd"/>
      <w:r w:rsidRPr="000C5D03">
        <w:t xml:space="preserve"> В. А. Охрана труда: учебник. - М: ФОРУМ, 2013 г. – 512 с. ил. – (Профессиональное образование).</w:t>
      </w:r>
    </w:p>
    <w:p w:rsidR="00C4730A" w:rsidRPr="000C5D03" w:rsidRDefault="00C4730A" w:rsidP="00C4730A">
      <w:pPr>
        <w:shd w:val="clear" w:color="auto" w:fill="FFFFFF"/>
        <w:ind w:right="10" w:firstLine="709"/>
        <w:jc w:val="both"/>
      </w:pPr>
      <w:r>
        <w:t>4</w:t>
      </w:r>
      <w:r w:rsidRPr="000C5D03">
        <w:t>.Тургиев А.К. Охрана труда. ОИЦ «Академия», 2010.</w:t>
      </w:r>
    </w:p>
    <w:p w:rsidR="00C4730A" w:rsidRPr="000C5D03" w:rsidRDefault="00C4730A" w:rsidP="00C4730A">
      <w:pPr>
        <w:shd w:val="clear" w:color="auto" w:fill="FFFFFF"/>
        <w:ind w:right="5" w:firstLine="709"/>
        <w:jc w:val="both"/>
      </w:pPr>
      <w:r>
        <w:rPr>
          <w:spacing w:val="2"/>
        </w:rPr>
        <w:t>5</w:t>
      </w:r>
      <w:r w:rsidRPr="000C5D03">
        <w:rPr>
          <w:spacing w:val="2"/>
        </w:rPr>
        <w:t xml:space="preserve">. Безопасность жизнедеятельности. Производственная безопасность </w:t>
      </w:r>
      <w:r w:rsidRPr="000C5D03">
        <w:rPr>
          <w:spacing w:val="1"/>
        </w:rPr>
        <w:t xml:space="preserve">и охрана труда: Учеб. пособие для студентов средних профессиональных учебных заведений/П.П. Кукин, В.Л. Лапин, Н.Л. Пономарев и др. - М.: </w:t>
      </w:r>
      <w:proofErr w:type="spellStart"/>
      <w:r w:rsidRPr="000C5D03">
        <w:t>Высш</w:t>
      </w:r>
      <w:proofErr w:type="spellEnd"/>
      <w:r w:rsidRPr="000C5D03">
        <w:t xml:space="preserve">. </w:t>
      </w:r>
      <w:proofErr w:type="spellStart"/>
      <w:r w:rsidRPr="000C5D03">
        <w:t>шк</w:t>
      </w:r>
      <w:proofErr w:type="spellEnd"/>
      <w:r w:rsidRPr="000C5D03">
        <w:t xml:space="preserve">., 2001. </w:t>
      </w:r>
    </w:p>
    <w:p w:rsidR="00C4730A" w:rsidRPr="000C5D03" w:rsidRDefault="00C4730A" w:rsidP="00C4730A">
      <w:pPr>
        <w:shd w:val="clear" w:color="auto" w:fill="FFFFFF"/>
        <w:ind w:firstLine="709"/>
        <w:jc w:val="both"/>
      </w:pPr>
      <w:r>
        <w:rPr>
          <w:spacing w:val="2"/>
        </w:rPr>
        <w:t>6</w:t>
      </w:r>
      <w:r w:rsidRPr="000C5D03">
        <w:rPr>
          <w:spacing w:val="2"/>
        </w:rPr>
        <w:t xml:space="preserve">. </w:t>
      </w:r>
      <w:proofErr w:type="spellStart"/>
      <w:r w:rsidRPr="000C5D03">
        <w:rPr>
          <w:spacing w:val="2"/>
        </w:rPr>
        <w:t>Гарнагина</w:t>
      </w:r>
      <w:proofErr w:type="spellEnd"/>
      <w:r w:rsidRPr="000C5D03">
        <w:t xml:space="preserve"> Н.Е.</w:t>
      </w:r>
      <w:r w:rsidRPr="000C5D03">
        <w:rPr>
          <w:spacing w:val="2"/>
        </w:rPr>
        <w:t>, Занько Н.Г., Золотарева Н.Ю. и др.</w:t>
      </w:r>
      <w:r>
        <w:rPr>
          <w:spacing w:val="2"/>
        </w:rPr>
        <w:t xml:space="preserve"> </w:t>
      </w:r>
      <w:r w:rsidRPr="000C5D03">
        <w:t>Безопасность и охрана труда: Учебное пособие для вузов</w:t>
      </w:r>
      <w:r>
        <w:t>:</w:t>
      </w:r>
      <w:r>
        <w:rPr>
          <w:spacing w:val="2"/>
        </w:rPr>
        <w:t xml:space="preserve"> п</w:t>
      </w:r>
      <w:r w:rsidRPr="000C5D03">
        <w:rPr>
          <w:spacing w:val="2"/>
        </w:rPr>
        <w:t>од ред. О.Н. Русака. -</w:t>
      </w:r>
      <w:r w:rsidRPr="000C5D03">
        <w:t>СПб: Изд-во МАНЭБ, 2001.- 279 с.</w:t>
      </w:r>
    </w:p>
    <w:p w:rsidR="00C4730A" w:rsidRPr="00D63EB0" w:rsidRDefault="00C4730A" w:rsidP="00C4730A">
      <w:pPr>
        <w:shd w:val="clear" w:color="auto" w:fill="FFFFFF"/>
        <w:ind w:firstLine="709"/>
        <w:jc w:val="both"/>
        <w:rPr>
          <w:b/>
        </w:rPr>
      </w:pPr>
      <w:r w:rsidRPr="00D63EB0">
        <w:rPr>
          <w:b/>
        </w:rPr>
        <w:t>Основные законодательные и нормативные правовые акты по безопасности труда:</w:t>
      </w:r>
    </w:p>
    <w:p w:rsidR="00C4730A" w:rsidRPr="00D63EB0" w:rsidRDefault="00C4730A" w:rsidP="00C4730A">
      <w:pPr>
        <w:shd w:val="clear" w:color="auto" w:fill="FFFFFF"/>
        <w:ind w:firstLine="709"/>
        <w:jc w:val="both"/>
      </w:pPr>
      <w:r>
        <w:t>7</w:t>
      </w:r>
      <w:r w:rsidRPr="00D63EB0">
        <w:t xml:space="preserve">. Основные законы Федеральный закон «Об основах охраны труда в Российской Федерации». 1999. </w:t>
      </w:r>
    </w:p>
    <w:p w:rsidR="00C4730A" w:rsidRPr="00D63EB0" w:rsidRDefault="00C4730A" w:rsidP="00C4730A">
      <w:pPr>
        <w:shd w:val="clear" w:color="auto" w:fill="FFFFFF"/>
        <w:ind w:firstLine="709"/>
        <w:jc w:val="both"/>
      </w:pPr>
      <w:r>
        <w:t>8</w:t>
      </w:r>
      <w:r w:rsidRPr="00D63EB0">
        <w:t>.</w:t>
      </w:r>
      <w:r>
        <w:t xml:space="preserve"> </w:t>
      </w:r>
      <w:r w:rsidRPr="00D63EB0">
        <w:t xml:space="preserve">Трудовой Кодекс Российской Федерации. 2002. Законодательные акты </w:t>
      </w:r>
    </w:p>
    <w:p w:rsidR="00C4730A" w:rsidRPr="00D63EB0" w:rsidRDefault="00C4730A" w:rsidP="00C4730A">
      <w:pPr>
        <w:shd w:val="clear" w:color="auto" w:fill="FFFFFF"/>
        <w:ind w:firstLine="709"/>
        <w:jc w:val="both"/>
      </w:pPr>
      <w:r>
        <w:t>9</w:t>
      </w:r>
      <w:r w:rsidRPr="00D63EB0">
        <w:t>.</w:t>
      </w:r>
      <w:r>
        <w:t xml:space="preserve"> </w:t>
      </w:r>
      <w:r w:rsidRPr="00D63EB0">
        <w:t xml:space="preserve">Постановление Правительства Российской Федерации от 11 марта 1999 г. № 279 </w:t>
      </w:r>
    </w:p>
    <w:p w:rsidR="00C4730A" w:rsidRPr="00D63EB0" w:rsidRDefault="00C4730A" w:rsidP="00C4730A">
      <w:pPr>
        <w:shd w:val="clear" w:color="auto" w:fill="FFFFFF"/>
        <w:ind w:firstLine="709"/>
        <w:jc w:val="both"/>
      </w:pPr>
      <w:r>
        <w:t>10</w:t>
      </w:r>
      <w:r w:rsidRPr="00D63EB0">
        <w:t>.</w:t>
      </w:r>
      <w:r>
        <w:t xml:space="preserve"> </w:t>
      </w:r>
      <w:r w:rsidRPr="00D63EB0">
        <w:t xml:space="preserve">Положение о порядке проведения аттестации рабочих мест по условиям труда. Постановление Министерства труда и социального развития Российской Федерации от 14 марта 1997 г. № 12. </w:t>
      </w:r>
    </w:p>
    <w:p w:rsidR="00C4730A" w:rsidRPr="00132059" w:rsidRDefault="00C4730A" w:rsidP="00C473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ab/>
      </w:r>
      <w:r w:rsidRPr="00132059">
        <w:rPr>
          <w:b/>
        </w:rPr>
        <w:t>Основные электронные издания:</w:t>
      </w:r>
    </w:p>
    <w:p w:rsidR="00C4730A" w:rsidRPr="00E27346" w:rsidRDefault="00C4730A" w:rsidP="00C4730A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142"/>
        <w:rPr>
          <w:b/>
          <w:bCs/>
        </w:rPr>
      </w:pPr>
      <w:r w:rsidRPr="00E27346">
        <w:t>1</w:t>
      </w:r>
      <w:r>
        <w:t>1</w:t>
      </w:r>
      <w:r w:rsidRPr="00E27346">
        <w:t xml:space="preserve">. </w:t>
      </w:r>
      <w:hyperlink r:id="rId11" w:history="1">
        <w:r w:rsidRPr="00E27346">
          <w:rPr>
            <w:rStyle w:val="af2"/>
          </w:rPr>
          <w:t>http://www.tehbez.ru/</w:t>
        </w:r>
      </w:hyperlink>
      <w:r w:rsidRPr="00E27346">
        <w:rPr>
          <w:rStyle w:val="af2"/>
        </w:rPr>
        <w:t>;</w:t>
      </w:r>
    </w:p>
    <w:p w:rsidR="00C4730A" w:rsidRPr="00E27346" w:rsidRDefault="00C4730A" w:rsidP="00C4730A">
      <w:pPr>
        <w:pStyle w:val="ae"/>
        <w:tabs>
          <w:tab w:val="left" w:pos="709"/>
        </w:tabs>
        <w:ind w:left="709"/>
      </w:pPr>
      <w:r w:rsidRPr="00E27346">
        <w:t>1</w:t>
      </w:r>
      <w:r>
        <w:t>2</w:t>
      </w:r>
      <w:r w:rsidRPr="00E27346">
        <w:t xml:space="preserve">.  </w:t>
      </w:r>
      <w:hyperlink r:id="rId12" w:history="1">
        <w:r w:rsidRPr="00E27346">
          <w:rPr>
            <w:rStyle w:val="af2"/>
          </w:rPr>
          <w:t>http://safety.s-system.ru/main/subject-122/</w:t>
        </w:r>
      </w:hyperlink>
    </w:p>
    <w:p w:rsidR="00C4730A" w:rsidRPr="00E27346" w:rsidRDefault="000D0A10" w:rsidP="00C4730A">
      <w:pPr>
        <w:pStyle w:val="ae"/>
        <w:numPr>
          <w:ilvl w:val="0"/>
          <w:numId w:val="49"/>
        </w:numPr>
        <w:shd w:val="clear" w:color="auto" w:fill="FFFFFF"/>
        <w:tabs>
          <w:tab w:val="left" w:pos="709"/>
        </w:tabs>
      </w:pPr>
      <w:hyperlink r:id="rId13" w:history="1">
        <w:r w:rsidR="00C4730A" w:rsidRPr="00AB39D2">
          <w:rPr>
            <w:rStyle w:val="af2"/>
          </w:rPr>
          <w:t>http://revolution.allbest.ru/life/00029019_0.html</w:t>
        </w:r>
      </w:hyperlink>
      <w:r w:rsidR="00C4730A">
        <w:t>;</w:t>
      </w:r>
    </w:p>
    <w:p w:rsidR="00C4730A" w:rsidRPr="00E27346" w:rsidRDefault="00C4730A" w:rsidP="00C4730A">
      <w:pPr>
        <w:pStyle w:val="ae"/>
        <w:widowControl w:val="0"/>
        <w:tabs>
          <w:tab w:val="left" w:pos="-2268"/>
          <w:tab w:val="left" w:pos="-2127"/>
          <w:tab w:val="left" w:pos="709"/>
          <w:tab w:val="left" w:pos="99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Cs/>
        </w:rPr>
      </w:pPr>
      <w:r w:rsidRPr="00E27346">
        <w:t>1</w:t>
      </w:r>
      <w:r>
        <w:t>4</w:t>
      </w:r>
      <w:r w:rsidRPr="00E27346">
        <w:t xml:space="preserve">. </w:t>
      </w:r>
      <w:hyperlink r:id="rId14" w:history="1">
        <w:r w:rsidRPr="00E27346">
          <w:rPr>
            <w:rStyle w:val="af2"/>
            <w:bCs/>
            <w:lang w:val="en-US"/>
          </w:rPr>
          <w:t>www</w:t>
        </w:r>
        <w:r w:rsidRPr="00E27346">
          <w:rPr>
            <w:rStyle w:val="af2"/>
            <w:bCs/>
          </w:rPr>
          <w:t>.</w:t>
        </w:r>
        <w:proofErr w:type="spellStart"/>
        <w:r w:rsidRPr="00E27346">
          <w:rPr>
            <w:rStyle w:val="af2"/>
            <w:bCs/>
            <w:lang w:val="en-US"/>
          </w:rPr>
          <w:t>trkodeks</w:t>
        </w:r>
        <w:proofErr w:type="spellEnd"/>
        <w:r w:rsidRPr="00E27346">
          <w:rPr>
            <w:rStyle w:val="af2"/>
            <w:bCs/>
          </w:rPr>
          <w:t>.</w:t>
        </w:r>
        <w:proofErr w:type="spellStart"/>
        <w:r w:rsidRPr="00E27346">
          <w:rPr>
            <w:rStyle w:val="af2"/>
            <w:bCs/>
            <w:lang w:val="en-US"/>
          </w:rPr>
          <w:t>ru</w:t>
        </w:r>
        <w:proofErr w:type="spellEnd"/>
      </w:hyperlink>
      <w:r w:rsidRPr="00E27346">
        <w:rPr>
          <w:bCs/>
        </w:rPr>
        <w:t xml:space="preserve"> –Трудовой кодекс РФ</w:t>
      </w:r>
      <w:r>
        <w:rPr>
          <w:bCs/>
        </w:rPr>
        <w:t>;</w:t>
      </w:r>
    </w:p>
    <w:p w:rsidR="00C4730A" w:rsidRPr="00E27346" w:rsidRDefault="00C4730A" w:rsidP="00C4730A">
      <w:pPr>
        <w:pStyle w:val="ae"/>
        <w:widowControl w:val="0"/>
        <w:tabs>
          <w:tab w:val="left" w:pos="-2268"/>
          <w:tab w:val="left" w:pos="-2127"/>
          <w:tab w:val="left" w:pos="709"/>
          <w:tab w:val="left" w:pos="99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Cs/>
        </w:rPr>
      </w:pPr>
      <w:r w:rsidRPr="00E27346">
        <w:rPr>
          <w:bCs/>
        </w:rPr>
        <w:t>1</w:t>
      </w:r>
      <w:r>
        <w:rPr>
          <w:bCs/>
        </w:rPr>
        <w:t>5</w:t>
      </w:r>
      <w:r w:rsidRPr="00E27346">
        <w:rPr>
          <w:bCs/>
        </w:rPr>
        <w:t xml:space="preserve">. </w:t>
      </w:r>
      <w:hyperlink r:id="rId15" w:history="1">
        <w:r w:rsidRPr="00E27346">
          <w:rPr>
            <w:rStyle w:val="af2"/>
            <w:bCs/>
            <w:lang w:val="en-US"/>
          </w:rPr>
          <w:t>www</w:t>
        </w:r>
        <w:r w:rsidRPr="00E27346">
          <w:rPr>
            <w:rStyle w:val="af2"/>
            <w:bCs/>
          </w:rPr>
          <w:t>.</w:t>
        </w:r>
        <w:proofErr w:type="spellStart"/>
        <w:r w:rsidRPr="00E27346">
          <w:rPr>
            <w:rStyle w:val="af2"/>
            <w:bCs/>
            <w:lang w:val="en-US"/>
          </w:rPr>
          <w:t>oxtrud</w:t>
        </w:r>
        <w:proofErr w:type="spellEnd"/>
        <w:r w:rsidRPr="00E27346">
          <w:rPr>
            <w:rStyle w:val="af2"/>
            <w:bCs/>
          </w:rPr>
          <w:t>.</w:t>
        </w:r>
        <w:proofErr w:type="spellStart"/>
        <w:r w:rsidRPr="00E27346">
          <w:rPr>
            <w:rStyle w:val="af2"/>
            <w:bCs/>
            <w:lang w:val="en-US"/>
          </w:rPr>
          <w:t>narod</w:t>
        </w:r>
        <w:proofErr w:type="spellEnd"/>
        <w:r w:rsidRPr="00E27346">
          <w:rPr>
            <w:rStyle w:val="af2"/>
            <w:bCs/>
          </w:rPr>
          <w:t>.</w:t>
        </w:r>
        <w:proofErr w:type="spellStart"/>
        <w:r w:rsidRPr="00E27346">
          <w:rPr>
            <w:rStyle w:val="af2"/>
            <w:bCs/>
            <w:lang w:val="en-US"/>
          </w:rPr>
          <w:t>ru</w:t>
        </w:r>
        <w:proofErr w:type="spellEnd"/>
      </w:hyperlink>
      <w:r w:rsidRPr="00E27346">
        <w:t xml:space="preserve"> –материалы по охране труда</w:t>
      </w:r>
      <w:r>
        <w:t>;</w:t>
      </w:r>
    </w:p>
    <w:p w:rsidR="00C4730A" w:rsidRPr="00E27346" w:rsidRDefault="00C4730A" w:rsidP="00C4730A">
      <w:pPr>
        <w:pStyle w:val="ae"/>
        <w:widowControl w:val="0"/>
        <w:tabs>
          <w:tab w:val="left" w:pos="-2268"/>
          <w:tab w:val="left" w:pos="-2127"/>
          <w:tab w:val="left" w:pos="709"/>
          <w:tab w:val="left" w:pos="99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Cs/>
        </w:rPr>
      </w:pPr>
      <w:r w:rsidRPr="00E27346">
        <w:t>1</w:t>
      </w:r>
      <w:r>
        <w:t>6</w:t>
      </w:r>
      <w:r w:rsidRPr="00E27346">
        <w:t xml:space="preserve">. </w:t>
      </w:r>
      <w:hyperlink r:id="rId16" w:history="1">
        <w:r w:rsidRPr="00E27346">
          <w:rPr>
            <w:rStyle w:val="af2"/>
            <w:bCs/>
            <w:lang w:val="en-US"/>
          </w:rPr>
          <w:t>www</w:t>
        </w:r>
        <w:r w:rsidRPr="00E27346">
          <w:rPr>
            <w:rStyle w:val="af2"/>
            <w:bCs/>
          </w:rPr>
          <w:t>.</w:t>
        </w:r>
        <w:r w:rsidRPr="00E27346">
          <w:rPr>
            <w:rStyle w:val="af2"/>
            <w:bCs/>
            <w:lang w:val="en-US"/>
          </w:rPr>
          <w:t>c</w:t>
        </w:r>
      </w:hyperlink>
      <w:r w:rsidRPr="00E27346">
        <w:rPr>
          <w:bCs/>
        </w:rPr>
        <w:t xml:space="preserve"> – </w:t>
      </w:r>
      <w:proofErr w:type="spellStart"/>
      <w:r w:rsidRPr="00E27346">
        <w:rPr>
          <w:bCs/>
          <w:lang w:val="en-US"/>
        </w:rPr>
        <w:t>kondor</w:t>
      </w:r>
      <w:proofErr w:type="spellEnd"/>
      <w:r w:rsidRPr="00E27346">
        <w:rPr>
          <w:bCs/>
        </w:rPr>
        <w:t>.</w:t>
      </w:r>
      <w:proofErr w:type="spellStart"/>
      <w:r w:rsidRPr="00E27346">
        <w:rPr>
          <w:bCs/>
          <w:lang w:val="en-US"/>
        </w:rPr>
        <w:t>ru</w:t>
      </w:r>
      <w:proofErr w:type="spellEnd"/>
      <w:r w:rsidRPr="00E27346">
        <w:rPr>
          <w:bCs/>
        </w:rPr>
        <w:t xml:space="preserve"> – законодательные документы по охране труда</w:t>
      </w:r>
      <w:r>
        <w:rPr>
          <w:bCs/>
        </w:rPr>
        <w:t>;</w:t>
      </w:r>
    </w:p>
    <w:p w:rsidR="00C4730A" w:rsidRPr="00E27346" w:rsidRDefault="00C4730A" w:rsidP="00C4730A">
      <w:pPr>
        <w:tabs>
          <w:tab w:val="left" w:pos="1134"/>
        </w:tabs>
        <w:spacing w:line="276" w:lineRule="auto"/>
        <w:ind w:firstLine="680"/>
        <w:contextualSpacing/>
        <w:jc w:val="both"/>
        <w:rPr>
          <w:rFonts w:eastAsia="Calibri"/>
          <w:lang w:eastAsia="en-US"/>
        </w:rPr>
      </w:pPr>
      <w:r>
        <w:lastRenderedPageBreak/>
        <w:t>17</w:t>
      </w:r>
      <w:r w:rsidRPr="00E27346">
        <w:t xml:space="preserve">. </w:t>
      </w:r>
      <w:r w:rsidRPr="00E27346">
        <w:rPr>
          <w:rFonts w:eastAsia="Calibri"/>
          <w:lang w:eastAsia="en-US"/>
        </w:rPr>
        <w:t xml:space="preserve">Федеральный центр информационно-образовательных ресурсов: [сайт]. – Москва, 2021. – </w:t>
      </w:r>
      <w:r w:rsidRPr="00E27346">
        <w:rPr>
          <w:rFonts w:eastAsia="Calibri"/>
          <w:lang w:val="en-US" w:eastAsia="en-US"/>
        </w:rPr>
        <w:t>URL</w:t>
      </w:r>
      <w:r w:rsidRPr="00E27346">
        <w:rPr>
          <w:rFonts w:eastAsia="Calibri"/>
          <w:lang w:eastAsia="en-US"/>
        </w:rPr>
        <w:t>: http://fcior.edu.ru (дата обращения: 21.01.2021). – Текст: электронный;</w:t>
      </w:r>
    </w:p>
    <w:p w:rsidR="00C4730A" w:rsidRPr="00E27346" w:rsidRDefault="00C4730A" w:rsidP="00C4730A">
      <w:pPr>
        <w:tabs>
          <w:tab w:val="left" w:pos="1134"/>
        </w:tabs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18</w:t>
      </w:r>
      <w:r w:rsidRPr="00E27346">
        <w:rPr>
          <w:rFonts w:eastAsia="Calibri"/>
          <w:lang w:eastAsia="en-US"/>
        </w:rPr>
        <w:t>. https://base.garant.ru – Гарант. Справочно-правовая система по законодательству Российской Федерации.</w:t>
      </w:r>
    </w:p>
    <w:p w:rsidR="005B222F" w:rsidRDefault="005B222F" w:rsidP="00B86BF5">
      <w:pPr>
        <w:tabs>
          <w:tab w:val="left" w:pos="993"/>
        </w:tabs>
        <w:ind w:firstLine="709"/>
        <w:jc w:val="both"/>
        <w:rPr>
          <w:b/>
        </w:rPr>
      </w:pPr>
    </w:p>
    <w:bookmarkEnd w:id="4"/>
    <w:p w:rsidR="005B222F" w:rsidRDefault="005B222F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C4730A" w:rsidRDefault="00C4730A" w:rsidP="00B86BF5">
      <w:pPr>
        <w:tabs>
          <w:tab w:val="left" w:pos="993"/>
        </w:tabs>
        <w:ind w:firstLine="709"/>
        <w:jc w:val="both"/>
        <w:rPr>
          <w:b/>
        </w:rPr>
      </w:pPr>
    </w:p>
    <w:p w:rsidR="005B222F" w:rsidRDefault="005B222F" w:rsidP="00B86BF5">
      <w:pPr>
        <w:tabs>
          <w:tab w:val="left" w:pos="993"/>
        </w:tabs>
        <w:ind w:firstLine="709"/>
        <w:jc w:val="both"/>
        <w:rPr>
          <w:b/>
        </w:rPr>
      </w:pPr>
    </w:p>
    <w:p w:rsidR="00132059" w:rsidRPr="00132059" w:rsidRDefault="00E449F5" w:rsidP="00D63EB0">
      <w:pPr>
        <w:tabs>
          <w:tab w:val="left" w:pos="709"/>
        </w:tabs>
        <w:jc w:val="both"/>
        <w:rPr>
          <w:shd w:val="clear" w:color="auto" w:fill="FFFFFF"/>
          <w:lang w:eastAsia="en-US"/>
        </w:rPr>
      </w:pPr>
      <w:r>
        <w:rPr>
          <w:b/>
        </w:rPr>
        <w:tab/>
      </w: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C73FF7" w:rsidRDefault="006A4564" w:rsidP="00C73FF7">
      <w:pPr>
        <w:autoSpaceDE w:val="0"/>
        <w:autoSpaceDN w:val="0"/>
        <w:adjustRightInd w:val="0"/>
        <w:jc w:val="center"/>
        <w:rPr>
          <w:b/>
        </w:rPr>
      </w:pPr>
      <w:r>
        <w:rPr>
          <w:b/>
          <w:caps/>
        </w:rPr>
        <w:lastRenderedPageBreak/>
        <w:t xml:space="preserve">4. </w:t>
      </w:r>
      <w:r w:rsidR="00E326E8" w:rsidRPr="00C73FF7">
        <w:rPr>
          <w:b/>
          <w:caps/>
        </w:rPr>
        <w:t>Контроль и оценка результатов И КАЧЕСТВА освоения УЧЕБНОЙ Дисциплины</w:t>
      </w:r>
      <w:r>
        <w:rPr>
          <w:b/>
          <w:caps/>
        </w:rPr>
        <w:t xml:space="preserve"> </w:t>
      </w:r>
      <w:r w:rsidR="00C73FF7">
        <w:rPr>
          <w:b/>
        </w:rPr>
        <w:t>ОП. 04 ОХРАНА ТРУДА</w:t>
      </w:r>
    </w:p>
    <w:p w:rsidR="008378F9" w:rsidRPr="007778F5" w:rsidRDefault="008378F9" w:rsidP="00C73FF7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835"/>
        <w:gridCol w:w="2659"/>
      </w:tblGrid>
      <w:tr w:rsidR="00F60E78" w:rsidRPr="00E326E8" w:rsidTr="00112468">
        <w:tc>
          <w:tcPr>
            <w:tcW w:w="2130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Результаты обучения</w:t>
            </w:r>
            <w:r w:rsidRPr="00AE161E">
              <w:rPr>
                <w:b/>
                <w:bCs/>
                <w:sz w:val="22"/>
                <w:szCs w:val="22"/>
              </w:rPr>
              <w:t xml:space="preserve"> </w:t>
            </w:r>
            <w:r w:rsidR="00AE161E">
              <w:rPr>
                <w:b/>
                <w:bCs/>
                <w:sz w:val="22"/>
                <w:szCs w:val="22"/>
              </w:rPr>
              <w:t>(</w:t>
            </w:r>
            <w:r w:rsidRPr="00AE161E">
              <w:rPr>
                <w:b/>
                <w:bCs/>
                <w:sz w:val="22"/>
                <w:szCs w:val="22"/>
              </w:rPr>
              <w:t>знания, умения, практический опыт</w:t>
            </w:r>
            <w:r w:rsidR="00AE161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81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389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AE161E" w:rsidRPr="00E326E8" w:rsidTr="00112468">
        <w:tc>
          <w:tcPr>
            <w:tcW w:w="2130" w:type="pct"/>
          </w:tcPr>
          <w:p w:rsidR="00AE161E" w:rsidRPr="008F654E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0C0361">
              <w:rPr>
                <w:b/>
                <w:bCs/>
                <w:i/>
                <w:sz w:val="22"/>
                <w:szCs w:val="22"/>
              </w:rPr>
              <w:t>знания</w:t>
            </w:r>
          </w:p>
        </w:tc>
        <w:tc>
          <w:tcPr>
            <w:tcW w:w="1481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89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C0361" w:rsidRPr="00E326E8" w:rsidTr="00112468">
        <w:trPr>
          <w:trHeight w:val="840"/>
        </w:trPr>
        <w:tc>
          <w:tcPr>
            <w:tcW w:w="2130" w:type="pct"/>
            <w:shd w:val="clear" w:color="auto" w:fill="auto"/>
          </w:tcPr>
          <w:p w:rsidR="000C0361" w:rsidRDefault="006A4564" w:rsidP="006A4564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- с</w:t>
            </w:r>
            <w:r w:rsidRPr="007243E3">
              <w:rPr>
                <w:color w:val="000000"/>
              </w:rPr>
              <w:t>истемы управления охраной труда в организации;</w:t>
            </w:r>
          </w:p>
          <w:p w:rsidR="006A4564" w:rsidRDefault="006A4564" w:rsidP="006A4564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>
              <w:rPr>
                <w:lang w:eastAsia="en-US"/>
              </w:rPr>
              <w:t>- з</w:t>
            </w:r>
            <w:r w:rsidRPr="007243E3">
              <w:rPr>
                <w:color w:val="000000"/>
              </w:rPr>
              <w:t>аконы и иные нормативные правовые акты, содержащие государственные нормативные требования охраны труда</w:t>
            </w:r>
            <w:r>
              <w:rPr>
                <w:color w:val="000000"/>
              </w:rPr>
              <w:t>,</w:t>
            </w:r>
            <w:r w:rsidRPr="007243E3">
              <w:rPr>
                <w:color w:val="000000"/>
              </w:rPr>
              <w:t xml:space="preserve"> распространяющиеся на деятельность организации;</w:t>
            </w:r>
          </w:p>
          <w:p w:rsidR="006A4564" w:rsidRDefault="006A4564" w:rsidP="006A4564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>
              <w:rPr>
                <w:lang w:eastAsia="en-US"/>
              </w:rPr>
              <w:t>- о</w:t>
            </w:r>
            <w:r w:rsidRPr="007243E3">
              <w:rPr>
                <w:color w:val="000000"/>
              </w:rPr>
              <w:t>бязанности</w:t>
            </w:r>
            <w:r>
              <w:rPr>
                <w:color w:val="000000"/>
              </w:rPr>
              <w:t xml:space="preserve"> </w:t>
            </w:r>
            <w:r w:rsidRPr="007243E3">
              <w:rPr>
                <w:color w:val="000000"/>
              </w:rPr>
              <w:t>работников в области охраны труда</w:t>
            </w:r>
            <w:r>
              <w:rPr>
                <w:color w:val="000000"/>
              </w:rPr>
              <w:t>;</w:t>
            </w:r>
          </w:p>
          <w:p w:rsidR="006A4564" w:rsidRDefault="006A4564" w:rsidP="006A4564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>
              <w:rPr>
                <w:lang w:eastAsia="en-US"/>
              </w:rPr>
              <w:t>- ф</w:t>
            </w:r>
            <w:r w:rsidRPr="007243E3">
              <w:rPr>
                <w:color w:val="000000"/>
              </w:rPr>
              <w:t>актические или потенциальные последствия собственной деятельности (или бездействия) и их влияние на уровень безопасности труда</w:t>
            </w:r>
            <w:r>
              <w:rPr>
                <w:color w:val="000000"/>
              </w:rPr>
              <w:t>;</w:t>
            </w:r>
          </w:p>
          <w:p w:rsidR="006A4564" w:rsidRDefault="006A4564" w:rsidP="006A4564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>
              <w:rPr>
                <w:lang w:eastAsia="en-US"/>
              </w:rPr>
              <w:t>- в</w:t>
            </w:r>
            <w:r w:rsidRPr="007243E3">
              <w:rPr>
                <w:color w:val="000000"/>
              </w:rPr>
              <w:t>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6A4564" w:rsidRDefault="006A4564" w:rsidP="006A4564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>
              <w:rPr>
                <w:lang w:eastAsia="en-US"/>
              </w:rPr>
              <w:t>- п</w:t>
            </w:r>
            <w:r w:rsidRPr="007243E3">
              <w:rPr>
                <w:color w:val="000000"/>
              </w:rPr>
              <w:t>орядок и периодичность инструктирования подчиненных работников (персонала);</w:t>
            </w:r>
          </w:p>
          <w:p w:rsidR="007D3688" w:rsidRDefault="007D3688" w:rsidP="006A4564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- п</w:t>
            </w:r>
            <w:r w:rsidRPr="007243E3">
              <w:rPr>
                <w:color w:val="000000"/>
              </w:rPr>
              <w:t>орядок хранения и использования средств коллективной и индивидуальной защиты;</w:t>
            </w:r>
          </w:p>
          <w:p w:rsidR="007D3688" w:rsidRPr="00954587" w:rsidRDefault="007D3688" w:rsidP="006A4564">
            <w:pPr>
              <w:autoSpaceDE w:val="0"/>
              <w:autoSpaceDN w:val="0"/>
              <w:adjustRightInd w:val="0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</w:t>
            </w:r>
            <w:r w:rsidRPr="007243E3">
              <w:rPr>
                <w:color w:val="000000"/>
              </w:rPr>
              <w:t xml:space="preserve">орядок проведения аттестации рабочих мест по условиям труда, в т.ч. методика оценки условий труда и </w:t>
            </w:r>
            <w:proofErr w:type="spellStart"/>
            <w:r w:rsidRPr="007243E3">
              <w:rPr>
                <w:color w:val="000000"/>
              </w:rPr>
              <w:t>травмобезопасности</w:t>
            </w:r>
            <w:proofErr w:type="spellEnd"/>
            <w:r w:rsidRPr="007243E3">
              <w:rPr>
                <w:color w:val="000000"/>
              </w:rPr>
              <w:t>.</w:t>
            </w:r>
          </w:p>
        </w:tc>
        <w:tc>
          <w:tcPr>
            <w:tcW w:w="1481" w:type="pct"/>
          </w:tcPr>
          <w:p w:rsidR="000C0361" w:rsidRPr="00B613A1" w:rsidRDefault="00B613A1" w:rsidP="00B613A1">
            <w:pPr>
              <w:shd w:val="clear" w:color="auto" w:fill="FFFFFF"/>
              <w:spacing w:line="276" w:lineRule="auto"/>
              <w:ind w:left="38" w:firstLine="284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0361" w:rsidRPr="00B613A1">
              <w:rPr>
                <w:bCs/>
              </w:rPr>
              <w:t>уровень освоения учебного материала;</w:t>
            </w:r>
          </w:p>
          <w:p w:rsidR="000C0361" w:rsidRPr="00B613A1" w:rsidRDefault="00B613A1" w:rsidP="00B613A1">
            <w:pPr>
              <w:shd w:val="clear" w:color="auto" w:fill="FFFFFF"/>
              <w:spacing w:line="276" w:lineRule="auto"/>
              <w:ind w:left="38" w:firstLine="284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0361" w:rsidRPr="00B613A1">
              <w:rPr>
                <w:bCs/>
              </w:rPr>
              <w:t>умение использовать теоретические знания и практические умения при выполнении профессиональных задач;</w:t>
            </w:r>
          </w:p>
          <w:p w:rsidR="000C0361" w:rsidRPr="00E326E8" w:rsidRDefault="00B613A1" w:rsidP="00B613A1">
            <w:pPr>
              <w:shd w:val="clear" w:color="auto" w:fill="FFFFFF"/>
              <w:tabs>
                <w:tab w:val="left" w:pos="736"/>
              </w:tabs>
              <w:spacing w:line="276" w:lineRule="auto"/>
              <w:ind w:firstLine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- </w:t>
            </w:r>
            <w:r w:rsidR="000C0361" w:rsidRPr="00B613A1">
              <w:rPr>
                <w:bCs/>
              </w:rPr>
              <w:t>уровень сформированности общих</w:t>
            </w:r>
            <w:r w:rsidR="00CB319D" w:rsidRPr="00B613A1">
              <w:rPr>
                <w:bCs/>
              </w:rPr>
              <w:t xml:space="preserve"> и профессиональных</w:t>
            </w:r>
            <w:r w:rsidR="000C0361" w:rsidRPr="00B613A1">
              <w:rPr>
                <w:bCs/>
              </w:rPr>
              <w:t xml:space="preserve"> компетенций.</w:t>
            </w:r>
          </w:p>
        </w:tc>
        <w:tc>
          <w:tcPr>
            <w:tcW w:w="1389" w:type="pct"/>
          </w:tcPr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B613A1">
              <w:rPr>
                <w:b/>
                <w:bCs/>
              </w:rPr>
              <w:t>Текущий контроль:</w:t>
            </w:r>
          </w:p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B613A1">
              <w:rPr>
                <w:bCs/>
              </w:rPr>
              <w:t>- фронтальный опрос;</w:t>
            </w:r>
          </w:p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B613A1">
              <w:rPr>
                <w:bCs/>
              </w:rPr>
              <w:t>- письменный опрос;</w:t>
            </w:r>
          </w:p>
          <w:p w:rsidR="000C0361" w:rsidRDefault="000C0361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B613A1">
              <w:rPr>
                <w:bCs/>
              </w:rPr>
              <w:t>- тестирование;</w:t>
            </w:r>
          </w:p>
          <w:p w:rsidR="00112468" w:rsidRPr="00B613A1" w:rsidRDefault="00112468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- т</w:t>
            </w:r>
            <w:r w:rsidRPr="007F2A91">
              <w:rPr>
                <w:bCs/>
              </w:rPr>
              <w:t>ехнический диктант</w:t>
            </w:r>
            <w:r>
              <w:rPr>
                <w:bCs/>
              </w:rPr>
              <w:t>;</w:t>
            </w:r>
          </w:p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B613A1">
              <w:rPr>
                <w:bCs/>
              </w:rPr>
              <w:t>-</w:t>
            </w:r>
            <w:r w:rsidR="00112468">
              <w:rPr>
                <w:bCs/>
              </w:rPr>
              <w:t xml:space="preserve"> </w:t>
            </w:r>
            <w:r w:rsidR="00C25D2C">
              <w:rPr>
                <w:bCs/>
              </w:rPr>
              <w:t>выполнение практических работ</w:t>
            </w:r>
            <w:r w:rsidRPr="00B613A1">
              <w:rPr>
                <w:bCs/>
              </w:rPr>
              <w:t>;</w:t>
            </w:r>
          </w:p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B613A1">
              <w:rPr>
                <w:bCs/>
              </w:rPr>
              <w:t>-</w:t>
            </w:r>
            <w:r w:rsidR="00B613A1">
              <w:rPr>
                <w:bCs/>
              </w:rPr>
              <w:t xml:space="preserve"> </w:t>
            </w:r>
            <w:r w:rsidRPr="00B613A1">
              <w:rPr>
                <w:bCs/>
              </w:rPr>
              <w:t xml:space="preserve">самостоятельная - внеаудиторная работа </w:t>
            </w:r>
            <w:r w:rsidR="00B613A1">
              <w:rPr>
                <w:bCs/>
              </w:rPr>
              <w:t>обучающихся</w:t>
            </w:r>
            <w:r w:rsidRPr="00B613A1">
              <w:rPr>
                <w:bCs/>
              </w:rPr>
              <w:t xml:space="preserve">. </w:t>
            </w:r>
          </w:p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B613A1">
              <w:rPr>
                <w:b/>
                <w:bCs/>
              </w:rPr>
              <w:t>Промежуточная аттестация:</w:t>
            </w:r>
          </w:p>
          <w:p w:rsidR="000C0361" w:rsidRPr="00C25D2C" w:rsidRDefault="00C25D2C" w:rsidP="000C0361">
            <w:pPr>
              <w:shd w:val="clear" w:color="auto" w:fill="FFFFFF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25D2C">
              <w:rPr>
                <w:shd w:val="clear" w:color="auto" w:fill="FFFFFF"/>
              </w:rPr>
              <w:t>дифференцированный заче</w:t>
            </w:r>
            <w:r>
              <w:rPr>
                <w:shd w:val="clear" w:color="auto" w:fill="FFFFFF"/>
              </w:rPr>
              <w:t>т</w:t>
            </w:r>
            <w:r w:rsidR="000C0361" w:rsidRPr="00C25D2C">
              <w:rPr>
                <w:bCs/>
              </w:rPr>
              <w:t>.</w:t>
            </w:r>
          </w:p>
        </w:tc>
      </w:tr>
      <w:tr w:rsidR="000C0361" w:rsidRPr="00E326E8" w:rsidTr="00112468">
        <w:trPr>
          <w:trHeight w:val="214"/>
        </w:trPr>
        <w:tc>
          <w:tcPr>
            <w:tcW w:w="2130" w:type="pct"/>
          </w:tcPr>
          <w:p w:rsidR="000C0361" w:rsidRPr="008F654E" w:rsidRDefault="000C0361" w:rsidP="000C0361">
            <w:pPr>
              <w:shd w:val="clear" w:color="auto" w:fill="FFFFFF"/>
              <w:spacing w:after="200" w:line="276" w:lineRule="auto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0C0361">
              <w:rPr>
                <w:b/>
                <w:bCs/>
                <w:i/>
                <w:sz w:val="22"/>
                <w:szCs w:val="22"/>
              </w:rPr>
              <w:t>умения</w:t>
            </w:r>
          </w:p>
        </w:tc>
        <w:tc>
          <w:tcPr>
            <w:tcW w:w="1481" w:type="pct"/>
          </w:tcPr>
          <w:p w:rsidR="000C0361" w:rsidRPr="00E326E8" w:rsidRDefault="000C0361" w:rsidP="000C0361">
            <w:pPr>
              <w:shd w:val="clear" w:color="auto" w:fill="FFFFFF"/>
              <w:spacing w:after="20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89" w:type="pct"/>
          </w:tcPr>
          <w:p w:rsidR="000C0361" w:rsidRPr="00E326E8" w:rsidRDefault="000C0361" w:rsidP="000C0361">
            <w:pPr>
              <w:shd w:val="clear" w:color="auto" w:fill="FFFFFF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C0361" w:rsidRPr="00E326E8" w:rsidTr="00112468">
        <w:trPr>
          <w:trHeight w:val="416"/>
        </w:trPr>
        <w:tc>
          <w:tcPr>
            <w:tcW w:w="2130" w:type="pct"/>
            <w:shd w:val="clear" w:color="auto" w:fill="auto"/>
          </w:tcPr>
          <w:p w:rsidR="000C0361" w:rsidRDefault="008F0FAD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- в</w:t>
            </w:r>
            <w:r w:rsidRPr="007243E3">
              <w:rPr>
                <w:color w:val="000000"/>
              </w:rPr>
              <w:t>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8F0FAD" w:rsidRDefault="008F0FAD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- и</w:t>
            </w:r>
            <w:r w:rsidRPr="007243E3">
              <w:rPr>
                <w:color w:val="000000"/>
              </w:rPr>
              <w:t>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8F0FAD" w:rsidRPr="008F0FAD" w:rsidRDefault="008F0FAD" w:rsidP="00B613A1">
            <w:pPr>
              <w:autoSpaceDE w:val="0"/>
              <w:autoSpaceDN w:val="0"/>
              <w:adjustRightInd w:val="0"/>
              <w:ind w:firstLine="284"/>
              <w:jc w:val="both"/>
            </w:pPr>
            <w:r w:rsidRPr="008F0FAD">
              <w:rPr>
                <w:u w:val="single"/>
              </w:rPr>
              <w:t>- п</w:t>
            </w:r>
            <w:r w:rsidRPr="008F0FAD">
              <w:rPr>
                <w:color w:val="000000"/>
              </w:rPr>
              <w:t>роводить</w:t>
            </w:r>
            <w:r w:rsidRPr="007243E3">
              <w:rPr>
                <w:color w:val="000000"/>
              </w:rPr>
              <w:t xml:space="preserve"> вводный инструктаж подчиненных работников (персонал), </w:t>
            </w:r>
            <w:r w:rsidRPr="007243E3">
              <w:rPr>
                <w:color w:val="000000"/>
              </w:rPr>
              <w:lastRenderedPageBreak/>
              <w:t xml:space="preserve">инструктировать их по вопросам техники безопасности на рабочем месте с учетом специфики </w:t>
            </w:r>
            <w:r w:rsidRPr="008F0FAD">
              <w:t>выполняемых робот;</w:t>
            </w:r>
          </w:p>
          <w:p w:rsidR="008F0FAD" w:rsidRDefault="008F0FAD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 w:rsidRPr="008F0FAD">
              <w:rPr>
                <w:b/>
              </w:rPr>
              <w:t xml:space="preserve">- </w:t>
            </w:r>
            <w:r w:rsidRPr="008F0FAD">
              <w:t>р</w:t>
            </w:r>
            <w:r w:rsidRPr="008F0FAD">
              <w:rPr>
                <w:color w:val="000000"/>
              </w:rPr>
              <w:t>а</w:t>
            </w:r>
            <w:r w:rsidRPr="007243E3">
              <w:rPr>
                <w:color w:val="000000"/>
              </w:rPr>
              <w:t>зъяснять подчиненным работникам (персоналу) содержание установленных требований охраны труда</w:t>
            </w:r>
            <w:r>
              <w:rPr>
                <w:color w:val="000000"/>
              </w:rPr>
              <w:t>;</w:t>
            </w:r>
          </w:p>
          <w:p w:rsidR="008F0FAD" w:rsidRDefault="008F0FAD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>
              <w:rPr>
                <w:b/>
              </w:rPr>
              <w:t xml:space="preserve">- </w:t>
            </w:r>
            <w:r w:rsidRPr="008F0FAD">
              <w:t>к</w:t>
            </w:r>
            <w:r w:rsidRPr="008F0FAD">
              <w:rPr>
                <w:color w:val="000000"/>
              </w:rPr>
              <w:t>о</w:t>
            </w:r>
            <w:r w:rsidRPr="007243E3">
              <w:rPr>
                <w:color w:val="000000"/>
              </w:rPr>
              <w:t>нтролировать навыки, необходимые для достижения требуемого уровня безопасности труда</w:t>
            </w:r>
            <w:r>
              <w:rPr>
                <w:color w:val="000000"/>
              </w:rPr>
              <w:t>;</w:t>
            </w:r>
          </w:p>
          <w:p w:rsidR="008F0FAD" w:rsidRPr="008F0FAD" w:rsidRDefault="008F0FAD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F0FAD">
              <w:t>в</w:t>
            </w:r>
            <w:r w:rsidRPr="008F0FAD">
              <w:rPr>
                <w:color w:val="000000"/>
              </w:rPr>
              <w:t>ест</w:t>
            </w:r>
            <w:r w:rsidRPr="007243E3">
              <w:rPr>
                <w:color w:val="000000"/>
              </w:rPr>
              <w:t>и документацию установленного образца по охране труда, соблюдать сроки ее заполнения и условия хранения</w:t>
            </w:r>
            <w:r>
              <w:rPr>
                <w:color w:val="000000"/>
              </w:rPr>
              <w:t>.</w:t>
            </w:r>
          </w:p>
        </w:tc>
        <w:tc>
          <w:tcPr>
            <w:tcW w:w="1481" w:type="pct"/>
          </w:tcPr>
          <w:p w:rsidR="000C0361" w:rsidRPr="00E326E8" w:rsidRDefault="000C0361" w:rsidP="000C0361">
            <w:pPr>
              <w:shd w:val="clear" w:color="auto" w:fill="FFFFFF"/>
              <w:spacing w:after="200" w:line="276" w:lineRule="auto"/>
              <w:ind w:left="108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89" w:type="pct"/>
          </w:tcPr>
          <w:p w:rsidR="000C0361" w:rsidRPr="00E326E8" w:rsidRDefault="000C0361" w:rsidP="000C0361">
            <w:pPr>
              <w:shd w:val="clear" w:color="auto" w:fill="FFFFFF"/>
              <w:spacing w:after="200" w:line="276" w:lineRule="auto"/>
              <w:ind w:left="108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326E8" w:rsidRPr="008F654E" w:rsidRDefault="00E326E8" w:rsidP="008F654E">
      <w:pPr>
        <w:shd w:val="clear" w:color="auto" w:fill="FFFFFF"/>
        <w:spacing w:line="276" w:lineRule="auto"/>
        <w:rPr>
          <w:highlight w:val="yellow"/>
          <w:lang w:eastAsia="en-US"/>
        </w:rPr>
      </w:pPr>
    </w:p>
    <w:sectPr w:rsidR="00E326E8" w:rsidRPr="008F654E" w:rsidSect="000C0361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A10" w:rsidRDefault="000D0A10">
      <w:r>
        <w:separator/>
      </w:r>
    </w:p>
  </w:endnote>
  <w:endnote w:type="continuationSeparator" w:id="0">
    <w:p w:rsidR="000D0A10" w:rsidRDefault="000D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B2" w:rsidRDefault="008449B2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49B2" w:rsidRDefault="008449B2" w:rsidP="00DD592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B2" w:rsidRDefault="008449B2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6931">
      <w:rPr>
        <w:rStyle w:val="ab"/>
        <w:noProof/>
      </w:rPr>
      <w:t>13</w:t>
    </w:r>
    <w:r>
      <w:rPr>
        <w:rStyle w:val="ab"/>
      </w:rPr>
      <w:fldChar w:fldCharType="end"/>
    </w:r>
  </w:p>
  <w:p w:rsidR="008449B2" w:rsidRDefault="008449B2" w:rsidP="00DD59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A10" w:rsidRDefault="000D0A10">
      <w:r>
        <w:separator/>
      </w:r>
    </w:p>
  </w:footnote>
  <w:footnote w:type="continuationSeparator" w:id="0">
    <w:p w:rsidR="000D0A10" w:rsidRDefault="000D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93"/>
    <w:multiLevelType w:val="hybridMultilevel"/>
    <w:tmpl w:val="4582E7A8"/>
    <w:lvl w:ilvl="0" w:tplc="346EBB82">
      <w:start w:val="1"/>
      <w:numFmt w:val="decimal"/>
      <w:lvlText w:val="%1"/>
      <w:lvlJc w:val="left"/>
      <w:pPr>
        <w:tabs>
          <w:tab w:val="num" w:pos="1343"/>
        </w:tabs>
        <w:ind w:left="1343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" w15:restartNumberingAfterBreak="0">
    <w:nsid w:val="086664B3"/>
    <w:multiLevelType w:val="hybridMultilevel"/>
    <w:tmpl w:val="84F2C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26568FF"/>
    <w:multiLevelType w:val="hybridMultilevel"/>
    <w:tmpl w:val="9888345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513D"/>
    <w:multiLevelType w:val="hybridMultilevel"/>
    <w:tmpl w:val="AC7EC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F55F43"/>
    <w:multiLevelType w:val="hybridMultilevel"/>
    <w:tmpl w:val="A5AC3C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EE7342E"/>
    <w:multiLevelType w:val="hybridMultilevel"/>
    <w:tmpl w:val="5120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306EA"/>
    <w:multiLevelType w:val="hybridMultilevel"/>
    <w:tmpl w:val="C71C2B4E"/>
    <w:lvl w:ilvl="0" w:tplc="717E5D6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 w15:restartNumberingAfterBreak="0">
    <w:nsid w:val="273963C1"/>
    <w:multiLevelType w:val="hybridMultilevel"/>
    <w:tmpl w:val="1CA8B80A"/>
    <w:lvl w:ilvl="0" w:tplc="D1287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5D65C4"/>
    <w:multiLevelType w:val="hybridMultilevel"/>
    <w:tmpl w:val="D1E83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05596F"/>
    <w:multiLevelType w:val="hybridMultilevel"/>
    <w:tmpl w:val="616C0064"/>
    <w:lvl w:ilvl="0" w:tplc="B15E16A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EF01CD"/>
    <w:multiLevelType w:val="hybridMultilevel"/>
    <w:tmpl w:val="7220C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2E27F7"/>
    <w:multiLevelType w:val="hybridMultilevel"/>
    <w:tmpl w:val="D2CE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D17A46"/>
    <w:multiLevelType w:val="hybridMultilevel"/>
    <w:tmpl w:val="46CE9B9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104C9A"/>
    <w:multiLevelType w:val="hybridMultilevel"/>
    <w:tmpl w:val="F812917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EC0018"/>
    <w:multiLevelType w:val="hybridMultilevel"/>
    <w:tmpl w:val="37342E8E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34C14"/>
    <w:multiLevelType w:val="hybridMultilevel"/>
    <w:tmpl w:val="F47282BA"/>
    <w:lvl w:ilvl="0" w:tplc="A2A8B8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D65076D"/>
    <w:multiLevelType w:val="hybridMultilevel"/>
    <w:tmpl w:val="48542F16"/>
    <w:lvl w:ilvl="0" w:tplc="000000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DF05AD2"/>
    <w:multiLevelType w:val="hybridMultilevel"/>
    <w:tmpl w:val="D86A1BD6"/>
    <w:lvl w:ilvl="0" w:tplc="23280C80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9B06C0"/>
    <w:multiLevelType w:val="hybridMultilevel"/>
    <w:tmpl w:val="370ACB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724953"/>
    <w:multiLevelType w:val="hybridMultilevel"/>
    <w:tmpl w:val="8D5C75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53B2FD6"/>
    <w:multiLevelType w:val="hybridMultilevel"/>
    <w:tmpl w:val="876CD60E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25" w15:restartNumberingAfterBreak="0">
    <w:nsid w:val="47F70FA0"/>
    <w:multiLevelType w:val="hybridMultilevel"/>
    <w:tmpl w:val="CA26A400"/>
    <w:lvl w:ilvl="0" w:tplc="188E41C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365815"/>
    <w:multiLevelType w:val="hybridMultilevel"/>
    <w:tmpl w:val="ECE245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247AD"/>
    <w:multiLevelType w:val="hybridMultilevel"/>
    <w:tmpl w:val="0F127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A7B92"/>
    <w:multiLevelType w:val="hybridMultilevel"/>
    <w:tmpl w:val="EA64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A129BD"/>
    <w:multiLevelType w:val="hybridMultilevel"/>
    <w:tmpl w:val="D58E27D8"/>
    <w:lvl w:ilvl="0" w:tplc="81DE87D6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367177"/>
    <w:multiLevelType w:val="hybridMultilevel"/>
    <w:tmpl w:val="D6783CEA"/>
    <w:lvl w:ilvl="0" w:tplc="761803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4CF21C36"/>
    <w:multiLevelType w:val="hybridMultilevel"/>
    <w:tmpl w:val="99CE0CCA"/>
    <w:lvl w:ilvl="0" w:tplc="274021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4EE90681"/>
    <w:multiLevelType w:val="hybridMultilevel"/>
    <w:tmpl w:val="6E8443D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864E9B"/>
    <w:multiLevelType w:val="hybridMultilevel"/>
    <w:tmpl w:val="A6FC7ECA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16E80"/>
    <w:multiLevelType w:val="hybridMultilevel"/>
    <w:tmpl w:val="EC701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D354A1"/>
    <w:multiLevelType w:val="hybridMultilevel"/>
    <w:tmpl w:val="EB3E676A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BC615FB"/>
    <w:multiLevelType w:val="hybridMultilevel"/>
    <w:tmpl w:val="79D67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F1C78"/>
    <w:multiLevelType w:val="hybridMultilevel"/>
    <w:tmpl w:val="75AA950C"/>
    <w:lvl w:ilvl="0" w:tplc="8304D22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 w15:restartNumberingAfterBreak="0">
    <w:nsid w:val="63BC7F3C"/>
    <w:multiLevelType w:val="hybridMultilevel"/>
    <w:tmpl w:val="F1B4080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5553"/>
    <w:multiLevelType w:val="hybridMultilevel"/>
    <w:tmpl w:val="5A40B18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 w15:restartNumberingAfterBreak="0">
    <w:nsid w:val="68956773"/>
    <w:multiLevelType w:val="hybridMultilevel"/>
    <w:tmpl w:val="0E20479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861E84"/>
    <w:multiLevelType w:val="hybridMultilevel"/>
    <w:tmpl w:val="DD604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B34E8"/>
    <w:multiLevelType w:val="hybridMultilevel"/>
    <w:tmpl w:val="BE24192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D69F7"/>
    <w:multiLevelType w:val="hybridMultilevel"/>
    <w:tmpl w:val="AB10F700"/>
    <w:lvl w:ilvl="0" w:tplc="A59A8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147936"/>
    <w:multiLevelType w:val="hybridMultilevel"/>
    <w:tmpl w:val="BC324BE2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364E4"/>
    <w:multiLevelType w:val="hybridMultilevel"/>
    <w:tmpl w:val="B8ECD316"/>
    <w:lvl w:ilvl="0" w:tplc="98989354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675EE6"/>
    <w:multiLevelType w:val="multilevel"/>
    <w:tmpl w:val="4E9E9C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7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48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9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76" w:hanging="1800"/>
      </w:pPr>
      <w:rPr>
        <w:rFonts w:hint="default"/>
        <w:b/>
      </w:rPr>
    </w:lvl>
  </w:abstractNum>
  <w:abstractNum w:abstractNumId="47" w15:restartNumberingAfterBreak="0">
    <w:nsid w:val="7D2B1FB9"/>
    <w:multiLevelType w:val="hybridMultilevel"/>
    <w:tmpl w:val="5596AFDE"/>
    <w:lvl w:ilvl="0" w:tplc="71A2F6F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8"/>
  </w:num>
  <w:num w:numId="4">
    <w:abstractNumId w:val="2"/>
  </w:num>
  <w:num w:numId="5">
    <w:abstractNumId w:val="14"/>
  </w:num>
  <w:num w:numId="6">
    <w:abstractNumId w:val="24"/>
  </w:num>
  <w:num w:numId="7">
    <w:abstractNumId w:val="37"/>
  </w:num>
  <w:num w:numId="8">
    <w:abstractNumId w:val="45"/>
  </w:num>
  <w:num w:numId="9">
    <w:abstractNumId w:val="29"/>
  </w:num>
  <w:num w:numId="10">
    <w:abstractNumId w:val="39"/>
  </w:num>
  <w:num w:numId="11">
    <w:abstractNumId w:val="17"/>
  </w:num>
  <w:num w:numId="12">
    <w:abstractNumId w:val="35"/>
  </w:num>
  <w:num w:numId="13">
    <w:abstractNumId w:val="0"/>
  </w:num>
  <w:num w:numId="14">
    <w:abstractNumId w:val="40"/>
  </w:num>
  <w:num w:numId="15">
    <w:abstractNumId w:val="16"/>
  </w:num>
  <w:num w:numId="16">
    <w:abstractNumId w:val="13"/>
  </w:num>
  <w:num w:numId="17">
    <w:abstractNumId w:val="34"/>
  </w:num>
  <w:num w:numId="18">
    <w:abstractNumId w:val="27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10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0"/>
  </w:num>
  <w:num w:numId="27">
    <w:abstractNumId w:val="32"/>
  </w:num>
  <w:num w:numId="28">
    <w:abstractNumId w:val="26"/>
  </w:num>
  <w:num w:numId="29">
    <w:abstractNumId w:val="18"/>
  </w:num>
  <w:num w:numId="30">
    <w:abstractNumId w:val="5"/>
  </w:num>
  <w:num w:numId="31">
    <w:abstractNumId w:val="12"/>
  </w:num>
  <w:num w:numId="32">
    <w:abstractNumId w:val="15"/>
  </w:num>
  <w:num w:numId="33">
    <w:abstractNumId w:val="42"/>
  </w:num>
  <w:num w:numId="34">
    <w:abstractNumId w:val="44"/>
  </w:num>
  <w:num w:numId="35">
    <w:abstractNumId w:val="38"/>
  </w:num>
  <w:num w:numId="36">
    <w:abstractNumId w:val="33"/>
  </w:num>
  <w:num w:numId="37">
    <w:abstractNumId w:val="22"/>
  </w:num>
  <w:num w:numId="38">
    <w:abstractNumId w:val="4"/>
  </w:num>
  <w:num w:numId="39">
    <w:abstractNumId w:val="41"/>
  </w:num>
  <w:num w:numId="40">
    <w:abstractNumId w:val="9"/>
  </w:num>
  <w:num w:numId="41">
    <w:abstractNumId w:val="36"/>
  </w:num>
  <w:num w:numId="42">
    <w:abstractNumId w:val="8"/>
  </w:num>
  <w:num w:numId="43">
    <w:abstractNumId w:val="20"/>
  </w:num>
  <w:num w:numId="44">
    <w:abstractNumId w:val="31"/>
  </w:num>
  <w:num w:numId="45">
    <w:abstractNumId w:val="25"/>
  </w:num>
  <w:num w:numId="46">
    <w:abstractNumId w:val="23"/>
  </w:num>
  <w:num w:numId="47">
    <w:abstractNumId w:val="47"/>
  </w:num>
  <w:num w:numId="48">
    <w:abstractNumId w:val="43"/>
  </w:num>
  <w:num w:numId="49">
    <w:abstractNumId w:val="2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0C3"/>
    <w:rsid w:val="00001DDD"/>
    <w:rsid w:val="00003C99"/>
    <w:rsid w:val="000100B8"/>
    <w:rsid w:val="000115CE"/>
    <w:rsid w:val="00013610"/>
    <w:rsid w:val="000258A7"/>
    <w:rsid w:val="00030E12"/>
    <w:rsid w:val="00037628"/>
    <w:rsid w:val="00037794"/>
    <w:rsid w:val="00037C3D"/>
    <w:rsid w:val="00046090"/>
    <w:rsid w:val="0004674C"/>
    <w:rsid w:val="00046C9E"/>
    <w:rsid w:val="00062C90"/>
    <w:rsid w:val="0007036B"/>
    <w:rsid w:val="00071583"/>
    <w:rsid w:val="000807CD"/>
    <w:rsid w:val="00082D35"/>
    <w:rsid w:val="00083C78"/>
    <w:rsid w:val="00093DC4"/>
    <w:rsid w:val="000A04CE"/>
    <w:rsid w:val="000C0361"/>
    <w:rsid w:val="000C2AD6"/>
    <w:rsid w:val="000C4539"/>
    <w:rsid w:val="000C5D03"/>
    <w:rsid w:val="000D0A10"/>
    <w:rsid w:val="000D5C28"/>
    <w:rsid w:val="000D79E4"/>
    <w:rsid w:val="000E7DF4"/>
    <w:rsid w:val="000F1446"/>
    <w:rsid w:val="000F1768"/>
    <w:rsid w:val="0010378B"/>
    <w:rsid w:val="00106956"/>
    <w:rsid w:val="0011204C"/>
    <w:rsid w:val="00112468"/>
    <w:rsid w:val="00125A80"/>
    <w:rsid w:val="00126F68"/>
    <w:rsid w:val="00131140"/>
    <w:rsid w:val="00132059"/>
    <w:rsid w:val="00136806"/>
    <w:rsid w:val="00141B4B"/>
    <w:rsid w:val="00142F47"/>
    <w:rsid w:val="001438AA"/>
    <w:rsid w:val="00143CE9"/>
    <w:rsid w:val="001627C1"/>
    <w:rsid w:val="00162D23"/>
    <w:rsid w:val="001652CA"/>
    <w:rsid w:val="00167EAF"/>
    <w:rsid w:val="00171856"/>
    <w:rsid w:val="001747AC"/>
    <w:rsid w:val="0018736A"/>
    <w:rsid w:val="00187E9B"/>
    <w:rsid w:val="001A1F7B"/>
    <w:rsid w:val="001A5A5C"/>
    <w:rsid w:val="001A79DD"/>
    <w:rsid w:val="001B0115"/>
    <w:rsid w:val="001B09AA"/>
    <w:rsid w:val="001B23F2"/>
    <w:rsid w:val="001B2F58"/>
    <w:rsid w:val="001C1DA8"/>
    <w:rsid w:val="001C3226"/>
    <w:rsid w:val="001C7F30"/>
    <w:rsid w:val="001E0ED8"/>
    <w:rsid w:val="001E32FF"/>
    <w:rsid w:val="001E3F9C"/>
    <w:rsid w:val="001E49CA"/>
    <w:rsid w:val="001F0B27"/>
    <w:rsid w:val="0020198E"/>
    <w:rsid w:val="002052F0"/>
    <w:rsid w:val="00206655"/>
    <w:rsid w:val="00211255"/>
    <w:rsid w:val="00214874"/>
    <w:rsid w:val="00226C67"/>
    <w:rsid w:val="002333C4"/>
    <w:rsid w:val="00243A7A"/>
    <w:rsid w:val="0024453D"/>
    <w:rsid w:val="00245CA2"/>
    <w:rsid w:val="0025060C"/>
    <w:rsid w:val="00255912"/>
    <w:rsid w:val="002578FE"/>
    <w:rsid w:val="00261FE8"/>
    <w:rsid w:val="00262BBE"/>
    <w:rsid w:val="00263C68"/>
    <w:rsid w:val="00264696"/>
    <w:rsid w:val="002734BD"/>
    <w:rsid w:val="002743BF"/>
    <w:rsid w:val="00282428"/>
    <w:rsid w:val="002831F3"/>
    <w:rsid w:val="002836C7"/>
    <w:rsid w:val="002930AA"/>
    <w:rsid w:val="002A0C6E"/>
    <w:rsid w:val="002A13FB"/>
    <w:rsid w:val="002B5E07"/>
    <w:rsid w:val="002C375F"/>
    <w:rsid w:val="002C6A22"/>
    <w:rsid w:val="002D463E"/>
    <w:rsid w:val="002D50C8"/>
    <w:rsid w:val="002D57CD"/>
    <w:rsid w:val="002E04EC"/>
    <w:rsid w:val="002E7973"/>
    <w:rsid w:val="002F2B50"/>
    <w:rsid w:val="0030366C"/>
    <w:rsid w:val="003141C7"/>
    <w:rsid w:val="003146B3"/>
    <w:rsid w:val="00314E59"/>
    <w:rsid w:val="00316916"/>
    <w:rsid w:val="003208B6"/>
    <w:rsid w:val="00320B9B"/>
    <w:rsid w:val="0032160F"/>
    <w:rsid w:val="0032461E"/>
    <w:rsid w:val="00330EBC"/>
    <w:rsid w:val="00332A99"/>
    <w:rsid w:val="003338CA"/>
    <w:rsid w:val="003345D2"/>
    <w:rsid w:val="003404D7"/>
    <w:rsid w:val="00361439"/>
    <w:rsid w:val="0036765C"/>
    <w:rsid w:val="0037384F"/>
    <w:rsid w:val="0038285D"/>
    <w:rsid w:val="00386328"/>
    <w:rsid w:val="0039246A"/>
    <w:rsid w:val="00394E9A"/>
    <w:rsid w:val="003A44D4"/>
    <w:rsid w:val="003A6614"/>
    <w:rsid w:val="003B23BF"/>
    <w:rsid w:val="003B2AB3"/>
    <w:rsid w:val="003B2B15"/>
    <w:rsid w:val="003B7595"/>
    <w:rsid w:val="003C2012"/>
    <w:rsid w:val="003C2FEE"/>
    <w:rsid w:val="003C7816"/>
    <w:rsid w:val="003D136C"/>
    <w:rsid w:val="003E15CB"/>
    <w:rsid w:val="003E61BE"/>
    <w:rsid w:val="003F33D6"/>
    <w:rsid w:val="003F583B"/>
    <w:rsid w:val="004027B3"/>
    <w:rsid w:val="00403EDA"/>
    <w:rsid w:val="00407869"/>
    <w:rsid w:val="00415FA3"/>
    <w:rsid w:val="0041732D"/>
    <w:rsid w:val="00422E4D"/>
    <w:rsid w:val="004274A3"/>
    <w:rsid w:val="00443081"/>
    <w:rsid w:val="00444BD8"/>
    <w:rsid w:val="00447C55"/>
    <w:rsid w:val="0045430C"/>
    <w:rsid w:val="00455B54"/>
    <w:rsid w:val="00456BB9"/>
    <w:rsid w:val="004672BD"/>
    <w:rsid w:val="00477562"/>
    <w:rsid w:val="0048102F"/>
    <w:rsid w:val="00481EF2"/>
    <w:rsid w:val="00483AC2"/>
    <w:rsid w:val="00497FAF"/>
    <w:rsid w:val="004A1EA5"/>
    <w:rsid w:val="004A212D"/>
    <w:rsid w:val="004A2EEC"/>
    <w:rsid w:val="004A4CDE"/>
    <w:rsid w:val="004A7921"/>
    <w:rsid w:val="004B76A2"/>
    <w:rsid w:val="004C6931"/>
    <w:rsid w:val="004C7FED"/>
    <w:rsid w:val="004D3A55"/>
    <w:rsid w:val="004D4954"/>
    <w:rsid w:val="004D780B"/>
    <w:rsid w:val="004E35BD"/>
    <w:rsid w:val="004E4417"/>
    <w:rsid w:val="004E67DF"/>
    <w:rsid w:val="004E70D6"/>
    <w:rsid w:val="004F3A86"/>
    <w:rsid w:val="00502192"/>
    <w:rsid w:val="00515D25"/>
    <w:rsid w:val="00535D73"/>
    <w:rsid w:val="005420C3"/>
    <w:rsid w:val="005507D9"/>
    <w:rsid w:val="005508BB"/>
    <w:rsid w:val="00551814"/>
    <w:rsid w:val="005519D6"/>
    <w:rsid w:val="00552967"/>
    <w:rsid w:val="005536C8"/>
    <w:rsid w:val="005539C8"/>
    <w:rsid w:val="005548C8"/>
    <w:rsid w:val="00580B71"/>
    <w:rsid w:val="00583C92"/>
    <w:rsid w:val="00585452"/>
    <w:rsid w:val="0058563F"/>
    <w:rsid w:val="00586077"/>
    <w:rsid w:val="00595382"/>
    <w:rsid w:val="005A4D07"/>
    <w:rsid w:val="005B201A"/>
    <w:rsid w:val="005B222F"/>
    <w:rsid w:val="005B2950"/>
    <w:rsid w:val="005C2050"/>
    <w:rsid w:val="005D1D04"/>
    <w:rsid w:val="005D2DD5"/>
    <w:rsid w:val="005D31A0"/>
    <w:rsid w:val="005D333A"/>
    <w:rsid w:val="005D3C12"/>
    <w:rsid w:val="005E4EA6"/>
    <w:rsid w:val="005E75E5"/>
    <w:rsid w:val="005F140F"/>
    <w:rsid w:val="005F15DB"/>
    <w:rsid w:val="005F249E"/>
    <w:rsid w:val="0060010E"/>
    <w:rsid w:val="00600F11"/>
    <w:rsid w:val="00602D07"/>
    <w:rsid w:val="00603FB5"/>
    <w:rsid w:val="006176E3"/>
    <w:rsid w:val="00623165"/>
    <w:rsid w:val="00623846"/>
    <w:rsid w:val="006279C0"/>
    <w:rsid w:val="006420C8"/>
    <w:rsid w:val="006431B5"/>
    <w:rsid w:val="006431CA"/>
    <w:rsid w:val="00650513"/>
    <w:rsid w:val="0065666E"/>
    <w:rsid w:val="00663E90"/>
    <w:rsid w:val="0067598C"/>
    <w:rsid w:val="00676658"/>
    <w:rsid w:val="00677BC8"/>
    <w:rsid w:val="00681D41"/>
    <w:rsid w:val="00687E26"/>
    <w:rsid w:val="00691CB6"/>
    <w:rsid w:val="006A4564"/>
    <w:rsid w:val="006A487B"/>
    <w:rsid w:val="006A5D45"/>
    <w:rsid w:val="006B3C0D"/>
    <w:rsid w:val="006D09F8"/>
    <w:rsid w:val="007038E5"/>
    <w:rsid w:val="00704206"/>
    <w:rsid w:val="00705549"/>
    <w:rsid w:val="0070740B"/>
    <w:rsid w:val="0071111D"/>
    <w:rsid w:val="007113C1"/>
    <w:rsid w:val="00716EFF"/>
    <w:rsid w:val="00720806"/>
    <w:rsid w:val="00722563"/>
    <w:rsid w:val="00724DB5"/>
    <w:rsid w:val="007279AE"/>
    <w:rsid w:val="00731321"/>
    <w:rsid w:val="007412CD"/>
    <w:rsid w:val="00747D23"/>
    <w:rsid w:val="00762CAB"/>
    <w:rsid w:val="00772982"/>
    <w:rsid w:val="007750DC"/>
    <w:rsid w:val="0077546F"/>
    <w:rsid w:val="007778F5"/>
    <w:rsid w:val="007807D9"/>
    <w:rsid w:val="007828AE"/>
    <w:rsid w:val="00795A54"/>
    <w:rsid w:val="007A18DF"/>
    <w:rsid w:val="007B3AA3"/>
    <w:rsid w:val="007B60EA"/>
    <w:rsid w:val="007C146E"/>
    <w:rsid w:val="007C2897"/>
    <w:rsid w:val="007D3688"/>
    <w:rsid w:val="007D7F9A"/>
    <w:rsid w:val="007E4309"/>
    <w:rsid w:val="007E60A7"/>
    <w:rsid w:val="007F3FE4"/>
    <w:rsid w:val="008002A6"/>
    <w:rsid w:val="0081191C"/>
    <w:rsid w:val="00815B72"/>
    <w:rsid w:val="00827792"/>
    <w:rsid w:val="008355C9"/>
    <w:rsid w:val="008378F9"/>
    <w:rsid w:val="00837D33"/>
    <w:rsid w:val="00844578"/>
    <w:rsid w:val="008449B2"/>
    <w:rsid w:val="008475A4"/>
    <w:rsid w:val="008655CE"/>
    <w:rsid w:val="00867A8D"/>
    <w:rsid w:val="00895CF1"/>
    <w:rsid w:val="008A0821"/>
    <w:rsid w:val="008B2C8E"/>
    <w:rsid w:val="008B60B4"/>
    <w:rsid w:val="008B7F63"/>
    <w:rsid w:val="008C06E7"/>
    <w:rsid w:val="008C0717"/>
    <w:rsid w:val="008E220A"/>
    <w:rsid w:val="008E316C"/>
    <w:rsid w:val="008E4656"/>
    <w:rsid w:val="008E5838"/>
    <w:rsid w:val="008E6FF5"/>
    <w:rsid w:val="008E739D"/>
    <w:rsid w:val="008F0FAD"/>
    <w:rsid w:val="008F132D"/>
    <w:rsid w:val="008F654E"/>
    <w:rsid w:val="008F6D48"/>
    <w:rsid w:val="00910EDF"/>
    <w:rsid w:val="009218A4"/>
    <w:rsid w:val="00944E06"/>
    <w:rsid w:val="00952D31"/>
    <w:rsid w:val="00954587"/>
    <w:rsid w:val="0095480E"/>
    <w:rsid w:val="00955DF2"/>
    <w:rsid w:val="00956274"/>
    <w:rsid w:val="00966AEA"/>
    <w:rsid w:val="009673C7"/>
    <w:rsid w:val="00970915"/>
    <w:rsid w:val="00971733"/>
    <w:rsid w:val="009737D3"/>
    <w:rsid w:val="009779AE"/>
    <w:rsid w:val="00982F7B"/>
    <w:rsid w:val="009857DD"/>
    <w:rsid w:val="00987C2B"/>
    <w:rsid w:val="00991F03"/>
    <w:rsid w:val="00994CE4"/>
    <w:rsid w:val="00996A18"/>
    <w:rsid w:val="009A2284"/>
    <w:rsid w:val="009C2B8B"/>
    <w:rsid w:val="009C2FF1"/>
    <w:rsid w:val="009C5933"/>
    <w:rsid w:val="009C7615"/>
    <w:rsid w:val="009D5857"/>
    <w:rsid w:val="009E09AB"/>
    <w:rsid w:val="009E1BEC"/>
    <w:rsid w:val="009F0F77"/>
    <w:rsid w:val="009F19EF"/>
    <w:rsid w:val="00A0642E"/>
    <w:rsid w:val="00A16867"/>
    <w:rsid w:val="00A245E3"/>
    <w:rsid w:val="00A2506A"/>
    <w:rsid w:val="00A2541D"/>
    <w:rsid w:val="00A30A3B"/>
    <w:rsid w:val="00A42200"/>
    <w:rsid w:val="00A43FD6"/>
    <w:rsid w:val="00A46CCA"/>
    <w:rsid w:val="00A55C32"/>
    <w:rsid w:val="00A626C2"/>
    <w:rsid w:val="00A674DA"/>
    <w:rsid w:val="00A74FDD"/>
    <w:rsid w:val="00A92509"/>
    <w:rsid w:val="00A93720"/>
    <w:rsid w:val="00A94267"/>
    <w:rsid w:val="00AA665E"/>
    <w:rsid w:val="00AB3582"/>
    <w:rsid w:val="00AC6D36"/>
    <w:rsid w:val="00AD45EB"/>
    <w:rsid w:val="00AD4EF8"/>
    <w:rsid w:val="00AD724F"/>
    <w:rsid w:val="00AD7C91"/>
    <w:rsid w:val="00AE02C4"/>
    <w:rsid w:val="00AE161E"/>
    <w:rsid w:val="00AF02A1"/>
    <w:rsid w:val="00AF0E08"/>
    <w:rsid w:val="00B01719"/>
    <w:rsid w:val="00B03B9B"/>
    <w:rsid w:val="00B11DDE"/>
    <w:rsid w:val="00B15CE9"/>
    <w:rsid w:val="00B24022"/>
    <w:rsid w:val="00B2417F"/>
    <w:rsid w:val="00B303BA"/>
    <w:rsid w:val="00B34020"/>
    <w:rsid w:val="00B44C50"/>
    <w:rsid w:val="00B513AC"/>
    <w:rsid w:val="00B5471A"/>
    <w:rsid w:val="00B613A1"/>
    <w:rsid w:val="00B6207E"/>
    <w:rsid w:val="00B666E4"/>
    <w:rsid w:val="00B70708"/>
    <w:rsid w:val="00B71936"/>
    <w:rsid w:val="00B75E44"/>
    <w:rsid w:val="00B778E5"/>
    <w:rsid w:val="00B86BF5"/>
    <w:rsid w:val="00B90358"/>
    <w:rsid w:val="00B924CB"/>
    <w:rsid w:val="00B93A42"/>
    <w:rsid w:val="00BA135A"/>
    <w:rsid w:val="00BA214B"/>
    <w:rsid w:val="00BB2DCA"/>
    <w:rsid w:val="00BC7E94"/>
    <w:rsid w:val="00BD33CA"/>
    <w:rsid w:val="00BD7623"/>
    <w:rsid w:val="00BE6F2A"/>
    <w:rsid w:val="00BF5D6C"/>
    <w:rsid w:val="00C028DE"/>
    <w:rsid w:val="00C121BE"/>
    <w:rsid w:val="00C12519"/>
    <w:rsid w:val="00C21BF0"/>
    <w:rsid w:val="00C24B8A"/>
    <w:rsid w:val="00C25D2C"/>
    <w:rsid w:val="00C323A2"/>
    <w:rsid w:val="00C32537"/>
    <w:rsid w:val="00C36052"/>
    <w:rsid w:val="00C4086F"/>
    <w:rsid w:val="00C4133E"/>
    <w:rsid w:val="00C4730A"/>
    <w:rsid w:val="00C50CCA"/>
    <w:rsid w:val="00C52BC5"/>
    <w:rsid w:val="00C71C70"/>
    <w:rsid w:val="00C73FF7"/>
    <w:rsid w:val="00C80497"/>
    <w:rsid w:val="00C831B1"/>
    <w:rsid w:val="00C8495E"/>
    <w:rsid w:val="00C918DF"/>
    <w:rsid w:val="00CA08F6"/>
    <w:rsid w:val="00CA3FC4"/>
    <w:rsid w:val="00CA42A9"/>
    <w:rsid w:val="00CA476B"/>
    <w:rsid w:val="00CB2C4A"/>
    <w:rsid w:val="00CB319D"/>
    <w:rsid w:val="00CC1102"/>
    <w:rsid w:val="00CC6F73"/>
    <w:rsid w:val="00CD137F"/>
    <w:rsid w:val="00CD186F"/>
    <w:rsid w:val="00CD32DD"/>
    <w:rsid w:val="00CD4D9C"/>
    <w:rsid w:val="00CD5F6F"/>
    <w:rsid w:val="00CF677D"/>
    <w:rsid w:val="00D026EB"/>
    <w:rsid w:val="00D041B1"/>
    <w:rsid w:val="00D05A44"/>
    <w:rsid w:val="00D274A3"/>
    <w:rsid w:val="00D3670C"/>
    <w:rsid w:val="00D37FD7"/>
    <w:rsid w:val="00D549CB"/>
    <w:rsid w:val="00D6166C"/>
    <w:rsid w:val="00D63EB0"/>
    <w:rsid w:val="00D6428A"/>
    <w:rsid w:val="00D65714"/>
    <w:rsid w:val="00D700DD"/>
    <w:rsid w:val="00D725C2"/>
    <w:rsid w:val="00D736E0"/>
    <w:rsid w:val="00D74CFD"/>
    <w:rsid w:val="00D87035"/>
    <w:rsid w:val="00D9545B"/>
    <w:rsid w:val="00DA01F2"/>
    <w:rsid w:val="00DA6BEF"/>
    <w:rsid w:val="00DB3F92"/>
    <w:rsid w:val="00DB59E7"/>
    <w:rsid w:val="00DC08FC"/>
    <w:rsid w:val="00DD1419"/>
    <w:rsid w:val="00DD289E"/>
    <w:rsid w:val="00DD351C"/>
    <w:rsid w:val="00DD35C5"/>
    <w:rsid w:val="00DD5920"/>
    <w:rsid w:val="00DD6559"/>
    <w:rsid w:val="00DE7ED5"/>
    <w:rsid w:val="00DF552E"/>
    <w:rsid w:val="00DF77B8"/>
    <w:rsid w:val="00E03810"/>
    <w:rsid w:val="00E0694D"/>
    <w:rsid w:val="00E15A31"/>
    <w:rsid w:val="00E238CE"/>
    <w:rsid w:val="00E26907"/>
    <w:rsid w:val="00E326E8"/>
    <w:rsid w:val="00E32C9A"/>
    <w:rsid w:val="00E36451"/>
    <w:rsid w:val="00E36E75"/>
    <w:rsid w:val="00E449F5"/>
    <w:rsid w:val="00E507FD"/>
    <w:rsid w:val="00E52B32"/>
    <w:rsid w:val="00E55697"/>
    <w:rsid w:val="00E57FB6"/>
    <w:rsid w:val="00E641B8"/>
    <w:rsid w:val="00E650DC"/>
    <w:rsid w:val="00E715BD"/>
    <w:rsid w:val="00E72186"/>
    <w:rsid w:val="00E73C81"/>
    <w:rsid w:val="00E75F9D"/>
    <w:rsid w:val="00E81979"/>
    <w:rsid w:val="00E842A1"/>
    <w:rsid w:val="00E842D7"/>
    <w:rsid w:val="00E90050"/>
    <w:rsid w:val="00E91725"/>
    <w:rsid w:val="00E9519B"/>
    <w:rsid w:val="00EA0EFE"/>
    <w:rsid w:val="00EA1E76"/>
    <w:rsid w:val="00EB2857"/>
    <w:rsid w:val="00EB3DE1"/>
    <w:rsid w:val="00ED2CA0"/>
    <w:rsid w:val="00EE7A90"/>
    <w:rsid w:val="00EF3121"/>
    <w:rsid w:val="00EF424C"/>
    <w:rsid w:val="00EF4CB0"/>
    <w:rsid w:val="00F012A2"/>
    <w:rsid w:val="00F10356"/>
    <w:rsid w:val="00F119D9"/>
    <w:rsid w:val="00F13D45"/>
    <w:rsid w:val="00F22243"/>
    <w:rsid w:val="00F24043"/>
    <w:rsid w:val="00F24ED0"/>
    <w:rsid w:val="00F2578E"/>
    <w:rsid w:val="00F319CE"/>
    <w:rsid w:val="00F5463C"/>
    <w:rsid w:val="00F60E78"/>
    <w:rsid w:val="00F61394"/>
    <w:rsid w:val="00F63D5A"/>
    <w:rsid w:val="00F64982"/>
    <w:rsid w:val="00F6511A"/>
    <w:rsid w:val="00FA4947"/>
    <w:rsid w:val="00FA4B95"/>
    <w:rsid w:val="00FB1B23"/>
    <w:rsid w:val="00FB3A53"/>
    <w:rsid w:val="00FB5BF5"/>
    <w:rsid w:val="00FB67E1"/>
    <w:rsid w:val="00FB681D"/>
    <w:rsid w:val="00FC482F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2DD6D"/>
  <w15:docId w15:val="{69111EA0-29D5-4973-B72F-283D7308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8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681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261F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18A4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B681D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B681D"/>
    <w:pPr>
      <w:ind w:left="566" w:hanging="283"/>
    </w:pPr>
  </w:style>
  <w:style w:type="paragraph" w:styleId="22">
    <w:name w:val="Body Text Indent 2"/>
    <w:basedOn w:val="a"/>
    <w:link w:val="23"/>
    <w:uiPriority w:val="99"/>
    <w:rsid w:val="00FB681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9218A4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B681D"/>
    <w:rPr>
      <w:rFonts w:cs="Times New Roman"/>
      <w:b/>
    </w:rPr>
  </w:style>
  <w:style w:type="paragraph" w:styleId="24">
    <w:name w:val="Body Text 2"/>
    <w:basedOn w:val="a"/>
    <w:link w:val="25"/>
    <w:uiPriority w:val="99"/>
    <w:rsid w:val="00FB681D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9218A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B681D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FB681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99"/>
    <w:rsid w:val="00FB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FB68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218A4"/>
    <w:rPr>
      <w:rFonts w:cs="Times New Roman"/>
      <w:sz w:val="24"/>
      <w:szCs w:val="24"/>
    </w:rPr>
  </w:style>
  <w:style w:type="character" w:styleId="ab">
    <w:name w:val="page number"/>
    <w:uiPriority w:val="99"/>
    <w:rsid w:val="00FB681D"/>
    <w:rPr>
      <w:rFonts w:cs="Times New Roman"/>
    </w:rPr>
  </w:style>
  <w:style w:type="paragraph" w:customStyle="1" w:styleId="26">
    <w:name w:val="Знак2"/>
    <w:basedOn w:val="a"/>
    <w:uiPriority w:val="99"/>
    <w:rsid w:val="00FB681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9218A4"/>
    <w:rPr>
      <w:rFonts w:cs="Times New Roman"/>
      <w:sz w:val="24"/>
      <w:szCs w:val="24"/>
    </w:rPr>
  </w:style>
  <w:style w:type="paragraph" w:customStyle="1" w:styleId="210">
    <w:name w:val="Знак21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List Paragraph"/>
    <w:basedOn w:val="a"/>
    <w:link w:val="af"/>
    <w:uiPriority w:val="99"/>
    <w:qFormat/>
    <w:rsid w:val="00071583"/>
    <w:pPr>
      <w:ind w:left="720"/>
      <w:contextualSpacing/>
    </w:pPr>
  </w:style>
  <w:style w:type="paragraph" w:customStyle="1" w:styleId="211">
    <w:name w:val="Список 21"/>
    <w:basedOn w:val="a"/>
    <w:uiPriority w:val="99"/>
    <w:rsid w:val="00071583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f0">
    <w:name w:val="List"/>
    <w:basedOn w:val="a"/>
    <w:uiPriority w:val="99"/>
    <w:rsid w:val="006431CA"/>
    <w:pPr>
      <w:ind w:left="283" w:hanging="283"/>
      <w:contextualSpacing/>
    </w:pPr>
  </w:style>
  <w:style w:type="character" w:styleId="af1">
    <w:name w:val="Emphasis"/>
    <w:uiPriority w:val="99"/>
    <w:qFormat/>
    <w:rsid w:val="006431CA"/>
    <w:rPr>
      <w:rFonts w:cs="Times New Roman"/>
      <w:i/>
    </w:rPr>
  </w:style>
  <w:style w:type="character" w:styleId="af2">
    <w:name w:val="Hyperlink"/>
    <w:uiPriority w:val="99"/>
    <w:semiHidden/>
    <w:locked/>
    <w:rsid w:val="00332A99"/>
    <w:rPr>
      <w:rFonts w:ascii="Times New Roman" w:hAnsi="Times New Roman" w:cs="Times New Roman"/>
      <w:color w:val="005A8C"/>
      <w:u w:val="none"/>
      <w:effect w:val="none"/>
    </w:rPr>
  </w:style>
  <w:style w:type="table" w:customStyle="1" w:styleId="12">
    <w:name w:val="Сетка таблицы1"/>
    <w:basedOn w:val="a1"/>
    <w:next w:val="a7"/>
    <w:uiPriority w:val="99"/>
    <w:rsid w:val="0095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99"/>
    <w:rsid w:val="00B0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link w:val="ae"/>
    <w:uiPriority w:val="34"/>
    <w:locked/>
    <w:rsid w:val="00A2506A"/>
    <w:rPr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B86BF5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locked/>
    <w:rsid w:val="00E32C9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32C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261F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rganictitlecontentspan">
    <w:name w:val="organictitlecontentspan"/>
    <w:rsid w:val="0026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evolution.allbest.ru/life/00029019_0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afety.s-system.ru/main/subject-12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hbe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xtrud.narod.ru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rkodek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E6DC-2F5F-4D60-8BB3-74A4243A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17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 РОССИИ</vt:lpstr>
    </vt:vector>
  </TitlesOfParts>
  <Company>БТЭК</Company>
  <LinksUpToDate>false</LinksUpToDate>
  <CharactersWithSpaces>22164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 РОССИИ</dc:title>
  <dc:subject/>
  <dc:creator>sts</dc:creator>
  <cp:keywords/>
  <dc:description/>
  <cp:lastModifiedBy>Ольга</cp:lastModifiedBy>
  <cp:revision>161</cp:revision>
  <cp:lastPrinted>2023-06-29T07:54:00Z</cp:lastPrinted>
  <dcterms:created xsi:type="dcterms:W3CDTF">2016-10-31T17:49:00Z</dcterms:created>
  <dcterms:modified xsi:type="dcterms:W3CDTF">2024-03-12T04:08:00Z</dcterms:modified>
</cp:coreProperties>
</file>