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3803A6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3803A6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7778F5" w:rsidP="003803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3E01BC">
        <w:rPr>
          <w:b/>
        </w:rPr>
        <w:t>П</w:t>
      </w:r>
      <w:r>
        <w:rPr>
          <w:b/>
        </w:rPr>
        <w:t>. 0</w:t>
      </w:r>
      <w:r w:rsidR="003E01BC">
        <w:rPr>
          <w:b/>
        </w:rPr>
        <w:t>6 «КУЛЬТУРА ДЕЛОВОГО ОБЩЕНИЯ»</w:t>
      </w:r>
    </w:p>
    <w:p w:rsidR="007778F5" w:rsidRPr="007778F5" w:rsidRDefault="007778F5" w:rsidP="003803A6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3803A6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  <w:rPr>
          <w:noProof/>
        </w:rPr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</w:p>
    <w:p w:rsidR="007778F5" w:rsidRPr="007778F5" w:rsidRDefault="007778F5" w:rsidP="003803A6">
      <w:pPr>
        <w:jc w:val="center"/>
      </w:pPr>
      <w:r w:rsidRPr="007778F5">
        <w:t>Барнаул 2023</w:t>
      </w:r>
    </w:p>
    <w:p w:rsidR="002743BF" w:rsidRDefault="002743BF" w:rsidP="003803A6">
      <w:pPr>
        <w:jc w:val="both"/>
        <w:rPr>
          <w:bCs/>
        </w:rPr>
      </w:pPr>
    </w:p>
    <w:p w:rsidR="002743BF" w:rsidRDefault="00A813DB" w:rsidP="003803A6">
      <w:pPr>
        <w:jc w:val="both"/>
        <w:rPr>
          <w:bCs/>
        </w:rPr>
      </w:pPr>
      <w:r>
        <w:rPr>
          <w:noProof/>
        </w:rPr>
        <w:drawing>
          <wp:inline distT="0" distB="0" distL="0" distR="0">
            <wp:extent cx="6467475" cy="84232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689" cy="842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BF" w:rsidRDefault="002743BF" w:rsidP="003803A6">
      <w:pPr>
        <w:jc w:val="both"/>
        <w:rPr>
          <w:bCs/>
        </w:rPr>
      </w:pPr>
    </w:p>
    <w:p w:rsidR="002743BF" w:rsidRDefault="002743BF" w:rsidP="003803A6">
      <w:pPr>
        <w:jc w:val="both"/>
        <w:rPr>
          <w:bCs/>
        </w:rPr>
      </w:pPr>
    </w:p>
    <w:p w:rsidR="002743BF" w:rsidRPr="002743BF" w:rsidRDefault="002743BF" w:rsidP="003803A6">
      <w:pPr>
        <w:jc w:val="both"/>
        <w:rPr>
          <w:bCs/>
        </w:rPr>
      </w:pPr>
    </w:p>
    <w:p w:rsidR="002743BF" w:rsidRPr="002743BF" w:rsidRDefault="002743BF" w:rsidP="003803A6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3803A6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3803A6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2743BF" w:rsidRPr="002743BF" w:rsidRDefault="003E01BC" w:rsidP="003803A6">
      <w:pPr>
        <w:shd w:val="clear" w:color="auto" w:fill="FFFFFF"/>
        <w:jc w:val="both"/>
      </w:pPr>
      <w:r>
        <w:t>Волженина О.И.</w:t>
      </w:r>
      <w:r w:rsidR="002743BF" w:rsidRPr="00B86E3E">
        <w:t>,</w:t>
      </w:r>
      <w:r w:rsidR="002743BF" w:rsidRPr="002743BF">
        <w:t xml:space="preserve"> преподаватель АНПОО «Алтайский техникум кинологии и предпринимательства»</w:t>
      </w: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3803A6">
      <w:pPr>
        <w:shd w:val="clear" w:color="auto" w:fill="FFFFFF"/>
        <w:spacing w:before="100" w:beforeAutospacing="1"/>
        <w:jc w:val="center"/>
      </w:pPr>
    </w:p>
    <w:p w:rsidR="002743BF" w:rsidRDefault="002743BF" w:rsidP="00A813DB">
      <w:pPr>
        <w:shd w:val="clear" w:color="auto" w:fill="FFFFFF"/>
        <w:spacing w:before="100" w:beforeAutospacing="1"/>
      </w:pPr>
    </w:p>
    <w:p w:rsidR="00A813DB" w:rsidRDefault="00A813DB" w:rsidP="003803A6">
      <w:pPr>
        <w:shd w:val="clear" w:color="auto" w:fill="FFFFFF"/>
        <w:spacing w:before="100" w:beforeAutospacing="1"/>
        <w:jc w:val="center"/>
        <w:rPr>
          <w:b/>
        </w:rPr>
      </w:pPr>
    </w:p>
    <w:p w:rsidR="00A813DB" w:rsidRDefault="00A813DB" w:rsidP="003803A6">
      <w:pPr>
        <w:shd w:val="clear" w:color="auto" w:fill="FFFFFF"/>
        <w:spacing w:before="100" w:beforeAutospacing="1"/>
        <w:jc w:val="center"/>
        <w:rPr>
          <w:b/>
        </w:rPr>
      </w:pPr>
    </w:p>
    <w:p w:rsidR="002743BF" w:rsidRPr="00C56CA7" w:rsidRDefault="002743BF" w:rsidP="003803A6">
      <w:pPr>
        <w:shd w:val="clear" w:color="auto" w:fill="FFFFFF"/>
        <w:spacing w:before="100" w:beforeAutospacing="1"/>
        <w:jc w:val="center"/>
        <w:rPr>
          <w:b/>
        </w:rPr>
      </w:pPr>
      <w:r w:rsidRPr="00C56CA7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1157E4">
        <w:tc>
          <w:tcPr>
            <w:tcW w:w="649" w:type="dxa"/>
          </w:tcPr>
          <w:p w:rsidR="002743BF" w:rsidRPr="002743BF" w:rsidRDefault="002743BF" w:rsidP="003803A6">
            <w:pPr>
              <w:keepNext/>
              <w:spacing w:before="240" w:after="60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3803A6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3803A6">
            <w:pPr>
              <w:jc w:val="center"/>
            </w:pPr>
            <w:r w:rsidRPr="002743BF">
              <w:t>стр.</w:t>
            </w:r>
          </w:p>
        </w:tc>
      </w:tr>
      <w:tr w:rsidR="002743BF" w:rsidRPr="00A813DB" w:rsidTr="001157E4">
        <w:trPr>
          <w:trHeight w:val="356"/>
        </w:trPr>
        <w:tc>
          <w:tcPr>
            <w:tcW w:w="649" w:type="dxa"/>
            <w:vAlign w:val="center"/>
          </w:tcPr>
          <w:p w:rsidR="002743BF" w:rsidRPr="00A813DB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A813DB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A813DB" w:rsidRDefault="00C56CA7" w:rsidP="003803A6">
            <w:r w:rsidRPr="00A813DB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A813DB" w:rsidRDefault="00863D8F" w:rsidP="003803A6">
            <w:pPr>
              <w:jc w:val="center"/>
            </w:pPr>
            <w:r w:rsidRPr="00A813DB">
              <w:t>5</w:t>
            </w:r>
          </w:p>
        </w:tc>
      </w:tr>
      <w:tr w:rsidR="002743BF" w:rsidRPr="00A813DB" w:rsidTr="001157E4">
        <w:tc>
          <w:tcPr>
            <w:tcW w:w="649" w:type="dxa"/>
            <w:vAlign w:val="center"/>
          </w:tcPr>
          <w:p w:rsidR="002743BF" w:rsidRPr="00A813DB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A813DB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A813DB" w:rsidRDefault="00C56CA7" w:rsidP="003803A6">
            <w:r w:rsidRPr="00A813DB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A813DB" w:rsidRDefault="00863D8F" w:rsidP="003803A6">
            <w:pPr>
              <w:jc w:val="center"/>
            </w:pPr>
            <w:r w:rsidRPr="00A813DB">
              <w:t>9</w:t>
            </w:r>
          </w:p>
        </w:tc>
      </w:tr>
      <w:tr w:rsidR="00433549" w:rsidRPr="00A813DB" w:rsidTr="001157E4">
        <w:tc>
          <w:tcPr>
            <w:tcW w:w="649" w:type="dxa"/>
            <w:vAlign w:val="center"/>
          </w:tcPr>
          <w:p w:rsidR="00433549" w:rsidRPr="00A813DB" w:rsidRDefault="00433549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A813DB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433549" w:rsidRPr="00A813DB" w:rsidRDefault="008479DD" w:rsidP="003803A6">
            <w:r w:rsidRPr="00A813DB">
              <w:t xml:space="preserve">ТЕМАТИЧЕСКИЙ ПЛАН </w:t>
            </w:r>
            <w:r w:rsidR="001157E4" w:rsidRPr="00A813DB">
              <w:t>УЧЕБНОГО ПРЕДМЕТА «КУЛЬТУРА ДЕЛОВОГО ОБЩЕНИЯ»</w:t>
            </w:r>
          </w:p>
        </w:tc>
        <w:tc>
          <w:tcPr>
            <w:tcW w:w="1843" w:type="dxa"/>
          </w:tcPr>
          <w:p w:rsidR="00433549" w:rsidRPr="00A813DB" w:rsidRDefault="00433549" w:rsidP="003803A6">
            <w:pPr>
              <w:jc w:val="center"/>
            </w:pPr>
          </w:p>
        </w:tc>
      </w:tr>
      <w:tr w:rsidR="002743BF" w:rsidRPr="00A813DB" w:rsidTr="001157E4">
        <w:tc>
          <w:tcPr>
            <w:tcW w:w="649" w:type="dxa"/>
            <w:vAlign w:val="center"/>
          </w:tcPr>
          <w:p w:rsidR="002743BF" w:rsidRPr="00A813DB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A813DB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A813DB" w:rsidRDefault="00C56CA7" w:rsidP="003803A6">
            <w:r w:rsidRPr="00A813DB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A813DB" w:rsidRDefault="00863D8F" w:rsidP="003803A6">
            <w:pPr>
              <w:jc w:val="center"/>
            </w:pPr>
            <w:r w:rsidRPr="00A813DB">
              <w:t>14</w:t>
            </w:r>
          </w:p>
        </w:tc>
      </w:tr>
      <w:tr w:rsidR="002743BF" w:rsidRPr="00A813DB" w:rsidTr="001157E4">
        <w:tc>
          <w:tcPr>
            <w:tcW w:w="649" w:type="dxa"/>
            <w:vAlign w:val="center"/>
          </w:tcPr>
          <w:p w:rsidR="002743BF" w:rsidRPr="00A813DB" w:rsidRDefault="002743BF" w:rsidP="003803A6">
            <w:pPr>
              <w:keepNext/>
              <w:autoSpaceDE w:val="0"/>
              <w:autoSpaceDN w:val="0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A813DB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A813DB" w:rsidRDefault="00C56CA7" w:rsidP="003803A6">
            <w:r w:rsidRPr="00A813DB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A813DB" w:rsidRDefault="00863D8F" w:rsidP="003803A6">
            <w:pPr>
              <w:jc w:val="center"/>
            </w:pPr>
            <w:r w:rsidRPr="00A813DB">
              <w:t>15</w:t>
            </w:r>
          </w:p>
        </w:tc>
      </w:tr>
    </w:tbl>
    <w:p w:rsidR="007778F5" w:rsidRPr="00A813DB" w:rsidRDefault="007778F5" w:rsidP="003803A6">
      <w:pPr>
        <w:rPr>
          <w:color w:val="339966"/>
        </w:rPr>
      </w:pPr>
    </w:p>
    <w:p w:rsidR="007778F5" w:rsidRPr="00A813DB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7778F5" w:rsidRPr="00E715BD" w:rsidRDefault="007778F5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339966"/>
        </w:rPr>
      </w:pPr>
    </w:p>
    <w:p w:rsidR="002743BF" w:rsidRDefault="007778F5" w:rsidP="003803A6">
      <w:pPr>
        <w:pStyle w:val="1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0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955DF2" w:rsidP="003803A6">
      <w:pPr>
        <w:jc w:val="center"/>
        <w:rPr>
          <w:rFonts w:eastAsia="Calibri"/>
          <w:b/>
          <w:bCs/>
          <w:kern w:val="32"/>
        </w:rPr>
      </w:pPr>
      <w:bookmarkStart w:id="1" w:name="_Hlk159319280"/>
      <w:r w:rsidRPr="006D52C1">
        <w:rPr>
          <w:rFonts w:eastAsia="Calibri"/>
          <w:b/>
          <w:bCs/>
          <w:kern w:val="32"/>
        </w:rPr>
        <w:t>О</w:t>
      </w:r>
      <w:r w:rsidR="003E01BC">
        <w:rPr>
          <w:rFonts w:eastAsia="Calibri"/>
          <w:b/>
          <w:bCs/>
          <w:kern w:val="32"/>
        </w:rPr>
        <w:t>П</w:t>
      </w:r>
      <w:r w:rsidRPr="006D52C1">
        <w:rPr>
          <w:rFonts w:eastAsia="Calibri"/>
          <w:b/>
          <w:bCs/>
          <w:kern w:val="32"/>
        </w:rPr>
        <w:t>.0</w:t>
      </w:r>
      <w:r w:rsidR="003E01BC">
        <w:rPr>
          <w:rFonts w:eastAsia="Calibri"/>
          <w:b/>
          <w:bCs/>
          <w:kern w:val="32"/>
        </w:rPr>
        <w:t>6</w:t>
      </w:r>
      <w:r w:rsidRPr="006D52C1">
        <w:rPr>
          <w:rFonts w:eastAsia="Calibri"/>
          <w:b/>
          <w:bCs/>
          <w:kern w:val="32"/>
        </w:rPr>
        <w:t xml:space="preserve"> «</w:t>
      </w:r>
      <w:r w:rsidR="003E01BC">
        <w:rPr>
          <w:rFonts w:eastAsia="Calibri"/>
          <w:b/>
          <w:bCs/>
          <w:kern w:val="32"/>
        </w:rPr>
        <w:t>КУЛЬТУРА ДЕЛОВОГО ОБЩЕНИЯ</w:t>
      </w:r>
      <w:r w:rsidRPr="006D52C1">
        <w:rPr>
          <w:rFonts w:eastAsia="Calibri"/>
          <w:b/>
          <w:bCs/>
          <w:kern w:val="32"/>
        </w:rPr>
        <w:t>»</w:t>
      </w:r>
    </w:p>
    <w:p w:rsidR="002743BF" w:rsidRPr="002743BF" w:rsidRDefault="002743BF" w:rsidP="003803A6">
      <w:pPr>
        <w:jc w:val="center"/>
      </w:pPr>
    </w:p>
    <w:p w:rsidR="002743BF" w:rsidRPr="002743BF" w:rsidRDefault="002743BF" w:rsidP="003803A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1E1019" w:rsidRPr="00CE331A" w:rsidRDefault="002743BF" w:rsidP="001E1019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2743BF">
        <w:t>Учебн</w:t>
      </w:r>
      <w:r w:rsidR="006A5D45">
        <w:t xml:space="preserve">ая дисциплина </w:t>
      </w:r>
      <w:r w:rsidRPr="000F4909">
        <w:t>«</w:t>
      </w:r>
      <w:r w:rsidR="003E01BC">
        <w:t>Культура делового общения</w:t>
      </w:r>
      <w:r w:rsidRPr="000F4909">
        <w:t>»</w:t>
      </w:r>
      <w:r w:rsidRPr="002743BF">
        <w:t xml:space="preserve"> </w:t>
      </w:r>
      <w:r w:rsidR="001E1019" w:rsidRPr="002743BF">
        <w:t>является частью</w:t>
      </w:r>
      <w:r w:rsidRPr="002743BF">
        <w:t xml:space="preserve"> </w:t>
      </w:r>
      <w:r w:rsidR="003E01BC">
        <w:t xml:space="preserve">основной профессиональной образовательной программы </w:t>
      </w:r>
      <w:r w:rsidRPr="002743BF">
        <w:t xml:space="preserve">в </w:t>
      </w:r>
      <w:r w:rsidRPr="006A5D45">
        <w:t>соответствии с ФГОС по специальности среднего профессионального образования 35.02.15 Кинология.</w:t>
      </w:r>
      <w:r w:rsidR="001E1019" w:rsidRPr="001E1019">
        <w:rPr>
          <w:rFonts w:eastAsia="Calibri"/>
          <w:lang w:eastAsia="en-US"/>
        </w:rPr>
        <w:t xml:space="preserve"> </w:t>
      </w:r>
      <w:r w:rsidR="001E1019" w:rsidRPr="00CE331A">
        <w:rPr>
          <w:rFonts w:eastAsia="Calibri"/>
          <w:lang w:eastAsia="en-US"/>
        </w:rPr>
        <w:t>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bookmarkEnd w:id="0"/>
    <w:p w:rsidR="00C244C4" w:rsidRPr="00CE331A" w:rsidRDefault="00C244C4" w:rsidP="001E1019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C244C4" w:rsidRPr="00CE331A" w:rsidRDefault="00C244C4" w:rsidP="00C244C4">
      <w:pPr>
        <w:tabs>
          <w:tab w:val="left" w:pos="993"/>
        </w:tabs>
        <w:jc w:val="both"/>
        <w:rPr>
          <w:rFonts w:eastAsia="Calibri"/>
          <w:b/>
          <w:lang w:eastAsia="en-US"/>
        </w:rPr>
      </w:pPr>
      <w:r w:rsidRPr="00CE331A">
        <w:rPr>
          <w:rFonts w:eastAsia="Calibri"/>
          <w:b/>
          <w:lang w:eastAsia="en-US"/>
        </w:rPr>
        <w:t>1.</w:t>
      </w:r>
      <w:r w:rsidR="001E1019">
        <w:rPr>
          <w:rFonts w:eastAsia="Calibri"/>
          <w:b/>
          <w:lang w:eastAsia="en-US"/>
        </w:rPr>
        <w:t>2</w:t>
      </w:r>
      <w:r w:rsidRPr="00CE331A">
        <w:rPr>
          <w:rFonts w:eastAsia="Calibri"/>
          <w:b/>
          <w:lang w:eastAsia="en-US"/>
        </w:rPr>
        <w:t xml:space="preserve"> Цели и задачи дисциплины – требования к результатам освоения дисциплины:</w:t>
      </w:r>
    </w:p>
    <w:p w:rsidR="00C244C4" w:rsidRPr="00CE331A" w:rsidRDefault="00C244C4" w:rsidP="00C244C4">
      <w:pPr>
        <w:tabs>
          <w:tab w:val="left" w:pos="993"/>
        </w:tabs>
        <w:jc w:val="both"/>
        <w:rPr>
          <w:rFonts w:eastAsia="Calibri"/>
          <w:b/>
          <w:lang w:eastAsia="en-US"/>
        </w:rPr>
      </w:pP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Содержание программы «Культура делового </w:t>
      </w:r>
      <w:r w:rsidR="001E1019" w:rsidRPr="00C244C4">
        <w:rPr>
          <w:rFonts w:eastAsia="Calibri"/>
          <w:lang w:eastAsia="en-US"/>
        </w:rPr>
        <w:t>общения» направлено</w:t>
      </w:r>
      <w:r w:rsidRPr="00C244C4">
        <w:rPr>
          <w:rFonts w:eastAsia="Calibri"/>
          <w:lang w:eastAsia="en-US"/>
        </w:rPr>
        <w:t xml:space="preserve"> на достижение следующих целей: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 - формирование у студентов базовой системы знаний в области культуры делового общения; - повышение общей культуры гуманитарной образованности студентов, с развитием их коммуникативной способностей и психологической готовности эффективно взаимодействовать с партнером по общению;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вооружение студентов основами психологических знаний о культуре речевого общения в целом и культуре делового общения, в частности;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формирование умений эффективно использовать полученные теоретические знания для достижения поставленных коммуникативных целей;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 - воспитание уважительного отношения к собеседнику в процессе общения, развитие стремления создавать вокруг себя доверительные отношения </w:t>
      </w:r>
      <w:proofErr w:type="spellStart"/>
      <w:r w:rsidRPr="00C244C4">
        <w:rPr>
          <w:rFonts w:eastAsia="Calibri"/>
          <w:lang w:eastAsia="en-US"/>
        </w:rPr>
        <w:t>ипозитивную</w:t>
      </w:r>
      <w:proofErr w:type="spellEnd"/>
      <w:r w:rsidRPr="00C244C4">
        <w:rPr>
          <w:rFonts w:eastAsia="Calibri"/>
          <w:lang w:eastAsia="en-US"/>
        </w:rPr>
        <w:t xml:space="preserve">, творческую атмосферу; поощрения желания проявлять искренний интерес к собеседнику и к обсуждаемой проблеме;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грамотно выстраивать свои отношения с окружающими людьми, используя вербальные и невербальные средства общения, а также различные приемы психологического воздействия на собеседника;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выбирать способ взаимодействия с собеседником в зависимости от поставленных целей коммуникации;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выбирать языковые средства в соответствии с обстановкой делового общения (официальной/ неофициальной) и в зависимости от поставленных целей и задач общения;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развитие личности обучающихся, их познавательных интересов, интеллектуальной и ценностно – смысловой сферы;</w:t>
      </w:r>
    </w:p>
    <w:p w:rsidR="00C244C4" w:rsidRPr="00C244C4" w:rsidRDefault="00C244C4" w:rsidP="00C244C4">
      <w:pPr>
        <w:ind w:firstLine="709"/>
        <w:jc w:val="both"/>
        <w:rPr>
          <w:rFonts w:eastAsia="Calibri"/>
          <w:bCs/>
          <w:lang w:eastAsia="en-US"/>
        </w:rPr>
      </w:pPr>
      <w:r w:rsidRPr="00C244C4">
        <w:rPr>
          <w:rFonts w:eastAsia="Calibri"/>
          <w:bCs/>
          <w:lang w:eastAsia="en-US"/>
        </w:rPr>
        <w:t xml:space="preserve">     В результате освоения учебной дисциплины обучающийся должен</w:t>
      </w:r>
    </w:p>
    <w:p w:rsidR="00C244C4" w:rsidRPr="00C244C4" w:rsidRDefault="00C244C4" w:rsidP="00C244C4">
      <w:pPr>
        <w:ind w:firstLine="709"/>
        <w:jc w:val="both"/>
        <w:rPr>
          <w:rFonts w:eastAsia="Calibri"/>
          <w:b/>
          <w:bCs/>
          <w:lang w:eastAsia="en-US"/>
        </w:rPr>
      </w:pPr>
      <w:r w:rsidRPr="00C244C4">
        <w:rPr>
          <w:rFonts w:eastAsia="Calibri"/>
          <w:b/>
          <w:bCs/>
          <w:lang w:eastAsia="en-US"/>
        </w:rPr>
        <w:t xml:space="preserve"> уметь: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-осуществлять профессиональное общение с соблюдением норм и правил делового этикета; 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пользоваться простыми приемами саморегуляции поведения в процессе межличностного общения;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передавать информацию устно и письменно с соблюдением требований культуры речи;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принимать решения и аргументированно отстаивать свою точку зрения в корректной форме; 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поддерживать деловую репутацию; 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создавать и соблюдать имидж делового человека; организовывать рабочее место.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В результате освоения учебной дисциплины обучающийся должен</w:t>
      </w:r>
    </w:p>
    <w:p w:rsidR="008F0B39" w:rsidRDefault="00C244C4" w:rsidP="00C244C4">
      <w:pPr>
        <w:ind w:firstLine="709"/>
        <w:jc w:val="both"/>
        <w:rPr>
          <w:rFonts w:eastAsia="Calibri"/>
          <w:b/>
          <w:lang w:eastAsia="en-US"/>
        </w:rPr>
      </w:pPr>
      <w:r w:rsidRPr="00C244C4">
        <w:rPr>
          <w:rFonts w:eastAsia="Calibri"/>
          <w:b/>
          <w:lang w:eastAsia="en-US"/>
        </w:rPr>
        <w:t>знать: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правила делового общения;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этические нормы взаимоотношений с коллегами, партнерами, клиентами;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основные техники и приемы общения: правила слушания, ведения беседы, убеждения, консультирования;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lastRenderedPageBreak/>
        <w:t xml:space="preserve"> - формы обращения, изложения просьб, выражения признательности, способы аргументации в производственных ситуациях; 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составляющие внешнего облика делового человека: костюм, прическа, макияж, аксессуары и др.;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правила организации рабочего пространства для индивидуальной работы и профессионального общения.</w:t>
      </w:r>
    </w:p>
    <w:bookmarkEnd w:id="1"/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b/>
          <w:bCs/>
          <w:lang w:eastAsia="en-US"/>
        </w:rPr>
        <w:tab/>
      </w:r>
      <w:r w:rsidRPr="00C244C4">
        <w:rPr>
          <w:rFonts w:eastAsia="Calibri"/>
          <w:lang w:eastAsia="en-US"/>
        </w:rPr>
        <w:t xml:space="preserve">Освоение содержания учебной дисциплины «Культура делового общения» обеспечивает достижение студентами следующих результатов: </w:t>
      </w:r>
    </w:p>
    <w:p w:rsidR="00C244C4" w:rsidRPr="00C244C4" w:rsidRDefault="00C244C4" w:rsidP="00C244C4">
      <w:pPr>
        <w:ind w:firstLine="709"/>
        <w:jc w:val="both"/>
        <w:rPr>
          <w:rFonts w:eastAsia="Calibri"/>
          <w:i/>
          <w:iCs/>
          <w:lang w:eastAsia="en-US"/>
        </w:rPr>
      </w:pPr>
      <w:r w:rsidRPr="00C244C4">
        <w:rPr>
          <w:rFonts w:eastAsia="Calibri"/>
          <w:b/>
          <w:bCs/>
          <w:i/>
          <w:iCs/>
          <w:lang w:eastAsia="en-US"/>
        </w:rPr>
        <w:t>личностных</w:t>
      </w:r>
      <w:r w:rsidRPr="00C244C4">
        <w:rPr>
          <w:rFonts w:eastAsia="Calibri"/>
          <w:i/>
          <w:iCs/>
          <w:lang w:eastAsia="en-US"/>
        </w:rPr>
        <w:t xml:space="preserve">: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чувство гордости и уважения к истории и достижениям отечественной психологии; грамотное поведение в профессиональной деятельности и быту при общении;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готовность к продолжению образования и повышения квалификации в избранной профессиональной деятельности и объективное осознание роли профессиональных компетенций в этом;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использовать достижения психологии и современных технологий для повышения собственного интеллектуального развития в выбранной профессиональной деятельности;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самостоятельно добывать новые для себя знания о культуре делового общения, используя для этого доступные источники информации;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выстраивать конструктивные взаимоотношения в команде по решению общих задач;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управлять своей познавательной деятельностью, проводить самооценку уровня собственного интеллектуального развития;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</w:t>
      </w:r>
    </w:p>
    <w:p w:rsidR="00C244C4" w:rsidRPr="00C244C4" w:rsidRDefault="00C244C4" w:rsidP="00C244C4">
      <w:pPr>
        <w:ind w:firstLine="709"/>
        <w:jc w:val="both"/>
        <w:rPr>
          <w:rFonts w:eastAsia="Calibri"/>
          <w:i/>
          <w:iCs/>
          <w:lang w:eastAsia="en-US"/>
        </w:rPr>
      </w:pPr>
      <w:r w:rsidRPr="00C244C4">
        <w:rPr>
          <w:rFonts w:eastAsia="Calibri"/>
          <w:b/>
          <w:bCs/>
          <w:i/>
          <w:iCs/>
          <w:lang w:eastAsia="en-US"/>
        </w:rPr>
        <w:t>метапредметных</w:t>
      </w:r>
      <w:r w:rsidRPr="00C244C4">
        <w:rPr>
          <w:rFonts w:eastAsia="Calibri"/>
          <w:i/>
          <w:iCs/>
          <w:lang w:eastAsia="en-US"/>
        </w:rPr>
        <w:t xml:space="preserve">: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использование различных видов познавательной деятельности для решения конфликтных ситуации, применение основных методов познания (наблюдения, описания, эксперимента) для изучения различных сторон окружающей действительности;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физических, психологических объектов, явлений и процессов, с которыми возникает необходимость сталкиваться в профессиональной сфере;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генерировать идеи и определять средства, необходимые для их реализации;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использовать различные источники для получения психологической информации, оценивать ее достоверность;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анализировать и представлять информацию в различных видах;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b/>
          <w:bCs/>
          <w:i/>
          <w:iCs/>
          <w:lang w:eastAsia="en-US"/>
        </w:rPr>
      </w:pPr>
      <w:r w:rsidRPr="00C244C4">
        <w:rPr>
          <w:rFonts w:eastAsia="Calibri"/>
          <w:b/>
          <w:bCs/>
          <w:i/>
          <w:iCs/>
          <w:lang w:eastAsia="en-US"/>
        </w:rPr>
        <w:t xml:space="preserve">предметных: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сформированность представлений о роли и месте делового общения в современной научной картине мира; понимание физической сущности наблюдаемых во Вселенной явлений, роли общения в формировании кругозора и функциональной грамотности человека для решения практических задач;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владение основополагающими психологическими понятиями, закономерностями, законами и теориями; уверенное использование физической терминологии и символики;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владение основными методами научного познания, используемыми в процессе общения: наблюдением, описанием, экспериментом;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lastRenderedPageBreak/>
        <w:t xml:space="preserve">- умения обрабатывать результаты тестирования, опроса, анкетирования объяснять полученные результаты и делать выводы;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сформированность умения решать психологические проблемы;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сформированность умения применять полученные знания для объяснения условий протекания психологических явлений в общении и профессиональной сфере и для принятия практических решений в повседневной жизни; </w:t>
      </w:r>
    </w:p>
    <w:p w:rsidR="00C244C4" w:rsidRPr="00C244C4" w:rsidRDefault="00C244C4" w:rsidP="00C244C4">
      <w:pPr>
        <w:ind w:firstLine="709"/>
        <w:jc w:val="both"/>
        <w:rPr>
          <w:rFonts w:eastAsia="Calibri"/>
          <w:lang w:eastAsia="en-US"/>
        </w:rPr>
      </w:pPr>
      <w:r w:rsidRPr="00C244C4">
        <w:rPr>
          <w:rFonts w:eastAsia="Calibri"/>
          <w:lang w:eastAsia="en-US"/>
        </w:rPr>
        <w:t xml:space="preserve">- сформированность собственной позиции по отношению к психологической информации, получаемой из разных источников. </w:t>
      </w:r>
    </w:p>
    <w:p w:rsidR="00C244C4" w:rsidRPr="00C244C4" w:rsidRDefault="00C244C4" w:rsidP="00C244C4">
      <w:pPr>
        <w:tabs>
          <w:tab w:val="left" w:pos="993"/>
        </w:tabs>
        <w:jc w:val="both"/>
        <w:rPr>
          <w:rFonts w:eastAsia="Calibri"/>
          <w:b/>
          <w:color w:val="0000FF"/>
        </w:rPr>
      </w:pPr>
    </w:p>
    <w:p w:rsidR="00C244C4" w:rsidRPr="00497C2E" w:rsidRDefault="00C244C4" w:rsidP="00C244C4">
      <w:pPr>
        <w:tabs>
          <w:tab w:val="left" w:pos="993"/>
        </w:tabs>
        <w:jc w:val="both"/>
        <w:rPr>
          <w:rFonts w:eastAsia="Calibri"/>
          <w:b/>
        </w:rPr>
      </w:pPr>
      <w:r w:rsidRPr="00497C2E">
        <w:rPr>
          <w:rFonts w:eastAsia="Calibri"/>
          <w:b/>
        </w:rPr>
        <w:t>1.4 Количество часов на освоение рабочей программы дисциплины:</w:t>
      </w:r>
    </w:p>
    <w:p w:rsidR="00C244C4" w:rsidRPr="00497C2E" w:rsidRDefault="00C244C4" w:rsidP="00C244C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97C2E">
        <w:rPr>
          <w:rFonts w:eastAsia="Calibri"/>
          <w:lang w:eastAsia="en-US"/>
        </w:rPr>
        <w:t>максимальной учебной нагрузки обучающегося</w:t>
      </w:r>
      <w:r w:rsidR="00497C2E">
        <w:rPr>
          <w:rFonts w:eastAsia="Calibri"/>
          <w:lang w:eastAsia="en-US"/>
        </w:rPr>
        <w:t xml:space="preserve"> - </w:t>
      </w:r>
      <w:r w:rsidR="00FD0330">
        <w:rPr>
          <w:rFonts w:eastAsia="Calibri"/>
          <w:lang w:eastAsia="en-US"/>
        </w:rPr>
        <w:t>72</w:t>
      </w:r>
      <w:r w:rsidRPr="00497C2E">
        <w:rPr>
          <w:rFonts w:eastAsia="Calibri"/>
          <w:u w:val="single"/>
          <w:lang w:eastAsia="en-US"/>
        </w:rPr>
        <w:t xml:space="preserve"> </w:t>
      </w:r>
      <w:r w:rsidRPr="00497C2E">
        <w:rPr>
          <w:rFonts w:eastAsia="Calibri"/>
          <w:lang w:eastAsia="en-US"/>
        </w:rPr>
        <w:t>часов, в том числе:</w:t>
      </w:r>
    </w:p>
    <w:p w:rsidR="00C244C4" w:rsidRPr="00497C2E" w:rsidRDefault="00C244C4" w:rsidP="00C244C4">
      <w:pPr>
        <w:autoSpaceDE w:val="0"/>
        <w:autoSpaceDN w:val="0"/>
        <w:adjustRightInd w:val="0"/>
        <w:ind w:left="1068"/>
        <w:contextualSpacing/>
        <w:rPr>
          <w:rFonts w:eastAsia="Calibri"/>
          <w:lang w:eastAsia="en-US"/>
        </w:rPr>
      </w:pPr>
      <w:r w:rsidRPr="00497C2E">
        <w:rPr>
          <w:rFonts w:eastAsia="Calibri"/>
          <w:lang w:eastAsia="en-US"/>
        </w:rPr>
        <w:t xml:space="preserve">- обязательной аудиторной учебной нагрузки обучающегося </w:t>
      </w:r>
      <w:r w:rsidR="00D24ED4">
        <w:rPr>
          <w:rFonts w:eastAsia="Calibri"/>
          <w:lang w:eastAsia="en-US"/>
        </w:rPr>
        <w:t xml:space="preserve">- </w:t>
      </w:r>
      <w:r w:rsidR="00FD0330">
        <w:rPr>
          <w:rFonts w:eastAsia="Calibri"/>
          <w:lang w:eastAsia="en-US"/>
        </w:rPr>
        <w:t>48</w:t>
      </w:r>
      <w:r w:rsidRPr="00497C2E">
        <w:rPr>
          <w:rFonts w:eastAsia="Calibri"/>
          <w:lang w:eastAsia="en-US"/>
        </w:rPr>
        <w:t xml:space="preserve"> час</w:t>
      </w:r>
      <w:r w:rsidR="00FD0330">
        <w:rPr>
          <w:rFonts w:eastAsia="Calibri"/>
          <w:lang w:eastAsia="en-US"/>
        </w:rPr>
        <w:t>ов</w:t>
      </w:r>
      <w:r w:rsidRPr="00497C2E">
        <w:rPr>
          <w:rFonts w:eastAsia="Calibri"/>
          <w:lang w:eastAsia="en-US"/>
        </w:rPr>
        <w:t>;</w:t>
      </w:r>
    </w:p>
    <w:p w:rsidR="00863D8F" w:rsidRDefault="00C244C4" w:rsidP="00FD0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244C4">
        <w:rPr>
          <w:rFonts w:eastAsia="Calibri"/>
          <w:sz w:val="22"/>
          <w:szCs w:val="22"/>
          <w:lang w:eastAsia="en-US"/>
        </w:rPr>
        <w:t xml:space="preserve">- </w:t>
      </w:r>
      <w:proofErr w:type="gramStart"/>
      <w:r w:rsidRPr="00C244C4">
        <w:rPr>
          <w:rFonts w:eastAsia="Calibri"/>
          <w:sz w:val="22"/>
          <w:szCs w:val="22"/>
          <w:lang w:eastAsia="en-US"/>
        </w:rPr>
        <w:t>самостоятельной  работы</w:t>
      </w:r>
      <w:proofErr w:type="gramEnd"/>
      <w:r w:rsidRPr="00C244C4">
        <w:rPr>
          <w:rFonts w:eastAsia="Calibri"/>
          <w:sz w:val="22"/>
          <w:szCs w:val="22"/>
          <w:lang w:eastAsia="en-US"/>
        </w:rPr>
        <w:t xml:space="preserve">  обучающегося</w:t>
      </w:r>
      <w:r w:rsidR="00FD0330">
        <w:rPr>
          <w:rFonts w:eastAsia="Calibri"/>
          <w:sz w:val="22"/>
          <w:szCs w:val="22"/>
          <w:lang w:eastAsia="en-US"/>
        </w:rPr>
        <w:t xml:space="preserve"> – 24 часов.</w:t>
      </w:r>
      <w:r w:rsidRPr="00C244C4">
        <w:rPr>
          <w:rFonts w:eastAsia="Calibri"/>
          <w:sz w:val="22"/>
          <w:szCs w:val="22"/>
          <w:lang w:eastAsia="en-US"/>
        </w:rPr>
        <w:t xml:space="preserve"> </w:t>
      </w:r>
    </w:p>
    <w:p w:rsidR="00954587" w:rsidRPr="00954587" w:rsidRDefault="00954587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954587"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809"/>
      </w:tblGrid>
      <w:tr w:rsidR="00954587" w:rsidRPr="00954587" w:rsidTr="002551B0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3803A6">
            <w:pPr>
              <w:jc w:val="center"/>
              <w:rPr>
                <w:b/>
              </w:rPr>
            </w:pPr>
            <w:bookmarkStart w:id="2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3803A6">
            <w:pPr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pPr>
              <w:widowControl w:val="0"/>
              <w:suppressAutoHyphens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pPr>
              <w:widowControl w:val="0"/>
              <w:suppressAutoHyphens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2551B0">
        <w:tc>
          <w:tcPr>
            <w:tcW w:w="680" w:type="pct"/>
          </w:tcPr>
          <w:p w:rsidR="00954587" w:rsidRPr="00954587" w:rsidRDefault="00954587" w:rsidP="003803A6">
            <w:pPr>
              <w:widowControl w:val="0"/>
              <w:suppressAutoHyphens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3803A6">
            <w:pPr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:rsidR="0060010E" w:rsidRDefault="0060010E" w:rsidP="003803A6">
      <w:pPr>
        <w:tabs>
          <w:tab w:val="left" w:pos="993"/>
        </w:tabs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3803A6">
            <w:pPr>
              <w:tabs>
                <w:tab w:val="left" w:pos="993"/>
              </w:tabs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3803A6">
            <w:pPr>
              <w:tabs>
                <w:tab w:val="left" w:pos="993"/>
              </w:tabs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spacing w:before="120"/>
              <w:jc w:val="both"/>
            </w:pPr>
            <w:r w:rsidRPr="0060010E"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 xml:space="preserve"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</w:t>
            </w:r>
            <w:r w:rsidRPr="0060010E">
              <w:lastRenderedPageBreak/>
              <w:t>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lastRenderedPageBreak/>
              <w:t>ЛР 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4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3803A6">
            <w:pPr>
              <w:spacing w:after="200"/>
            </w:pPr>
            <w:r w:rsidRPr="0060010E"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5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3803A6">
            <w:pPr>
              <w:spacing w:after="200"/>
            </w:pPr>
            <w:r w:rsidRPr="0060010E"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к многонациональному народу России, к Российскому Отечеству. Проявляющий ценностное отношение к историческому 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7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  <w:r w:rsidRPr="0060010E">
              <w:br/>
              <w:t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8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 xml:space="preserve"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</w:t>
            </w:r>
            <w:r w:rsidRPr="0060010E">
              <w:lastRenderedPageBreak/>
              <w:t>убеждений с учетом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lastRenderedPageBreak/>
              <w:t>ЛР 9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  <w:jc w:val="both"/>
            </w:pPr>
            <w:r w:rsidRPr="0060010E"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jc w:val="both"/>
            </w:pPr>
            <w:r w:rsidRPr="0060010E">
              <w:t>Проявляющий уважение к эстетическим ценностям, обладающий основами эстетической культуры.</w:t>
            </w:r>
            <w:r w:rsidRPr="0060010E">
              <w:br/>
              <w:t>Критически оценивающий и деятельно проявляющий понимание эмоционального воздействия искусства, его влияния на душевное состояние и поведение людей.</w:t>
            </w:r>
            <w:r w:rsidRPr="0060010E">
              <w:br/>
              <w:t>Бережливо относящийся к культуре как средству коммуникации и самовыражения в обществе, выражающий сопричастность к нравственным нормам, традициям в искусстве. Ориентированный на собственное самовыражение в разных видах искусства, художественном творчестве с учетом российских традиционных духовно-нравственных ценностей, эстетическом обустройстве собственного быта. Разделяющий ценности отечественного и мирового художественного наследия, роли народных традиций и народного творчества в искусстве.</w:t>
            </w:r>
            <w:r w:rsidRPr="0060010E">
              <w:br/>
              <w:t>Выражающий ценностное отношение к технической и промышленной эстетике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jc w:val="both"/>
            </w:pPr>
            <w:r w:rsidRPr="0060010E"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13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jc w:val="center"/>
            </w:pPr>
            <w:r w:rsidRPr="0060010E">
              <w:t>ЛР 15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</w:tcPr>
          <w:p w:rsidR="00B03B9B" w:rsidRPr="0060010E" w:rsidRDefault="00B03B9B" w:rsidP="003803A6">
            <w:pPr>
              <w:jc w:val="center"/>
            </w:pPr>
            <w:r w:rsidRPr="0060010E">
              <w:t>ЛР 16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</w:tcPr>
          <w:p w:rsidR="00B03B9B" w:rsidRPr="0060010E" w:rsidRDefault="00B03B9B" w:rsidP="003803A6">
            <w:pPr>
              <w:jc w:val="center"/>
            </w:pPr>
            <w:r w:rsidRPr="0060010E">
              <w:t>ЛР 17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20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 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r w:rsidRPr="0060010E">
              <w:t>Мотивация к саморазвитию и самообразованию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>Формирование личности гражданина и патриота с присущими ему ценностями, взглядами, установками, мотивами деятельности и поведения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lastRenderedPageBreak/>
              <w:t>ЛР 23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3803A6">
            <w:pPr>
              <w:ind w:firstLine="33"/>
              <w:jc w:val="center"/>
            </w:pPr>
            <w:r w:rsidRPr="0060010E">
              <w:t>ЛР 24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3803A6">
            <w:pPr>
              <w:ind w:firstLine="33"/>
            </w:pPr>
            <w:r w:rsidRPr="0060010E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</w:tbl>
    <w:p w:rsidR="003803A6" w:rsidRDefault="00FD0330" w:rsidP="001E1019">
      <w:pPr>
        <w:widowControl w:val="0"/>
        <w:autoSpaceDE w:val="0"/>
        <w:autoSpaceDN w:val="0"/>
        <w:spacing w:line="247" w:lineRule="auto"/>
        <w:ind w:right="302" w:firstLine="708"/>
        <w:jc w:val="both"/>
        <w:rPr>
          <w:b/>
          <w:color w:val="C00000"/>
          <w:u w:val="single"/>
        </w:rPr>
      </w:pPr>
      <w:r w:rsidRPr="00FD0330">
        <w:rPr>
          <w:sz w:val="28"/>
          <w:szCs w:val="22"/>
          <w:lang w:eastAsia="en-US"/>
        </w:rPr>
        <w:t xml:space="preserve">В результате освоения дисциплины обучающийся </w:t>
      </w:r>
      <w:r w:rsidRPr="00FD0330">
        <w:rPr>
          <w:b/>
          <w:sz w:val="28"/>
          <w:szCs w:val="22"/>
          <w:lang w:eastAsia="en-US"/>
        </w:rPr>
        <w:t>должен освоить общие и</w:t>
      </w:r>
      <w:r w:rsidRPr="00FD0330">
        <w:rPr>
          <w:b/>
          <w:spacing w:val="-67"/>
          <w:sz w:val="28"/>
          <w:szCs w:val="22"/>
          <w:lang w:eastAsia="en-US"/>
        </w:rPr>
        <w:t xml:space="preserve"> </w:t>
      </w:r>
      <w:r w:rsidRPr="00FD0330">
        <w:rPr>
          <w:b/>
          <w:sz w:val="28"/>
          <w:szCs w:val="22"/>
          <w:lang w:eastAsia="en-US"/>
        </w:rPr>
        <w:t>профессиональные</w:t>
      </w:r>
      <w:r w:rsidRPr="00FD0330">
        <w:rPr>
          <w:b/>
          <w:spacing w:val="5"/>
          <w:sz w:val="28"/>
          <w:szCs w:val="22"/>
          <w:lang w:eastAsia="en-US"/>
        </w:rPr>
        <w:t xml:space="preserve"> </w:t>
      </w:r>
      <w:r w:rsidRPr="00FD0330">
        <w:rPr>
          <w:b/>
          <w:sz w:val="28"/>
          <w:szCs w:val="22"/>
          <w:lang w:eastAsia="en-US"/>
        </w:rPr>
        <w:t>компетенции:</w:t>
      </w:r>
    </w:p>
    <w:p w:rsidR="003803A6" w:rsidRDefault="003803A6" w:rsidP="001E1019">
      <w:pPr>
        <w:tabs>
          <w:tab w:val="left" w:pos="993"/>
        </w:tabs>
        <w:jc w:val="both"/>
        <w:rPr>
          <w:b/>
          <w:color w:val="C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809"/>
      </w:tblGrid>
      <w:tr w:rsidR="00FD0330" w:rsidRPr="00954587" w:rsidTr="00A05006">
        <w:trPr>
          <w:trHeight w:val="567"/>
        </w:trPr>
        <w:tc>
          <w:tcPr>
            <w:tcW w:w="680" w:type="pct"/>
            <w:vAlign w:val="center"/>
          </w:tcPr>
          <w:p w:rsidR="00FD0330" w:rsidRPr="00954587" w:rsidRDefault="00FD0330" w:rsidP="00A05006">
            <w:pPr>
              <w:jc w:val="center"/>
              <w:rPr>
                <w:b/>
              </w:rPr>
            </w:pPr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FD0330" w:rsidRPr="00954587" w:rsidRDefault="00FD0330" w:rsidP="00A05006">
            <w:pPr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FD0330" w:rsidRPr="00954587" w:rsidTr="00A05006">
        <w:trPr>
          <w:trHeight w:val="567"/>
        </w:trPr>
        <w:tc>
          <w:tcPr>
            <w:tcW w:w="680" w:type="pct"/>
            <w:vAlign w:val="center"/>
          </w:tcPr>
          <w:p w:rsidR="00FD0330" w:rsidRPr="00954587" w:rsidRDefault="00CC2AED" w:rsidP="00A05006">
            <w:pPr>
              <w:jc w:val="center"/>
              <w:rPr>
                <w:b/>
              </w:rPr>
            </w:pPr>
            <w:r>
              <w:t>ПК 1.4.</w:t>
            </w:r>
          </w:p>
        </w:tc>
        <w:tc>
          <w:tcPr>
            <w:tcW w:w="4320" w:type="pct"/>
            <w:vAlign w:val="center"/>
          </w:tcPr>
          <w:p w:rsidR="00FD0330" w:rsidRPr="00954587" w:rsidRDefault="00CC2AED" w:rsidP="00CC2AED">
            <w:pPr>
              <w:rPr>
                <w:b/>
              </w:rPr>
            </w:pPr>
            <w:r>
              <w:t>Под руководством ветеринарных специалистов участвовать в проведении</w:t>
            </w:r>
            <w:r>
              <w:rPr>
                <w:spacing w:val="-67"/>
              </w:rPr>
              <w:t xml:space="preserve"> </w:t>
            </w:r>
            <w:r>
              <w:t>противоэпизоотических</w:t>
            </w:r>
            <w:r>
              <w:rPr>
                <w:spacing w:val="-4"/>
              </w:rPr>
              <w:t xml:space="preserve"> </w:t>
            </w:r>
            <w:r>
              <w:t>мероприятий.</w:t>
            </w:r>
          </w:p>
        </w:tc>
      </w:tr>
      <w:tr w:rsidR="00CC2AED" w:rsidRPr="00954587" w:rsidTr="00A05006">
        <w:trPr>
          <w:trHeight w:val="567"/>
        </w:trPr>
        <w:tc>
          <w:tcPr>
            <w:tcW w:w="680" w:type="pct"/>
            <w:vAlign w:val="center"/>
          </w:tcPr>
          <w:p w:rsidR="00CC2AED" w:rsidRDefault="00CC2AED" w:rsidP="00A05006">
            <w:pPr>
              <w:jc w:val="center"/>
            </w:pPr>
            <w:r>
              <w:t>ПК</w:t>
            </w:r>
            <w:r>
              <w:rPr>
                <w:spacing w:val="-5"/>
              </w:rPr>
              <w:t xml:space="preserve"> </w:t>
            </w:r>
            <w:r>
              <w:t>2.1.</w:t>
            </w:r>
          </w:p>
        </w:tc>
        <w:tc>
          <w:tcPr>
            <w:tcW w:w="4320" w:type="pct"/>
            <w:vAlign w:val="center"/>
          </w:tcPr>
          <w:p w:rsidR="00CC2AED" w:rsidRDefault="00CC2AED" w:rsidP="00CC2AED">
            <w:r>
              <w:t>Планировать</w:t>
            </w:r>
            <w:r>
              <w:rPr>
                <w:spacing w:val="-7"/>
              </w:rPr>
              <w:t xml:space="preserve"> </w:t>
            </w:r>
            <w:r>
              <w:t>опытно-селекционную</w:t>
            </w:r>
            <w:r>
              <w:rPr>
                <w:spacing w:val="-6"/>
              </w:rPr>
              <w:t xml:space="preserve"> </w:t>
            </w:r>
            <w:r>
              <w:t>работу.</w:t>
            </w:r>
          </w:p>
        </w:tc>
      </w:tr>
      <w:tr w:rsidR="00CC2AED" w:rsidRPr="00954587" w:rsidTr="00A05006">
        <w:trPr>
          <w:trHeight w:val="567"/>
        </w:trPr>
        <w:tc>
          <w:tcPr>
            <w:tcW w:w="680" w:type="pct"/>
            <w:vAlign w:val="center"/>
          </w:tcPr>
          <w:p w:rsidR="00CC2AED" w:rsidRDefault="00CC2AED" w:rsidP="00A05006">
            <w:pPr>
              <w:jc w:val="center"/>
            </w:pPr>
            <w:r>
              <w:t>ПК</w:t>
            </w:r>
            <w:r>
              <w:rPr>
                <w:spacing w:val="-5"/>
              </w:rPr>
              <w:t xml:space="preserve"> </w:t>
            </w:r>
            <w:r>
              <w:t>5.1.</w:t>
            </w:r>
          </w:p>
        </w:tc>
        <w:tc>
          <w:tcPr>
            <w:tcW w:w="4320" w:type="pct"/>
            <w:vAlign w:val="center"/>
          </w:tcPr>
          <w:p w:rsidR="00CC2AED" w:rsidRDefault="00CC2AED" w:rsidP="00CC2AED">
            <w:r>
              <w:t>Участвовать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планировании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9"/>
              </w:rPr>
              <w:t xml:space="preserve"> </w:t>
            </w:r>
            <w:r>
              <w:t>показателей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7"/>
              </w:rPr>
              <w:t xml:space="preserve"> </w:t>
            </w:r>
            <w:r>
              <w:t>оказанию</w:t>
            </w:r>
            <w:r>
              <w:rPr>
                <w:spacing w:val="3"/>
              </w:rPr>
              <w:t xml:space="preserve"> </w:t>
            </w:r>
            <w:r>
              <w:t>услуг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4"/>
              </w:rPr>
              <w:t xml:space="preserve"> </w:t>
            </w:r>
            <w:r>
              <w:t>кинологии.</w:t>
            </w:r>
          </w:p>
        </w:tc>
      </w:tr>
      <w:tr w:rsidR="00CC2AED" w:rsidRPr="00954587" w:rsidTr="00A05006">
        <w:trPr>
          <w:trHeight w:val="567"/>
        </w:trPr>
        <w:tc>
          <w:tcPr>
            <w:tcW w:w="680" w:type="pct"/>
            <w:vAlign w:val="center"/>
          </w:tcPr>
          <w:p w:rsidR="00CC2AED" w:rsidRDefault="00CC2AED" w:rsidP="00A05006">
            <w:pPr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5.</w:t>
            </w:r>
            <w:r w:rsidR="00691BA4">
              <w:t>2</w:t>
            </w:r>
            <w:r>
              <w:t>.</w:t>
            </w:r>
          </w:p>
        </w:tc>
        <w:tc>
          <w:tcPr>
            <w:tcW w:w="4320" w:type="pct"/>
            <w:vAlign w:val="center"/>
          </w:tcPr>
          <w:p w:rsidR="00CC2AED" w:rsidRDefault="00CC2AED" w:rsidP="00CC2AED">
            <w:r>
              <w:t>Планировать</w:t>
            </w:r>
            <w:r>
              <w:rPr>
                <w:spacing w:val="-10"/>
              </w:rPr>
              <w:t xml:space="preserve"> </w:t>
            </w: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t>исполнителями.</w:t>
            </w:r>
          </w:p>
        </w:tc>
      </w:tr>
      <w:tr w:rsidR="00CC2AED" w:rsidRPr="00954587" w:rsidTr="00A05006">
        <w:trPr>
          <w:trHeight w:val="567"/>
        </w:trPr>
        <w:tc>
          <w:tcPr>
            <w:tcW w:w="680" w:type="pct"/>
            <w:vAlign w:val="center"/>
          </w:tcPr>
          <w:p w:rsidR="00CC2AED" w:rsidRDefault="008A6230" w:rsidP="00A05006">
            <w:pPr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5.3.</w:t>
            </w:r>
          </w:p>
        </w:tc>
        <w:tc>
          <w:tcPr>
            <w:tcW w:w="4320" w:type="pct"/>
            <w:vAlign w:val="center"/>
          </w:tcPr>
          <w:p w:rsidR="00CC2AED" w:rsidRDefault="008A6230" w:rsidP="00CC2AED">
            <w:r>
              <w:t>Организовывать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трудового</w:t>
            </w:r>
            <w:r>
              <w:rPr>
                <w:spacing w:val="-3"/>
              </w:rPr>
              <w:t xml:space="preserve"> </w:t>
            </w:r>
            <w:r>
              <w:t>коллектива.</w:t>
            </w:r>
          </w:p>
        </w:tc>
      </w:tr>
      <w:tr w:rsidR="008A6230" w:rsidRPr="00954587" w:rsidTr="00A05006">
        <w:trPr>
          <w:trHeight w:val="567"/>
        </w:trPr>
        <w:tc>
          <w:tcPr>
            <w:tcW w:w="680" w:type="pct"/>
            <w:vAlign w:val="center"/>
          </w:tcPr>
          <w:p w:rsidR="008A6230" w:rsidRDefault="008A6230" w:rsidP="00A05006">
            <w:pPr>
              <w:jc w:val="center"/>
            </w:pPr>
            <w:r>
              <w:t>ПК</w:t>
            </w:r>
            <w:r>
              <w:rPr>
                <w:spacing w:val="-5"/>
              </w:rPr>
              <w:t xml:space="preserve"> </w:t>
            </w:r>
            <w:r>
              <w:t>5.4.</w:t>
            </w:r>
          </w:p>
        </w:tc>
        <w:tc>
          <w:tcPr>
            <w:tcW w:w="4320" w:type="pct"/>
            <w:vAlign w:val="center"/>
          </w:tcPr>
          <w:p w:rsidR="008A6230" w:rsidRDefault="008A6230" w:rsidP="00CC2AED">
            <w:r>
              <w:t>Контролировать</w:t>
            </w:r>
            <w:r>
              <w:rPr>
                <w:spacing w:val="-3"/>
              </w:rPr>
              <w:t xml:space="preserve"> </w:t>
            </w:r>
            <w:r>
              <w:t>ход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4"/>
              </w:rPr>
              <w:t xml:space="preserve"> </w:t>
            </w:r>
            <w:r>
              <w:t>работ</w:t>
            </w:r>
            <w:r>
              <w:rPr>
                <w:spacing w:val="-67"/>
              </w:rPr>
              <w:t xml:space="preserve"> </w:t>
            </w:r>
            <w:r>
              <w:t>исполнителями.</w:t>
            </w:r>
          </w:p>
        </w:tc>
      </w:tr>
      <w:tr w:rsidR="008A6230" w:rsidRPr="00954587" w:rsidTr="00A05006">
        <w:trPr>
          <w:trHeight w:val="567"/>
        </w:trPr>
        <w:tc>
          <w:tcPr>
            <w:tcW w:w="680" w:type="pct"/>
            <w:vAlign w:val="center"/>
          </w:tcPr>
          <w:p w:rsidR="008A6230" w:rsidRDefault="008A6230" w:rsidP="00A05006">
            <w:pPr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5.5.</w:t>
            </w:r>
          </w:p>
        </w:tc>
        <w:tc>
          <w:tcPr>
            <w:tcW w:w="4320" w:type="pct"/>
            <w:vAlign w:val="center"/>
          </w:tcPr>
          <w:p w:rsidR="008A6230" w:rsidRDefault="008A6230" w:rsidP="00CC2AED">
            <w:r>
              <w:t>Изучать</w:t>
            </w:r>
            <w:r>
              <w:rPr>
                <w:spacing w:val="-5"/>
              </w:rPr>
              <w:t xml:space="preserve"> </w:t>
            </w:r>
            <w:r>
              <w:t>рынок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конъюнктуру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t>кинологии.</w:t>
            </w:r>
          </w:p>
        </w:tc>
      </w:tr>
      <w:tr w:rsidR="008A6230" w:rsidRPr="00954587" w:rsidTr="00A05006">
        <w:trPr>
          <w:trHeight w:val="567"/>
        </w:trPr>
        <w:tc>
          <w:tcPr>
            <w:tcW w:w="680" w:type="pct"/>
            <w:vAlign w:val="center"/>
          </w:tcPr>
          <w:p w:rsidR="008A6230" w:rsidRDefault="008A6230" w:rsidP="00A05006">
            <w:pPr>
              <w:jc w:val="center"/>
            </w:pPr>
            <w:r>
              <w:t>ПК</w:t>
            </w:r>
            <w:r>
              <w:rPr>
                <w:spacing w:val="-4"/>
              </w:rPr>
              <w:t xml:space="preserve"> </w:t>
            </w:r>
            <w:r>
              <w:t>5.6.</w:t>
            </w:r>
          </w:p>
        </w:tc>
        <w:tc>
          <w:tcPr>
            <w:tcW w:w="4320" w:type="pct"/>
            <w:vAlign w:val="center"/>
          </w:tcPr>
          <w:p w:rsidR="008A6230" w:rsidRDefault="008A6230" w:rsidP="008A6230">
            <w:pPr>
              <w:pStyle w:val="a5"/>
              <w:spacing w:line="321" w:lineRule="exact"/>
              <w:ind w:left="-6" w:firstLine="6"/>
              <w:jc w:val="both"/>
            </w:pP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выработке</w:t>
            </w:r>
            <w:r>
              <w:rPr>
                <w:spacing w:val="-4"/>
              </w:rPr>
              <w:t xml:space="preserve"> </w:t>
            </w:r>
            <w:r>
              <w:t>мер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оптимизации</w:t>
            </w:r>
            <w:r>
              <w:rPr>
                <w:spacing w:val="-4"/>
              </w:rPr>
              <w:t xml:space="preserve"> </w:t>
            </w:r>
            <w:r>
              <w:t>процессов</w:t>
            </w:r>
            <w:r>
              <w:rPr>
                <w:spacing w:val="-6"/>
              </w:rPr>
              <w:t xml:space="preserve"> </w:t>
            </w:r>
            <w:r>
              <w:t>оказания</w:t>
            </w:r>
            <w:r>
              <w:rPr>
                <w:spacing w:val="-3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в </w:t>
            </w:r>
            <w:r>
              <w:rPr>
                <w:spacing w:val="-67"/>
              </w:rPr>
              <w:t xml:space="preserve"> </w:t>
            </w:r>
            <w:r>
              <w:t>области</w:t>
            </w:r>
            <w:proofErr w:type="gramEnd"/>
            <w:r>
              <w:t xml:space="preserve"> 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деятельности.</w:t>
            </w:r>
          </w:p>
        </w:tc>
      </w:tr>
      <w:tr w:rsidR="008A6230" w:rsidRPr="00954587" w:rsidTr="00A05006">
        <w:trPr>
          <w:trHeight w:val="567"/>
        </w:trPr>
        <w:tc>
          <w:tcPr>
            <w:tcW w:w="680" w:type="pct"/>
            <w:vAlign w:val="center"/>
          </w:tcPr>
          <w:p w:rsidR="008A6230" w:rsidRDefault="008A6230" w:rsidP="00A05006">
            <w:pPr>
              <w:jc w:val="center"/>
            </w:pPr>
            <w:r>
              <w:t>ПК</w:t>
            </w:r>
            <w:r>
              <w:rPr>
                <w:spacing w:val="-6"/>
              </w:rPr>
              <w:t xml:space="preserve"> </w:t>
            </w:r>
            <w:r>
              <w:t>5.7.</w:t>
            </w:r>
          </w:p>
        </w:tc>
        <w:tc>
          <w:tcPr>
            <w:tcW w:w="4320" w:type="pct"/>
            <w:vAlign w:val="center"/>
          </w:tcPr>
          <w:p w:rsidR="008A6230" w:rsidRDefault="008A6230" w:rsidP="00CC2AED"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утвержденную</w:t>
            </w:r>
            <w:r>
              <w:rPr>
                <w:spacing w:val="-3"/>
              </w:rPr>
              <w:t xml:space="preserve"> </w:t>
            </w:r>
            <w:r>
              <w:t>учетно-отчетную</w:t>
            </w:r>
            <w:r>
              <w:rPr>
                <w:spacing w:val="-7"/>
              </w:rPr>
              <w:t xml:space="preserve"> </w:t>
            </w:r>
            <w:r>
              <w:t>документацию.</w:t>
            </w:r>
          </w:p>
        </w:tc>
      </w:tr>
    </w:tbl>
    <w:p w:rsidR="008F0B39" w:rsidRDefault="008F0B39" w:rsidP="001E1019">
      <w:pPr>
        <w:autoSpaceDE w:val="0"/>
        <w:autoSpaceDN w:val="0"/>
        <w:adjustRightInd w:val="0"/>
        <w:rPr>
          <w:b/>
          <w:bCs/>
          <w:lang w:eastAsia="en-US"/>
        </w:rPr>
      </w:pPr>
    </w:p>
    <w:p w:rsidR="008F0B39" w:rsidRDefault="008F0B39" w:rsidP="003803A6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bookmarkStart w:id="3" w:name="_Hlk159319416"/>
      <w:r w:rsidRPr="00B03B9B">
        <w:rPr>
          <w:b/>
          <w:bCs/>
          <w:lang w:eastAsia="en-US"/>
        </w:rPr>
        <w:t xml:space="preserve">2. </w:t>
      </w:r>
      <w:r w:rsidRPr="00B03B9B">
        <w:rPr>
          <w:b/>
          <w:lang w:eastAsia="en-US"/>
        </w:rPr>
        <w:t xml:space="preserve">СТРУКТУРА И СОДЕРЖАНИЕ УЧЕБНОЙ ДИСЦИПЛИНЫ </w:t>
      </w:r>
      <w:r w:rsidRPr="00B03B9B">
        <w:rPr>
          <w:b/>
          <w:lang w:eastAsia="en-US"/>
        </w:rPr>
        <w:br/>
      </w:r>
      <w:r w:rsidR="001157E4">
        <w:rPr>
          <w:b/>
          <w:lang w:eastAsia="en-US"/>
        </w:rPr>
        <w:t>ОП</w:t>
      </w:r>
      <w:r w:rsidRPr="006A5872">
        <w:rPr>
          <w:b/>
          <w:lang w:eastAsia="en-US"/>
        </w:rPr>
        <w:t>. 0</w:t>
      </w:r>
      <w:r w:rsidR="001157E4">
        <w:rPr>
          <w:b/>
          <w:lang w:eastAsia="en-US"/>
        </w:rPr>
        <w:t>6</w:t>
      </w:r>
      <w:r w:rsidRPr="006A5872">
        <w:rPr>
          <w:b/>
          <w:lang w:eastAsia="en-US"/>
        </w:rPr>
        <w:t xml:space="preserve"> </w:t>
      </w:r>
      <w:r w:rsidRPr="006A5872">
        <w:rPr>
          <w:b/>
          <w:bCs/>
          <w:lang w:eastAsia="en-US"/>
        </w:rPr>
        <w:t>«</w:t>
      </w:r>
      <w:r w:rsidR="008A6230">
        <w:rPr>
          <w:b/>
          <w:bCs/>
          <w:lang w:eastAsia="en-US"/>
        </w:rPr>
        <w:t>КУЛЬТУРА ДЕЛОВОГО ОБЩЕНИЯ</w:t>
      </w:r>
      <w:r w:rsidRPr="006A5872">
        <w:rPr>
          <w:b/>
          <w:bCs/>
          <w:lang w:eastAsia="en-US"/>
        </w:rPr>
        <w:t>»</w:t>
      </w: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955DF2" w:rsidRPr="00B03B9B" w:rsidRDefault="00955DF2" w:rsidP="00380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81"/>
      </w:tblGrid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6A5872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 w:rsidRPr="006A5872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6A5872" w:rsidRDefault="008A6230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6A5872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3803A6" w:rsidRDefault="008A6230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B03B9B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3803A6" w:rsidRDefault="008A6230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</w:tr>
      <w:tr w:rsidR="00955DF2" w:rsidRPr="00B03B9B" w:rsidTr="002551B0">
        <w:tc>
          <w:tcPr>
            <w:tcW w:w="7592" w:type="dxa"/>
          </w:tcPr>
          <w:p w:rsidR="00955DF2" w:rsidRPr="00C21D08" w:rsidRDefault="00955DF2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lang w:eastAsia="en-US"/>
              </w:rPr>
            </w:pPr>
            <w:r w:rsidRPr="00C21D08">
              <w:rPr>
                <w:iCs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3803A6" w:rsidRDefault="008A6230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</w:tr>
      <w:tr w:rsidR="003803A6" w:rsidRPr="00B03B9B" w:rsidTr="003803A6">
        <w:tc>
          <w:tcPr>
            <w:tcW w:w="7590" w:type="dxa"/>
          </w:tcPr>
          <w:p w:rsidR="003803A6" w:rsidRPr="00B03B9B" w:rsidRDefault="003803A6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highlight w:val="yellow"/>
                <w:lang w:eastAsia="en-US"/>
              </w:rPr>
            </w:pPr>
            <w:r w:rsidRPr="006A5872">
              <w:rPr>
                <w:lang w:eastAsia="en-US"/>
              </w:rPr>
              <w:t xml:space="preserve">Итоговая аттестация в форме </w:t>
            </w:r>
            <w:r>
              <w:rPr>
                <w:lang w:eastAsia="en-US"/>
              </w:rPr>
              <w:t>дифференцированного зачета</w:t>
            </w:r>
          </w:p>
        </w:tc>
        <w:tc>
          <w:tcPr>
            <w:tcW w:w="1981" w:type="dxa"/>
          </w:tcPr>
          <w:p w:rsidR="003803A6" w:rsidRPr="00B03B9B" w:rsidRDefault="003803A6" w:rsidP="00380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32"/>
              <w:rPr>
                <w:b/>
                <w:i/>
                <w:highlight w:val="yellow"/>
                <w:lang w:eastAsia="en-US"/>
              </w:rPr>
            </w:pPr>
            <w:r w:rsidRPr="003803A6">
              <w:rPr>
                <w:bCs/>
                <w:lang w:eastAsia="en-US"/>
              </w:rPr>
              <w:t>2</w:t>
            </w:r>
          </w:p>
        </w:tc>
      </w:tr>
      <w:bookmarkEnd w:id="3"/>
    </w:tbl>
    <w:p w:rsidR="008A6230" w:rsidRDefault="008A6230" w:rsidP="00A81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6230" w:rsidRDefault="008A6230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A6230" w:rsidRDefault="008A6230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A6230" w:rsidRDefault="008A6230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A6230" w:rsidRDefault="008A6230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A6230" w:rsidRDefault="008A6230" w:rsidP="003803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A813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9966"/>
        </w:rPr>
        <w:sectPr w:rsidR="007778F5" w:rsidRPr="00E715BD" w:rsidSect="00A813DB">
          <w:footerReference w:type="even" r:id="rId9"/>
          <w:footerReference w:type="default" r:id="rId10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955DF2" w:rsidRPr="00B03B9B" w:rsidRDefault="00955DF2" w:rsidP="003803A6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 xml:space="preserve">2.2. </w:t>
      </w:r>
      <w:bookmarkStart w:id="4" w:name="_Hlk159319501"/>
      <w:r w:rsidRPr="00B03B9B">
        <w:rPr>
          <w:b/>
          <w:szCs w:val="20"/>
        </w:rPr>
        <w:t>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  <w:r w:rsidR="00D24ED4">
        <w:rPr>
          <w:b/>
          <w:szCs w:val="28"/>
          <w:lang w:eastAsia="en-US"/>
        </w:rPr>
        <w:t xml:space="preserve"> </w:t>
      </w:r>
      <w:r w:rsidR="00D24ED4" w:rsidRPr="006D52C1">
        <w:rPr>
          <w:b/>
          <w:bCs/>
          <w:szCs w:val="28"/>
          <w:lang w:eastAsia="en-US"/>
        </w:rPr>
        <w:t>О</w:t>
      </w:r>
      <w:r w:rsidR="00D24ED4">
        <w:rPr>
          <w:b/>
          <w:bCs/>
          <w:szCs w:val="28"/>
          <w:lang w:eastAsia="en-US"/>
        </w:rPr>
        <w:t>П</w:t>
      </w:r>
      <w:r w:rsidR="00D24ED4" w:rsidRPr="006D52C1">
        <w:rPr>
          <w:b/>
          <w:bCs/>
          <w:szCs w:val="28"/>
          <w:lang w:eastAsia="en-US"/>
        </w:rPr>
        <w:t>.0</w:t>
      </w:r>
      <w:r w:rsidR="00D24ED4">
        <w:rPr>
          <w:b/>
          <w:bCs/>
          <w:szCs w:val="28"/>
          <w:lang w:eastAsia="en-US"/>
        </w:rPr>
        <w:t>6</w:t>
      </w:r>
      <w:r w:rsidR="00D24ED4" w:rsidRPr="006D52C1">
        <w:rPr>
          <w:b/>
          <w:bCs/>
          <w:szCs w:val="28"/>
          <w:lang w:eastAsia="en-US"/>
        </w:rPr>
        <w:t xml:space="preserve"> «</w:t>
      </w:r>
      <w:r w:rsidR="00D24ED4">
        <w:rPr>
          <w:b/>
          <w:bCs/>
          <w:szCs w:val="28"/>
          <w:lang w:eastAsia="en-US"/>
        </w:rPr>
        <w:t>КУЛЬТУРА ДЕЛОВОГО ОБЩЕНИЯ</w:t>
      </w:r>
      <w:r w:rsidR="00D24ED4" w:rsidRPr="006D52C1">
        <w:rPr>
          <w:b/>
          <w:bCs/>
          <w:szCs w:val="28"/>
          <w:lang w:eastAsia="en-US"/>
        </w:rPr>
        <w:t>»</w:t>
      </w:r>
    </w:p>
    <w:tbl>
      <w:tblPr>
        <w:tblpPr w:leftFromText="180" w:rightFromText="180" w:vertAnchor="text" w:tblpY="1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9315"/>
        <w:gridCol w:w="1415"/>
        <w:gridCol w:w="1986"/>
      </w:tblGrid>
      <w:tr w:rsidR="00536AEE" w:rsidRPr="00D24ED4" w:rsidTr="00536AEE">
        <w:trPr>
          <w:trHeight w:val="608"/>
        </w:trPr>
        <w:tc>
          <w:tcPr>
            <w:tcW w:w="767" w:type="pct"/>
          </w:tcPr>
          <w:p w:rsidR="00536AEE" w:rsidRPr="00D24ED4" w:rsidRDefault="00536AEE" w:rsidP="00D24ED4">
            <w:pPr>
              <w:ind w:left="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:rsidR="00536AEE" w:rsidRPr="00D24ED4" w:rsidRDefault="00536AEE" w:rsidP="00D24ED4">
            <w:pPr>
              <w:ind w:left="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разделов и тем</w:t>
            </w:r>
          </w:p>
        </w:tc>
        <w:tc>
          <w:tcPr>
            <w:tcW w:w="3101" w:type="pct"/>
          </w:tcPr>
          <w:p w:rsidR="00536AEE" w:rsidRPr="00D24ED4" w:rsidRDefault="00536AEE" w:rsidP="00D24ED4">
            <w:pPr>
              <w:ind w:left="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Содержание учебного материала, практические занятия, </w:t>
            </w:r>
          </w:p>
          <w:p w:rsidR="00536AEE" w:rsidRPr="00D24ED4" w:rsidRDefault="00536AEE" w:rsidP="00D24ED4">
            <w:pPr>
              <w:ind w:left="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самостоятельная работа обучающихся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ind w:left="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Объём </w:t>
            </w:r>
          </w:p>
          <w:p w:rsidR="00536AEE" w:rsidRPr="00D24ED4" w:rsidRDefault="00536AEE" w:rsidP="00D24ED4">
            <w:pPr>
              <w:ind w:left="2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661" w:type="pct"/>
          </w:tcPr>
          <w:p w:rsidR="00536AEE" w:rsidRPr="00D24ED4" w:rsidRDefault="00536AEE" w:rsidP="00D24ED4">
            <w:pPr>
              <w:ind w:left="2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Формируемые компетенции</w:t>
            </w:r>
          </w:p>
        </w:tc>
      </w:tr>
      <w:tr w:rsidR="00536AEE" w:rsidRPr="00D24ED4" w:rsidTr="00536AEE">
        <w:trPr>
          <w:trHeight w:val="280"/>
        </w:trPr>
        <w:tc>
          <w:tcPr>
            <w:tcW w:w="767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0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08"/>
        </w:trPr>
        <w:tc>
          <w:tcPr>
            <w:tcW w:w="3868" w:type="pct"/>
            <w:gridSpan w:val="2"/>
          </w:tcPr>
          <w:p w:rsidR="00536AEE" w:rsidRPr="00D24ED4" w:rsidRDefault="00536AEE" w:rsidP="00D24E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Раздел </w:t>
            </w:r>
            <w:r w:rsidRPr="00D24ED4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. Этические основы и психология делового общения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+СРС 1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1" w:type="pct"/>
          </w:tcPr>
          <w:p w:rsidR="00536AEE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136"/>
        </w:trPr>
        <w:tc>
          <w:tcPr>
            <w:tcW w:w="767" w:type="pct"/>
            <w:vMerge w:val="restart"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Тема 1.1</w:t>
            </w:r>
          </w:p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Понятие делового общения</w:t>
            </w:r>
          </w:p>
          <w:p w:rsidR="00536AEE" w:rsidRPr="00D24ED4" w:rsidRDefault="00536AEE" w:rsidP="00D24ED4">
            <w:pPr>
              <w:ind w:left="904" w:right="-53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1" w:type="pct"/>
          </w:tcPr>
          <w:p w:rsidR="00536AEE" w:rsidRDefault="00536AEE" w:rsidP="00D24ED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4048"/>
        </w:trPr>
        <w:tc>
          <w:tcPr>
            <w:tcW w:w="767" w:type="pct"/>
            <w:vMerge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Общение как процесс взаимодействия и восприятия людьми друг друга. Содержание, цель и средства общения. Коммуникативная, интерактивная и персептивная стороны общения. Исторический аспект возникновения и развития общения. Потребность в коммуникативном взаимодействии людей. Определение видов общения, их классификация на основе различных признаков.</w:t>
            </w:r>
          </w:p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Определение сущности и важнейших особенностей делового общения. Основные принципы делового общения, способствующие достижению успеха в деятельности. </w:t>
            </w:r>
            <w:proofErr w:type="spellStart"/>
            <w:r w:rsidRPr="00D24ED4">
              <w:rPr>
                <w:rFonts w:eastAsia="Calibri"/>
                <w:sz w:val="22"/>
                <w:szCs w:val="22"/>
                <w:lang w:eastAsia="en-US"/>
              </w:rPr>
              <w:t>Регламентированность</w:t>
            </w:r>
            <w:proofErr w:type="spellEnd"/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делового общения. Разновидности делового общения.</w:t>
            </w:r>
          </w:p>
          <w:p w:rsidR="00536AEE" w:rsidRPr="00D24ED4" w:rsidRDefault="00536AEE" w:rsidP="00D24ED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Характеристика личностных качеств, влияющих на общение. Проявление темперамента. Влияние характера на общение. Способности - важное условие успеха в профессиональной деятельности.</w:t>
            </w:r>
          </w:p>
          <w:p w:rsidR="00536AEE" w:rsidRPr="00D24ED4" w:rsidRDefault="00536AEE" w:rsidP="00D24ED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Барьеры в общении. Барьеры взаимодействия. Влияние типов личности на отношения партнеров. Барьеры восприятия и понимания. Физиологические барьеры: усталость, стресс, депрессия, функциональная патология. Психологические барьеры: личная неприязнь, слабая мотивация в общении, зависть, страх, комплексы неполноценности, негативные ассоциации, манипуляции, зависть.</w:t>
            </w:r>
          </w:p>
          <w:p w:rsidR="00536AEE" w:rsidRPr="00D24ED4" w:rsidRDefault="00536AEE" w:rsidP="008479D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Социальные барьеры: диспропорция в статусах и материальном положении, несовпадение интересов. Коммуникативные барьеры: логический, семантический, фонетический, стилистический. Пути преодоления барьеров в общении.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1" w:type="pct"/>
          </w:tcPr>
          <w:p w:rsidR="00536AEE" w:rsidRDefault="00E85855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ОК 1-9,</w:t>
            </w:r>
          </w:p>
          <w:p w:rsidR="00E85855" w:rsidRDefault="00E85855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ПК 2.1, ПК 5.7,</w:t>
            </w:r>
          </w:p>
          <w:p w:rsidR="00E85855" w:rsidRDefault="00E85855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ЛР 1, 6</w:t>
            </w:r>
          </w:p>
        </w:tc>
      </w:tr>
      <w:tr w:rsidR="00536AEE" w:rsidRPr="00D24ED4" w:rsidTr="00536AEE">
        <w:trPr>
          <w:trHeight w:val="257"/>
        </w:trPr>
        <w:tc>
          <w:tcPr>
            <w:tcW w:w="767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3A5C46" w:rsidRDefault="00536AEE" w:rsidP="00AE7CAB">
            <w:pPr>
              <w:spacing w:before="1" w:line="252" w:lineRule="exac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A5C4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Практическое занятие № 1.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A5C46">
              <w:rPr>
                <w:sz w:val="22"/>
                <w:szCs w:val="22"/>
                <w:lang w:eastAsia="en-US"/>
              </w:rPr>
              <w:t xml:space="preserve"> Тестирование.</w:t>
            </w:r>
            <w:r w:rsidRPr="003A5C46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A5C46">
              <w:rPr>
                <w:sz w:val="22"/>
                <w:szCs w:val="22"/>
                <w:lang w:eastAsia="en-US"/>
              </w:rPr>
              <w:t>Составление</w:t>
            </w:r>
            <w:r w:rsidRPr="003A5C46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3A5C46">
              <w:rPr>
                <w:sz w:val="22"/>
                <w:szCs w:val="22"/>
                <w:lang w:eastAsia="en-US"/>
              </w:rPr>
              <w:t>характеристики</w:t>
            </w:r>
            <w:r w:rsidRPr="003A5C46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A5C46">
              <w:rPr>
                <w:sz w:val="22"/>
                <w:szCs w:val="22"/>
                <w:lang w:eastAsia="en-US"/>
              </w:rPr>
              <w:t>индивидуально-психологических</w:t>
            </w:r>
            <w:r w:rsidR="00AE7CAB">
              <w:rPr>
                <w:sz w:val="22"/>
                <w:szCs w:val="22"/>
                <w:lang w:eastAsia="en-US"/>
              </w:rPr>
              <w:t xml:space="preserve"> </w:t>
            </w:r>
            <w:r w:rsidRPr="003A5C46">
              <w:rPr>
                <w:sz w:val="22"/>
                <w:szCs w:val="22"/>
                <w:lang w:eastAsia="en-US"/>
              </w:rPr>
              <w:t>свойств</w:t>
            </w:r>
            <w:r w:rsidRPr="003A5C4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3A5C46">
              <w:rPr>
                <w:sz w:val="22"/>
                <w:szCs w:val="22"/>
                <w:lang w:eastAsia="en-US"/>
              </w:rPr>
              <w:t>личности</w:t>
            </w:r>
            <w:r w:rsidRPr="003A5C46">
              <w:rPr>
                <w:szCs w:val="22"/>
                <w:lang w:eastAsia="en-US"/>
              </w:rPr>
              <w:t>.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57"/>
        </w:trPr>
        <w:tc>
          <w:tcPr>
            <w:tcW w:w="767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3A5C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536AEE" w:rsidRPr="00D24ED4" w:rsidRDefault="00536AEE" w:rsidP="003A5C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Эссе на тему «Что мешает пониманию в деловом общении?»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24ED4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.</w:t>
            </w:r>
            <w:r w:rsidRPr="00D24ED4">
              <w:rPr>
                <w:rFonts w:eastAsia="Calibri"/>
                <w:sz w:val="22"/>
                <w:szCs w:val="22"/>
              </w:rPr>
              <w:t>Привести</w:t>
            </w:r>
            <w:proofErr w:type="gramEnd"/>
            <w:r w:rsidRPr="00D24ED4">
              <w:rPr>
                <w:rFonts w:eastAsia="Calibri"/>
                <w:sz w:val="22"/>
                <w:szCs w:val="22"/>
              </w:rPr>
              <w:t xml:space="preserve"> примеры взаимоотношений людей в деловом и бытовом общении. Определить разницу в стиле общения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24ED4">
            <w:pPr>
              <w:spacing w:before="24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56"/>
        </w:trPr>
        <w:tc>
          <w:tcPr>
            <w:tcW w:w="767" w:type="pct"/>
            <w:vMerge w:val="restart"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Тема 1.2</w:t>
            </w:r>
          </w:p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Этические аспекты делового общения</w:t>
            </w: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D24ED4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24ED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56"/>
        </w:trPr>
        <w:tc>
          <w:tcPr>
            <w:tcW w:w="767" w:type="pct"/>
            <w:vMerge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Этические нормы в деловом общении. Соблюдение нравственных критериев в трудовых отношениях. Основные формы нарушения этических правил в деловом общении.</w:t>
            </w:r>
          </w:p>
          <w:p w:rsidR="00536AEE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Правила этикета.  Предмет и функции речевого этикета в деловом общении, его национальный характер. Обстановка общения и этикетные формулы. Ты- и Вы- обращение. Этикет и социальный статус адресата. Система обращений в русском речевом этикете. Церемонии и этикетные тексты. Знакомство. Рекомендации.</w:t>
            </w:r>
          </w:p>
          <w:p w:rsidR="00AE7CAB" w:rsidRPr="00D24ED4" w:rsidRDefault="00AE7CAB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1" w:type="pct"/>
          </w:tcPr>
          <w:p w:rsidR="00536AEE" w:rsidRDefault="00E85855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ОК 1-9,</w:t>
            </w:r>
          </w:p>
          <w:p w:rsidR="00E85855" w:rsidRDefault="00E85855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ПК 5.3, 5.5, 5.6</w:t>
            </w:r>
          </w:p>
          <w:p w:rsidR="00E85855" w:rsidRDefault="00E85855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ЛР 16, 17, 20, 22, 24</w:t>
            </w:r>
          </w:p>
        </w:tc>
      </w:tr>
      <w:tr w:rsidR="00536AEE" w:rsidRPr="00D24ED4" w:rsidTr="00536AEE">
        <w:trPr>
          <w:trHeight w:val="256"/>
        </w:trPr>
        <w:tc>
          <w:tcPr>
            <w:tcW w:w="767" w:type="pct"/>
            <w:vMerge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B80386" w:rsidRDefault="00536AEE" w:rsidP="00D24E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80386">
              <w:rPr>
                <w:rFonts w:eastAsia="Calibri"/>
                <w:b/>
                <w:sz w:val="22"/>
                <w:szCs w:val="22"/>
                <w:lang w:eastAsia="en-US"/>
              </w:rPr>
              <w:t>Практическое занятие №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80386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A25785">
              <w:rPr>
                <w:rFonts w:eastAsia="Calibri"/>
                <w:sz w:val="22"/>
                <w:szCs w:val="22"/>
                <w:lang w:eastAsia="en-US"/>
              </w:rPr>
              <w:t>. Ситуации речевого этикета</w:t>
            </w:r>
          </w:p>
        </w:tc>
        <w:tc>
          <w:tcPr>
            <w:tcW w:w="471" w:type="pct"/>
          </w:tcPr>
          <w:p w:rsidR="00536AEE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479"/>
        </w:trPr>
        <w:tc>
          <w:tcPr>
            <w:tcW w:w="767" w:type="pct"/>
            <w:vMerge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536AEE" w:rsidRDefault="00536AEE" w:rsidP="00D24ED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Подготовка сообщения по теме: </w:t>
            </w:r>
            <w:r w:rsidRPr="00D24ED4">
              <w:rPr>
                <w:rFonts w:eastAsia="Calibri"/>
                <w:i/>
                <w:sz w:val="22"/>
                <w:szCs w:val="22"/>
                <w:lang w:eastAsia="en-US"/>
              </w:rPr>
              <w:t>«Роль этикета в моей будущей профессии»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.</w:t>
            </w:r>
          </w:p>
          <w:p w:rsidR="00536AEE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2.Доклад </w:t>
            </w:r>
            <w:r w:rsidR="005400EB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Эмоциональная  устойчивость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толерантность к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стрессогенным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факторам».</w:t>
            </w:r>
          </w:p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3.Составление словаря понятий: «активность», «общительность», «эмпатия», «стресс»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1" w:type="pct"/>
          </w:tcPr>
          <w:p w:rsidR="00536AEE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78"/>
        </w:trPr>
        <w:tc>
          <w:tcPr>
            <w:tcW w:w="767" w:type="pct"/>
            <w:vMerge w:val="restart"/>
          </w:tcPr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Тема 1.3</w:t>
            </w:r>
          </w:p>
          <w:p w:rsidR="00536AEE" w:rsidRPr="00D24ED4" w:rsidRDefault="00536AEE" w:rsidP="00D24E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Основные средства делового общения</w:t>
            </w:r>
          </w:p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471" w:type="pct"/>
          </w:tcPr>
          <w:p w:rsidR="00536AEE" w:rsidRPr="00D24ED4" w:rsidRDefault="00536AEE" w:rsidP="00D24ED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1" w:type="pct"/>
          </w:tcPr>
          <w:p w:rsidR="00536AEE" w:rsidRDefault="00536AEE" w:rsidP="00D24ED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300"/>
        </w:trPr>
        <w:tc>
          <w:tcPr>
            <w:tcW w:w="767" w:type="pct"/>
            <w:vMerge/>
          </w:tcPr>
          <w:p w:rsidR="00536AEE" w:rsidRPr="00D24ED4" w:rsidRDefault="00536AEE" w:rsidP="00D24E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24E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Человеческая речь как источник информации. Функции и виды речи. Стили речи. Специфика и культура делового разговора.  Малый разговор как форма вступления в контакт. Открытость коммуникатора как условие диалога. </w:t>
            </w:r>
          </w:p>
          <w:p w:rsidR="00536AEE" w:rsidRPr="00D24ED4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Умение слушать. Трудности эффективного слушания: ошибки тех, кто слушает; внутренние помехи слушания; внешние помехи слушания. Три уровня слушания. Виды слушания. Обратная связь в процессе слушания. Приемы эффективного слушания. Правила эффективной обратной </w:t>
            </w:r>
            <w:proofErr w:type="spellStart"/>
            <w:proofErr w:type="gramStart"/>
            <w:r w:rsidRPr="00D24ED4">
              <w:rPr>
                <w:rFonts w:eastAsia="Calibri"/>
                <w:sz w:val="22"/>
                <w:szCs w:val="22"/>
                <w:lang w:eastAsia="en-US"/>
              </w:rPr>
              <w:t>связи.Телефонный</w:t>
            </w:r>
            <w:proofErr w:type="spellEnd"/>
            <w:proofErr w:type="gramEnd"/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разговор. Особенности телефонного разговора; подготовка телефонного звонка; выражения, которых следует избегать; этикет междугородного телефонного разговора.  </w:t>
            </w:r>
          </w:p>
          <w:p w:rsidR="00536AEE" w:rsidRPr="00D24ED4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Письменная речь. Деловая переписка и ее особенности. Оформление и основные разновидности деловых писем. Коммерческие и функциональные письма. Учет особенностей и основные правила оформления деловых писем.</w:t>
            </w:r>
          </w:p>
          <w:p w:rsidR="00536AEE" w:rsidRPr="00D24ED4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Основные понятия, на которых построена система электронной почты. Компьютер в общении. Электронная переписка. Правила деловой переписки при составлении электронных писем. Преимущество электронной почты по сравнению с традиционной. Разработка плана проведения телеконференции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Деловое общение с использованием технических средств коммуникаций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536AEE" w:rsidRPr="00D24ED4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Cs/>
                <w:sz w:val="22"/>
                <w:szCs w:val="22"/>
                <w:lang w:eastAsia="en-US"/>
              </w:rPr>
              <w:t>Стандарты письменной коммуникации.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300"/>
        </w:trPr>
        <w:tc>
          <w:tcPr>
            <w:tcW w:w="767" w:type="pct"/>
            <w:vMerge/>
          </w:tcPr>
          <w:p w:rsidR="00536AEE" w:rsidRPr="00D24ED4" w:rsidRDefault="00536AEE" w:rsidP="00F36A5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F36A5B">
            <w:pPr>
              <w:ind w:left="5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Практическ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о</w:t>
            </w: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е заняти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е № 3. 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Документы и их функции.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168"/>
        </w:trPr>
        <w:tc>
          <w:tcPr>
            <w:tcW w:w="767" w:type="pct"/>
            <w:vMerge/>
          </w:tcPr>
          <w:p w:rsidR="00536AEE" w:rsidRPr="00D24ED4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F36A5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Самостоятельная работа</w:t>
            </w:r>
          </w:p>
          <w:p w:rsidR="00536AEE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Подобрать картинки различных поз, мимики, жестов людей.</w:t>
            </w:r>
          </w:p>
          <w:p w:rsidR="00536AEE" w:rsidRPr="00D24ED4" w:rsidRDefault="00536AEE" w:rsidP="00F36A5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Редактирование ошибок в официально-деловой письменной речи.</w:t>
            </w:r>
          </w:p>
        </w:tc>
        <w:tc>
          <w:tcPr>
            <w:tcW w:w="471" w:type="pct"/>
          </w:tcPr>
          <w:p w:rsidR="00536AEE" w:rsidRPr="00D24ED4" w:rsidRDefault="00536AEE" w:rsidP="00F36A5B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F36A5B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168"/>
        </w:trPr>
        <w:tc>
          <w:tcPr>
            <w:tcW w:w="767" w:type="pct"/>
            <w:vMerge w:val="restar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Тема 1.4</w:t>
            </w:r>
          </w:p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Трудности </w:t>
            </w:r>
          </w:p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в деловом общении и пути их преодоления</w:t>
            </w: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168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Методы влияния друг на друга (убеждение, внушение, принуждение). Манипуляции в общении и их характеристики. Коммуникативные типы деловых партнеров. Знание психотипов партнеров как возможность определения стратегии и тактики коммуникативного процесса. Типы личности.</w:t>
            </w:r>
          </w:p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Определение сущности, причины и функции конфликтов. Положительные функции конфликтов: информационная, коммуникативная, интегративная и инновационная. Учет индивидуальных качеств участников конфликта. Классификация конфликтов и пути их разрешения. Подходы к классификации конфликтов: по объему, по длительности протекания, по источнику возникновения. Внутриличностные, межличностные, между личностью и группой, межгрупповые конфликты. </w:t>
            </w:r>
          </w:p>
          <w:p w:rsidR="00536AEE" w:rsidRPr="00D24ED4" w:rsidRDefault="00536AEE" w:rsidP="00DB2AF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Стадии протекания делового конфликта. Элементы структуры конфликта. Стратегии поведения в конфликтных ситуациях. Конструктивное решение конфликта. Правила поведения при 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lastRenderedPageBreak/>
              <w:t>разногласиях. Тактики разрешения противоречий. Навыки стрессоустойчивости при поведении в сложных ситуациях. Стратегии поведения в трудных ситуациях. Роли и конфликтные личности. Характеристики конфликтных личностей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24E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Определение сущности, причины и функции конфликтов. Классификация конфликтов и путей их разрешения. </w:t>
            </w:r>
          </w:p>
          <w:p w:rsidR="00536AEE" w:rsidRPr="00D24ED4" w:rsidRDefault="00536AEE" w:rsidP="00DB2A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Cs/>
                <w:sz w:val="22"/>
                <w:szCs w:val="22"/>
                <w:lang w:eastAsia="en-US"/>
              </w:rPr>
              <w:t>Построение стратегии поведения в конфликте: уклонение, сглаживание, принуждение, компромисс, сотрудничество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6</w:t>
            </w: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6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91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Практические заняти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е № 4. </w:t>
            </w:r>
            <w:r w:rsidRPr="00D071A2">
              <w:rPr>
                <w:rFonts w:eastAsia="Calibri"/>
                <w:sz w:val="22"/>
                <w:szCs w:val="22"/>
                <w:lang w:eastAsia="en-US"/>
              </w:rPr>
              <w:t>Коммуникативная компетентность. Техники ведения малого разговора и снятия эмоционального напряжения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91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Default="00536AEE" w:rsidP="00DB2AF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536AEE" w:rsidRDefault="00536AEE" w:rsidP="00DB2AF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Подготовить сообщения по теме «Регуляция своего поведения в конфликте».</w:t>
            </w:r>
          </w:p>
          <w:p w:rsidR="00536AEE" w:rsidRPr="00DB2AF5" w:rsidRDefault="00536AEE" w:rsidP="00DB2A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2AF5">
              <w:rPr>
                <w:rFonts w:eastAsia="Calibri"/>
                <w:sz w:val="22"/>
                <w:szCs w:val="22"/>
                <w:lang w:eastAsia="en-US"/>
              </w:rPr>
              <w:t>2.Доклад «</w:t>
            </w:r>
            <w:r>
              <w:rPr>
                <w:rFonts w:eastAsia="Calibri"/>
                <w:sz w:val="22"/>
                <w:szCs w:val="22"/>
                <w:lang w:eastAsia="en-US"/>
              </w:rPr>
              <w:t>Типы конфликтных личностей</w:t>
            </w:r>
            <w:r w:rsidRPr="00DB2AF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536AEE" w:rsidRPr="00D24ED4" w:rsidRDefault="00536AEE" w:rsidP="00D071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40"/>
        </w:trPr>
        <w:tc>
          <w:tcPr>
            <w:tcW w:w="3868" w:type="pct"/>
            <w:gridSpan w:val="2"/>
          </w:tcPr>
          <w:p w:rsidR="00536AEE" w:rsidRPr="00D24ED4" w:rsidRDefault="00536AEE" w:rsidP="00D071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Раздел </w:t>
            </w:r>
            <w:r w:rsidRPr="00D24ED4">
              <w:rPr>
                <w:rFonts w:eastAsia="Calibri"/>
                <w:b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. </w:t>
            </w: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Технологии делового взаимодействия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+ </w:t>
            </w:r>
            <w:r w:rsidRPr="00D24ED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СРС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40"/>
        </w:trPr>
        <w:tc>
          <w:tcPr>
            <w:tcW w:w="767" w:type="pct"/>
            <w:vMerge w:val="restar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Тема 2.1</w:t>
            </w:r>
          </w:p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Формы и технологии делового общения</w:t>
            </w: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40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Деловая беседа: структура деловой беседы; вопросы для самоанализа перед деловой беседой; передача информации собеседнику; аргументирование; принятие решений и завершение беседы; факторы успеха деловой беседы.</w:t>
            </w:r>
          </w:p>
          <w:p w:rsidR="00536AEE" w:rsidRPr="00D24ED4" w:rsidRDefault="00536AEE" w:rsidP="00DB2A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Проведение собеседования при приёме на работу. Процесс собеседования. Деловая беседа. Виды, стратегия. </w:t>
            </w:r>
          </w:p>
          <w:p w:rsidR="00536AEE" w:rsidRPr="00D24ED4" w:rsidRDefault="00536AEE" w:rsidP="00A2578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Культура организации деловых бесед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Деловое совещание в структуре делового взаимодействия. Виды совещаний.</w:t>
            </w:r>
          </w:p>
          <w:p w:rsidR="00536AEE" w:rsidRPr="00D24ED4" w:rsidRDefault="00536AEE" w:rsidP="00A2578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Методика проведения деловых совеща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softHyphen/>
              <w:t>ний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Деловые переговоры: подготовка к переговорам; цели переговоров; предмет переговоров; структура переговоров; начало переговоров; некорректные тактические приемы деловых партнеров; варианты поведения деловых партнеров; конструктивные приемы ведения переговоров; типы вопросов для успешных переговоров; завершение переговоров. Переговоры: стратегии, структура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D24ED4">
              <w:rPr>
                <w:rFonts w:eastAsia="Calibri"/>
                <w:sz w:val="22"/>
                <w:szCs w:val="22"/>
                <w:lang w:eastAsia="en-US"/>
              </w:rPr>
              <w:t>.Методы</w:t>
            </w:r>
            <w:proofErr w:type="gramEnd"/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воздействия на партнёра.</w:t>
            </w:r>
          </w:p>
          <w:p w:rsidR="00536AEE" w:rsidRPr="00D24ED4" w:rsidRDefault="00536AEE" w:rsidP="008479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Техника аргументации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Проведение презентаций.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36AEE" w:rsidRPr="00D24ED4" w:rsidRDefault="00536AEE" w:rsidP="008479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Приёмы. Виды и порядок проведения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40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Практическое занятие № 5. Моделирование ситуации деловой беседы.</w:t>
            </w:r>
          </w:p>
        </w:tc>
        <w:tc>
          <w:tcPr>
            <w:tcW w:w="47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40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Самостоятельная работа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536AEE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Составить план беседы при увольнении с работы или проблемного (дисциплинарного) характера.</w:t>
            </w:r>
          </w:p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Придумать тему для совещания. Определите его цель, способы решения проблемы.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518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536AEE" w:rsidRDefault="00536AEE" w:rsidP="00D071A2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Написать эссе на тему «</w:t>
            </w:r>
            <w:r w:rsidRPr="00D24ED4">
              <w:rPr>
                <w:rFonts w:eastAsia="Calibri"/>
                <w:i/>
                <w:sz w:val="22"/>
                <w:szCs w:val="22"/>
                <w:lang w:eastAsia="en-US"/>
              </w:rPr>
              <w:t>Деловая культура в моей профессии и жизни»</w:t>
            </w:r>
          </w:p>
          <w:p w:rsidR="00AE7CAB" w:rsidRDefault="00AE7CAB" w:rsidP="00D071A2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AE7CAB" w:rsidRPr="00D24ED4" w:rsidRDefault="00AE7CAB" w:rsidP="00D071A2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99"/>
        </w:trPr>
        <w:tc>
          <w:tcPr>
            <w:tcW w:w="767" w:type="pct"/>
            <w:vMerge w:val="restar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Тема 2.2</w:t>
            </w:r>
          </w:p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>Деловое общение и имидж фирмы. Корпоративная культура</w:t>
            </w: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99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Факторы, влияющие на формирование имиджа. Этапы формирования собственного имиджа. Внешний вид делового человека. Стиль мышления и манера поведения. Внешний вид. Деловой стиль в одежде для женщин и мужчин.</w:t>
            </w:r>
          </w:p>
          <w:p w:rsidR="00536AEE" w:rsidRPr="00D24ED4" w:rsidRDefault="00536AEE" w:rsidP="001803F8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Визитная карточка - важное средство, облегчающее деловое общение. Оформление визитной карточки. Рекомендации по обмену визитными карточками.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4ED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Имидж делового человека.</w:t>
            </w:r>
          </w:p>
          <w:p w:rsidR="00536AEE" w:rsidRPr="00D24ED4" w:rsidRDefault="00536AEE" w:rsidP="001803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sz w:val="22"/>
                <w:szCs w:val="22"/>
                <w:lang w:eastAsia="en-US"/>
              </w:rPr>
              <w:t>Правила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99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Практические занятия: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99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Практическое занятие № 6. Имидж делового человека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299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Практическое занятие № 7. Корпоративная этика</w:t>
            </w:r>
          </w:p>
        </w:tc>
        <w:tc>
          <w:tcPr>
            <w:tcW w:w="47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Default="00536AEE" w:rsidP="00D071A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511"/>
        </w:trPr>
        <w:tc>
          <w:tcPr>
            <w:tcW w:w="767" w:type="pct"/>
            <w:vMerge/>
          </w:tcPr>
          <w:p w:rsidR="00536AEE" w:rsidRPr="00D24ED4" w:rsidRDefault="00536AEE" w:rsidP="00D071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01" w:type="pct"/>
          </w:tcPr>
          <w:p w:rsidR="00536AEE" w:rsidRPr="00D24ED4" w:rsidRDefault="00536AEE" w:rsidP="00D071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536AEE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>Оформить визитную карточку</w:t>
            </w:r>
          </w:p>
          <w:p w:rsidR="00536AEE" w:rsidRPr="00D24ED4" w:rsidRDefault="00536AEE" w:rsidP="00D071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D24ED4">
              <w:rPr>
                <w:rFonts w:eastAsia="Calibri"/>
                <w:sz w:val="22"/>
                <w:szCs w:val="22"/>
                <w:lang w:eastAsia="en-US"/>
              </w:rPr>
              <w:t xml:space="preserve"> Этапы формирования собственного имиджа. Составление внешнего вида делового человека.  Составление делового стиля в одежде для женщин и мужчин.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536AEE" w:rsidRPr="00D24ED4" w:rsidTr="00536AEE">
        <w:trPr>
          <w:trHeight w:val="420"/>
        </w:trPr>
        <w:tc>
          <w:tcPr>
            <w:tcW w:w="3868" w:type="pct"/>
            <w:gridSpan w:val="2"/>
          </w:tcPr>
          <w:p w:rsidR="00536AEE" w:rsidRPr="00D24ED4" w:rsidRDefault="00536AEE" w:rsidP="00D071A2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Итоговая аттестация в форме дифференцированного зачета</w:t>
            </w:r>
          </w:p>
        </w:tc>
        <w:tc>
          <w:tcPr>
            <w:tcW w:w="47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24ED4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1" w:type="pct"/>
          </w:tcPr>
          <w:p w:rsidR="00536AEE" w:rsidRPr="00D24ED4" w:rsidRDefault="00536AEE" w:rsidP="00D071A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A7074C" w:rsidRPr="00D24ED4" w:rsidTr="00A7074C">
        <w:trPr>
          <w:trHeight w:val="420"/>
        </w:trPr>
        <w:tc>
          <w:tcPr>
            <w:tcW w:w="5000" w:type="pct"/>
            <w:gridSpan w:val="4"/>
          </w:tcPr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16"/>
              </w:tabs>
              <w:autoSpaceDE w:val="0"/>
              <w:autoSpaceDN w:val="0"/>
              <w:spacing w:line="228" w:lineRule="exact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Подготовка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сообщения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«Психология,</w:t>
            </w:r>
            <w:r w:rsidRPr="00A7074C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ее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предмет,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принципы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и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методы»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16"/>
              </w:tabs>
              <w:autoSpaceDE w:val="0"/>
              <w:autoSpaceDN w:val="0"/>
              <w:spacing w:before="1"/>
              <w:rPr>
                <w:sz w:val="20"/>
                <w:szCs w:val="22"/>
                <w:lang w:eastAsia="en-US"/>
              </w:rPr>
            </w:pPr>
            <w:r w:rsidRPr="00A7074C">
              <w:rPr>
                <w:sz w:val="22"/>
                <w:szCs w:val="22"/>
                <w:lang w:eastAsia="en-US"/>
              </w:rPr>
              <w:t>Психологический</w:t>
            </w:r>
            <w:r w:rsidRPr="00A7074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тренинг</w:t>
            </w:r>
            <w:r w:rsidRPr="00A7074C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«Невербальные</w:t>
            </w:r>
            <w:r w:rsidRPr="00A7074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средства</w:t>
            </w:r>
            <w:r w:rsidRPr="00A7074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общения»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16"/>
              </w:tabs>
              <w:autoSpaceDE w:val="0"/>
              <w:autoSpaceDN w:val="0"/>
              <w:spacing w:before="1" w:line="228" w:lineRule="exact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Подготовка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сообщения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«Индивидуальные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различия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личности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в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принятии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решений»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73"/>
                <w:tab w:val="left" w:pos="874"/>
              </w:tabs>
              <w:autoSpaceDE w:val="0"/>
              <w:autoSpaceDN w:val="0"/>
              <w:spacing w:line="274" w:lineRule="exact"/>
              <w:ind w:left="873" w:hanging="404"/>
              <w:rPr>
                <w:sz w:val="20"/>
                <w:szCs w:val="22"/>
                <w:lang w:eastAsia="en-US"/>
              </w:rPr>
            </w:pPr>
            <w:r w:rsidRPr="00A7074C">
              <w:rPr>
                <w:sz w:val="22"/>
                <w:szCs w:val="22"/>
                <w:lang w:eastAsia="en-US"/>
              </w:rPr>
              <w:t>Составление</w:t>
            </w:r>
            <w:r w:rsidRPr="00A7074C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характеристики</w:t>
            </w:r>
            <w:r w:rsidRPr="00A7074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индивидуально-психологических</w:t>
            </w:r>
            <w:r w:rsidRPr="00A7074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свойств</w:t>
            </w:r>
            <w:r w:rsidRPr="00A7074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личности</w:t>
            </w:r>
            <w:r w:rsidRPr="00A7074C">
              <w:rPr>
                <w:szCs w:val="22"/>
                <w:lang w:eastAsia="en-US"/>
              </w:rPr>
              <w:t>.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2"/>
              <w:ind w:left="868" w:hanging="399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Подготовка</w:t>
            </w:r>
            <w:r w:rsidRPr="00A7074C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сообщения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«Принятие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группового</w:t>
            </w:r>
            <w:r w:rsidRPr="00A7074C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решения»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16"/>
              </w:tabs>
              <w:autoSpaceDE w:val="0"/>
              <w:autoSpaceDN w:val="0"/>
              <w:spacing w:before="1"/>
              <w:rPr>
                <w:sz w:val="20"/>
                <w:szCs w:val="22"/>
                <w:lang w:eastAsia="en-US"/>
              </w:rPr>
            </w:pPr>
            <w:r w:rsidRPr="00A7074C">
              <w:rPr>
                <w:sz w:val="22"/>
                <w:szCs w:val="22"/>
                <w:lang w:eastAsia="en-US"/>
              </w:rPr>
              <w:t>Тренинг</w:t>
            </w:r>
            <w:r w:rsidRPr="00A7074C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коммуникативных</w:t>
            </w:r>
            <w:r w:rsidRPr="00A7074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умений.</w:t>
            </w:r>
            <w:r w:rsidRPr="00A7074C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Методы</w:t>
            </w:r>
            <w:r w:rsidRPr="00A7074C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снятия</w:t>
            </w:r>
            <w:r w:rsidRPr="00A7074C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стресса. Корпоративный</w:t>
            </w:r>
            <w:r w:rsidRPr="00A7074C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7074C">
              <w:rPr>
                <w:sz w:val="22"/>
                <w:szCs w:val="22"/>
                <w:lang w:eastAsia="en-US"/>
              </w:rPr>
              <w:t>этикет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before="1"/>
              <w:ind w:left="868" w:hanging="399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Составление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библиографического</w:t>
            </w:r>
            <w:r w:rsidRPr="00A7074C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списка</w:t>
            </w:r>
            <w:r w:rsidRPr="00A7074C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по</w:t>
            </w:r>
            <w:r w:rsidRPr="00A7074C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психологии управления.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68"/>
                <w:tab w:val="left" w:pos="869"/>
              </w:tabs>
              <w:autoSpaceDE w:val="0"/>
              <w:autoSpaceDN w:val="0"/>
              <w:spacing w:line="228" w:lineRule="exact"/>
              <w:ind w:left="868" w:hanging="399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Презентация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«Оценка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профессионального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уровня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кадров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управления»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16"/>
              </w:tabs>
              <w:autoSpaceDE w:val="0"/>
              <w:autoSpaceDN w:val="0"/>
              <w:spacing w:line="228" w:lineRule="exact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Моделирование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системы</w:t>
            </w:r>
            <w:r w:rsidRPr="00A7074C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подбора кадров.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Деловая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игра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«Беседа с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кандидатом</w:t>
            </w:r>
            <w:r w:rsidRPr="00A7074C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на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работу»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69"/>
              </w:tabs>
              <w:autoSpaceDE w:val="0"/>
              <w:autoSpaceDN w:val="0"/>
              <w:spacing w:before="1"/>
              <w:ind w:left="868" w:hanging="399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Подготовка</w:t>
            </w:r>
            <w:r w:rsidRPr="00A7074C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сообщения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«Формирование</w:t>
            </w:r>
            <w:r w:rsidRPr="00A7074C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оптимальной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структуры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и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состава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кадров</w:t>
            </w:r>
            <w:r w:rsidRPr="00A7074C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управления»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922"/>
              </w:tabs>
              <w:autoSpaceDE w:val="0"/>
              <w:autoSpaceDN w:val="0"/>
              <w:ind w:left="830" w:right="698"/>
              <w:rPr>
                <w:sz w:val="20"/>
                <w:szCs w:val="22"/>
                <w:lang w:eastAsia="en-US"/>
              </w:rPr>
            </w:pPr>
            <w:r w:rsidRPr="00A7074C">
              <w:rPr>
                <w:sz w:val="22"/>
                <w:szCs w:val="22"/>
                <w:lang w:eastAsia="en-US"/>
              </w:rPr>
              <w:tab/>
            </w:r>
            <w:r w:rsidRPr="00A7074C">
              <w:rPr>
                <w:sz w:val="20"/>
                <w:szCs w:val="22"/>
                <w:lang w:eastAsia="en-US"/>
              </w:rPr>
              <w:t>Обзор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публикаций</w:t>
            </w:r>
            <w:r w:rsidRPr="00A7074C">
              <w:rPr>
                <w:spacing w:val="-5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в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периодических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изданиях</w:t>
            </w:r>
            <w:r w:rsidRPr="00A7074C">
              <w:rPr>
                <w:spacing w:val="-3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по</w:t>
            </w:r>
            <w:r w:rsidRPr="00A7074C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проблеме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формирования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благоприятного</w:t>
            </w:r>
            <w:r w:rsidRPr="00A7074C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микроклимата</w:t>
            </w:r>
            <w:r w:rsidRPr="00A7074C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в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трудовом</w:t>
            </w:r>
            <w:r w:rsidRPr="00A7074C">
              <w:rPr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коллективе.</w:t>
            </w:r>
          </w:p>
          <w:p w:rsidR="00A7074C" w:rsidRPr="00A7074C" w:rsidRDefault="00A7074C" w:rsidP="00A7074C">
            <w:pPr>
              <w:widowControl w:val="0"/>
              <w:numPr>
                <w:ilvl w:val="0"/>
                <w:numId w:val="45"/>
              </w:numPr>
              <w:tabs>
                <w:tab w:val="left" w:pos="869"/>
              </w:tabs>
              <w:autoSpaceDE w:val="0"/>
              <w:autoSpaceDN w:val="0"/>
              <w:spacing w:before="1"/>
              <w:ind w:left="868" w:hanging="399"/>
              <w:rPr>
                <w:sz w:val="20"/>
                <w:szCs w:val="22"/>
                <w:lang w:eastAsia="en-US"/>
              </w:rPr>
            </w:pPr>
            <w:r w:rsidRPr="00A7074C">
              <w:rPr>
                <w:sz w:val="20"/>
                <w:szCs w:val="22"/>
                <w:lang w:eastAsia="en-US"/>
              </w:rPr>
              <w:t>Реферат: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Методы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формирования</w:t>
            </w:r>
            <w:r w:rsidRPr="00A7074C">
              <w:rPr>
                <w:spacing w:val="-4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благоприятного</w:t>
            </w:r>
            <w:r w:rsidRPr="00A7074C">
              <w:rPr>
                <w:spacing w:val="-8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климата</w:t>
            </w:r>
            <w:r w:rsidRPr="00A7074C">
              <w:rPr>
                <w:spacing w:val="-1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в</w:t>
            </w:r>
            <w:r w:rsidRPr="00A7074C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трудовом</w:t>
            </w:r>
            <w:r w:rsidRPr="00A7074C">
              <w:rPr>
                <w:spacing w:val="-2"/>
                <w:sz w:val="20"/>
                <w:szCs w:val="22"/>
                <w:lang w:eastAsia="en-US"/>
              </w:rPr>
              <w:t xml:space="preserve"> </w:t>
            </w:r>
            <w:r w:rsidRPr="00A7074C">
              <w:rPr>
                <w:sz w:val="20"/>
                <w:szCs w:val="22"/>
                <w:lang w:eastAsia="en-US"/>
              </w:rPr>
              <w:t>коллективе.</w:t>
            </w:r>
          </w:p>
          <w:p w:rsidR="00A7074C" w:rsidRDefault="00A7074C" w:rsidP="00A7074C">
            <w:pPr>
              <w:pStyle w:val="TableParagraph"/>
              <w:spacing w:line="226" w:lineRule="exact"/>
              <w:ind w:left="830"/>
              <w:rPr>
                <w:sz w:val="20"/>
              </w:rPr>
            </w:pPr>
            <w:r w:rsidRPr="00A7074C">
              <w:rPr>
                <w:sz w:val="20"/>
              </w:rPr>
              <w:t>Подготовка сообщения «Профессиональное поведение и этика взаимоотношений в трудовом коллективе в общении с</w:t>
            </w:r>
            <w:r w:rsidRPr="00A7074C">
              <w:rPr>
                <w:spacing w:val="-48"/>
                <w:sz w:val="20"/>
              </w:rPr>
              <w:t xml:space="preserve"> </w:t>
            </w:r>
            <w:r w:rsidRPr="00A7074C">
              <w:rPr>
                <w:sz w:val="20"/>
              </w:rPr>
              <w:t>потребителями</w:t>
            </w:r>
            <w:r w:rsidRPr="00A7074C">
              <w:rPr>
                <w:spacing w:val="-2"/>
                <w:sz w:val="20"/>
              </w:rPr>
              <w:t xml:space="preserve"> </w:t>
            </w:r>
            <w:r w:rsidRPr="00A7074C">
              <w:rPr>
                <w:sz w:val="20"/>
              </w:rPr>
              <w:t>(заказчиками)».</w:t>
            </w:r>
            <w:r w:rsidRPr="00A7074C">
              <w:rPr>
                <w:spacing w:val="-1"/>
                <w:sz w:val="20"/>
              </w:rPr>
              <w:t xml:space="preserve"> </w:t>
            </w:r>
            <w:r w:rsidRPr="00A7074C">
              <w:rPr>
                <w:sz w:val="20"/>
              </w:rPr>
              <w:t>«Климат</w:t>
            </w:r>
            <w:r w:rsidRPr="00A7074C">
              <w:rPr>
                <w:spacing w:val="-5"/>
                <w:sz w:val="20"/>
              </w:rPr>
              <w:t xml:space="preserve"> </w:t>
            </w:r>
            <w:r w:rsidRPr="00A7074C">
              <w:rPr>
                <w:sz w:val="20"/>
              </w:rPr>
              <w:t>и</w:t>
            </w:r>
            <w:r w:rsidRPr="00A7074C">
              <w:rPr>
                <w:spacing w:val="-2"/>
                <w:sz w:val="20"/>
              </w:rPr>
              <w:t xml:space="preserve"> </w:t>
            </w:r>
            <w:r w:rsidRPr="00A7074C">
              <w:rPr>
                <w:sz w:val="20"/>
              </w:rPr>
              <w:t>сотрудничество</w:t>
            </w:r>
            <w:r w:rsidRPr="00A7074C">
              <w:rPr>
                <w:spacing w:val="-4"/>
                <w:sz w:val="20"/>
              </w:rPr>
              <w:t xml:space="preserve"> </w:t>
            </w:r>
            <w:r w:rsidRPr="00A7074C">
              <w:rPr>
                <w:sz w:val="20"/>
              </w:rPr>
              <w:t>в</w:t>
            </w:r>
            <w:r w:rsidRPr="00A7074C">
              <w:rPr>
                <w:spacing w:val="2"/>
                <w:sz w:val="20"/>
              </w:rPr>
              <w:t xml:space="preserve"> </w:t>
            </w:r>
            <w:r w:rsidRPr="00A7074C">
              <w:rPr>
                <w:sz w:val="20"/>
              </w:rPr>
              <w:t>группе.</w:t>
            </w:r>
            <w:r w:rsidRPr="00A7074C">
              <w:rPr>
                <w:spacing w:val="3"/>
                <w:sz w:val="20"/>
              </w:rPr>
              <w:t xml:space="preserve"> </w:t>
            </w:r>
            <w:r w:rsidRPr="00A7074C">
              <w:rPr>
                <w:sz w:val="20"/>
              </w:rPr>
              <w:t>Признаки</w:t>
            </w:r>
            <w:r w:rsidRPr="00A7074C">
              <w:rPr>
                <w:spacing w:val="-2"/>
                <w:sz w:val="20"/>
              </w:rPr>
              <w:t xml:space="preserve"> </w:t>
            </w:r>
            <w:r w:rsidRPr="00A7074C">
              <w:rPr>
                <w:sz w:val="20"/>
              </w:rPr>
              <w:t>благоприятного</w:t>
            </w:r>
            <w:r w:rsidRPr="00A7074C">
              <w:rPr>
                <w:spacing w:val="-4"/>
                <w:sz w:val="20"/>
              </w:rPr>
              <w:t xml:space="preserve"> </w:t>
            </w:r>
            <w:proofErr w:type="gramStart"/>
            <w:r w:rsidRPr="00A7074C">
              <w:rPr>
                <w:sz w:val="20"/>
              </w:rPr>
              <w:t>социально</w:t>
            </w:r>
            <w:r>
              <w:rPr>
                <w:sz w:val="20"/>
              </w:rPr>
              <w:t xml:space="preserve">  психологического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климата»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69"/>
              </w:tabs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тимбилдинга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кинологической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сфере»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spacing w:before="1"/>
              <w:ind w:left="815" w:hanging="346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социально-психологического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климата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метода социометрии»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ind w:left="815" w:hanging="346"/>
              <w:rPr>
                <w:sz w:val="20"/>
              </w:rPr>
            </w:pPr>
            <w:r>
              <w:rPr>
                <w:sz w:val="20"/>
              </w:rPr>
              <w:t>Ролевая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 «Выделение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качеств, важных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успешного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общения»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69"/>
              </w:tabs>
              <w:ind w:left="830" w:right="950" w:hanging="360"/>
              <w:rPr>
                <w:sz w:val="20"/>
              </w:rPr>
            </w:pPr>
            <w:r>
              <w:rPr>
                <w:sz w:val="20"/>
              </w:rPr>
              <w:t>«Понятие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общения. Деловое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общение. Три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общения. Средства общения: вербальные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невербальные»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spacing w:before="2"/>
              <w:ind w:left="815" w:hanging="346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spacing w:line="228" w:lineRule="exact"/>
              <w:ind w:left="815" w:hanging="34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коллективе.</w:t>
            </w:r>
          </w:p>
          <w:p w:rsidR="00A7074C" w:rsidRDefault="00A7074C" w:rsidP="00A7074C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spacing w:line="228" w:lineRule="exact"/>
              <w:ind w:left="815" w:hanging="346"/>
              <w:rPr>
                <w:sz w:val="20"/>
              </w:rPr>
            </w:pPr>
            <w:r>
              <w:rPr>
                <w:sz w:val="20"/>
              </w:rPr>
              <w:t>Семинарское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урегулирования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коллективе»</w:t>
            </w:r>
          </w:p>
          <w:p w:rsidR="00A7074C" w:rsidRPr="00D24ED4" w:rsidRDefault="00A7074C" w:rsidP="00A7074C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t xml:space="preserve">          Коммуникативные</w:t>
            </w:r>
            <w:r>
              <w:rPr>
                <w:spacing w:val="-7"/>
              </w:rPr>
              <w:t xml:space="preserve"> </w:t>
            </w:r>
            <w:r>
              <w:t>умения.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активного</w:t>
            </w:r>
            <w:r>
              <w:rPr>
                <w:spacing w:val="-6"/>
              </w:rPr>
              <w:t xml:space="preserve"> </w:t>
            </w:r>
            <w:r>
              <w:t>слушания.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вербализации.</w:t>
            </w:r>
            <w:r>
              <w:rPr>
                <w:spacing w:val="-8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ведения</w:t>
            </w:r>
            <w:r>
              <w:rPr>
                <w:spacing w:val="-2"/>
              </w:rPr>
              <w:t xml:space="preserve"> </w:t>
            </w:r>
            <w:r>
              <w:t>малого</w:t>
            </w:r>
            <w:r>
              <w:rPr>
                <w:spacing w:val="-52"/>
              </w:rPr>
              <w:t xml:space="preserve"> </w:t>
            </w:r>
            <w:r>
              <w:t>разговора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снятия</w:t>
            </w:r>
            <w:r>
              <w:rPr>
                <w:spacing w:val="-4"/>
              </w:rPr>
              <w:t xml:space="preserve">           </w:t>
            </w:r>
            <w:r>
              <w:t>эмоционального</w:t>
            </w:r>
            <w:r>
              <w:rPr>
                <w:spacing w:val="-3"/>
              </w:rPr>
              <w:t xml:space="preserve"> </w:t>
            </w:r>
            <w:r>
              <w:t>напряжения.</w:t>
            </w:r>
          </w:p>
        </w:tc>
      </w:tr>
    </w:tbl>
    <w:p w:rsidR="00D24ED4" w:rsidRPr="00D24ED4" w:rsidRDefault="00D24ED4" w:rsidP="00D24ED4">
      <w:pPr>
        <w:spacing w:after="200"/>
        <w:rPr>
          <w:rFonts w:eastAsia="Calibri"/>
          <w:sz w:val="22"/>
          <w:szCs w:val="22"/>
          <w:lang w:eastAsia="en-US"/>
        </w:rPr>
        <w:sectPr w:rsidR="00D24ED4" w:rsidRPr="00D24ED4" w:rsidSect="008479D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bookmarkEnd w:id="4"/>
    <w:p w:rsidR="00D24ED4" w:rsidRPr="00D24ED4" w:rsidRDefault="00D24ED4" w:rsidP="003371F7">
      <w:pPr>
        <w:numPr>
          <w:ilvl w:val="0"/>
          <w:numId w:val="43"/>
        </w:num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24ED4">
        <w:rPr>
          <w:rFonts w:eastAsia="Calibri"/>
          <w:b/>
          <w:bCs/>
          <w:sz w:val="22"/>
          <w:szCs w:val="22"/>
          <w:lang w:eastAsia="en-US"/>
        </w:rPr>
        <w:lastRenderedPageBreak/>
        <w:t>УСЛОВИЯ РЕАЛИЗАЦИИ УЧЕБНОЙ ДИСЦИПЛИНЫ</w:t>
      </w:r>
    </w:p>
    <w:p w:rsidR="00D24ED4" w:rsidRPr="00D24ED4" w:rsidRDefault="00D24ED4" w:rsidP="00D24ED4">
      <w:pPr>
        <w:spacing w:after="200"/>
        <w:jc w:val="both"/>
        <w:rPr>
          <w:rFonts w:eastAsia="Calibri"/>
          <w:b/>
          <w:bCs/>
          <w:lang w:eastAsia="en-US"/>
        </w:rPr>
      </w:pPr>
      <w:r w:rsidRPr="00D24ED4">
        <w:rPr>
          <w:rFonts w:eastAsia="Calibri"/>
          <w:b/>
          <w:bCs/>
          <w:lang w:eastAsia="en-US"/>
        </w:rPr>
        <w:t>3.1 Требования к материально-техническому обеспечению</w:t>
      </w:r>
    </w:p>
    <w:p w:rsidR="00D24ED4" w:rsidRPr="00D24ED4" w:rsidRDefault="00D24ED4" w:rsidP="00D24ED4">
      <w:pPr>
        <w:ind w:firstLine="709"/>
        <w:jc w:val="both"/>
        <w:rPr>
          <w:rFonts w:eastAsia="Calibri"/>
          <w:b/>
          <w:bCs/>
          <w:lang w:eastAsia="en-US"/>
        </w:rPr>
      </w:pPr>
      <w:r w:rsidRPr="00D24ED4">
        <w:rPr>
          <w:rFonts w:eastAsia="Calibri"/>
          <w:lang w:eastAsia="en-US"/>
        </w:rPr>
        <w:t>Реализация программы учебной дисциплины требует наличия кабинета</w:t>
      </w:r>
      <w:r w:rsidR="00536AEE">
        <w:rPr>
          <w:rFonts w:eastAsia="Calibri"/>
          <w:lang w:eastAsia="en-US"/>
        </w:rPr>
        <w:t xml:space="preserve"> </w:t>
      </w:r>
      <w:r w:rsidRPr="00D24ED4">
        <w:rPr>
          <w:rFonts w:eastAsia="Calibri"/>
          <w:lang w:eastAsia="en-US"/>
        </w:rPr>
        <w:t>специальных дисциплин.</w:t>
      </w:r>
    </w:p>
    <w:p w:rsidR="00D24ED4" w:rsidRPr="00D24ED4" w:rsidRDefault="00D24ED4" w:rsidP="00D24ED4">
      <w:pPr>
        <w:ind w:firstLine="709"/>
        <w:jc w:val="both"/>
        <w:rPr>
          <w:rFonts w:eastAsia="Calibri"/>
          <w:lang w:eastAsia="en-US"/>
        </w:rPr>
      </w:pPr>
      <w:r w:rsidRPr="00D24ED4">
        <w:rPr>
          <w:rFonts w:eastAsia="Calibri"/>
          <w:lang w:eastAsia="en-US"/>
        </w:rPr>
        <w:t xml:space="preserve">Оборудование учебного кабинета: комплект учебных книг по дисциплине, комплект методической литературы, дидактический раздаточный материал (карточки-задания, тестовые задания, проверочные задания), методические </w:t>
      </w:r>
      <w:proofErr w:type="gramStart"/>
      <w:r w:rsidRPr="00D24ED4">
        <w:rPr>
          <w:rFonts w:eastAsia="Calibri"/>
          <w:lang w:eastAsia="en-US"/>
        </w:rPr>
        <w:t>указания  выполнению</w:t>
      </w:r>
      <w:proofErr w:type="gramEnd"/>
      <w:r w:rsidR="00536AEE">
        <w:rPr>
          <w:rFonts w:eastAsia="Calibri"/>
          <w:lang w:eastAsia="en-US"/>
        </w:rPr>
        <w:t xml:space="preserve"> </w:t>
      </w:r>
      <w:r w:rsidRPr="00D24ED4">
        <w:rPr>
          <w:rFonts w:eastAsia="Calibri"/>
          <w:lang w:eastAsia="en-US"/>
        </w:rPr>
        <w:t>практических работ, электронные учебно-методические комплекты по разделам.</w:t>
      </w:r>
    </w:p>
    <w:p w:rsidR="00D24ED4" w:rsidRPr="00D24ED4" w:rsidRDefault="00D24ED4" w:rsidP="00D24ED4">
      <w:pPr>
        <w:ind w:firstLine="709"/>
        <w:jc w:val="both"/>
        <w:rPr>
          <w:rFonts w:eastAsia="Calibri"/>
          <w:lang w:eastAsia="en-US"/>
        </w:rPr>
      </w:pPr>
      <w:r w:rsidRPr="00D24ED4">
        <w:rPr>
          <w:rFonts w:eastAsia="Calibri"/>
          <w:lang w:eastAsia="en-US"/>
        </w:rPr>
        <w:t>Технические средства обучения: компьютер, мультимедийная установка.</w:t>
      </w:r>
    </w:p>
    <w:p w:rsidR="00D24ED4" w:rsidRPr="00D24ED4" w:rsidRDefault="00D24ED4" w:rsidP="00D24ED4">
      <w:pPr>
        <w:ind w:firstLine="709"/>
        <w:jc w:val="both"/>
        <w:rPr>
          <w:rFonts w:eastAsia="Calibri"/>
          <w:lang w:eastAsia="en-US"/>
        </w:rPr>
      </w:pPr>
    </w:p>
    <w:p w:rsidR="00D24ED4" w:rsidRPr="00D24ED4" w:rsidRDefault="00D24ED4" w:rsidP="00D24ED4">
      <w:pPr>
        <w:tabs>
          <w:tab w:val="left" w:pos="993"/>
        </w:tabs>
        <w:jc w:val="both"/>
        <w:rPr>
          <w:rFonts w:eastAsia="Calibri"/>
          <w:b/>
          <w:color w:val="000000"/>
          <w:sz w:val="22"/>
          <w:szCs w:val="22"/>
        </w:rPr>
      </w:pPr>
      <w:bookmarkStart w:id="5" w:name="_Hlk47940798"/>
      <w:r w:rsidRPr="00D24ED4">
        <w:rPr>
          <w:rFonts w:eastAsia="Calibri"/>
          <w:b/>
          <w:color w:val="000000"/>
          <w:sz w:val="22"/>
          <w:szCs w:val="22"/>
        </w:rPr>
        <w:t>Перечень рекомендуемых учебных изданий, интернет-ресурсов, дополнительной литературы</w:t>
      </w:r>
    </w:p>
    <w:p w:rsidR="00D24ED4" w:rsidRPr="00D24ED4" w:rsidRDefault="00D24ED4" w:rsidP="00D24ED4">
      <w:pPr>
        <w:tabs>
          <w:tab w:val="left" w:pos="993"/>
        </w:tabs>
        <w:jc w:val="both"/>
        <w:rPr>
          <w:rFonts w:eastAsia="Calibri"/>
          <w:b/>
          <w:color w:val="000000"/>
          <w:sz w:val="22"/>
          <w:szCs w:val="22"/>
        </w:rPr>
      </w:pPr>
      <w:r w:rsidRPr="00D24ED4">
        <w:rPr>
          <w:rFonts w:eastAsia="Calibri"/>
          <w:b/>
          <w:color w:val="000000"/>
          <w:sz w:val="22"/>
          <w:szCs w:val="22"/>
        </w:rPr>
        <w:t>Основные источники</w:t>
      </w:r>
    </w:p>
    <w:p w:rsidR="00D24ED4" w:rsidRPr="00D24ED4" w:rsidRDefault="00D24ED4" w:rsidP="00D24ED4">
      <w:pPr>
        <w:tabs>
          <w:tab w:val="left" w:pos="993"/>
        </w:tabs>
        <w:jc w:val="both"/>
        <w:rPr>
          <w:rFonts w:eastAsia="Calibri"/>
          <w:b/>
          <w:color w:val="000000"/>
          <w:sz w:val="22"/>
          <w:szCs w:val="22"/>
        </w:rPr>
      </w:pPr>
    </w:p>
    <w:p w:rsidR="00D24ED4" w:rsidRPr="0019006E" w:rsidRDefault="00D24ED4" w:rsidP="0019006E">
      <w:pPr>
        <w:numPr>
          <w:ilvl w:val="0"/>
          <w:numId w:val="44"/>
        </w:numPr>
        <w:spacing w:line="276" w:lineRule="auto"/>
        <w:contextualSpacing/>
        <w:rPr>
          <w:rFonts w:eastAsia="Calibri"/>
          <w:sz w:val="22"/>
          <w:szCs w:val="22"/>
        </w:rPr>
      </w:pPr>
      <w:bookmarkStart w:id="6" w:name="_Hlk47951479"/>
      <w:bookmarkStart w:id="7" w:name="_Hlk47940307"/>
      <w:bookmarkEnd w:id="5"/>
      <w:r w:rsidRPr="00D24ED4">
        <w:rPr>
          <w:rFonts w:eastAsia="Calibri"/>
          <w:sz w:val="22"/>
          <w:szCs w:val="22"/>
        </w:rPr>
        <w:t>Жернакова, М. Б</w:t>
      </w:r>
      <w:r w:rsidRPr="00D24ED4">
        <w:rPr>
          <w:rFonts w:eastAsia="Calibri"/>
          <w:i/>
          <w:iCs/>
          <w:sz w:val="22"/>
          <w:szCs w:val="22"/>
        </w:rPr>
        <w:t>. </w:t>
      </w:r>
      <w:r w:rsidRPr="00D24ED4">
        <w:rPr>
          <w:rFonts w:eastAsia="Calibri"/>
          <w:sz w:val="22"/>
          <w:szCs w:val="22"/>
        </w:rPr>
        <w:t> </w:t>
      </w:r>
      <w:bookmarkStart w:id="8" w:name="_Hlk47766132"/>
      <w:r w:rsidRPr="00D24ED4">
        <w:rPr>
          <w:rFonts w:eastAsia="Calibri"/>
          <w:sz w:val="22"/>
          <w:szCs w:val="22"/>
        </w:rPr>
        <w:t>Деловое общение: учебник и практикум для среднего профессионального образования</w:t>
      </w:r>
      <w:bookmarkEnd w:id="8"/>
      <w:r w:rsidRPr="00D24ED4">
        <w:rPr>
          <w:rFonts w:eastAsia="Calibri"/>
          <w:sz w:val="22"/>
          <w:szCs w:val="22"/>
        </w:rPr>
        <w:t> </w:t>
      </w:r>
      <w:bookmarkStart w:id="9" w:name="_Hlk47766198"/>
      <w:r w:rsidRPr="00D24ED4">
        <w:rPr>
          <w:rFonts w:eastAsia="Calibri"/>
          <w:sz w:val="22"/>
          <w:szCs w:val="22"/>
        </w:rPr>
        <w:t>/ М. Б. Жернакова</w:t>
      </w:r>
      <w:bookmarkEnd w:id="9"/>
      <w:r w:rsidRPr="00D24ED4">
        <w:rPr>
          <w:rFonts w:eastAsia="Calibri"/>
          <w:sz w:val="22"/>
          <w:szCs w:val="22"/>
        </w:rPr>
        <w:t>, И. А. Румянцева</w:t>
      </w:r>
      <w:bookmarkStart w:id="10" w:name="_Hlk47766350"/>
      <w:r w:rsidRPr="00D24ED4">
        <w:rPr>
          <w:rFonts w:eastAsia="Calibri"/>
          <w:sz w:val="22"/>
          <w:szCs w:val="22"/>
        </w:rPr>
        <w:t>. — Москва: Издательство Юрайт, 20</w:t>
      </w:r>
      <w:r w:rsidR="0019006E">
        <w:rPr>
          <w:rFonts w:eastAsia="Calibri"/>
          <w:sz w:val="22"/>
          <w:szCs w:val="22"/>
        </w:rPr>
        <w:t>22</w:t>
      </w:r>
      <w:r w:rsidRPr="00D24ED4">
        <w:rPr>
          <w:rFonts w:eastAsia="Calibri"/>
          <w:sz w:val="22"/>
          <w:szCs w:val="22"/>
        </w:rPr>
        <w:t>. — 370 с</w:t>
      </w:r>
      <w:bookmarkEnd w:id="6"/>
      <w:r w:rsidRPr="00D24ED4">
        <w:rPr>
          <w:rFonts w:eastAsia="Calibri"/>
          <w:sz w:val="22"/>
          <w:szCs w:val="22"/>
        </w:rPr>
        <w:t xml:space="preserve">. — Серия: Профессиональное образование. — ISBN 978-5-534-07978-4. </w:t>
      </w:r>
      <w:bookmarkEnd w:id="10"/>
      <w:r w:rsidRPr="00D24ED4">
        <w:rPr>
          <w:rFonts w:eastAsia="Calibri"/>
          <w:sz w:val="22"/>
          <w:szCs w:val="22"/>
        </w:rPr>
        <w:t xml:space="preserve">— Текст: электронный </w:t>
      </w:r>
      <w:r w:rsidRPr="00D24ED4">
        <w:rPr>
          <w:rFonts w:eastAsia="Calibri"/>
          <w:color w:val="000000"/>
          <w:sz w:val="22"/>
          <w:szCs w:val="22"/>
        </w:rPr>
        <w:t>// ЭБС Юрайт [сайт]. — URL: </w:t>
      </w:r>
      <w:hyperlink r:id="rId11" w:tgtFrame="_blank" w:history="1">
        <w:r w:rsidRPr="00D24ED4">
          <w:rPr>
            <w:rFonts w:eastAsia="Calibri"/>
            <w:color w:val="000000"/>
            <w:sz w:val="22"/>
            <w:szCs w:val="22"/>
            <w:u w:val="single"/>
          </w:rPr>
          <w:t>https://urait.ru/bcode/442319</w:t>
        </w:r>
      </w:hyperlink>
      <w:r w:rsidRPr="00D24ED4">
        <w:rPr>
          <w:rFonts w:eastAsia="Calibri"/>
          <w:color w:val="000000"/>
          <w:sz w:val="22"/>
          <w:szCs w:val="22"/>
        </w:rPr>
        <w:t> </w:t>
      </w:r>
    </w:p>
    <w:p w:rsidR="0019006E" w:rsidRPr="0019006E" w:rsidRDefault="0019006E" w:rsidP="0019006E">
      <w:pPr>
        <w:pStyle w:val="ae"/>
        <w:widowControl w:val="0"/>
        <w:numPr>
          <w:ilvl w:val="0"/>
          <w:numId w:val="44"/>
        </w:numPr>
        <w:tabs>
          <w:tab w:val="left" w:pos="923"/>
        </w:tabs>
        <w:autoSpaceDE w:val="0"/>
        <w:autoSpaceDN w:val="0"/>
        <w:ind w:right="552"/>
        <w:contextualSpacing w:val="0"/>
        <w:rPr>
          <w:sz w:val="22"/>
          <w:szCs w:val="22"/>
        </w:rPr>
      </w:pPr>
      <w:proofErr w:type="spellStart"/>
      <w:r w:rsidRPr="0019006E">
        <w:rPr>
          <w:sz w:val="22"/>
          <w:szCs w:val="22"/>
          <w:shd w:val="clear" w:color="auto" w:fill="FBFBFB"/>
        </w:rPr>
        <w:t>Колышкина</w:t>
      </w:r>
      <w:proofErr w:type="spellEnd"/>
      <w:r w:rsidRPr="0019006E">
        <w:rPr>
          <w:sz w:val="22"/>
          <w:szCs w:val="22"/>
          <w:shd w:val="clear" w:color="auto" w:fill="FBFBFB"/>
        </w:rPr>
        <w:t>, Т. Б.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 xml:space="preserve">Деловая </w:t>
      </w:r>
      <w:proofErr w:type="gramStart"/>
      <w:r w:rsidRPr="0019006E">
        <w:rPr>
          <w:sz w:val="22"/>
          <w:szCs w:val="22"/>
          <w:shd w:val="clear" w:color="auto" w:fill="FBFBFB"/>
        </w:rPr>
        <w:t>культура :</w:t>
      </w:r>
      <w:proofErr w:type="gramEnd"/>
      <w:r w:rsidRPr="0019006E">
        <w:rPr>
          <w:sz w:val="22"/>
          <w:szCs w:val="22"/>
          <w:shd w:val="clear" w:color="auto" w:fill="FBFBFB"/>
        </w:rPr>
        <w:t xml:space="preserve"> учебное пособие для среднего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профессионального</w:t>
      </w:r>
      <w:r w:rsidRPr="0019006E">
        <w:rPr>
          <w:spacing w:val="-1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образования</w:t>
      </w:r>
      <w:r w:rsidRPr="0019006E">
        <w:rPr>
          <w:spacing w:val="-5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/</w:t>
      </w:r>
      <w:r w:rsidRPr="0019006E">
        <w:rPr>
          <w:spacing w:val="-10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Т.</w:t>
      </w:r>
      <w:r w:rsidRPr="0019006E">
        <w:rPr>
          <w:spacing w:val="-8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Б.</w:t>
      </w:r>
      <w:r w:rsidRPr="0019006E">
        <w:rPr>
          <w:spacing w:val="-7"/>
          <w:sz w:val="22"/>
          <w:szCs w:val="22"/>
          <w:shd w:val="clear" w:color="auto" w:fill="FBFBFB"/>
        </w:rPr>
        <w:t xml:space="preserve"> </w:t>
      </w:r>
      <w:proofErr w:type="spellStart"/>
      <w:r w:rsidRPr="0019006E">
        <w:rPr>
          <w:sz w:val="22"/>
          <w:szCs w:val="22"/>
          <w:shd w:val="clear" w:color="auto" w:fill="FBFBFB"/>
        </w:rPr>
        <w:t>Колышкина</w:t>
      </w:r>
      <w:proofErr w:type="spellEnd"/>
      <w:r w:rsidRPr="0019006E">
        <w:rPr>
          <w:sz w:val="22"/>
          <w:szCs w:val="22"/>
          <w:shd w:val="clear" w:color="auto" w:fill="FBFBFB"/>
        </w:rPr>
        <w:t>,</w:t>
      </w:r>
      <w:r w:rsidRPr="0019006E">
        <w:rPr>
          <w:spacing w:val="-4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И.</w:t>
      </w:r>
      <w:r w:rsidRPr="0019006E">
        <w:rPr>
          <w:spacing w:val="-6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В.</w:t>
      </w:r>
      <w:r w:rsidRPr="0019006E">
        <w:rPr>
          <w:spacing w:val="-8"/>
          <w:sz w:val="22"/>
          <w:szCs w:val="22"/>
          <w:shd w:val="clear" w:color="auto" w:fill="FBFBFB"/>
        </w:rPr>
        <w:t xml:space="preserve"> </w:t>
      </w:r>
      <w:proofErr w:type="spellStart"/>
      <w:r w:rsidRPr="0019006E">
        <w:rPr>
          <w:sz w:val="22"/>
          <w:szCs w:val="22"/>
          <w:shd w:val="clear" w:color="auto" w:fill="FBFBFB"/>
        </w:rPr>
        <w:t>Шустина</w:t>
      </w:r>
      <w:proofErr w:type="spellEnd"/>
      <w:r w:rsidRPr="0019006E">
        <w:rPr>
          <w:sz w:val="22"/>
          <w:szCs w:val="22"/>
          <w:shd w:val="clear" w:color="auto" w:fill="FBFBFB"/>
        </w:rPr>
        <w:t>.</w:t>
      </w:r>
      <w:r w:rsidRPr="0019006E">
        <w:rPr>
          <w:spacing w:val="-7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—</w:t>
      </w:r>
      <w:r w:rsidRPr="0019006E">
        <w:rPr>
          <w:spacing w:val="-9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3-е</w:t>
      </w:r>
      <w:r w:rsidRPr="0019006E">
        <w:rPr>
          <w:spacing w:val="-67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 xml:space="preserve">изд., испр. и доп. — </w:t>
      </w:r>
      <w:proofErr w:type="gramStart"/>
      <w:r w:rsidRPr="0019006E">
        <w:rPr>
          <w:sz w:val="22"/>
          <w:szCs w:val="22"/>
          <w:shd w:val="clear" w:color="auto" w:fill="FBFBFB"/>
        </w:rPr>
        <w:t>Москва :</w:t>
      </w:r>
      <w:proofErr w:type="gramEnd"/>
      <w:r w:rsidRPr="0019006E">
        <w:rPr>
          <w:sz w:val="22"/>
          <w:szCs w:val="22"/>
          <w:shd w:val="clear" w:color="auto" w:fill="FBFBFB"/>
        </w:rPr>
        <w:t xml:space="preserve"> Издательство Юрайт, 2022. — 145 с. —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 xml:space="preserve">(Профессиональное образование). — ISBN 978-5-534-15388-0. — </w:t>
      </w:r>
      <w:proofErr w:type="gramStart"/>
      <w:r w:rsidRPr="0019006E">
        <w:rPr>
          <w:sz w:val="22"/>
          <w:szCs w:val="22"/>
          <w:shd w:val="clear" w:color="auto" w:fill="FBFBFB"/>
        </w:rPr>
        <w:t>Текст :</w:t>
      </w:r>
      <w:proofErr w:type="gramEnd"/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электронный // Образовательная платформа Юрайт [сайт]. — URL: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https://urait.ru/bcode/499011</w:t>
      </w:r>
    </w:p>
    <w:p w:rsidR="0019006E" w:rsidRPr="0019006E" w:rsidRDefault="0019006E" w:rsidP="0019006E">
      <w:pPr>
        <w:pStyle w:val="ae"/>
        <w:widowControl w:val="0"/>
        <w:numPr>
          <w:ilvl w:val="0"/>
          <w:numId w:val="44"/>
        </w:numPr>
        <w:tabs>
          <w:tab w:val="left" w:pos="923"/>
        </w:tabs>
        <w:autoSpaceDE w:val="0"/>
        <w:autoSpaceDN w:val="0"/>
        <w:spacing w:line="276" w:lineRule="auto"/>
        <w:ind w:right="223"/>
        <w:jc w:val="both"/>
        <w:rPr>
          <w:rFonts w:eastAsia="Calibri"/>
          <w:sz w:val="22"/>
          <w:szCs w:val="22"/>
        </w:rPr>
      </w:pPr>
      <w:r w:rsidRPr="0019006E">
        <w:rPr>
          <w:sz w:val="22"/>
          <w:szCs w:val="22"/>
          <w:shd w:val="clear" w:color="auto" w:fill="FBFBFB"/>
        </w:rPr>
        <w:t>Культура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речи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и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деловое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общение :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учебник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и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практикум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для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среднего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профессионального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образования /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В. В. Химик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[и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др.] ;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ответственные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редакторы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В. В. Химик,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Л. Б. Волкова. —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proofErr w:type="gramStart"/>
      <w:r w:rsidRPr="0019006E">
        <w:rPr>
          <w:sz w:val="22"/>
          <w:szCs w:val="22"/>
          <w:shd w:val="clear" w:color="auto" w:fill="FBFBFB"/>
        </w:rPr>
        <w:t>Москва :</w:t>
      </w:r>
      <w:proofErr w:type="gramEnd"/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Издательство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Юрайт,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2022. —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308 с. —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(Профессиональное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образование). —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ISBN 978-5-534-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07792-6.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—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proofErr w:type="gramStart"/>
      <w:r w:rsidRPr="0019006E">
        <w:rPr>
          <w:sz w:val="22"/>
          <w:szCs w:val="22"/>
          <w:shd w:val="clear" w:color="auto" w:fill="FBFBFB"/>
        </w:rPr>
        <w:t>Текст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:</w:t>
      </w:r>
      <w:proofErr w:type="gramEnd"/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электронный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//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Образовательная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платформа</w:t>
      </w:r>
      <w:r w:rsidRPr="0019006E">
        <w:rPr>
          <w:spacing w:val="1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Юрайт</w:t>
      </w:r>
      <w:r w:rsidRPr="0019006E">
        <w:rPr>
          <w:spacing w:val="1"/>
          <w:sz w:val="22"/>
          <w:szCs w:val="22"/>
        </w:rPr>
        <w:t xml:space="preserve"> </w:t>
      </w:r>
      <w:r w:rsidRPr="0019006E">
        <w:rPr>
          <w:sz w:val="22"/>
          <w:szCs w:val="22"/>
          <w:shd w:val="clear" w:color="auto" w:fill="FBFBFB"/>
        </w:rPr>
        <w:t>[сайт].</w:t>
      </w:r>
      <w:r w:rsidRPr="0019006E">
        <w:rPr>
          <w:spacing w:val="3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—</w:t>
      </w:r>
      <w:r w:rsidRPr="0019006E">
        <w:rPr>
          <w:spacing w:val="2"/>
          <w:sz w:val="22"/>
          <w:szCs w:val="22"/>
          <w:shd w:val="clear" w:color="auto" w:fill="FBFBFB"/>
        </w:rPr>
        <w:t xml:space="preserve"> </w:t>
      </w:r>
      <w:r w:rsidRPr="0019006E">
        <w:rPr>
          <w:sz w:val="22"/>
          <w:szCs w:val="22"/>
          <w:shd w:val="clear" w:color="auto" w:fill="FBFBFB"/>
        </w:rPr>
        <w:t>URL: https://urait.ru/bcode/494489</w:t>
      </w:r>
    </w:p>
    <w:p w:rsidR="00D24ED4" w:rsidRPr="00D24ED4" w:rsidRDefault="00D24ED4" w:rsidP="0019006E">
      <w:pPr>
        <w:numPr>
          <w:ilvl w:val="0"/>
          <w:numId w:val="44"/>
        </w:numPr>
        <w:spacing w:line="276" w:lineRule="auto"/>
        <w:contextualSpacing/>
        <w:rPr>
          <w:rFonts w:eastAsia="Calibri"/>
          <w:sz w:val="22"/>
          <w:szCs w:val="22"/>
        </w:rPr>
      </w:pPr>
      <w:r w:rsidRPr="00D24ED4">
        <w:rPr>
          <w:rFonts w:eastAsia="Calibri"/>
          <w:sz w:val="22"/>
          <w:szCs w:val="22"/>
          <w:lang w:eastAsia="en-US"/>
        </w:rPr>
        <w:t xml:space="preserve"> Казакова О.А. Деловая коммуникация: учебное пособие / О.А. Казакова, А.Н. Серебренникова, Е.М. Филиппова; Томский политехнический университет. – Томск: Изд-во Томского политехнического университета, 2013. – 132 с. – Текст: электронный. – Режим доступа: свободный. из </w:t>
      </w:r>
      <w:proofErr w:type="spellStart"/>
      <w:r w:rsidRPr="00D24ED4">
        <w:rPr>
          <w:rFonts w:eastAsia="Calibri"/>
          <w:sz w:val="22"/>
          <w:szCs w:val="22"/>
          <w:lang w:eastAsia="en-US"/>
        </w:rPr>
        <w:t>локал</w:t>
      </w:r>
      <w:proofErr w:type="spellEnd"/>
      <w:r w:rsidRPr="00D24ED4">
        <w:rPr>
          <w:rFonts w:eastAsia="Calibri"/>
          <w:sz w:val="22"/>
          <w:szCs w:val="22"/>
          <w:lang w:eastAsia="en-US"/>
        </w:rPr>
        <w:t>. сети АТК и П</w:t>
      </w:r>
    </w:p>
    <w:p w:rsidR="00D24ED4" w:rsidRPr="00D24ED4" w:rsidRDefault="00D24ED4" w:rsidP="00D24ED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D24ED4">
        <w:rPr>
          <w:rFonts w:eastAsia="Calibri"/>
          <w:b/>
          <w:iCs/>
          <w:sz w:val="22"/>
          <w:szCs w:val="22"/>
          <w:lang w:eastAsia="en-US"/>
        </w:rPr>
        <w:t>Дополнительные источники</w:t>
      </w:r>
      <w:r w:rsidRPr="00D24ED4">
        <w:rPr>
          <w:rFonts w:eastAsia="Calibri"/>
          <w:sz w:val="22"/>
          <w:szCs w:val="22"/>
          <w:lang w:eastAsia="en-US"/>
        </w:rPr>
        <w:t>:</w:t>
      </w:r>
    </w:p>
    <w:p w:rsidR="00D24ED4" w:rsidRPr="00D24ED4" w:rsidRDefault="00D24ED4" w:rsidP="00D24ED4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 w:val="22"/>
          <w:szCs w:val="22"/>
        </w:rPr>
      </w:pPr>
      <w:r w:rsidRPr="00D24ED4">
        <w:rPr>
          <w:rFonts w:eastAsia="Calibri"/>
          <w:sz w:val="22"/>
          <w:szCs w:val="22"/>
        </w:rPr>
        <w:t xml:space="preserve">Бороздина, Г. В. Психология общения: учебник и практикум для СПО / Г. В. Бороздина, Н. А. </w:t>
      </w:r>
      <w:proofErr w:type="spellStart"/>
      <w:proofErr w:type="gramStart"/>
      <w:r w:rsidRPr="00D24ED4">
        <w:rPr>
          <w:rFonts w:eastAsia="Calibri"/>
          <w:sz w:val="22"/>
          <w:szCs w:val="22"/>
        </w:rPr>
        <w:t>Кормнова</w:t>
      </w:r>
      <w:proofErr w:type="spellEnd"/>
      <w:r w:rsidRPr="00D24ED4">
        <w:rPr>
          <w:rFonts w:eastAsia="Calibri"/>
          <w:sz w:val="22"/>
          <w:szCs w:val="22"/>
        </w:rPr>
        <w:t xml:space="preserve"> ;</w:t>
      </w:r>
      <w:proofErr w:type="gramEnd"/>
      <w:r w:rsidRPr="00D24ED4">
        <w:rPr>
          <w:rFonts w:eastAsia="Calibri"/>
          <w:sz w:val="22"/>
          <w:szCs w:val="22"/>
        </w:rPr>
        <w:t xml:space="preserve"> под общ. ред. Г. В. Бороздиной.— М. : Издательство Юрайт, 2016. — 463 с. — </w:t>
      </w:r>
      <w:proofErr w:type="gramStart"/>
      <w:r w:rsidRPr="00D24ED4">
        <w:rPr>
          <w:rFonts w:eastAsia="Calibri"/>
          <w:sz w:val="22"/>
          <w:szCs w:val="22"/>
        </w:rPr>
        <w:t>Серия :</w:t>
      </w:r>
      <w:proofErr w:type="gramEnd"/>
      <w:r w:rsidRPr="00D24ED4">
        <w:rPr>
          <w:rFonts w:eastAsia="Calibri"/>
          <w:sz w:val="22"/>
          <w:szCs w:val="22"/>
        </w:rPr>
        <w:t xml:space="preserve"> Профессиональное образование. ISBN 978-5-9916-5413-5</w:t>
      </w:r>
      <w:bookmarkStart w:id="11" w:name="_Hlk47766256"/>
    </w:p>
    <w:p w:rsidR="00D24ED4" w:rsidRPr="00D24ED4" w:rsidRDefault="00D24ED4" w:rsidP="00D24ED4">
      <w:pPr>
        <w:numPr>
          <w:ilvl w:val="0"/>
          <w:numId w:val="44"/>
        </w:numPr>
        <w:spacing w:after="200" w:line="276" w:lineRule="auto"/>
        <w:contextualSpacing/>
        <w:rPr>
          <w:rFonts w:eastAsia="Calibri"/>
          <w:sz w:val="22"/>
          <w:szCs w:val="22"/>
        </w:rPr>
      </w:pPr>
      <w:proofErr w:type="spellStart"/>
      <w:r w:rsidRPr="00D24ED4">
        <w:rPr>
          <w:rFonts w:eastAsia="Calibri"/>
          <w:sz w:val="22"/>
          <w:szCs w:val="22"/>
        </w:rPr>
        <w:t>Скибитская</w:t>
      </w:r>
      <w:bookmarkEnd w:id="11"/>
      <w:proofErr w:type="spellEnd"/>
      <w:r w:rsidRPr="00D24ED4">
        <w:rPr>
          <w:rFonts w:eastAsia="Calibri"/>
          <w:sz w:val="22"/>
          <w:szCs w:val="22"/>
        </w:rPr>
        <w:t>, И.Ю. Деловое общение: учебник и практикум для среднего профессионального образования / И. Ю. </w:t>
      </w:r>
      <w:proofErr w:type="spellStart"/>
      <w:r w:rsidRPr="00D24ED4">
        <w:rPr>
          <w:rFonts w:eastAsia="Calibri"/>
          <w:sz w:val="22"/>
          <w:szCs w:val="22"/>
        </w:rPr>
        <w:t>Скибитская</w:t>
      </w:r>
      <w:proofErr w:type="spellEnd"/>
      <w:r w:rsidRPr="00D24ED4">
        <w:rPr>
          <w:rFonts w:eastAsia="Calibri"/>
          <w:sz w:val="22"/>
          <w:szCs w:val="22"/>
        </w:rPr>
        <w:t xml:space="preserve">, Э.Г. </w:t>
      </w:r>
      <w:proofErr w:type="spellStart"/>
      <w:r w:rsidRPr="00D24ED4">
        <w:rPr>
          <w:rFonts w:eastAsia="Calibri"/>
          <w:sz w:val="22"/>
          <w:szCs w:val="22"/>
        </w:rPr>
        <w:t>Скибитский</w:t>
      </w:r>
      <w:proofErr w:type="spellEnd"/>
      <w:r w:rsidRPr="00D24ED4">
        <w:rPr>
          <w:rFonts w:eastAsia="Calibri"/>
          <w:sz w:val="22"/>
          <w:szCs w:val="22"/>
        </w:rPr>
        <w:t>. — Москва: Издательство Юрайт, 2018. — 247 с. — Серия: Профессиональное образование. — ISBN 978-5-534-09063-5.</w:t>
      </w:r>
      <w:bookmarkEnd w:id="7"/>
    </w:p>
    <w:p w:rsidR="00D24ED4" w:rsidRPr="00D24ED4" w:rsidRDefault="00D24ED4" w:rsidP="00D24ED4">
      <w:pPr>
        <w:rPr>
          <w:rFonts w:eastAsia="Calibri"/>
          <w:sz w:val="22"/>
          <w:szCs w:val="22"/>
        </w:rPr>
      </w:pPr>
    </w:p>
    <w:p w:rsidR="00D24ED4" w:rsidRPr="00D24ED4" w:rsidRDefault="00D24ED4" w:rsidP="00D24ED4">
      <w:pPr>
        <w:spacing w:after="200"/>
        <w:rPr>
          <w:rFonts w:eastAsia="Calibri"/>
          <w:lang w:eastAsia="en-US"/>
        </w:rPr>
      </w:pPr>
    </w:p>
    <w:p w:rsidR="003803A6" w:rsidRDefault="00D24ED4" w:rsidP="0019006E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eastAsia="en-US"/>
        </w:rPr>
      </w:pPr>
      <w:bookmarkStart w:id="12" w:name="_Hlk512330542"/>
      <w:r w:rsidRPr="00D24ED4">
        <w:rPr>
          <w:rFonts w:eastAsia="Calibri"/>
          <w:sz w:val="22"/>
          <w:szCs w:val="22"/>
          <w:lang w:eastAsia="en-US"/>
        </w:rPr>
        <w:br w:type="page"/>
      </w:r>
      <w:bookmarkEnd w:id="12"/>
    </w:p>
    <w:p w:rsidR="00E326E8" w:rsidRPr="00E326E8" w:rsidRDefault="00E326E8" w:rsidP="003803A6">
      <w:pPr>
        <w:numPr>
          <w:ilvl w:val="0"/>
          <w:numId w:val="31"/>
        </w:numPr>
        <w:spacing w:after="200"/>
        <w:jc w:val="center"/>
        <w:rPr>
          <w:b/>
        </w:rPr>
      </w:pPr>
      <w:r w:rsidRPr="00E326E8">
        <w:rPr>
          <w:b/>
          <w:caps/>
        </w:rPr>
        <w:lastRenderedPageBreak/>
        <w:t xml:space="preserve">Контроль и оценка результатов И КАЧЕСТВА освоения УЧЕБНОЙ Дисциплины </w:t>
      </w:r>
      <w:r w:rsidRPr="00E326E8">
        <w:rPr>
          <w:b/>
          <w:caps/>
        </w:rPr>
        <w:br/>
        <w:t>О</w:t>
      </w:r>
      <w:r w:rsidR="001157E4">
        <w:rPr>
          <w:b/>
          <w:caps/>
        </w:rPr>
        <w:t>п</w:t>
      </w:r>
      <w:r>
        <w:rPr>
          <w:b/>
          <w:caps/>
        </w:rPr>
        <w:t>.0</w:t>
      </w:r>
      <w:r w:rsidR="001157E4">
        <w:rPr>
          <w:b/>
          <w:caps/>
        </w:rPr>
        <w:t>6</w:t>
      </w:r>
      <w:r w:rsidRPr="00E326E8">
        <w:rPr>
          <w:b/>
          <w:caps/>
        </w:rPr>
        <w:t xml:space="preserve"> «</w:t>
      </w:r>
      <w:r w:rsidR="001157E4">
        <w:rPr>
          <w:b/>
          <w:caps/>
        </w:rPr>
        <w:t>КУЛЬТУРА ДЕЛОВОГО ОБЩЕНИЯ</w:t>
      </w:r>
      <w:r w:rsidRPr="00E326E8">
        <w:rPr>
          <w:b/>
          <w:caps/>
        </w:rPr>
        <w:t>»</w:t>
      </w:r>
    </w:p>
    <w:p w:rsidR="00E326E8" w:rsidRPr="00E326E8" w:rsidRDefault="00E326E8" w:rsidP="003803A6">
      <w:pPr>
        <w:ind w:left="720"/>
        <w:rPr>
          <w:b/>
          <w:sz w:val="28"/>
          <w:szCs w:val="28"/>
        </w:rPr>
      </w:pPr>
    </w:p>
    <w:p w:rsidR="009F1972" w:rsidRPr="009F1972" w:rsidRDefault="009F1972" w:rsidP="009F1972">
      <w:pPr>
        <w:shd w:val="clear" w:color="auto" w:fill="FFFFFF"/>
        <w:rPr>
          <w:lang w:eastAsia="en-US"/>
        </w:rPr>
      </w:pPr>
      <w:r w:rsidRPr="009F1972">
        <w:rPr>
          <w:lang w:eastAsia="en-US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а также выполнения обучающимися индивидуальных заданий.</w:t>
      </w:r>
    </w:p>
    <w:p w:rsidR="009F1972" w:rsidRPr="009F1972" w:rsidRDefault="009F1972" w:rsidP="009F1972">
      <w:pPr>
        <w:shd w:val="clear" w:color="auto" w:fill="FFFFFF"/>
        <w:rPr>
          <w:lang w:eastAsia="en-US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4399"/>
      </w:tblGrid>
      <w:tr w:rsidR="009F1972" w:rsidRPr="009F1972" w:rsidTr="00AE7CAB">
        <w:trPr>
          <w:trHeight w:val="456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b/>
                <w:lang w:eastAsia="en-US"/>
              </w:rPr>
            </w:pPr>
            <w:r w:rsidRPr="009F1972">
              <w:rPr>
                <w:b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4399" w:type="dxa"/>
          </w:tcPr>
          <w:p w:rsidR="009F1972" w:rsidRPr="009F1972" w:rsidRDefault="009F1972" w:rsidP="009F1972">
            <w:pPr>
              <w:shd w:val="clear" w:color="auto" w:fill="FFFFFF"/>
              <w:rPr>
                <w:b/>
                <w:lang w:eastAsia="en-US"/>
              </w:rPr>
            </w:pPr>
            <w:r w:rsidRPr="009F1972">
              <w:rPr>
                <w:b/>
                <w:lang w:eastAsia="en-US"/>
              </w:rPr>
              <w:t>Формы и методы текущего контроля и оценки результатов обучения</w:t>
            </w:r>
          </w:p>
        </w:tc>
      </w:tr>
      <w:tr w:rsidR="009F1972" w:rsidRPr="009F1972" w:rsidTr="00AE7CAB">
        <w:trPr>
          <w:trHeight w:val="326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b/>
                <w:lang w:eastAsia="en-US"/>
              </w:rPr>
            </w:pPr>
            <w:r w:rsidRPr="009F1972">
              <w:rPr>
                <w:b/>
                <w:lang w:eastAsia="en-US"/>
              </w:rPr>
              <w:t>Уметь:</w:t>
            </w:r>
          </w:p>
        </w:tc>
        <w:tc>
          <w:tcPr>
            <w:tcW w:w="4399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912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осуществлять профессиональное общение с соблюдением норм и правил делового этикета;</w:t>
            </w:r>
          </w:p>
        </w:tc>
        <w:tc>
          <w:tcPr>
            <w:tcW w:w="4399" w:type="dxa"/>
            <w:vMerge w:val="restart"/>
            <w:tcBorders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Текущий контроль в форме: Письменного тестирования;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Домашних работ творческого характера; Контрольных работ;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Практических занятий; Рефератов;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Самостоятельных работ.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Итоговый контроль: дифференцированный зачет.</w:t>
            </w:r>
          </w:p>
        </w:tc>
      </w:tr>
      <w:tr w:rsidR="009F1972" w:rsidRPr="009F1972" w:rsidTr="00AE7CAB">
        <w:trPr>
          <w:trHeight w:val="825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пользоваться простыми приемами саморегуляции</w:t>
            </w:r>
            <w:r w:rsidR="00EA1037">
              <w:rPr>
                <w:lang w:eastAsia="en-US"/>
              </w:rPr>
              <w:t xml:space="preserve"> поведения в процессе межличностного общения;</w:t>
            </w:r>
          </w:p>
        </w:tc>
        <w:tc>
          <w:tcPr>
            <w:tcW w:w="4399" w:type="dxa"/>
            <w:vMerge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945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передавать информацию устно и письменно с соблюдением требований культуры речи;</w:t>
            </w:r>
          </w:p>
        </w:tc>
        <w:tc>
          <w:tcPr>
            <w:tcW w:w="4399" w:type="dxa"/>
            <w:vMerge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830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принимать</w:t>
            </w:r>
            <w:r w:rsidRPr="009F1972">
              <w:rPr>
                <w:lang w:eastAsia="en-US"/>
              </w:rPr>
              <w:tab/>
              <w:t>решения</w:t>
            </w:r>
            <w:r w:rsidRPr="009F1972">
              <w:rPr>
                <w:lang w:eastAsia="en-US"/>
              </w:rPr>
              <w:tab/>
              <w:t>и</w:t>
            </w:r>
            <w:r w:rsidRPr="009F1972">
              <w:rPr>
                <w:lang w:eastAsia="en-US"/>
              </w:rPr>
              <w:tab/>
              <w:t>аргументированно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отстаивать свою точку зрения в корректной форме</w:t>
            </w:r>
          </w:p>
        </w:tc>
        <w:tc>
          <w:tcPr>
            <w:tcW w:w="4399" w:type="dxa"/>
            <w:vMerge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378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поддерживать деловую репутацию;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552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создавать и соблюдать имидж делового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человека;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378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организовывать рабочее место;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378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b/>
                <w:lang w:eastAsia="en-US"/>
              </w:rPr>
            </w:pPr>
            <w:r w:rsidRPr="009F1972">
              <w:rPr>
                <w:b/>
                <w:lang w:eastAsia="en-US"/>
              </w:rPr>
              <w:t>Знать: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364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правила делового общения;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696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этические нормы взаимоотношений с коллегами, партнерами, клиентами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1655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основные техники и приемы общения: правила слушания, ведения беседы, убеждения, консультирования; формы обращения, изложения просьб, выражения признательности, способы аргументации в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производственных ситуациях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551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понятие и характеристику стилей управления.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830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составляющие внешнего облика делового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человека: костюм, прическа, макияж, аксессуары и др.;</w:t>
            </w:r>
          </w:p>
        </w:tc>
        <w:tc>
          <w:tcPr>
            <w:tcW w:w="4399" w:type="dxa"/>
            <w:tcBorders>
              <w:top w:val="nil"/>
              <w:bottom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  <w:tr w:rsidR="009F1972" w:rsidRPr="009F1972" w:rsidTr="00AE7CAB">
        <w:trPr>
          <w:trHeight w:val="829"/>
        </w:trPr>
        <w:tc>
          <w:tcPr>
            <w:tcW w:w="5076" w:type="dxa"/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правила организации рабочего пространства для индивидуальной</w:t>
            </w:r>
          </w:p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  <w:r w:rsidRPr="009F1972">
              <w:rPr>
                <w:lang w:eastAsia="en-US"/>
              </w:rPr>
              <w:t>работы и профессионального общения;</w:t>
            </w:r>
          </w:p>
        </w:tc>
        <w:tc>
          <w:tcPr>
            <w:tcW w:w="4399" w:type="dxa"/>
            <w:tcBorders>
              <w:top w:val="nil"/>
            </w:tcBorders>
          </w:tcPr>
          <w:p w:rsidR="009F1972" w:rsidRPr="009F1972" w:rsidRDefault="009F1972" w:rsidP="009F1972">
            <w:pPr>
              <w:shd w:val="clear" w:color="auto" w:fill="FFFFFF"/>
              <w:rPr>
                <w:lang w:eastAsia="en-US"/>
              </w:rPr>
            </w:pPr>
          </w:p>
        </w:tc>
      </w:tr>
    </w:tbl>
    <w:p w:rsidR="009F1972" w:rsidRPr="009F1972" w:rsidRDefault="009F1972" w:rsidP="009F1972">
      <w:pPr>
        <w:shd w:val="clear" w:color="auto" w:fill="FFFFFF"/>
        <w:rPr>
          <w:highlight w:val="yellow"/>
          <w:lang w:eastAsia="en-US"/>
        </w:rPr>
        <w:sectPr w:rsidR="009F1972" w:rsidRPr="009F1972">
          <w:pgSz w:w="11910" w:h="16840"/>
          <w:pgMar w:top="1280" w:right="340" w:bottom="280" w:left="1200" w:header="720" w:footer="720" w:gutter="0"/>
          <w:cols w:space="720"/>
        </w:sectPr>
      </w:pPr>
      <w:bookmarkStart w:id="13" w:name="_GoBack"/>
      <w:bookmarkEnd w:id="13"/>
    </w:p>
    <w:p w:rsidR="00E326E8" w:rsidRPr="008F654E" w:rsidRDefault="00E326E8" w:rsidP="003803A6">
      <w:pPr>
        <w:shd w:val="clear" w:color="auto" w:fill="FFFFFF"/>
        <w:rPr>
          <w:highlight w:val="yellow"/>
          <w:lang w:eastAsia="en-US"/>
        </w:rPr>
      </w:pPr>
    </w:p>
    <w:sectPr w:rsidR="00E326E8" w:rsidRPr="008F654E" w:rsidSect="002551B0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440" w:rsidRDefault="00636440">
      <w:r>
        <w:separator/>
      </w:r>
    </w:p>
  </w:endnote>
  <w:endnote w:type="continuationSeparator" w:id="0">
    <w:p w:rsidR="00636440" w:rsidRDefault="0063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019" w:rsidRDefault="001E1019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019" w:rsidRDefault="001E1019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019" w:rsidRDefault="001E1019" w:rsidP="00DD5920">
    <w:pPr>
      <w:pStyle w:val="a9"/>
      <w:framePr w:wrap="around" w:vAnchor="text" w:hAnchor="margin" w:xAlign="center" w:y="1"/>
      <w:rPr>
        <w:rStyle w:val="ab"/>
      </w:rPr>
    </w:pPr>
  </w:p>
  <w:p w:rsidR="001E1019" w:rsidRDefault="001E1019" w:rsidP="00B078B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440" w:rsidRDefault="00636440">
      <w:r>
        <w:separator/>
      </w:r>
    </w:p>
  </w:footnote>
  <w:footnote w:type="continuationSeparator" w:id="0">
    <w:p w:rsidR="00636440" w:rsidRDefault="0063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8847A3"/>
    <w:multiLevelType w:val="hybridMultilevel"/>
    <w:tmpl w:val="02EA1EA6"/>
    <w:lvl w:ilvl="0" w:tplc="26E21F1E">
      <w:start w:val="14"/>
      <w:numFmt w:val="decimal"/>
      <w:lvlText w:val="%1."/>
      <w:lvlJc w:val="left"/>
      <w:pPr>
        <w:ind w:left="868" w:hanging="399"/>
      </w:pPr>
      <w:rPr>
        <w:rFonts w:hint="default"/>
        <w:w w:val="100"/>
        <w:lang w:val="ru-RU" w:eastAsia="en-US" w:bidi="ar-SA"/>
      </w:rPr>
    </w:lvl>
    <w:lvl w:ilvl="1" w:tplc="0F162A72">
      <w:numFmt w:val="bullet"/>
      <w:lvlText w:val="•"/>
      <w:lvlJc w:val="left"/>
      <w:pPr>
        <w:ind w:left="1937" w:hanging="399"/>
      </w:pPr>
      <w:rPr>
        <w:rFonts w:hint="default"/>
        <w:lang w:val="ru-RU" w:eastAsia="en-US" w:bidi="ar-SA"/>
      </w:rPr>
    </w:lvl>
    <w:lvl w:ilvl="2" w:tplc="E66C5190">
      <w:numFmt w:val="bullet"/>
      <w:lvlText w:val="•"/>
      <w:lvlJc w:val="left"/>
      <w:pPr>
        <w:ind w:left="3014" w:hanging="399"/>
      </w:pPr>
      <w:rPr>
        <w:rFonts w:hint="default"/>
        <w:lang w:val="ru-RU" w:eastAsia="en-US" w:bidi="ar-SA"/>
      </w:rPr>
    </w:lvl>
    <w:lvl w:ilvl="3" w:tplc="82825552">
      <w:numFmt w:val="bullet"/>
      <w:lvlText w:val="•"/>
      <w:lvlJc w:val="left"/>
      <w:pPr>
        <w:ind w:left="4092" w:hanging="399"/>
      </w:pPr>
      <w:rPr>
        <w:rFonts w:hint="default"/>
        <w:lang w:val="ru-RU" w:eastAsia="en-US" w:bidi="ar-SA"/>
      </w:rPr>
    </w:lvl>
    <w:lvl w:ilvl="4" w:tplc="AAA62522">
      <w:numFmt w:val="bullet"/>
      <w:lvlText w:val="•"/>
      <w:lvlJc w:val="left"/>
      <w:pPr>
        <w:ind w:left="5169" w:hanging="399"/>
      </w:pPr>
      <w:rPr>
        <w:rFonts w:hint="default"/>
        <w:lang w:val="ru-RU" w:eastAsia="en-US" w:bidi="ar-SA"/>
      </w:rPr>
    </w:lvl>
    <w:lvl w:ilvl="5" w:tplc="E6F6F5C6">
      <w:numFmt w:val="bullet"/>
      <w:lvlText w:val="•"/>
      <w:lvlJc w:val="left"/>
      <w:pPr>
        <w:ind w:left="6247" w:hanging="399"/>
      </w:pPr>
      <w:rPr>
        <w:rFonts w:hint="default"/>
        <w:lang w:val="ru-RU" w:eastAsia="en-US" w:bidi="ar-SA"/>
      </w:rPr>
    </w:lvl>
    <w:lvl w:ilvl="6" w:tplc="71903C6C">
      <w:numFmt w:val="bullet"/>
      <w:lvlText w:val="•"/>
      <w:lvlJc w:val="left"/>
      <w:pPr>
        <w:ind w:left="7324" w:hanging="399"/>
      </w:pPr>
      <w:rPr>
        <w:rFonts w:hint="default"/>
        <w:lang w:val="ru-RU" w:eastAsia="en-US" w:bidi="ar-SA"/>
      </w:rPr>
    </w:lvl>
    <w:lvl w:ilvl="7" w:tplc="46FE12E8">
      <w:numFmt w:val="bullet"/>
      <w:lvlText w:val="•"/>
      <w:lvlJc w:val="left"/>
      <w:pPr>
        <w:ind w:left="8401" w:hanging="399"/>
      </w:pPr>
      <w:rPr>
        <w:rFonts w:hint="default"/>
        <w:lang w:val="ru-RU" w:eastAsia="en-US" w:bidi="ar-SA"/>
      </w:rPr>
    </w:lvl>
    <w:lvl w:ilvl="8" w:tplc="90103CFC">
      <w:numFmt w:val="bullet"/>
      <w:lvlText w:val="•"/>
      <w:lvlJc w:val="left"/>
      <w:pPr>
        <w:ind w:left="9479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40769A0"/>
    <w:multiLevelType w:val="hybridMultilevel"/>
    <w:tmpl w:val="D25E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4832977"/>
    <w:multiLevelType w:val="hybridMultilevel"/>
    <w:tmpl w:val="C8BEC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3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057EF"/>
    <w:multiLevelType w:val="multilevel"/>
    <w:tmpl w:val="5CEC54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C06554"/>
    <w:multiLevelType w:val="hybridMultilevel"/>
    <w:tmpl w:val="457AEED4"/>
    <w:lvl w:ilvl="0" w:tplc="142C1956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232C5A"/>
    <w:multiLevelType w:val="multilevel"/>
    <w:tmpl w:val="03E25DF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685" w:hanging="405"/>
      </w:pPr>
      <w:rPr>
        <w:rFonts w:ascii="Cambria" w:hAnsi="Cambria" w:cs="TimesNewRomanPS-BoldMT" w:hint="default"/>
      </w:rPr>
    </w:lvl>
    <w:lvl w:ilvl="2">
      <w:start w:val="1"/>
      <w:numFmt w:val="decimal"/>
      <w:isLgl/>
      <w:lvlText w:val="%1.%2.%3"/>
      <w:lvlJc w:val="left"/>
      <w:pPr>
        <w:ind w:left="4920" w:hanging="720"/>
      </w:pPr>
      <w:rPr>
        <w:rFonts w:ascii="Cambria" w:hAnsi="Cambria" w:cs="TimesNewRomanPS-BoldMT"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ascii="Cambria" w:hAnsi="Cambria" w:cs="TimesNewRomanPS-BoldMT" w:hint="default"/>
      </w:rPr>
    </w:lvl>
    <w:lvl w:ilvl="4">
      <w:start w:val="1"/>
      <w:numFmt w:val="decimal"/>
      <w:isLgl/>
      <w:lvlText w:val="%1.%2.%3.%4.%5"/>
      <w:lvlJc w:val="left"/>
      <w:pPr>
        <w:ind w:left="9120" w:hanging="1080"/>
      </w:pPr>
      <w:rPr>
        <w:rFonts w:ascii="Cambria" w:hAnsi="Cambria" w:cs="TimesNewRomanPS-BoldMT" w:hint="default"/>
      </w:rPr>
    </w:lvl>
    <w:lvl w:ilvl="5">
      <w:start w:val="1"/>
      <w:numFmt w:val="decimal"/>
      <w:isLgl/>
      <w:lvlText w:val="%1.%2.%3.%4.%5.%6"/>
      <w:lvlJc w:val="left"/>
      <w:pPr>
        <w:ind w:left="11040" w:hanging="1080"/>
      </w:pPr>
      <w:rPr>
        <w:rFonts w:ascii="Cambria" w:hAnsi="Cambria" w:cs="TimesNewRomanPS-BoldMT" w:hint="default"/>
      </w:rPr>
    </w:lvl>
    <w:lvl w:ilvl="6">
      <w:start w:val="1"/>
      <w:numFmt w:val="decimal"/>
      <w:isLgl/>
      <w:lvlText w:val="%1.%2.%3.%4.%5.%6.%7"/>
      <w:lvlJc w:val="left"/>
      <w:pPr>
        <w:ind w:left="13320" w:hanging="1440"/>
      </w:pPr>
      <w:rPr>
        <w:rFonts w:ascii="Cambria" w:hAnsi="Cambria" w:cs="TimesNewRomanPS-BoldMT" w:hint="default"/>
      </w:rPr>
    </w:lvl>
    <w:lvl w:ilvl="7">
      <w:start w:val="1"/>
      <w:numFmt w:val="decimal"/>
      <w:isLgl/>
      <w:lvlText w:val="%1.%2.%3.%4.%5.%6.%7.%8"/>
      <w:lvlJc w:val="left"/>
      <w:pPr>
        <w:ind w:left="15240" w:hanging="1440"/>
      </w:pPr>
      <w:rPr>
        <w:rFonts w:ascii="Cambria" w:hAnsi="Cambria" w:cs="TimesNewRomanPS-BoldMT" w:hint="default"/>
      </w:rPr>
    </w:lvl>
    <w:lvl w:ilvl="8">
      <w:start w:val="1"/>
      <w:numFmt w:val="decimal"/>
      <w:isLgl/>
      <w:lvlText w:val="%1.%2.%3.%4.%5.%6.%7.%8.%9"/>
      <w:lvlJc w:val="left"/>
      <w:pPr>
        <w:ind w:left="17520" w:hanging="1800"/>
      </w:pPr>
      <w:rPr>
        <w:rFonts w:ascii="Cambria" w:hAnsi="Cambria" w:cs="TimesNewRomanPS-BoldMT" w:hint="default"/>
      </w:rPr>
    </w:lvl>
  </w:abstractNum>
  <w:abstractNum w:abstractNumId="39" w15:restartNumberingAfterBreak="0">
    <w:nsid w:val="6E5F04CB"/>
    <w:multiLevelType w:val="hybridMultilevel"/>
    <w:tmpl w:val="2C2013DE"/>
    <w:lvl w:ilvl="0" w:tplc="A82077BA">
      <w:start w:val="1"/>
      <w:numFmt w:val="decimal"/>
      <w:lvlText w:val="%1."/>
      <w:lvlJc w:val="left"/>
      <w:pPr>
        <w:ind w:left="815" w:hanging="346"/>
      </w:pPr>
      <w:rPr>
        <w:rFonts w:hint="default"/>
        <w:w w:val="100"/>
        <w:lang w:val="ru-RU" w:eastAsia="en-US" w:bidi="ar-SA"/>
      </w:rPr>
    </w:lvl>
    <w:lvl w:ilvl="1" w:tplc="B9F68A14">
      <w:numFmt w:val="bullet"/>
      <w:lvlText w:val="•"/>
      <w:lvlJc w:val="left"/>
      <w:pPr>
        <w:ind w:left="1901" w:hanging="346"/>
      </w:pPr>
      <w:rPr>
        <w:rFonts w:hint="default"/>
        <w:lang w:val="ru-RU" w:eastAsia="en-US" w:bidi="ar-SA"/>
      </w:rPr>
    </w:lvl>
    <w:lvl w:ilvl="2" w:tplc="89144414">
      <w:numFmt w:val="bullet"/>
      <w:lvlText w:val="•"/>
      <w:lvlJc w:val="left"/>
      <w:pPr>
        <w:ind w:left="2982" w:hanging="346"/>
      </w:pPr>
      <w:rPr>
        <w:rFonts w:hint="default"/>
        <w:lang w:val="ru-RU" w:eastAsia="en-US" w:bidi="ar-SA"/>
      </w:rPr>
    </w:lvl>
    <w:lvl w:ilvl="3" w:tplc="31FA93E6">
      <w:numFmt w:val="bullet"/>
      <w:lvlText w:val="•"/>
      <w:lvlJc w:val="left"/>
      <w:pPr>
        <w:ind w:left="4064" w:hanging="346"/>
      </w:pPr>
      <w:rPr>
        <w:rFonts w:hint="default"/>
        <w:lang w:val="ru-RU" w:eastAsia="en-US" w:bidi="ar-SA"/>
      </w:rPr>
    </w:lvl>
    <w:lvl w:ilvl="4" w:tplc="5802CA7A">
      <w:numFmt w:val="bullet"/>
      <w:lvlText w:val="•"/>
      <w:lvlJc w:val="left"/>
      <w:pPr>
        <w:ind w:left="5145" w:hanging="346"/>
      </w:pPr>
      <w:rPr>
        <w:rFonts w:hint="default"/>
        <w:lang w:val="ru-RU" w:eastAsia="en-US" w:bidi="ar-SA"/>
      </w:rPr>
    </w:lvl>
    <w:lvl w:ilvl="5" w:tplc="2E527FC8">
      <w:numFmt w:val="bullet"/>
      <w:lvlText w:val="•"/>
      <w:lvlJc w:val="left"/>
      <w:pPr>
        <w:ind w:left="6227" w:hanging="346"/>
      </w:pPr>
      <w:rPr>
        <w:rFonts w:hint="default"/>
        <w:lang w:val="ru-RU" w:eastAsia="en-US" w:bidi="ar-SA"/>
      </w:rPr>
    </w:lvl>
    <w:lvl w:ilvl="6" w:tplc="8F3A31BA">
      <w:numFmt w:val="bullet"/>
      <w:lvlText w:val="•"/>
      <w:lvlJc w:val="left"/>
      <w:pPr>
        <w:ind w:left="7308" w:hanging="346"/>
      </w:pPr>
      <w:rPr>
        <w:rFonts w:hint="default"/>
        <w:lang w:val="ru-RU" w:eastAsia="en-US" w:bidi="ar-SA"/>
      </w:rPr>
    </w:lvl>
    <w:lvl w:ilvl="7" w:tplc="3050DD98">
      <w:numFmt w:val="bullet"/>
      <w:lvlText w:val="•"/>
      <w:lvlJc w:val="left"/>
      <w:pPr>
        <w:ind w:left="8389" w:hanging="346"/>
      </w:pPr>
      <w:rPr>
        <w:rFonts w:hint="default"/>
        <w:lang w:val="ru-RU" w:eastAsia="en-US" w:bidi="ar-SA"/>
      </w:rPr>
    </w:lvl>
    <w:lvl w:ilvl="8" w:tplc="C19866B6">
      <w:numFmt w:val="bullet"/>
      <w:lvlText w:val="•"/>
      <w:lvlJc w:val="left"/>
      <w:pPr>
        <w:ind w:left="9471" w:hanging="346"/>
      </w:pPr>
      <w:rPr>
        <w:rFonts w:hint="default"/>
        <w:lang w:val="ru-RU" w:eastAsia="en-US" w:bidi="ar-SA"/>
      </w:rPr>
    </w:lvl>
  </w:abstractNum>
  <w:abstractNum w:abstractNumId="40" w15:restartNumberingAfterBreak="0">
    <w:nsid w:val="72F60C1E"/>
    <w:multiLevelType w:val="hybridMultilevel"/>
    <w:tmpl w:val="C9A8A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668F3"/>
    <w:multiLevelType w:val="hybridMultilevel"/>
    <w:tmpl w:val="E69A56C2"/>
    <w:lvl w:ilvl="0" w:tplc="C8B2F106">
      <w:start w:val="2"/>
      <w:numFmt w:val="decimal"/>
      <w:lvlText w:val="%1."/>
      <w:lvlJc w:val="left"/>
      <w:pPr>
        <w:ind w:left="937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6CC096">
      <w:numFmt w:val="bullet"/>
      <w:lvlText w:val="•"/>
      <w:lvlJc w:val="left"/>
      <w:pPr>
        <w:ind w:left="1882" w:hanging="347"/>
      </w:pPr>
      <w:rPr>
        <w:rFonts w:hint="default"/>
        <w:lang w:val="ru-RU" w:eastAsia="en-US" w:bidi="ar-SA"/>
      </w:rPr>
    </w:lvl>
    <w:lvl w:ilvl="2" w:tplc="BF885098">
      <w:numFmt w:val="bullet"/>
      <w:lvlText w:val="•"/>
      <w:lvlJc w:val="left"/>
      <w:pPr>
        <w:ind w:left="2824" w:hanging="347"/>
      </w:pPr>
      <w:rPr>
        <w:rFonts w:hint="default"/>
        <w:lang w:val="ru-RU" w:eastAsia="en-US" w:bidi="ar-SA"/>
      </w:rPr>
    </w:lvl>
    <w:lvl w:ilvl="3" w:tplc="6830522A">
      <w:numFmt w:val="bullet"/>
      <w:lvlText w:val="•"/>
      <w:lvlJc w:val="left"/>
      <w:pPr>
        <w:ind w:left="3767" w:hanging="347"/>
      </w:pPr>
      <w:rPr>
        <w:rFonts w:hint="default"/>
        <w:lang w:val="ru-RU" w:eastAsia="en-US" w:bidi="ar-SA"/>
      </w:rPr>
    </w:lvl>
    <w:lvl w:ilvl="4" w:tplc="7434481C">
      <w:numFmt w:val="bullet"/>
      <w:lvlText w:val="•"/>
      <w:lvlJc w:val="left"/>
      <w:pPr>
        <w:ind w:left="4709" w:hanging="347"/>
      </w:pPr>
      <w:rPr>
        <w:rFonts w:hint="default"/>
        <w:lang w:val="ru-RU" w:eastAsia="en-US" w:bidi="ar-SA"/>
      </w:rPr>
    </w:lvl>
    <w:lvl w:ilvl="5" w:tplc="CF207F86">
      <w:numFmt w:val="bullet"/>
      <w:lvlText w:val="•"/>
      <w:lvlJc w:val="left"/>
      <w:pPr>
        <w:ind w:left="5652" w:hanging="347"/>
      </w:pPr>
      <w:rPr>
        <w:rFonts w:hint="default"/>
        <w:lang w:val="ru-RU" w:eastAsia="en-US" w:bidi="ar-SA"/>
      </w:rPr>
    </w:lvl>
    <w:lvl w:ilvl="6" w:tplc="97D07EE0">
      <w:numFmt w:val="bullet"/>
      <w:lvlText w:val="•"/>
      <w:lvlJc w:val="left"/>
      <w:pPr>
        <w:ind w:left="6594" w:hanging="347"/>
      </w:pPr>
      <w:rPr>
        <w:rFonts w:hint="default"/>
        <w:lang w:val="ru-RU" w:eastAsia="en-US" w:bidi="ar-SA"/>
      </w:rPr>
    </w:lvl>
    <w:lvl w:ilvl="7" w:tplc="EECA507C">
      <w:numFmt w:val="bullet"/>
      <w:lvlText w:val="•"/>
      <w:lvlJc w:val="left"/>
      <w:pPr>
        <w:ind w:left="7536" w:hanging="347"/>
      </w:pPr>
      <w:rPr>
        <w:rFonts w:hint="default"/>
        <w:lang w:val="ru-RU" w:eastAsia="en-US" w:bidi="ar-SA"/>
      </w:rPr>
    </w:lvl>
    <w:lvl w:ilvl="8" w:tplc="395CEF3E">
      <w:numFmt w:val="bullet"/>
      <w:lvlText w:val="•"/>
      <w:lvlJc w:val="left"/>
      <w:pPr>
        <w:ind w:left="8479" w:hanging="347"/>
      </w:pPr>
      <w:rPr>
        <w:rFonts w:hint="default"/>
        <w:lang w:val="ru-RU" w:eastAsia="en-US" w:bidi="ar-SA"/>
      </w:rPr>
    </w:lvl>
  </w:abstractNum>
  <w:abstractNum w:abstractNumId="43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5"/>
  </w:num>
  <w:num w:numId="4">
    <w:abstractNumId w:val="3"/>
  </w:num>
  <w:num w:numId="5">
    <w:abstractNumId w:val="14"/>
  </w:num>
  <w:num w:numId="6">
    <w:abstractNumId w:val="22"/>
  </w:num>
  <w:num w:numId="7">
    <w:abstractNumId w:val="32"/>
  </w:num>
  <w:num w:numId="8">
    <w:abstractNumId w:val="44"/>
  </w:num>
  <w:num w:numId="9">
    <w:abstractNumId w:val="26"/>
  </w:num>
  <w:num w:numId="10">
    <w:abstractNumId w:val="35"/>
  </w:num>
  <w:num w:numId="11">
    <w:abstractNumId w:val="17"/>
  </w:num>
  <w:num w:numId="12">
    <w:abstractNumId w:val="31"/>
  </w:num>
  <w:num w:numId="13">
    <w:abstractNumId w:val="0"/>
  </w:num>
  <w:num w:numId="14">
    <w:abstractNumId w:val="36"/>
  </w:num>
  <w:num w:numId="15">
    <w:abstractNumId w:val="16"/>
  </w:num>
  <w:num w:numId="16">
    <w:abstractNumId w:val="13"/>
  </w:num>
  <w:num w:numId="17">
    <w:abstractNumId w:val="30"/>
  </w:num>
  <w:num w:numId="18">
    <w:abstractNumId w:val="24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8"/>
  </w:num>
  <w:num w:numId="23">
    <w:abstractNumId w:val="1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7"/>
  </w:num>
  <w:num w:numId="27">
    <w:abstractNumId w:val="28"/>
  </w:num>
  <w:num w:numId="28">
    <w:abstractNumId w:val="23"/>
  </w:num>
  <w:num w:numId="29">
    <w:abstractNumId w:val="18"/>
  </w:num>
  <w:num w:numId="30">
    <w:abstractNumId w:val="6"/>
  </w:num>
  <w:num w:numId="31">
    <w:abstractNumId w:val="12"/>
  </w:num>
  <w:num w:numId="32">
    <w:abstractNumId w:val="15"/>
  </w:num>
  <w:num w:numId="33">
    <w:abstractNumId w:val="41"/>
  </w:num>
  <w:num w:numId="34">
    <w:abstractNumId w:val="43"/>
  </w:num>
  <w:num w:numId="35">
    <w:abstractNumId w:val="33"/>
  </w:num>
  <w:num w:numId="36">
    <w:abstractNumId w:val="29"/>
  </w:num>
  <w:num w:numId="37">
    <w:abstractNumId w:val="20"/>
  </w:num>
  <w:num w:numId="38">
    <w:abstractNumId w:val="5"/>
  </w:num>
  <w:num w:numId="39">
    <w:abstractNumId w:val="37"/>
  </w:num>
  <w:num w:numId="40">
    <w:abstractNumId w:val="21"/>
  </w:num>
  <w:num w:numId="41">
    <w:abstractNumId w:val="40"/>
  </w:num>
  <w:num w:numId="42">
    <w:abstractNumId w:val="34"/>
  </w:num>
  <w:num w:numId="43">
    <w:abstractNumId w:val="38"/>
  </w:num>
  <w:num w:numId="44">
    <w:abstractNumId w:val="9"/>
  </w:num>
  <w:num w:numId="45">
    <w:abstractNumId w:val="39"/>
  </w:num>
  <w:num w:numId="46">
    <w:abstractNumId w:val="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C3"/>
    <w:rsid w:val="00001DDD"/>
    <w:rsid w:val="00003C99"/>
    <w:rsid w:val="000100B8"/>
    <w:rsid w:val="000115CE"/>
    <w:rsid w:val="00013610"/>
    <w:rsid w:val="0002617D"/>
    <w:rsid w:val="00034BE7"/>
    <w:rsid w:val="00037794"/>
    <w:rsid w:val="00037C3D"/>
    <w:rsid w:val="00062C90"/>
    <w:rsid w:val="00071583"/>
    <w:rsid w:val="00082D35"/>
    <w:rsid w:val="00083C78"/>
    <w:rsid w:val="00093DC4"/>
    <w:rsid w:val="000A04CE"/>
    <w:rsid w:val="000C2AD6"/>
    <w:rsid w:val="000D79E4"/>
    <w:rsid w:val="000E3317"/>
    <w:rsid w:val="000E7DF4"/>
    <w:rsid w:val="000F4909"/>
    <w:rsid w:val="00106956"/>
    <w:rsid w:val="001157E4"/>
    <w:rsid w:val="00125A80"/>
    <w:rsid w:val="001309DD"/>
    <w:rsid w:val="00131140"/>
    <w:rsid w:val="00132059"/>
    <w:rsid w:val="00141B4B"/>
    <w:rsid w:val="00142F47"/>
    <w:rsid w:val="001519D9"/>
    <w:rsid w:val="001540D9"/>
    <w:rsid w:val="001627C1"/>
    <w:rsid w:val="001652CA"/>
    <w:rsid w:val="001803F8"/>
    <w:rsid w:val="00187E9B"/>
    <w:rsid w:val="0019006E"/>
    <w:rsid w:val="001A1F7B"/>
    <w:rsid w:val="001B0115"/>
    <w:rsid w:val="001B09AA"/>
    <w:rsid w:val="001B23F2"/>
    <w:rsid w:val="001B2F58"/>
    <w:rsid w:val="001C1DA8"/>
    <w:rsid w:val="001C3226"/>
    <w:rsid w:val="001D15C6"/>
    <w:rsid w:val="001E1019"/>
    <w:rsid w:val="001E32FF"/>
    <w:rsid w:val="001E3F9C"/>
    <w:rsid w:val="001E49CA"/>
    <w:rsid w:val="001F0B27"/>
    <w:rsid w:val="002052F0"/>
    <w:rsid w:val="00206655"/>
    <w:rsid w:val="00211255"/>
    <w:rsid w:val="00214874"/>
    <w:rsid w:val="00215B4F"/>
    <w:rsid w:val="00226C67"/>
    <w:rsid w:val="002333C4"/>
    <w:rsid w:val="002551B0"/>
    <w:rsid w:val="00255912"/>
    <w:rsid w:val="00262BBE"/>
    <w:rsid w:val="00263C68"/>
    <w:rsid w:val="002743BF"/>
    <w:rsid w:val="002831F3"/>
    <w:rsid w:val="002A13FB"/>
    <w:rsid w:val="002B5D51"/>
    <w:rsid w:val="002B5E07"/>
    <w:rsid w:val="002C6A22"/>
    <w:rsid w:val="002D50C8"/>
    <w:rsid w:val="002D57CD"/>
    <w:rsid w:val="002E407F"/>
    <w:rsid w:val="002E7973"/>
    <w:rsid w:val="003146B3"/>
    <w:rsid w:val="003208B6"/>
    <w:rsid w:val="00332A99"/>
    <w:rsid w:val="003371F7"/>
    <w:rsid w:val="003404D7"/>
    <w:rsid w:val="00347E29"/>
    <w:rsid w:val="00361439"/>
    <w:rsid w:val="00365EE6"/>
    <w:rsid w:val="0036765C"/>
    <w:rsid w:val="00373FB7"/>
    <w:rsid w:val="003803A6"/>
    <w:rsid w:val="0038285D"/>
    <w:rsid w:val="0039246A"/>
    <w:rsid w:val="003A44D4"/>
    <w:rsid w:val="003A4D48"/>
    <w:rsid w:val="003A5C46"/>
    <w:rsid w:val="003B2B15"/>
    <w:rsid w:val="003B7595"/>
    <w:rsid w:val="003D136C"/>
    <w:rsid w:val="003E01BC"/>
    <w:rsid w:val="003E61BE"/>
    <w:rsid w:val="003F33D6"/>
    <w:rsid w:val="00400379"/>
    <w:rsid w:val="004027B3"/>
    <w:rsid w:val="00403EDA"/>
    <w:rsid w:val="00407869"/>
    <w:rsid w:val="00415FA3"/>
    <w:rsid w:val="00433549"/>
    <w:rsid w:val="0044520E"/>
    <w:rsid w:val="0045430C"/>
    <w:rsid w:val="00455B54"/>
    <w:rsid w:val="00477562"/>
    <w:rsid w:val="00481EF2"/>
    <w:rsid w:val="00483AC2"/>
    <w:rsid w:val="004877A7"/>
    <w:rsid w:val="00497C2E"/>
    <w:rsid w:val="004A1EA5"/>
    <w:rsid w:val="004A4CDE"/>
    <w:rsid w:val="004B76A2"/>
    <w:rsid w:val="004D48F7"/>
    <w:rsid w:val="004D4FFA"/>
    <w:rsid w:val="004D780B"/>
    <w:rsid w:val="004E1D69"/>
    <w:rsid w:val="004E35BD"/>
    <w:rsid w:val="004E4417"/>
    <w:rsid w:val="004E67DF"/>
    <w:rsid w:val="004E70D6"/>
    <w:rsid w:val="004F3A86"/>
    <w:rsid w:val="00502192"/>
    <w:rsid w:val="005304C8"/>
    <w:rsid w:val="00536AEE"/>
    <w:rsid w:val="005400EB"/>
    <w:rsid w:val="005420C3"/>
    <w:rsid w:val="005507D9"/>
    <w:rsid w:val="005508BB"/>
    <w:rsid w:val="00551814"/>
    <w:rsid w:val="005528A4"/>
    <w:rsid w:val="005536C8"/>
    <w:rsid w:val="005539C8"/>
    <w:rsid w:val="00553CF8"/>
    <w:rsid w:val="00570ECF"/>
    <w:rsid w:val="005779EC"/>
    <w:rsid w:val="00580B71"/>
    <w:rsid w:val="00583C92"/>
    <w:rsid w:val="00585452"/>
    <w:rsid w:val="0058563F"/>
    <w:rsid w:val="005A4D07"/>
    <w:rsid w:val="005B2950"/>
    <w:rsid w:val="005B4809"/>
    <w:rsid w:val="005D1D04"/>
    <w:rsid w:val="005D1F31"/>
    <w:rsid w:val="005D2DD5"/>
    <w:rsid w:val="005D31A0"/>
    <w:rsid w:val="005D333A"/>
    <w:rsid w:val="005E4EA6"/>
    <w:rsid w:val="005F15DB"/>
    <w:rsid w:val="005F249E"/>
    <w:rsid w:val="0060010E"/>
    <w:rsid w:val="00600F11"/>
    <w:rsid w:val="00602D07"/>
    <w:rsid w:val="00603FB5"/>
    <w:rsid w:val="00604624"/>
    <w:rsid w:val="0061083A"/>
    <w:rsid w:val="006176E3"/>
    <w:rsid w:val="00620B04"/>
    <w:rsid w:val="00623846"/>
    <w:rsid w:val="00636440"/>
    <w:rsid w:val="006431B5"/>
    <w:rsid w:val="006431CA"/>
    <w:rsid w:val="00650513"/>
    <w:rsid w:val="006520C8"/>
    <w:rsid w:val="0065666E"/>
    <w:rsid w:val="00663E90"/>
    <w:rsid w:val="00676658"/>
    <w:rsid w:val="00687E26"/>
    <w:rsid w:val="00691BA4"/>
    <w:rsid w:val="00691CB6"/>
    <w:rsid w:val="00695EDA"/>
    <w:rsid w:val="006A487B"/>
    <w:rsid w:val="006A5307"/>
    <w:rsid w:val="006A5872"/>
    <w:rsid w:val="006A5D45"/>
    <w:rsid w:val="006C47EB"/>
    <w:rsid w:val="006D52C1"/>
    <w:rsid w:val="007038E5"/>
    <w:rsid w:val="00705549"/>
    <w:rsid w:val="0070740B"/>
    <w:rsid w:val="0071111D"/>
    <w:rsid w:val="00716EFF"/>
    <w:rsid w:val="00720806"/>
    <w:rsid w:val="00724DB5"/>
    <w:rsid w:val="00731321"/>
    <w:rsid w:val="007412CD"/>
    <w:rsid w:val="00767E1F"/>
    <w:rsid w:val="00772982"/>
    <w:rsid w:val="007750DC"/>
    <w:rsid w:val="00776385"/>
    <w:rsid w:val="007778F5"/>
    <w:rsid w:val="007807D9"/>
    <w:rsid w:val="00781B40"/>
    <w:rsid w:val="00794ABC"/>
    <w:rsid w:val="00795A54"/>
    <w:rsid w:val="007A18DF"/>
    <w:rsid w:val="007A219A"/>
    <w:rsid w:val="007A6FF1"/>
    <w:rsid w:val="007B3AA3"/>
    <w:rsid w:val="007D7F9A"/>
    <w:rsid w:val="007E4309"/>
    <w:rsid w:val="007E4DDA"/>
    <w:rsid w:val="007E60A7"/>
    <w:rsid w:val="007F3FE4"/>
    <w:rsid w:val="008355C9"/>
    <w:rsid w:val="00837D33"/>
    <w:rsid w:val="008420B0"/>
    <w:rsid w:val="00844578"/>
    <w:rsid w:val="008479DD"/>
    <w:rsid w:val="00863D8F"/>
    <w:rsid w:val="008920C2"/>
    <w:rsid w:val="00895CF1"/>
    <w:rsid w:val="008A2A71"/>
    <w:rsid w:val="008A6230"/>
    <w:rsid w:val="008B52B6"/>
    <w:rsid w:val="008B60B4"/>
    <w:rsid w:val="008B7F63"/>
    <w:rsid w:val="008C0717"/>
    <w:rsid w:val="008E220A"/>
    <w:rsid w:val="008E316C"/>
    <w:rsid w:val="008E4656"/>
    <w:rsid w:val="008E5838"/>
    <w:rsid w:val="008E739D"/>
    <w:rsid w:val="008F0B39"/>
    <w:rsid w:val="008F654E"/>
    <w:rsid w:val="008F6D48"/>
    <w:rsid w:val="00916447"/>
    <w:rsid w:val="009218A4"/>
    <w:rsid w:val="00922CC1"/>
    <w:rsid w:val="00944E06"/>
    <w:rsid w:val="00952D31"/>
    <w:rsid w:val="00954587"/>
    <w:rsid w:val="00955DF2"/>
    <w:rsid w:val="00970915"/>
    <w:rsid w:val="00971733"/>
    <w:rsid w:val="00974477"/>
    <w:rsid w:val="00987C2B"/>
    <w:rsid w:val="00991F03"/>
    <w:rsid w:val="00993F76"/>
    <w:rsid w:val="009A28A9"/>
    <w:rsid w:val="009C2B8B"/>
    <w:rsid w:val="009C2FF1"/>
    <w:rsid w:val="009C5933"/>
    <w:rsid w:val="009E5DFC"/>
    <w:rsid w:val="009F1972"/>
    <w:rsid w:val="009F19EF"/>
    <w:rsid w:val="00A05006"/>
    <w:rsid w:val="00A0642E"/>
    <w:rsid w:val="00A25785"/>
    <w:rsid w:val="00A45023"/>
    <w:rsid w:val="00A46CCA"/>
    <w:rsid w:val="00A52B3F"/>
    <w:rsid w:val="00A55C32"/>
    <w:rsid w:val="00A626C2"/>
    <w:rsid w:val="00A66795"/>
    <w:rsid w:val="00A7074C"/>
    <w:rsid w:val="00A813DB"/>
    <w:rsid w:val="00A93720"/>
    <w:rsid w:val="00AC17A1"/>
    <w:rsid w:val="00AC1FAF"/>
    <w:rsid w:val="00AD4EF8"/>
    <w:rsid w:val="00AD6007"/>
    <w:rsid w:val="00AE02C4"/>
    <w:rsid w:val="00AE161E"/>
    <w:rsid w:val="00AE7CAB"/>
    <w:rsid w:val="00AF0E08"/>
    <w:rsid w:val="00B01084"/>
    <w:rsid w:val="00B01719"/>
    <w:rsid w:val="00B03B9B"/>
    <w:rsid w:val="00B078B0"/>
    <w:rsid w:val="00B15CE9"/>
    <w:rsid w:val="00B303BA"/>
    <w:rsid w:val="00B44C50"/>
    <w:rsid w:val="00B513AC"/>
    <w:rsid w:val="00B5471A"/>
    <w:rsid w:val="00B75E44"/>
    <w:rsid w:val="00B76024"/>
    <w:rsid w:val="00B80386"/>
    <w:rsid w:val="00B86E3E"/>
    <w:rsid w:val="00B93A42"/>
    <w:rsid w:val="00BB2DCA"/>
    <w:rsid w:val="00BD33CA"/>
    <w:rsid w:val="00BE78BD"/>
    <w:rsid w:val="00C028DE"/>
    <w:rsid w:val="00C121BE"/>
    <w:rsid w:val="00C1733B"/>
    <w:rsid w:val="00C21D08"/>
    <w:rsid w:val="00C244C4"/>
    <w:rsid w:val="00C323A2"/>
    <w:rsid w:val="00C32537"/>
    <w:rsid w:val="00C32B57"/>
    <w:rsid w:val="00C36052"/>
    <w:rsid w:val="00C4086F"/>
    <w:rsid w:val="00C4133E"/>
    <w:rsid w:val="00C50CCA"/>
    <w:rsid w:val="00C52BC5"/>
    <w:rsid w:val="00C56CA7"/>
    <w:rsid w:val="00C71C70"/>
    <w:rsid w:val="00CA42A9"/>
    <w:rsid w:val="00CC2AED"/>
    <w:rsid w:val="00CC6F73"/>
    <w:rsid w:val="00CD137F"/>
    <w:rsid w:val="00CD186F"/>
    <w:rsid w:val="00CD4D9C"/>
    <w:rsid w:val="00CD5F6F"/>
    <w:rsid w:val="00CE331A"/>
    <w:rsid w:val="00CF57C8"/>
    <w:rsid w:val="00D041B1"/>
    <w:rsid w:val="00D05A44"/>
    <w:rsid w:val="00D05DD1"/>
    <w:rsid w:val="00D071A2"/>
    <w:rsid w:val="00D24ED4"/>
    <w:rsid w:val="00D274A3"/>
    <w:rsid w:val="00D34640"/>
    <w:rsid w:val="00D549CB"/>
    <w:rsid w:val="00D6166C"/>
    <w:rsid w:val="00D65714"/>
    <w:rsid w:val="00D725C2"/>
    <w:rsid w:val="00D74CFD"/>
    <w:rsid w:val="00D87035"/>
    <w:rsid w:val="00D9545B"/>
    <w:rsid w:val="00DA6BEF"/>
    <w:rsid w:val="00DB2AF5"/>
    <w:rsid w:val="00DB3F92"/>
    <w:rsid w:val="00DC02BA"/>
    <w:rsid w:val="00DC08FC"/>
    <w:rsid w:val="00DD1419"/>
    <w:rsid w:val="00DD35C5"/>
    <w:rsid w:val="00DD5920"/>
    <w:rsid w:val="00DF552E"/>
    <w:rsid w:val="00E0694D"/>
    <w:rsid w:val="00E238CE"/>
    <w:rsid w:val="00E326E8"/>
    <w:rsid w:val="00E55697"/>
    <w:rsid w:val="00E57FB6"/>
    <w:rsid w:val="00E650DC"/>
    <w:rsid w:val="00E715BD"/>
    <w:rsid w:val="00E72186"/>
    <w:rsid w:val="00E73C81"/>
    <w:rsid w:val="00E85855"/>
    <w:rsid w:val="00E9519B"/>
    <w:rsid w:val="00EA0EFE"/>
    <w:rsid w:val="00EA1037"/>
    <w:rsid w:val="00EA1E76"/>
    <w:rsid w:val="00EB3DE1"/>
    <w:rsid w:val="00EC6406"/>
    <w:rsid w:val="00EE5481"/>
    <w:rsid w:val="00EF4CB0"/>
    <w:rsid w:val="00F119D9"/>
    <w:rsid w:val="00F13D45"/>
    <w:rsid w:val="00F22243"/>
    <w:rsid w:val="00F24ED0"/>
    <w:rsid w:val="00F25026"/>
    <w:rsid w:val="00F319CE"/>
    <w:rsid w:val="00F36A5B"/>
    <w:rsid w:val="00F5463C"/>
    <w:rsid w:val="00F60E78"/>
    <w:rsid w:val="00F63D5A"/>
    <w:rsid w:val="00FA4947"/>
    <w:rsid w:val="00FB5BF5"/>
    <w:rsid w:val="00FB681D"/>
    <w:rsid w:val="00FD0330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58CD4"/>
  <w15:docId w15:val="{3631C674-8F2A-47FA-BAB4-C41B35E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8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1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locked/>
    <w:rsid w:val="00D24ED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4ED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7074C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42319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6B8-4638-4F2B-8FFC-8A6A5383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5001</Words>
  <Characters>28507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creator>sts</dc:creator>
  <cp:lastModifiedBy>Ольга</cp:lastModifiedBy>
  <cp:revision>7</cp:revision>
  <cp:lastPrinted>2024-02-08T04:11:00Z</cp:lastPrinted>
  <dcterms:created xsi:type="dcterms:W3CDTF">2024-02-13T04:12:00Z</dcterms:created>
  <dcterms:modified xsi:type="dcterms:W3CDTF">2024-03-12T04:14:00Z</dcterms:modified>
</cp:coreProperties>
</file>