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576"/>
        <w:gridCol w:w="4771"/>
      </w:tblGrid>
      <w:tr w:rsidR="003E7957" w:rsidTr="003E7957">
        <w:tc>
          <w:tcPr>
            <w:tcW w:w="4785" w:type="dxa"/>
          </w:tcPr>
          <w:p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4880" w:type="dxa"/>
            <w:hideMark/>
          </w:tcPr>
          <w:p w:rsidR="003052CB" w:rsidRDefault="003052CB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Cs w:val="28"/>
                <w:lang w:val="ru-RU" w:eastAsia="ru-RU"/>
              </w:rPr>
            </w:pPr>
            <w:r>
              <w:rPr>
                <w:caps/>
                <w:szCs w:val="28"/>
                <w:lang w:val="ru-RU" w:eastAsia="ru-RU"/>
              </w:rPr>
              <w:t>ПРИЛОЖЕНИЕ № 1</w:t>
            </w:r>
          </w:p>
          <w:p w:rsidR="003052CB" w:rsidRDefault="003052CB" w:rsidP="003052CB">
            <w:pPr>
              <w:pStyle w:val="24"/>
              <w:spacing w:line="240" w:lineRule="atLeast"/>
              <w:ind w:right="-108"/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к распоряжению министерства</w:t>
            </w:r>
          </w:p>
          <w:p w:rsidR="003052CB" w:rsidRDefault="003052CB" w:rsidP="003052CB">
            <w:pPr>
              <w:pStyle w:val="24"/>
              <w:spacing w:line="240" w:lineRule="atLeast"/>
              <w:ind w:right="-108"/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образования и науки</w:t>
            </w:r>
          </w:p>
          <w:p w:rsidR="003052CB" w:rsidRDefault="003052CB" w:rsidP="003052CB">
            <w:pPr>
              <w:pStyle w:val="24"/>
              <w:spacing w:line="240" w:lineRule="atLeast"/>
              <w:ind w:right="-108"/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Архангельской области</w:t>
            </w:r>
          </w:p>
          <w:p w:rsidR="003052CB" w:rsidRDefault="003052CB" w:rsidP="003052CB">
            <w:pPr>
              <w:pStyle w:val="24"/>
              <w:spacing w:line="240" w:lineRule="atLeast"/>
              <w:ind w:right="-108"/>
              <w:jc w:val="center"/>
              <w:rPr>
                <w:caps/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о «___»________2020 г. №_____</w:t>
            </w:r>
          </w:p>
          <w:p w:rsidR="003052CB" w:rsidRDefault="003052CB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Cs w:val="28"/>
                <w:lang w:val="ru-RU" w:eastAsia="ru-RU"/>
              </w:rPr>
            </w:pPr>
          </w:p>
          <w:p w:rsidR="003052CB" w:rsidRDefault="003052CB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Cs w:val="28"/>
                <w:lang w:val="ru-RU" w:eastAsia="ru-RU"/>
              </w:rPr>
            </w:pPr>
          </w:p>
          <w:p w:rsidR="003E7957" w:rsidRDefault="003052CB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Cs w:val="28"/>
                <w:lang w:val="ru-RU" w:eastAsia="ru-RU"/>
              </w:rPr>
            </w:pPr>
            <w:r>
              <w:rPr>
                <w:caps/>
                <w:szCs w:val="28"/>
                <w:lang w:val="ru-RU" w:eastAsia="ru-RU"/>
              </w:rPr>
              <w:t>«</w:t>
            </w:r>
            <w:r w:rsidR="003E7957">
              <w:rPr>
                <w:caps/>
                <w:szCs w:val="28"/>
                <w:lang w:val="ru-RU" w:eastAsia="ru-RU"/>
              </w:rPr>
              <w:t>ПРИЛОЖЕНИЕ № 2</w:t>
            </w:r>
          </w:p>
          <w:p w:rsidR="003E7957" w:rsidRDefault="003E7957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 w:val="24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к </w:t>
            </w:r>
            <w:r w:rsidR="00CE5679">
              <w:rPr>
                <w:szCs w:val="28"/>
                <w:lang w:val="ru-RU" w:eastAsia="ru-RU"/>
              </w:rPr>
              <w:t>П</w:t>
            </w:r>
            <w:r w:rsidR="00147CDF">
              <w:rPr>
                <w:szCs w:val="28"/>
                <w:lang w:val="ru-RU" w:eastAsia="ru-RU"/>
              </w:rPr>
              <w:t>орядку регистрации на участие                  в итоговом сочинении (изложении)                в Архангельской области</w:t>
            </w:r>
          </w:p>
        </w:tc>
      </w:tr>
    </w:tbl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12411E" w:rsidRPr="00D47B10" w:rsidRDefault="0012411E" w:rsidP="003E795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 xml:space="preserve">Образец заявления на участие в итоговом сочинении выпускника </w:t>
      </w:r>
      <w:r w:rsidR="00A55BAF">
        <w:rPr>
          <w:rFonts w:ascii="Times New Roman" w:hAnsi="Times New Roman"/>
          <w:color w:val="auto"/>
          <w:sz w:val="28"/>
        </w:rPr>
        <w:t xml:space="preserve">              </w:t>
      </w:r>
      <w:r w:rsidRPr="00D47B10">
        <w:rPr>
          <w:rFonts w:ascii="Times New Roman" w:hAnsi="Times New Roman"/>
          <w:color w:val="auto"/>
          <w:sz w:val="28"/>
        </w:rPr>
        <w:t>прошлых лет</w:t>
      </w:r>
      <w:bookmarkEnd w:id="0"/>
      <w:bookmarkEnd w:id="1"/>
      <w:bookmarkEnd w:id="2"/>
      <w:r w:rsidR="0013532D">
        <w:rPr>
          <w:rFonts w:ascii="Times New Roman" w:hAnsi="Times New Roman"/>
          <w:color w:val="auto"/>
          <w:sz w:val="28"/>
        </w:rPr>
        <w:t>, обучающегося</w:t>
      </w:r>
      <w:r w:rsidR="00063B2D">
        <w:rPr>
          <w:rFonts w:ascii="Times New Roman" w:hAnsi="Times New Roman"/>
          <w:color w:val="auto"/>
          <w:sz w:val="28"/>
        </w:rPr>
        <w:t xml:space="preserve"> по образовательным программам среднего профессионального образования</w:t>
      </w:r>
    </w:p>
    <w:p w:rsidR="0012411E" w:rsidRPr="0085563E" w:rsidRDefault="0012411E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2411E" w:rsidRPr="0085563E" w:rsidTr="00DC2502">
        <w:trPr>
          <w:cantSplit/>
          <w:trHeight w:val="1880"/>
        </w:trPr>
        <w:tc>
          <w:tcPr>
            <w:tcW w:w="4412" w:type="dxa"/>
            <w:gridSpan w:val="12"/>
          </w:tcPr>
          <w:p w:rsidR="0012411E" w:rsidRPr="0085563E" w:rsidRDefault="0012411E" w:rsidP="007B11D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12411E" w:rsidRPr="0085563E" w:rsidRDefault="0012411E" w:rsidP="007B11D5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063B2D" w:rsidRPr="00063B2D" w:rsidRDefault="00063B2D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12411E" w:rsidRPr="0085563E" w:rsidRDefault="00063B2D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____________________</w:t>
            </w:r>
          </w:p>
        </w:tc>
      </w:tr>
      <w:tr w:rsidR="0012411E" w:rsidRPr="0085563E" w:rsidTr="00DC2502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12411E" w:rsidRPr="0085563E" w:rsidRDefault="00114085" w:rsidP="00952EA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12411E" w:rsidRPr="0085563E" w:rsidTr="00DC250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2411E" w:rsidRPr="0085563E" w:rsidRDefault="0012411E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952EA2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2411E" w:rsidRPr="0085563E" w:rsidRDefault="0012411E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952EA2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991B7E" w:rsidRPr="0085563E" w:rsidRDefault="00991B7E" w:rsidP="00952EA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12411E" w:rsidRPr="0085563E" w:rsidTr="00DC250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2411E" w:rsidRPr="00952EA2" w:rsidRDefault="0012411E" w:rsidP="00952EA2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2411E" w:rsidRPr="00952EA2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2411E" w:rsidRPr="0085563E" w:rsidRDefault="0012411E" w:rsidP="00952EA2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12411E" w:rsidRPr="0085563E" w:rsidRDefault="0012411E" w:rsidP="00952EA2">
      <w:pPr>
        <w:jc w:val="both"/>
        <w:rPr>
          <w:b/>
          <w:sz w:val="26"/>
          <w:szCs w:val="26"/>
        </w:rPr>
      </w:pPr>
    </w:p>
    <w:p w:rsidR="0012411E" w:rsidRPr="0085563E" w:rsidRDefault="0012411E" w:rsidP="00952EA2">
      <w:pPr>
        <w:jc w:val="both"/>
        <w:rPr>
          <w:b/>
          <w:sz w:val="26"/>
          <w:szCs w:val="26"/>
        </w:rPr>
      </w:pPr>
    </w:p>
    <w:p w:rsidR="0012411E" w:rsidRPr="0085563E" w:rsidRDefault="0012411E" w:rsidP="00952EA2">
      <w:pPr>
        <w:jc w:val="both"/>
        <w:rPr>
          <w:b/>
          <w:sz w:val="26"/>
          <w:szCs w:val="26"/>
        </w:rPr>
      </w:pPr>
    </w:p>
    <w:p w:rsidR="00952EA2" w:rsidRDefault="00114085" w:rsidP="00952EA2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="0012411E" w:rsidRPr="0085563E">
        <w:rPr>
          <w:b/>
          <w:sz w:val="26"/>
          <w:szCs w:val="26"/>
        </w:rPr>
        <w:t xml:space="preserve">, </w:t>
      </w:r>
      <w:r w:rsidRPr="0085563E">
        <w:rPr>
          <w:b/>
          <w:sz w:val="26"/>
          <w:szCs w:val="26"/>
        </w:rPr>
        <w:t>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</w:t>
      </w:r>
      <w:r w:rsidR="0012411E" w:rsidRPr="0085563E">
        <w:rPr>
          <w:b/>
          <w:sz w:val="26"/>
          <w:szCs w:val="26"/>
        </w:rPr>
        <w:t>личность</w:t>
      </w:r>
      <w:r w:rsidR="00952EA2">
        <w:rPr>
          <w:sz w:val="26"/>
          <w:szCs w:val="26"/>
        </w:rPr>
        <w:t xml:space="preserve"> </w:t>
      </w:r>
    </w:p>
    <w:p w:rsidR="00952EA2" w:rsidRDefault="00952EA2" w:rsidP="00952EA2">
      <w:pPr>
        <w:rPr>
          <w:sz w:val="26"/>
          <w:szCs w:val="26"/>
        </w:rPr>
      </w:pPr>
    </w:p>
    <w:p w:rsidR="0012411E" w:rsidRPr="0085563E" w:rsidRDefault="0012411E" w:rsidP="00952EA2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 w:rsidR="00952EA2">
        <w:rPr>
          <w:sz w:val="26"/>
          <w:szCs w:val="26"/>
        </w:rPr>
        <w:t>______________________________________________</w:t>
      </w:r>
    </w:p>
    <w:p w:rsidR="00952EA2" w:rsidRPr="0085563E" w:rsidRDefault="00952EA2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411E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11E" w:rsidRPr="0085563E" w:rsidRDefault="0012411E" w:rsidP="00952EA2">
            <w:pPr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411E" w:rsidRPr="0085563E" w:rsidRDefault="0012411E" w:rsidP="00952EA2">
            <w:pPr>
              <w:jc w:val="right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</w:tr>
    </w:tbl>
    <w:p w:rsidR="0012411E" w:rsidRPr="0085563E" w:rsidRDefault="0012411E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2411E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2411E" w:rsidRPr="0085563E" w:rsidRDefault="00114085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2411E" w:rsidRPr="0085563E" w:rsidRDefault="00114085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="0012411E" w:rsidRPr="0085563E">
              <w:rPr>
                <w:sz w:val="26"/>
                <w:szCs w:val="26"/>
              </w:rPr>
              <w:t>енский</w:t>
            </w:r>
          </w:p>
        </w:tc>
      </w:tr>
    </w:tbl>
    <w:p w:rsidR="0012411E" w:rsidRPr="0085563E" w:rsidRDefault="0012411E" w:rsidP="00952EA2">
      <w:pPr>
        <w:jc w:val="both"/>
        <w:rPr>
          <w:sz w:val="26"/>
          <w:szCs w:val="26"/>
        </w:rPr>
      </w:pPr>
    </w:p>
    <w:p w:rsidR="00114085" w:rsidRDefault="0092291F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2411E" w:rsidRPr="0085563E">
        <w:rPr>
          <w:sz w:val="26"/>
          <w:szCs w:val="26"/>
        </w:rPr>
        <w:t>рошу зарегистрировать меня для участия в итоговом</w:t>
      </w:r>
      <w:r w:rsidR="00CC01FF" w:rsidRPr="0085563E">
        <w:rPr>
          <w:sz w:val="26"/>
          <w:szCs w:val="26"/>
        </w:rPr>
        <w:t xml:space="preserve"> сочинении</w:t>
      </w:r>
      <w:r w:rsidR="0013532D">
        <w:rPr>
          <w:sz w:val="26"/>
          <w:szCs w:val="26"/>
        </w:rPr>
        <w:t xml:space="preserve"> (отметить дату участия</w:t>
      </w:r>
      <w:r w:rsidR="00114085">
        <w:rPr>
          <w:sz w:val="26"/>
          <w:szCs w:val="26"/>
        </w:rPr>
        <w:t xml:space="preserve"> в итоговом сочинении):</w:t>
      </w:r>
    </w:p>
    <w:p w:rsidR="00952EA2" w:rsidRDefault="00952EA2" w:rsidP="00952EA2">
      <w:pPr>
        <w:jc w:val="both"/>
        <w:rPr>
          <w:sz w:val="26"/>
          <w:szCs w:val="26"/>
        </w:rPr>
      </w:pPr>
    </w:p>
    <w:p w:rsidR="00952EA2" w:rsidRDefault="00121D46" w:rsidP="00952EA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84" style="position:absolute;left:0;text-align:left;margin-left:.85pt;margin-top:1.1pt;width:20.25pt;height:18.75pt;z-index:-1;mso-position-horizontal-relative:text;mso-position-vertical-relative:text" wrapcoords="-800 -864 -800 21600 22400 21600 22400 -864 -800 -864">
            <w10:wrap type="tight"/>
          </v:rect>
        </w:pict>
      </w:r>
      <w:r w:rsidR="00952EA2">
        <w:rPr>
          <w:sz w:val="26"/>
          <w:szCs w:val="26"/>
        </w:rPr>
        <w:t>в первую среду декабря;</w:t>
      </w:r>
    </w:p>
    <w:p w:rsidR="00952EA2" w:rsidRDefault="00121D46" w:rsidP="00952EA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83" style="position:absolute;left:0;text-align:left;margin-left:-30pt;margin-top:12.3pt;width:20.25pt;height:18.75pt;z-index:-2"/>
        </w:pict>
      </w:r>
    </w:p>
    <w:p w:rsidR="00952EA2" w:rsidRDefault="00952EA2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952EA2" w:rsidRDefault="00121D46" w:rsidP="00952EA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82" style="position:absolute;left:0;text-align:left;margin-left:.85pt;margin-top:10.9pt;width:20.25pt;height:18.75pt;z-index:4"/>
        </w:pict>
      </w:r>
    </w:p>
    <w:p w:rsidR="00952EA2" w:rsidRDefault="00952EA2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рабочую среду мая</w:t>
      </w:r>
    </w:p>
    <w:p w:rsidR="00E579F2" w:rsidRDefault="00E579F2" w:rsidP="00952EA2">
      <w:pPr>
        <w:jc w:val="both"/>
        <w:rPr>
          <w:sz w:val="26"/>
          <w:szCs w:val="26"/>
        </w:rPr>
      </w:pPr>
    </w:p>
    <w:p w:rsidR="00E579F2" w:rsidRDefault="00E579F2" w:rsidP="00E579F2">
      <w:pPr>
        <w:ind w:right="-426"/>
        <w:rPr>
          <w:sz w:val="26"/>
          <w:szCs w:val="26"/>
        </w:rPr>
      </w:pPr>
      <w:r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 w:rsidR="00114085" w:rsidRPr="003D716F" w:rsidRDefault="00114085" w:rsidP="00114085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</w:t>
      </w:r>
      <w:r w:rsidR="0013532D">
        <w:rPr>
          <w:sz w:val="26"/>
          <w:szCs w:val="26"/>
          <w:lang w:eastAsia="en-US"/>
        </w:rPr>
        <w:t xml:space="preserve"> итогового сочинения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114085" w:rsidRPr="003D716F" w:rsidRDefault="00121D46" w:rsidP="00114085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_x0000_s1055" style="position:absolute;left:0;text-align:left;margin-left:.1pt;margin-top:5.85pt;width:16.9pt;height:16.9pt;z-index:-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114085" w:rsidRPr="003D716F">
        <w:t xml:space="preserve">        Копией рекомендаций психолого-медико-педагогической комиссии</w:t>
      </w:r>
    </w:p>
    <w:p w:rsidR="00114085" w:rsidRPr="003D716F" w:rsidRDefault="00121D46" w:rsidP="006B25FC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_x0000_s1056" style="position:absolute;left:0;text-align:left;margin-left:.1pt;margin-top:6.25pt;width:16.85pt;height:16.85pt;z-index:-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114085" w:rsidRPr="003D716F">
        <w:t xml:space="preserve">     </w:t>
      </w:r>
      <w:r w:rsidR="006B25FC">
        <w:t xml:space="preserve">  </w:t>
      </w:r>
      <w:r w:rsidR="00114085"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14085" w:rsidRPr="003D716F" w:rsidRDefault="00114085" w:rsidP="00114085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114085" w:rsidRPr="003D716F" w:rsidRDefault="00121D46" w:rsidP="00114085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>
          <v:rect id="_x0000_s1057" style="position:absolute;left:0;text-align:left;margin-left:.2pt;margin-top:1.2pt;width:16.9pt;height:16.9pt;z-index:-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114085" w:rsidRPr="003D716F">
        <w:rPr>
          <w:szCs w:val="26"/>
          <w:lang w:eastAsia="en-US"/>
        </w:rPr>
        <w:t xml:space="preserve">       Увеличение продолжительности </w:t>
      </w:r>
      <w:r w:rsidR="00114085">
        <w:rPr>
          <w:szCs w:val="26"/>
          <w:lang w:eastAsia="en-US"/>
        </w:rPr>
        <w:t xml:space="preserve">написания </w:t>
      </w:r>
      <w:r w:rsidR="0013532D">
        <w:rPr>
          <w:szCs w:val="26"/>
          <w:lang w:eastAsia="en-US"/>
        </w:rPr>
        <w:t xml:space="preserve">итогового сочинения </w:t>
      </w:r>
      <w:r w:rsidR="00114085" w:rsidRPr="003D716F">
        <w:rPr>
          <w:szCs w:val="26"/>
          <w:lang w:eastAsia="en-US"/>
        </w:rPr>
        <w:t>на 1,5 часа</w:t>
      </w:r>
    </w:p>
    <w:p w:rsidR="00114085" w:rsidRPr="003D716F" w:rsidRDefault="00121D46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_x0000_s1061" style="position:absolute;left:0;text-align:left;margin-left:-.15pt;margin-top:1.05pt;width:16.85pt;height:16.85pt;z-index:-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114085" w:rsidRPr="003D716F">
        <w:rPr>
          <w:szCs w:val="26"/>
          <w:lang w:eastAsia="en-US"/>
        </w:rPr>
        <w:t xml:space="preserve">       </w:t>
      </w:r>
      <w:r>
        <w:rPr>
          <w:noProof/>
        </w:rPr>
        <w:pict>
          <v:line id="_x0000_s1060" style="position:absolute;left:0;text-align:left;z-index:3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114085" w:rsidRPr="003D716F" w:rsidRDefault="00121D46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_x0000_s1059" style="position:absolute;left:0;text-align:left;z-index: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114085" w:rsidRPr="003D716F" w:rsidRDefault="00121D46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_x0000_s1058" style="position:absolute;left:0;text-align:left;z-index:1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114085" w:rsidRPr="003D716F" w:rsidRDefault="00114085" w:rsidP="00114085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</w:t>
      </w:r>
      <w:r w:rsidR="00C47D25" w:rsidRPr="00C47D25">
        <w:t xml:space="preserve"> </w:t>
      </w:r>
      <w:r w:rsidR="00C47D25" w:rsidRPr="00C47D25">
        <w:rPr>
          <w:i/>
          <w:sz w:val="22"/>
          <w:szCs w:val="22"/>
          <w:lang w:eastAsia="en-US"/>
        </w:rPr>
        <w:t>сдач</w:t>
      </w:r>
      <w:r w:rsidR="0013532D">
        <w:rPr>
          <w:i/>
          <w:sz w:val="22"/>
          <w:szCs w:val="22"/>
          <w:lang w:eastAsia="en-US"/>
        </w:rPr>
        <w:t>а итогового сочинения</w:t>
      </w:r>
      <w:r w:rsidR="00C47D25" w:rsidRPr="00C47D25">
        <w:rPr>
          <w:i/>
          <w:sz w:val="22"/>
          <w:szCs w:val="22"/>
          <w:lang w:eastAsia="en-US"/>
        </w:rPr>
        <w:t xml:space="preserve"> в устной форме</w:t>
      </w:r>
      <w:r w:rsidR="0013532D">
        <w:rPr>
          <w:i/>
          <w:sz w:val="22"/>
          <w:szCs w:val="22"/>
          <w:lang w:eastAsia="en-US"/>
        </w:rPr>
        <w:t xml:space="preserve">                 </w:t>
      </w:r>
      <w:r w:rsidR="00C47D25" w:rsidRPr="00C47D25">
        <w:rPr>
          <w:i/>
          <w:sz w:val="22"/>
          <w:szCs w:val="22"/>
          <w:lang w:eastAsia="en-US"/>
        </w:rPr>
        <w:t xml:space="preserve">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114085" w:rsidRPr="00D47B10" w:rsidRDefault="00114085" w:rsidP="0092491F">
      <w:pPr>
        <w:spacing w:line="276" w:lineRule="auto"/>
        <w:contextualSpacing/>
        <w:rPr>
          <w:sz w:val="26"/>
          <w:szCs w:val="26"/>
        </w:rPr>
      </w:pPr>
    </w:p>
    <w:p w:rsidR="00114085" w:rsidRDefault="00114085" w:rsidP="00952EA2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3E7957" w:rsidRDefault="003E7957" w:rsidP="00952EA2">
      <w:pPr>
        <w:spacing w:line="276" w:lineRule="auto"/>
        <w:contextualSpacing/>
        <w:rPr>
          <w:sz w:val="26"/>
          <w:szCs w:val="26"/>
        </w:rPr>
      </w:pPr>
    </w:p>
    <w:p w:rsidR="003E7957" w:rsidRPr="00D47B10" w:rsidRDefault="003E7957" w:rsidP="00952EA2">
      <w:p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 Памяткой о порядке проведения итогового сочинения (изложения) ознакомлен (-а).</w:t>
      </w:r>
    </w:p>
    <w:p w:rsidR="00114085" w:rsidRPr="00D47B10" w:rsidRDefault="00114085" w:rsidP="00952EA2">
      <w:pPr>
        <w:spacing w:line="276" w:lineRule="auto"/>
        <w:jc w:val="both"/>
        <w:rPr>
          <w:sz w:val="26"/>
          <w:szCs w:val="26"/>
        </w:rPr>
      </w:pPr>
    </w:p>
    <w:p w:rsidR="00114085" w:rsidRPr="00D47B10" w:rsidRDefault="00114085" w:rsidP="00952EA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0550" w:rsidRPr="003D716F" w:rsidTr="00A1133A">
        <w:trPr>
          <w:trHeight w:hRule="exact" w:val="340"/>
        </w:trPr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90550" w:rsidRDefault="00F90550" w:rsidP="00F90550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90550" w:rsidRDefault="00F90550" w:rsidP="00F90550">
      <w:pPr>
        <w:spacing w:line="276" w:lineRule="auto"/>
        <w:jc w:val="both"/>
        <w:rPr>
          <w:sz w:val="26"/>
          <w:szCs w:val="26"/>
        </w:rPr>
      </w:pPr>
    </w:p>
    <w:p w:rsidR="003052CB" w:rsidRPr="003052CB" w:rsidRDefault="003052CB" w:rsidP="00F90550">
      <w:pPr>
        <w:spacing w:line="276" w:lineRule="auto"/>
        <w:jc w:val="both"/>
        <w:rPr>
          <w:sz w:val="26"/>
          <w:szCs w:val="26"/>
        </w:rPr>
      </w:pPr>
      <w:r w:rsidRPr="00B900A0">
        <w:rPr>
          <w:sz w:val="26"/>
          <w:szCs w:val="26"/>
        </w:rPr>
        <w:t>Адрес электронной почты (</w:t>
      </w:r>
      <w:r w:rsidRPr="00B900A0">
        <w:rPr>
          <w:sz w:val="26"/>
          <w:szCs w:val="26"/>
          <w:lang w:val="en-US"/>
        </w:rPr>
        <w:t>e</w:t>
      </w:r>
      <w:r w:rsidRPr="00B900A0">
        <w:rPr>
          <w:sz w:val="26"/>
          <w:szCs w:val="26"/>
        </w:rPr>
        <w:t>-</w:t>
      </w:r>
      <w:r w:rsidRPr="00B900A0">
        <w:rPr>
          <w:sz w:val="26"/>
          <w:szCs w:val="26"/>
          <w:lang w:val="en-US"/>
        </w:rPr>
        <w:t>mail</w:t>
      </w:r>
      <w:r w:rsidRPr="00B900A0">
        <w:rPr>
          <w:sz w:val="26"/>
          <w:szCs w:val="26"/>
        </w:rPr>
        <w:t>)</w:t>
      </w:r>
    </w:p>
    <w:tbl>
      <w:tblPr>
        <w:tblpPr w:leftFromText="180" w:rightFromText="180" w:vertAnchor="text" w:horzAnchor="page" w:tblpX="1842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00A0" w:rsidRPr="003D716F" w:rsidTr="00B900A0">
        <w:trPr>
          <w:trHeight w:hRule="exact" w:val="340"/>
        </w:trPr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052CB" w:rsidRPr="003052CB" w:rsidRDefault="003052CB" w:rsidP="00F90550">
      <w:pPr>
        <w:spacing w:line="276" w:lineRule="auto"/>
        <w:jc w:val="both"/>
        <w:rPr>
          <w:sz w:val="26"/>
          <w:szCs w:val="26"/>
        </w:rPr>
      </w:pPr>
    </w:p>
    <w:p w:rsidR="00F23400" w:rsidRDefault="00F23400" w:rsidP="00F90550">
      <w:pPr>
        <w:spacing w:line="276" w:lineRule="auto"/>
        <w:jc w:val="both"/>
        <w:rPr>
          <w:sz w:val="26"/>
          <w:szCs w:val="26"/>
        </w:rPr>
      </w:pPr>
    </w:p>
    <w:p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  <w:bookmarkStart w:id="3" w:name="_GoBack"/>
      <w:bookmarkEnd w:id="3"/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</w:p>
    <w:p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3052CB">
        <w:rPr>
          <w:sz w:val="26"/>
          <w:szCs w:val="26"/>
        </w:rPr>
        <w:t>____________________________</w:t>
      </w:r>
      <w:r>
        <w:rPr>
          <w:sz w:val="26"/>
          <w:szCs w:val="26"/>
        </w:rPr>
        <w:t>____</w:t>
      </w:r>
    </w:p>
    <w:p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*Поле для заполнения со</w:t>
      </w:r>
      <w:r w:rsidR="00AA6176">
        <w:rPr>
          <w:sz w:val="26"/>
          <w:szCs w:val="26"/>
        </w:rPr>
        <w:t>трудником, ответственным за при</w:t>
      </w:r>
      <w:r>
        <w:rPr>
          <w:sz w:val="26"/>
          <w:szCs w:val="26"/>
        </w:rPr>
        <w:t xml:space="preserve">ем и регистрацию заявлений </w:t>
      </w:r>
      <w:r w:rsidR="003052CB">
        <w:rPr>
          <w:sz w:val="26"/>
          <w:szCs w:val="26"/>
        </w:rPr>
        <w:t>на участие в итоговом сочинении.</w:t>
      </w:r>
    </w:p>
    <w:p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</w:p>
    <w:p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F90550" w:rsidRPr="003D716F" w:rsidTr="00A1133A">
        <w:trPr>
          <w:trHeight w:hRule="exact" w:val="340"/>
        </w:trPr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p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  <w:r w:rsidR="003052CB">
        <w:rPr>
          <w:sz w:val="26"/>
          <w:szCs w:val="26"/>
        </w:rPr>
        <w:t>»</w:t>
      </w:r>
    </w:p>
    <w:p w:rsidR="00F90550" w:rsidRDefault="00F90550" w:rsidP="00004FC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CE5679" w:rsidRPr="00CE233C" w:rsidRDefault="00CE5679" w:rsidP="00CE5679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B900A0">
        <w:rPr>
          <w:sz w:val="26"/>
          <w:szCs w:val="26"/>
        </w:rPr>
        <w:t>__</w:t>
      </w:r>
    </w:p>
    <w:sectPr w:rsidR="00CE5679" w:rsidRPr="00CE233C" w:rsidSect="00147CDF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46" w:rsidRDefault="00121D46" w:rsidP="005C21EF">
      <w:r>
        <w:separator/>
      </w:r>
    </w:p>
  </w:endnote>
  <w:endnote w:type="continuationSeparator" w:id="0">
    <w:p w:rsidR="00121D46" w:rsidRDefault="00121D46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46" w:rsidRDefault="00121D46" w:rsidP="005C21EF">
      <w:r>
        <w:separator/>
      </w:r>
    </w:p>
  </w:footnote>
  <w:footnote w:type="continuationSeparator" w:id="0">
    <w:p w:rsidR="00121D46" w:rsidRDefault="00121D46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F23400">
      <w:rPr>
        <w:noProof/>
      </w:rPr>
      <w:t>2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1D46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47CDF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52CB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268B"/>
    <w:rsid w:val="003C600D"/>
    <w:rsid w:val="003D52EB"/>
    <w:rsid w:val="003D6191"/>
    <w:rsid w:val="003D6D19"/>
    <w:rsid w:val="003D716F"/>
    <w:rsid w:val="003E4FBA"/>
    <w:rsid w:val="003E5FDD"/>
    <w:rsid w:val="003E679C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327"/>
    <w:rsid w:val="004374AA"/>
    <w:rsid w:val="00437EF0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216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66A4"/>
    <w:rsid w:val="00830A5D"/>
    <w:rsid w:val="00843E3D"/>
    <w:rsid w:val="0084742C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0A0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425C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5679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A7573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953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00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3AA2-E75B-4DBA-B8F9-472C35B2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Микерова Анна Алексеевна</cp:lastModifiedBy>
  <cp:revision>323</cp:revision>
  <cp:lastPrinted>2020-09-21T14:17:00Z</cp:lastPrinted>
  <dcterms:created xsi:type="dcterms:W3CDTF">2015-09-29T10:11:00Z</dcterms:created>
  <dcterms:modified xsi:type="dcterms:W3CDTF">2020-09-21T14:18:00Z</dcterms:modified>
</cp:coreProperties>
</file>