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BA" w:rsidRDefault="00D96BBA" w:rsidP="00554A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96BBA">
        <w:rPr>
          <w:rFonts w:ascii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85pt;height:711.2pt" o:ole="">
            <v:imagedata r:id="rId5" o:title=""/>
          </v:shape>
          <o:OLEObject Type="Embed" ProgID="FoxitReader.Document" ShapeID="_x0000_i1025" DrawAspect="Content" ObjectID="_1728286323" r:id="rId6"/>
        </w:object>
      </w:r>
    </w:p>
    <w:p w:rsidR="00554AB3" w:rsidRDefault="00066017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  <w:r w:rsidR="002159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F42">
        <w:rPr>
          <w:rFonts w:ascii="Times New Roman" w:hAnsi="Times New Roman" w:cs="Times New Roman"/>
          <w:b/>
          <w:sz w:val="24"/>
          <w:szCs w:val="24"/>
        </w:rPr>
        <w:t>1. Целевой раздел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>1.1.Пояснительная записка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>1.2. Возрастные особенности психического развития детей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F42">
        <w:rPr>
          <w:rFonts w:ascii="Times New Roman" w:hAnsi="Times New Roman" w:cs="Times New Roman"/>
          <w:b/>
          <w:sz w:val="24"/>
          <w:szCs w:val="24"/>
        </w:rPr>
        <w:t xml:space="preserve">2. Содержательная часть 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 xml:space="preserve">2.1 Организация жизни и воспитания детей 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 xml:space="preserve">2.2 Режим дня 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 xml:space="preserve">2.3 Система непосредственно образовательной деятельности 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>2.4 Учебный план непосредственно образовательной деятельности</w:t>
      </w:r>
    </w:p>
    <w:p w:rsidR="00852F42" w:rsidRPr="00852F42" w:rsidRDefault="00852F42" w:rsidP="00852F4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>2.5 Годовое комплексно-тематическое планирование</w:t>
      </w:r>
      <w:r w:rsidRPr="00852F4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52F42" w:rsidRDefault="00852F42" w:rsidP="00852F42">
      <w:pPr>
        <w:pStyle w:val="c1"/>
        <w:shd w:val="clear" w:color="auto" w:fill="FFFFFF"/>
        <w:spacing w:before="0" w:beforeAutospacing="0" w:after="0" w:afterAutospacing="0"/>
      </w:pPr>
      <w:r w:rsidRPr="00852F42">
        <w:t>2.6 Планирование работы с детьми по основам безопасности жизнедеятельности</w:t>
      </w:r>
    </w:p>
    <w:p w:rsidR="00FD19B6" w:rsidRDefault="00FD19B6" w:rsidP="00852F42">
      <w:pPr>
        <w:pStyle w:val="c1"/>
        <w:shd w:val="clear" w:color="auto" w:fill="FFFFFF"/>
        <w:spacing w:before="0" w:beforeAutospacing="0" w:after="0" w:afterAutospacing="0"/>
      </w:pPr>
    </w:p>
    <w:p w:rsidR="00FD19B6" w:rsidRDefault="00FD19B6" w:rsidP="00852F42">
      <w:pPr>
        <w:pStyle w:val="c1"/>
        <w:shd w:val="clear" w:color="auto" w:fill="FFFFFF"/>
        <w:spacing w:before="0" w:beforeAutospacing="0" w:after="0" w:afterAutospacing="0"/>
      </w:pPr>
      <w:r>
        <w:t>2.7 Коррекцио</w:t>
      </w:r>
      <w:r w:rsidR="00083467">
        <w:t>н</w:t>
      </w:r>
      <w:r>
        <w:t>ная воспитательная работа по ОВЗ</w:t>
      </w:r>
    </w:p>
    <w:p w:rsidR="00852F42" w:rsidRDefault="00852F42" w:rsidP="00852F42">
      <w:pPr>
        <w:pStyle w:val="c1"/>
        <w:shd w:val="clear" w:color="auto" w:fill="FFFFFF"/>
        <w:spacing w:before="0" w:beforeAutospacing="0" w:after="0" w:afterAutospacing="0"/>
      </w:pPr>
    </w:p>
    <w:p w:rsidR="00852F42" w:rsidRDefault="00FD19B6" w:rsidP="00852F42">
      <w:pPr>
        <w:pStyle w:val="c1"/>
        <w:shd w:val="clear" w:color="auto" w:fill="FFFFFF"/>
        <w:spacing w:before="0" w:beforeAutospacing="0" w:after="0" w:afterAutospacing="0"/>
      </w:pPr>
      <w:r>
        <w:t>2.8</w:t>
      </w:r>
      <w:r w:rsidR="00852F42" w:rsidRPr="00852F42">
        <w:t xml:space="preserve"> Взаимодействие </w:t>
      </w:r>
      <w:r w:rsidR="00852F42" w:rsidRPr="00852F42">
        <w:rPr>
          <w:rStyle w:val="a7"/>
        </w:rPr>
        <w:t xml:space="preserve">с </w:t>
      </w:r>
      <w:r w:rsidR="00852F42" w:rsidRPr="00852F42">
        <w:rPr>
          <w:rStyle w:val="a7"/>
          <w:b w:val="0"/>
        </w:rPr>
        <w:t>другими учреждениями</w:t>
      </w:r>
      <w:r w:rsidR="00852F42" w:rsidRPr="00852F42">
        <w:rPr>
          <w:rStyle w:val="a7"/>
        </w:rPr>
        <w:t xml:space="preserve">, </w:t>
      </w:r>
      <w:r w:rsidR="00852F42" w:rsidRPr="00852F42">
        <w:t xml:space="preserve">с родителями      воспитанников </w:t>
      </w:r>
    </w:p>
    <w:p w:rsidR="0021592D" w:rsidRDefault="0021592D" w:rsidP="00852F42">
      <w:pPr>
        <w:pStyle w:val="c1"/>
        <w:shd w:val="clear" w:color="auto" w:fill="FFFFFF"/>
        <w:spacing w:before="0" w:beforeAutospacing="0" w:after="0" w:afterAutospacing="0"/>
      </w:pPr>
    </w:p>
    <w:p w:rsidR="00FD19B6" w:rsidRPr="00FD19B6" w:rsidRDefault="00FD19B6" w:rsidP="00852F42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FD19B6">
        <w:rPr>
          <w:b/>
        </w:rPr>
        <w:t>4. Система мониторинга освоения программы</w:t>
      </w:r>
    </w:p>
    <w:p w:rsidR="00852F42" w:rsidRPr="00852F42" w:rsidRDefault="00852F42" w:rsidP="00852F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852F42" w:rsidRPr="00852F42" w:rsidRDefault="00852F42" w:rsidP="00852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F42">
        <w:rPr>
          <w:rFonts w:ascii="Times New Roman" w:hAnsi="Times New Roman" w:cs="Times New Roman"/>
          <w:b/>
          <w:sz w:val="24"/>
          <w:szCs w:val="24"/>
        </w:rPr>
        <w:t>3. Организационный раздел</w:t>
      </w:r>
    </w:p>
    <w:p w:rsidR="00852F42" w:rsidRPr="00955D7E" w:rsidRDefault="00852F42" w:rsidP="00852F42">
      <w:pPr>
        <w:jc w:val="both"/>
        <w:rPr>
          <w:sz w:val="28"/>
          <w:szCs w:val="28"/>
        </w:rPr>
      </w:pPr>
      <w:r w:rsidRPr="00852F42">
        <w:rPr>
          <w:rFonts w:ascii="Times New Roman" w:hAnsi="Times New Roman" w:cs="Times New Roman"/>
          <w:sz w:val="24"/>
          <w:szCs w:val="24"/>
        </w:rPr>
        <w:t xml:space="preserve">3.1 Программно-методическое обеспечение </w:t>
      </w:r>
    </w:p>
    <w:p w:rsidR="00852F42" w:rsidRPr="00554AB3" w:rsidRDefault="00852F42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B3" w:rsidRPr="00852F42" w:rsidRDefault="00554AB3" w:rsidP="00AC4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85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5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Ведущей целью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554AB3" w:rsidRPr="00954DE1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54AB3" w:rsidRPr="00554AB3" w:rsidRDefault="002C2F6C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</w:t>
      </w:r>
      <w:r w:rsidR="00554AB3"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пособствовать природному процессу умственного и физического развития детей через организацию  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:rsidR="00554AB3" w:rsidRPr="00554AB3" w:rsidRDefault="002C2F6C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</w:t>
      </w:r>
      <w:r w:rsidR="00554AB3"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 психолого-педагогическое сопровождение работы по освоению образовательных областей;</w:t>
      </w:r>
    </w:p>
    <w:p w:rsidR="00554AB3" w:rsidRPr="00554AB3" w:rsidRDefault="002C2F6C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 Р</w:t>
      </w:r>
      <w:r w:rsidR="00554AB3"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еализовать  формы организации совместной взросло-детской (партнерской деятельности) в ходе непосредственной образовательной деятельности (НОД), самостоятельной деятельности (СД), режимных моментах, работе с родителями.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 целей программы первостепенное значение имеют следующие факторы: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забота о здоровье, эмоциональном благополучии и своевременном всестороннем развитии каждого ребенка;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в группе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творческая организация (</w:t>
      </w:r>
      <w:proofErr w:type="spellStart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воспитательно-образовательного процесса;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уважительное отношение к результатам детского творчества;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единство подходов к воспитанию детей в условиях дошкольного образовательного учреждения и семьи;</w:t>
      </w:r>
    </w:p>
    <w:p w:rsid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давление предметного обучения.</w:t>
      </w:r>
    </w:p>
    <w:p w:rsidR="00852F42" w:rsidRPr="00852F42" w:rsidRDefault="00852F42" w:rsidP="00AC4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 </w:t>
      </w:r>
      <w:r w:rsidRPr="00852F42">
        <w:rPr>
          <w:rFonts w:ascii="Times New Roman" w:hAnsi="Times New Roman" w:cs="Times New Roman"/>
          <w:b/>
          <w:sz w:val="28"/>
          <w:szCs w:val="28"/>
        </w:rPr>
        <w:t>Возрастные особенности психического развития детей</w:t>
      </w:r>
    </w:p>
    <w:p w:rsidR="002C2F6C" w:rsidRPr="00954DE1" w:rsidRDefault="002C2F6C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Возрастные особенности развития детей 2-3 лет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В ходе совместной со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Интенсивно развивается активная </w:t>
      </w:r>
      <w:r w:rsidRPr="002C2F6C">
        <w:rPr>
          <w:rFonts w:ascii="Times New Roman" w:hAnsi="Times New Roman" w:cs="Times New Roman"/>
          <w:sz w:val="24"/>
          <w:szCs w:val="24"/>
        </w:rPr>
        <w:lastRenderedPageBreak/>
        <w:t xml:space="preserve">речь детей. 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становиться средством обращения ребенка со сверстниками. В этом возрасте у детей формируются новые виды деятельности: игра, рисование, конструирование.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>Игра носит процессуальный характер, главное в ней -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2C2F6C">
        <w:rPr>
          <w:rFonts w:ascii="Times New Roman" w:hAnsi="Times New Roman" w:cs="Times New Roman"/>
          <w:sz w:val="24"/>
          <w:szCs w:val="24"/>
        </w:rPr>
        <w:t>головонога</w:t>
      </w:r>
      <w:proofErr w:type="spellEnd"/>
      <w:r w:rsidRPr="002C2F6C">
        <w:rPr>
          <w:rFonts w:ascii="Times New Roman" w:hAnsi="Times New Roman" w:cs="Times New Roman"/>
          <w:sz w:val="24"/>
          <w:szCs w:val="24"/>
        </w:rPr>
        <w:t xml:space="preserve">» - окружности и отходящих от нее линий.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 2-3 предметов по форме, величине и цвету; различать мелодии; петь. </w:t>
      </w:r>
    </w:p>
    <w:p w:rsid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AB3" w:rsidRPr="00954DE1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</w:t>
      </w:r>
      <w:r w:rsidR="00066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ные особенности развития детей </w:t>
      </w:r>
      <w:r w:rsidRPr="00954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– 4 лет.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3-4 лет ориентируется на требования взрослого. Может (но не всегда) переносить эти требования в разные ситуации. Выделяет несоответствие поведения другого требованиям взрослого. Вежливо обращается к взрослым, здоровается и прощается, говорит «спасибо», «пожалуйста», в меру возможностей самостоятельно одевается, ест и т.п. По указанию взрослого убирает игрушки, доводит не очень интересное дело до конца, выполняет простейшие трудовые действия. По требованию взрослого или по просьбе сверстника может помочь последнему, пожалеть его, поделиться с ним игрушками. По требованию взрослого может сдерживать агрессивные реакции.</w:t>
      </w:r>
    </w:p>
    <w:p w:rsidR="00554AB3" w:rsidRPr="00954DE1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Возрастные </w:t>
      </w:r>
      <w:r w:rsidR="00066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развития детей 4-5 </w:t>
      </w:r>
      <w:r w:rsidRPr="00954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 4-5 лет имеет представление о том, как надо (не надо) себя вести, об особенностях полового поведения. В поведении сверстников и своем выделяет его несоответствие нормам и правилам. Эмоционально переживает, когда поступает не так, «как надо». Усиливается взаимный контроль детей за поведением друг друга. Без напоминания взрослого в состоянии убрать игрушки, выполнять трудовые обязанности, доводить дело до конца. Однако в процессе самой деятельности может отвлекаться на более интересные занятия. Во взаимодействии с другими проявляет (но не всегда) социально одобряемые формы поведения.</w:t>
      </w:r>
    </w:p>
    <w:p w:rsidR="00554AB3" w:rsidRPr="002C2F6C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Возрастные особенности развития детей 5-6 лет </w:t>
      </w:r>
    </w:p>
    <w:p w:rsid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5-6 лет может регулировать поведение на основе усвоенных норм и правил, своих этических представлений, а не в ответ на требования других людей. Эмоционально переживает несоблюдение норм и правил и несоответствие поведения своим этическим представлениям. Без контроля со стороны взрослого, не отвлекаясь, может выполнять трудовые обязанности, доводить до конца малопривлекательную работу, наводить порядок в комнате. Поведение становится более сдержанным. Дружно играет, сдерживает агрессивные реакции, делится, справедливо распределяет роли, помогает во взаимодействии с друзьями.</w:t>
      </w:r>
    </w:p>
    <w:p w:rsidR="002C2F6C" w:rsidRPr="002C2F6C" w:rsidRDefault="002C2F6C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Возрастные особенности развития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детей </w:t>
      </w:r>
      <w:r w:rsidRPr="002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-7 лет </w:t>
      </w:r>
    </w:p>
    <w:p w:rsid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У ребенка в 6-7 лет         повышаются возможности </w:t>
      </w:r>
      <w:proofErr w:type="spellStart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Без напоминания взрослых, самостоятельно выполняет усвоенные нормы и правила, в том числе и этические. Однако только некоторые дети могут регулировать ими свое поведение независимо от их отношения к другим участникам взаимодействия и от своих желаний и интересов. Отстаивает усвоенные нормы и правила, свои этические представления перед ровесниками и взрослыми.</w:t>
      </w:r>
    </w:p>
    <w:p w:rsidR="00DF03DE" w:rsidRPr="00AC471B" w:rsidRDefault="00DF03DE" w:rsidP="00AC4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71B">
        <w:rPr>
          <w:rFonts w:ascii="Times New Roman" w:hAnsi="Times New Roman" w:cs="Times New Roman"/>
          <w:b/>
          <w:sz w:val="28"/>
          <w:szCs w:val="28"/>
        </w:rPr>
        <w:t>2.1 Организация жизни и воспитания детей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 предназначена для детей 2</w:t>
      </w:r>
      <w:r w:rsidR="00AC471B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 (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разновозрастная  группа) и рассчитана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36 недель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соответствует комплексно-тематическому планированию по программе «От рождения до школы» под ред. Н.Е. </w:t>
      </w:r>
      <w:proofErr w:type="spellStart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М.А. Васильевой. </w:t>
      </w:r>
      <w:r w:rsidRPr="004C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учебного года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начинается с 1 сентября и продолжается до </w:t>
      </w:r>
      <w:r w:rsidRPr="00AC471B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мая (33 недели).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11 сентября – этап групповой и индивидуальной адаптации детей, третья неделя сентября мониторинг достижения детьми освоения программы. 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14 сентября по 21мая – этап стабильной работы – образовательные занятия по физическому, социально-личностному, познавательно-речевому, художественно-эстетическому развитию детей. 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01- по 10 января – семейные каникулы. 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С 17 по 21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– экспертно-оценочный этап,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достижения детьми планируемых результатов освоения Программы). </w:t>
      </w:r>
    </w:p>
    <w:p w:rsidR="00DF03DE" w:rsidRPr="00554AB3" w:rsidRDefault="00DF03DE" w:rsidP="00DF03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июня по </w:t>
      </w:r>
      <w:r w:rsidRPr="00AC471B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летний оздоровительный период (занятия учебного характера не проводятся, много внимания уделяется физическим упражнениям, играм, спортивным развлечениям, музыкальным досугам.</w:t>
      </w:r>
    </w:p>
    <w:p w:rsidR="00DF03DE" w:rsidRPr="00554AB3" w:rsidRDefault="00DF03DE" w:rsidP="00DF03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(примерный образец) ежедневного планирования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 на одну рабочую неделю. В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 учтены все проектные требования Федерального Государственного образовательного стандарта дошкольного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азования.  Основное содержание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охватывает следующие образовательные области: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 – коммуникативное развитие (напра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«Труд»,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«Безопасность, «Социализация»)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 развитие (направления «Окружающий мир», 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«Математическое развитие»)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речевое развитие (направления «Развитие речи», «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 – эсте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тическое развитие (направления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узыка»,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«Художественное творчество»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-физическое развитие (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«Здоровье», «Физическая культура»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образовательные области реализуются интегративно, по направлениям: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культура, здоровье, безопасность, труд, социализация, коммуникация, познание, чтение художественной литературы, музыка, художественное творчество.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«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Коммуникация» присутствует везде.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Далее, планирование представлено в виде перспективного плана на каждый месяц.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рабочей программе даны целевые ориентиры, в соответствии с ФГОС дошкольного образования. Это социальные и психологические характеристики личности ребенка на этапе завершения дошкольного образования.</w:t>
      </w:r>
    </w:p>
    <w:p w:rsidR="00DF03DE" w:rsidRPr="00554AB3" w:rsidRDefault="00DF03DE" w:rsidP="00DF03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учитывает принцип </w:t>
      </w:r>
      <w:proofErr w:type="spellStart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культуросообразности</w:t>
      </w:r>
      <w:proofErr w:type="spellEnd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поэтому, темы и разделы могут быть дополнены, переставлены или частично изменены в связи с профессиональной необходимостью. Распределение тематики полностью 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ветствует примерной программе «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школы», которая предусматривает вариативный компонент, то есть творческий подход в реализации программы.</w:t>
      </w:r>
    </w:p>
    <w:p w:rsidR="00554AB3" w:rsidRPr="00AC471B" w:rsidRDefault="00DF03DE" w:rsidP="00AC4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71B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554AB3" w:rsidRPr="00AC4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 в дошкол</w:t>
      </w:r>
      <w:r w:rsidR="00066017" w:rsidRPr="00AC4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ьной образовательной организаци</w:t>
      </w:r>
      <w:r w:rsidR="004C7C0D" w:rsidRPr="00AC4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При составлении и организации режима дня учитываются повторяющиеся компоненты:  </w:t>
      </w:r>
    </w:p>
    <w:p w:rsidR="00554AB3" w:rsidRPr="00554AB3" w:rsidRDefault="00554AB3" w:rsidP="00554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приёма пищи;</w:t>
      </w:r>
    </w:p>
    <w:p w:rsidR="00554AB3" w:rsidRPr="00554AB3" w:rsidRDefault="00554AB3" w:rsidP="00554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укладывание на дневной сон;</w:t>
      </w:r>
    </w:p>
    <w:p w:rsidR="00554AB3" w:rsidRPr="00554AB3" w:rsidRDefault="00554AB3" w:rsidP="00554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4C7C0D" w:rsidRPr="004C7C0D" w:rsidRDefault="004C7C0D" w:rsidP="004C7C0D">
      <w:pPr>
        <w:pStyle w:val="a8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C7C0D">
        <w:rPr>
          <w:rFonts w:ascii="Times New Roman" w:hAnsi="Times New Roman"/>
          <w:b/>
          <w:sz w:val="24"/>
          <w:szCs w:val="24"/>
        </w:rPr>
        <w:t>Организация непосредственно образовательной деятельности</w:t>
      </w:r>
    </w:p>
    <w:p w:rsidR="004C7C0D" w:rsidRDefault="004C7C0D" w:rsidP="004C7C0D">
      <w:pPr>
        <w:pStyle w:val="a8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C7C0D">
        <w:rPr>
          <w:rFonts w:ascii="Times New Roman" w:hAnsi="Times New Roman"/>
          <w:b/>
          <w:sz w:val="24"/>
          <w:szCs w:val="24"/>
        </w:rPr>
        <w:t>детей 2 -7 лет</w:t>
      </w:r>
    </w:p>
    <w:p w:rsidR="007E2E62" w:rsidRPr="004C7C0D" w:rsidRDefault="007E2E62" w:rsidP="004C7C0D">
      <w:pPr>
        <w:pStyle w:val="a8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7E2E62" w:rsidRPr="007E2E62" w:rsidRDefault="00554AB3" w:rsidP="007E2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E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E2E62" w:rsidRPr="007E2E62">
        <w:rPr>
          <w:rFonts w:ascii="Times New Roman" w:hAnsi="Times New Roman" w:cs="Times New Roman"/>
          <w:sz w:val="24"/>
          <w:szCs w:val="24"/>
        </w:rPr>
        <w:t>Режим дня (2–3лет)</w:t>
      </w:r>
    </w:p>
    <w:tbl>
      <w:tblPr>
        <w:tblStyle w:val="ab"/>
        <w:tblW w:w="0" w:type="auto"/>
        <w:tblInd w:w="-318" w:type="dxa"/>
        <w:tblLook w:val="04A0"/>
      </w:tblPr>
      <w:tblGrid>
        <w:gridCol w:w="3403"/>
        <w:gridCol w:w="6486"/>
      </w:tblGrid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 – 8.20 (20 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Приём детей, осмотр, самостоятельная деятельность 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8.20 – 8.30      (6-10мин)</w:t>
            </w:r>
          </w:p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8.30 – 8.35  (5 мин)    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8.35– 8.55 (20мин)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завтраку, завтрак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8.55-9.00 (5 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 – 9.20 (20мин)</w:t>
            </w:r>
          </w:p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Организованная образовательная деятельность, самостоятельная деятельность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9.20 – 9.30 (10мин)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завтрак (соки или фрукты)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9.30- 11.30 (2 ч)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pStyle w:val="ac"/>
              <w:shd w:val="clear" w:color="auto" w:fill="FFFFFF"/>
              <w:spacing w:after="202" w:afterAutospacing="0"/>
              <w:rPr>
                <w:color w:val="000000"/>
              </w:rPr>
            </w:pPr>
            <w:r w:rsidRPr="007E2E62">
              <w:rPr>
                <w:color w:val="000000"/>
              </w:rPr>
              <w:t>11.30 – 12.10 (20мин)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обеду, обед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12.10 - 15.10 (3ч.)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ко сну, дневной сон</w:t>
            </w:r>
          </w:p>
        </w:tc>
      </w:tr>
      <w:tr w:rsidR="007E2E62" w:rsidRPr="007E2E62" w:rsidTr="007E2E62">
        <w:trPr>
          <w:trHeight w:val="699"/>
        </w:trPr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15.10 – 15.20 (10 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Постепенный подъём, бодрящая гимнастика, водные процедуры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15.20 -15.35 (15мин)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15.35– 16.00 (25мин)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развлечения, самостоятельная деятельность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 – 17.00 (1 ч)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прогулке, прогулка, уход домой</w:t>
            </w:r>
          </w:p>
        </w:tc>
      </w:tr>
    </w:tbl>
    <w:p w:rsidR="00066017" w:rsidRPr="007E2E62" w:rsidRDefault="00066017" w:rsidP="00066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E62" w:rsidRPr="007E2E62" w:rsidRDefault="007E2E62" w:rsidP="007E2E62">
      <w:pPr>
        <w:jc w:val="center"/>
        <w:rPr>
          <w:rFonts w:ascii="Times New Roman" w:hAnsi="Times New Roman" w:cs="Times New Roman"/>
        </w:rPr>
      </w:pPr>
      <w:r w:rsidRPr="007E2E62">
        <w:rPr>
          <w:rFonts w:ascii="Times New Roman" w:hAnsi="Times New Roman" w:cs="Times New Roman"/>
        </w:rPr>
        <w:t>Режим дня (3–7лет)</w:t>
      </w:r>
    </w:p>
    <w:tbl>
      <w:tblPr>
        <w:tblStyle w:val="ab"/>
        <w:tblW w:w="0" w:type="auto"/>
        <w:tblInd w:w="-318" w:type="dxa"/>
        <w:tblLook w:val="04A0"/>
      </w:tblPr>
      <w:tblGrid>
        <w:gridCol w:w="3403"/>
        <w:gridCol w:w="6486"/>
      </w:tblGrid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8.00 – 8.20 (20 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 xml:space="preserve">Приём детей, осмотр, самостоятельная деятельность 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8.20 – 8.30      (6-10мин)</w:t>
            </w:r>
          </w:p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 xml:space="preserve">8.30 – 8.35  (5 мин)    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 xml:space="preserve">Утренняя гимнастика </w:t>
            </w:r>
          </w:p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Самостоятельная деятельность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8.35– 8.55 (20мин)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Подготовка к завтраку, завтрак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8.55-9.00 (5 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Самостоятельная деятельность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9.00 – 10.05(1ч.05м)</w:t>
            </w:r>
          </w:p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 xml:space="preserve">9.00 – 10.30 (1ч.30м) </w:t>
            </w:r>
          </w:p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 xml:space="preserve"> -среда, пятница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Организованная образовательная деятельность, самостоятельная деятельность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10.05– 10.10</w:t>
            </w:r>
          </w:p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10.30 – 10.35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Второй завтрак (соки или фрукты)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10.10– 12.10 (2ч)</w:t>
            </w:r>
          </w:p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10.35– 12.20 (1ч 45м)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Подготовка к прогулке, прогулка, возвращение с прогулки</w:t>
            </w:r>
          </w:p>
          <w:p w:rsidR="007E2E62" w:rsidRPr="007E2E62" w:rsidRDefault="007E2E62" w:rsidP="00B40EC9">
            <w:pPr>
              <w:rPr>
                <w:rFonts w:ascii="Times New Roman" w:hAnsi="Times New Roman" w:cs="Times New Roman"/>
              </w:rPr>
            </w:pP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pStyle w:val="ac"/>
              <w:shd w:val="clear" w:color="auto" w:fill="FFFFFF"/>
              <w:spacing w:after="202" w:afterAutospacing="0"/>
              <w:rPr>
                <w:color w:val="000000"/>
                <w:sz w:val="22"/>
                <w:szCs w:val="22"/>
              </w:rPr>
            </w:pPr>
            <w:r w:rsidRPr="007E2E62">
              <w:rPr>
                <w:color w:val="000000"/>
                <w:sz w:val="22"/>
                <w:szCs w:val="22"/>
              </w:rPr>
              <w:t>12.10 – 12.30   (20мин)</w:t>
            </w:r>
          </w:p>
          <w:p w:rsidR="007E2E62" w:rsidRPr="007E2E62" w:rsidRDefault="007E2E62" w:rsidP="00B40EC9">
            <w:pPr>
              <w:pStyle w:val="ac"/>
              <w:shd w:val="clear" w:color="auto" w:fill="FFFFFF"/>
              <w:spacing w:after="202" w:afterAutospacing="0"/>
              <w:rPr>
                <w:color w:val="000000"/>
                <w:sz w:val="22"/>
                <w:szCs w:val="22"/>
              </w:rPr>
            </w:pPr>
            <w:r w:rsidRPr="007E2E62">
              <w:rPr>
                <w:color w:val="000000"/>
                <w:sz w:val="22"/>
                <w:szCs w:val="22"/>
              </w:rPr>
              <w:t>12.20 – 12.40   (20мин)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Подготовка к обеду, обед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12.40 – 15.10 (2ч.30м)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Подготовка ко сну, дневной сон</w:t>
            </w:r>
          </w:p>
        </w:tc>
      </w:tr>
      <w:tr w:rsidR="007E2E62" w:rsidRPr="007E2E62" w:rsidTr="007E2E62">
        <w:trPr>
          <w:trHeight w:val="401"/>
        </w:trPr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15.10 – 15.20 (10 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Постепенный подъём, бодрящая гимнастика, водные процедуры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15.20 -15.30 (10 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Подготовка к полднику, полдник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15.30– 16.00 (30 мин)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Занятия, развлечения, самостоятельная деятельность</w:t>
            </w:r>
          </w:p>
        </w:tc>
      </w:tr>
      <w:tr w:rsidR="007E2E62" w:rsidRPr="007E2E62" w:rsidTr="00B40EC9">
        <w:tc>
          <w:tcPr>
            <w:tcW w:w="3403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16.00 – 17.00 (1 ч)</w:t>
            </w:r>
          </w:p>
        </w:tc>
        <w:tc>
          <w:tcPr>
            <w:tcW w:w="6486" w:type="dxa"/>
          </w:tcPr>
          <w:p w:rsidR="007E2E62" w:rsidRPr="007E2E62" w:rsidRDefault="007E2E62" w:rsidP="00B40EC9">
            <w:pPr>
              <w:rPr>
                <w:rFonts w:ascii="Times New Roman" w:hAnsi="Times New Roman" w:cs="Times New Roman"/>
                <w:color w:val="000000"/>
              </w:rPr>
            </w:pPr>
            <w:r w:rsidRPr="007E2E62">
              <w:rPr>
                <w:rFonts w:ascii="Times New Roman" w:hAnsi="Times New Roman" w:cs="Times New Roman"/>
                <w:color w:val="000000"/>
              </w:rPr>
              <w:t>Подготовка к прогулке, прогулка, уход домой</w:t>
            </w:r>
          </w:p>
        </w:tc>
      </w:tr>
    </w:tbl>
    <w:p w:rsidR="00066017" w:rsidRDefault="00066017" w:rsidP="00066017">
      <w:pPr>
        <w:rPr>
          <w:rFonts w:ascii="Times New Roman" w:hAnsi="Times New Roman" w:cs="Times New Roman"/>
          <w:sz w:val="24"/>
          <w:szCs w:val="24"/>
        </w:rPr>
      </w:pPr>
    </w:p>
    <w:p w:rsidR="00066017" w:rsidRPr="00066017" w:rsidRDefault="00066017" w:rsidP="00066017">
      <w:pPr>
        <w:rPr>
          <w:rFonts w:ascii="Times New Roman" w:hAnsi="Times New Roman" w:cs="Times New Roman"/>
          <w:sz w:val="24"/>
          <w:szCs w:val="24"/>
        </w:rPr>
      </w:pPr>
      <w:r w:rsidRPr="00066017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0660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60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60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66017">
        <w:rPr>
          <w:rFonts w:ascii="Times New Roman" w:hAnsi="Times New Roman" w:cs="Times New Roman"/>
          <w:sz w:val="24"/>
          <w:szCs w:val="24"/>
        </w:rPr>
        <w:t>.11.6  Продолжительность прогулок составляет 3-4 ч., проводятся 2 раза в день (1-я пол. дня и 2-я пол. дня);                                                                                                                                                2) п. 11.7 Продолжительность СНА: для детей от 1,5 до 3 лет – не менее 3 часов; для детей с 3 до 7 лет - 2 часа;                                                                                                                                                  3)</w:t>
      </w:r>
      <w:proofErr w:type="gramStart"/>
      <w:r w:rsidRPr="000660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60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60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66017">
        <w:rPr>
          <w:rFonts w:ascii="Times New Roman" w:hAnsi="Times New Roman" w:cs="Times New Roman"/>
          <w:sz w:val="24"/>
          <w:szCs w:val="24"/>
        </w:rPr>
        <w:t xml:space="preserve">. 11.8 Самостоятельная деятельность детей 3-7 лет (игры, подготовка к НОД, личная гигиена) не менее 3-4 часов.                                                                                                                                      4). п. 11.9 Продолжительность НОД:  </w:t>
      </w:r>
      <w:r w:rsidRPr="00066017">
        <w:rPr>
          <w:rFonts w:ascii="Times New Roman" w:hAnsi="Times New Roman" w:cs="Times New Roman"/>
          <w:sz w:val="24"/>
          <w:szCs w:val="24"/>
          <w:u w:val="single"/>
        </w:rPr>
        <w:t>для детей от 1,5 до 3 лет не должна превышать 10 мин</w:t>
      </w:r>
      <w:r w:rsidRPr="00066017">
        <w:rPr>
          <w:rFonts w:ascii="Times New Roman" w:hAnsi="Times New Roman" w:cs="Times New Roman"/>
          <w:sz w:val="24"/>
          <w:szCs w:val="24"/>
        </w:rPr>
        <w:t xml:space="preserve"> (НОД можно проводить в 1-ю и 2-ю пол. дня);                                                                                              </w:t>
      </w:r>
    </w:p>
    <w:p w:rsidR="00066017" w:rsidRDefault="00066017" w:rsidP="004C7C0D">
      <w:pPr>
        <w:rPr>
          <w:rFonts w:ascii="Times New Roman" w:hAnsi="Times New Roman" w:cs="Times New Roman"/>
          <w:sz w:val="24"/>
          <w:szCs w:val="24"/>
        </w:rPr>
      </w:pPr>
      <w:r w:rsidRPr="00066017">
        <w:rPr>
          <w:rFonts w:ascii="Times New Roman" w:hAnsi="Times New Roman" w:cs="Times New Roman"/>
          <w:sz w:val="24"/>
          <w:szCs w:val="24"/>
        </w:rPr>
        <w:t xml:space="preserve"> п.11.10  п.11.11  </w:t>
      </w:r>
      <w:r w:rsidRPr="00066017">
        <w:rPr>
          <w:rFonts w:ascii="Times New Roman" w:hAnsi="Times New Roman" w:cs="Times New Roman"/>
          <w:sz w:val="24"/>
          <w:szCs w:val="24"/>
          <w:u w:val="single"/>
        </w:rPr>
        <w:t>для детей от 3-4 лет не более 15 мин</w:t>
      </w:r>
      <w:r w:rsidRPr="00066017">
        <w:rPr>
          <w:rFonts w:ascii="Times New Roman" w:hAnsi="Times New Roman" w:cs="Times New Roman"/>
          <w:sz w:val="24"/>
          <w:szCs w:val="24"/>
        </w:rPr>
        <w:t xml:space="preserve">. (вся НОД проводится только в 1-ю пол. дня; макс. допустимый объем образ. нагрузки в 1-ю пол. дня – 30 мин);  </w:t>
      </w:r>
      <w:r w:rsidRPr="00066017">
        <w:rPr>
          <w:rFonts w:ascii="Times New Roman" w:hAnsi="Times New Roman" w:cs="Times New Roman"/>
          <w:sz w:val="24"/>
          <w:szCs w:val="24"/>
          <w:u w:val="single"/>
        </w:rPr>
        <w:t>для детей от 4 до 5 лет – не более 20 мин</w:t>
      </w:r>
      <w:r w:rsidRPr="00066017">
        <w:rPr>
          <w:rFonts w:ascii="Times New Roman" w:hAnsi="Times New Roman" w:cs="Times New Roman"/>
          <w:sz w:val="24"/>
          <w:szCs w:val="24"/>
        </w:rPr>
        <w:t xml:space="preserve"> (вся НОД проводится только в 1-ю пол. дня; макс. допустимый объем образ. нагрузки в 1-ю пол. дня – 40 мин);  </w:t>
      </w:r>
      <w:r w:rsidRPr="00066017">
        <w:rPr>
          <w:rFonts w:ascii="Times New Roman" w:hAnsi="Times New Roman" w:cs="Times New Roman"/>
          <w:sz w:val="24"/>
          <w:szCs w:val="24"/>
          <w:u w:val="single"/>
        </w:rPr>
        <w:t>для детей 5-6 лет – не более 25 мин.</w:t>
      </w:r>
      <w:r w:rsidRPr="00066017">
        <w:rPr>
          <w:rFonts w:ascii="Times New Roman" w:hAnsi="Times New Roman" w:cs="Times New Roman"/>
          <w:sz w:val="24"/>
          <w:szCs w:val="24"/>
        </w:rPr>
        <w:t xml:space="preserve"> (НОД можно проводить в 1-ю и 2-ю пол. дня; в 1-ю пол. дня мак. объем образ. нагрузки – 45 мин);  </w:t>
      </w:r>
      <w:r w:rsidRPr="00066017">
        <w:rPr>
          <w:rFonts w:ascii="Times New Roman" w:hAnsi="Times New Roman" w:cs="Times New Roman"/>
          <w:sz w:val="24"/>
          <w:szCs w:val="24"/>
          <w:u w:val="single"/>
        </w:rPr>
        <w:t>для детей 6-7 лет – не более 30 мин</w:t>
      </w:r>
      <w:r w:rsidRPr="00066017">
        <w:rPr>
          <w:rFonts w:ascii="Times New Roman" w:hAnsi="Times New Roman" w:cs="Times New Roman"/>
          <w:sz w:val="24"/>
          <w:szCs w:val="24"/>
        </w:rPr>
        <w:t>. (НОД можно проводить в 1-ю и 2-ю пол. дня; в 1-ю пол. дня мак. объем образ. нагрузки – 1,5 часа).</w:t>
      </w:r>
    </w:p>
    <w:p w:rsidR="00DF03DE" w:rsidRDefault="00DF03DE" w:rsidP="004C7C0D">
      <w:pPr>
        <w:rPr>
          <w:rFonts w:ascii="Times New Roman" w:hAnsi="Times New Roman" w:cs="Times New Roman"/>
          <w:sz w:val="24"/>
          <w:szCs w:val="24"/>
        </w:rPr>
      </w:pPr>
    </w:p>
    <w:p w:rsidR="007E2E62" w:rsidRDefault="007E2E62" w:rsidP="00AC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3DE" w:rsidRPr="00DF03DE" w:rsidRDefault="00DF03DE" w:rsidP="00AC4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3DE">
        <w:rPr>
          <w:rFonts w:ascii="Times New Roman" w:hAnsi="Times New Roman" w:cs="Times New Roman"/>
          <w:b/>
          <w:sz w:val="28"/>
          <w:szCs w:val="28"/>
        </w:rPr>
        <w:lastRenderedPageBreak/>
        <w:t>2.3 Система непосредственно образовательной деятельности</w:t>
      </w:r>
    </w:p>
    <w:p w:rsid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Сетка – расписание является «подвижной» и может быть сконструирована с учетом конкретных условий ДОУ.</w:t>
      </w:r>
    </w:p>
    <w:p w:rsidR="00170D4F" w:rsidRDefault="00170D4F" w:rsidP="00170D4F">
      <w:pPr>
        <w:pStyle w:val="a8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непосредственно образовательной деятельности</w:t>
      </w:r>
    </w:p>
    <w:p w:rsidR="00170D4F" w:rsidRDefault="00170D4F" w:rsidP="00170D4F">
      <w:pPr>
        <w:pStyle w:val="a8"/>
        <w:ind w:left="360" w:firstLine="3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детей 2 -7 лет</w:t>
      </w:r>
    </w:p>
    <w:p w:rsidR="00170D4F" w:rsidRDefault="00170D4F" w:rsidP="00170D4F">
      <w:pPr>
        <w:pStyle w:val="a8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356" w:type="dxa"/>
        <w:tblInd w:w="108" w:type="dxa"/>
        <w:tblLook w:val="04A0"/>
      </w:tblPr>
      <w:tblGrid>
        <w:gridCol w:w="790"/>
        <w:gridCol w:w="3881"/>
        <w:gridCol w:w="695"/>
        <w:gridCol w:w="3990"/>
      </w:tblGrid>
      <w:tr w:rsidR="00170D4F" w:rsidTr="00170D4F">
        <w:trPr>
          <w:cantSplit/>
          <w:trHeight w:val="113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D4F" w:rsidRPr="004C7C0D" w:rsidRDefault="00170D4F" w:rsidP="00B72715">
            <w:pPr>
              <w:pStyle w:val="a8"/>
              <w:ind w:right="113" w:hanging="13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(У)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Познание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Ознакомление с окружающим миром (2-7л)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- 9.00-9.30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2.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Коммуникация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Обучение грамоте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(5-7л)-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9.40-10.10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(В)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1.Музыкальное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0D4F" w:rsidRPr="004C7C0D" w:rsidRDefault="00170D4F" w:rsidP="00B7271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(У)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Познание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>ФЭМП (6-7л) -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9.00-9.30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>2.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Художественное творчество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(5-7л)-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9.40-10.10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 xml:space="preserve"> (В)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1.Музыкальное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</w:tr>
      <w:tr w:rsidR="00170D4F" w:rsidTr="00170D4F">
        <w:trPr>
          <w:cantSplit/>
          <w:trHeight w:val="113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0D4F" w:rsidRPr="004C7C0D" w:rsidRDefault="00170D4F" w:rsidP="00B7271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(У)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Познание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>ФЭМП (6-7л) -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9.00-9.30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2.Физическая культура в помещении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9.40-10.10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(В).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Художественное творчество.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0D4F" w:rsidRPr="004C7C0D" w:rsidRDefault="00170D4F" w:rsidP="00B7271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(У)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 xml:space="preserve"> Коммуникация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  (5-6л)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-   9.00-9.25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  (2-5л) -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9.35-9.55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>2.Физическая культура на  воздухе   (2-7л)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- 10.00-10.35</w:t>
            </w:r>
          </w:p>
          <w:p w:rsidR="00170D4F" w:rsidRPr="004C7C0D" w:rsidRDefault="00170D4F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(В)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Познание</w:t>
            </w:r>
          </w:p>
          <w:p w:rsidR="00170D4F" w:rsidRPr="004C7C0D" w:rsidRDefault="00170D4F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Конструктивно-модельная деятельность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*1 раз в 2 недели (2-3л)</w:t>
            </w:r>
          </w:p>
        </w:tc>
      </w:tr>
      <w:tr w:rsidR="00170D4F" w:rsidTr="00170D4F">
        <w:trPr>
          <w:cantSplit/>
          <w:trHeight w:val="113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0D4F" w:rsidRPr="004C7C0D" w:rsidRDefault="00170D4F" w:rsidP="00B7271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(У)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Познание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ФЭМП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(3-6л)-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9.00-9.25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>2. .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 xml:space="preserve"> Коммуникация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(6-7л) –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9.35 -10.00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Физическая культура в помещении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10.05-10.30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(В)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Художественное творчество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Лепка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15.30-15.55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Аппликация (3-7л)-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D4F" w:rsidRPr="004C7C0D" w:rsidRDefault="00170D4F" w:rsidP="00B72715">
            <w:pPr>
              <w:pStyle w:val="a8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(У) - УТРО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(В) – ВЕЧЕР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Длительность занятия по времени: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Дети 2-4 лет 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10-15 минут</w:t>
            </w:r>
          </w:p>
          <w:p w:rsidR="00170D4F" w:rsidRPr="004C7C0D" w:rsidRDefault="00170D4F" w:rsidP="00B727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Дети 4-6 лет –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20-25 минут</w:t>
            </w:r>
          </w:p>
          <w:p w:rsidR="00170D4F" w:rsidRPr="004C7C0D" w:rsidRDefault="00170D4F" w:rsidP="00B7271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Дети 5-7 лет –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25-30 минут</w:t>
            </w:r>
          </w:p>
          <w:p w:rsidR="00170D4F" w:rsidRPr="004C7C0D" w:rsidRDefault="00170D4F" w:rsidP="00B7271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  - ежедневно</w:t>
            </w:r>
          </w:p>
        </w:tc>
      </w:tr>
    </w:tbl>
    <w:p w:rsidR="00DF03DE" w:rsidRDefault="00DF03DE" w:rsidP="00170D4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E2E62" w:rsidRDefault="007E2E62" w:rsidP="00AC47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2E62" w:rsidRDefault="007E2E62" w:rsidP="00AC47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2E62" w:rsidRDefault="007E2E62" w:rsidP="00AC47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0D4F" w:rsidRPr="00DF03DE" w:rsidRDefault="00DF03DE" w:rsidP="00AC471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3DE">
        <w:rPr>
          <w:b/>
          <w:sz w:val="28"/>
          <w:szCs w:val="28"/>
        </w:rPr>
        <w:lastRenderedPageBreak/>
        <w:t xml:space="preserve">2.4 </w:t>
      </w:r>
      <w:r w:rsidR="00170D4F" w:rsidRPr="00DF03DE">
        <w:rPr>
          <w:b/>
          <w:sz w:val="28"/>
          <w:szCs w:val="28"/>
        </w:rPr>
        <w:t>У</w:t>
      </w:r>
      <w:r w:rsidR="00170D4F" w:rsidRPr="00DF03DE">
        <w:rPr>
          <w:rFonts w:ascii="Times New Roman" w:hAnsi="Times New Roman" w:cs="Times New Roman"/>
          <w:b/>
          <w:sz w:val="28"/>
          <w:szCs w:val="28"/>
        </w:rPr>
        <w:t>чебный план непосредственно образовательной деятельности детей 2-7 лет</w:t>
      </w:r>
    </w:p>
    <w:p w:rsidR="00170D4F" w:rsidRPr="0056662B" w:rsidRDefault="00170D4F" w:rsidP="00170D4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418"/>
        <w:gridCol w:w="1275"/>
        <w:gridCol w:w="1276"/>
        <w:gridCol w:w="1559"/>
        <w:gridCol w:w="1560"/>
      </w:tblGrid>
      <w:tr w:rsidR="00170D4F" w:rsidRPr="00154976" w:rsidTr="00170D4F">
        <w:trPr>
          <w:trHeight w:val="4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170D4F" w:rsidRPr="00154976" w:rsidRDefault="00170D4F" w:rsidP="00B7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НОД </w:t>
            </w:r>
            <w:r w:rsidRPr="00154976">
              <w:rPr>
                <w:rFonts w:ascii="Times New Roman" w:hAnsi="Times New Roman" w:cs="Times New Roman"/>
                <w:i/>
                <w:sz w:val="24"/>
                <w:szCs w:val="24"/>
              </w:rPr>
              <w:t>(занятия)</w:t>
            </w:r>
          </w:p>
        </w:tc>
        <w:tc>
          <w:tcPr>
            <w:tcW w:w="7088" w:type="dxa"/>
            <w:gridSpan w:val="5"/>
            <w:shd w:val="clear" w:color="auto" w:fill="auto"/>
          </w:tcPr>
          <w:p w:rsidR="00170D4F" w:rsidRPr="00FF6115" w:rsidRDefault="00170D4F" w:rsidP="00B7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1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НОД в неделю</w:t>
            </w:r>
          </w:p>
        </w:tc>
      </w:tr>
      <w:tr w:rsidR="00170D4F" w:rsidRPr="00154976" w:rsidTr="00170D4F">
        <w:trPr>
          <w:trHeight w:val="204"/>
        </w:trPr>
        <w:tc>
          <w:tcPr>
            <w:tcW w:w="2410" w:type="dxa"/>
            <w:vMerge/>
            <w:shd w:val="clear" w:color="auto" w:fill="auto"/>
            <w:vAlign w:val="center"/>
          </w:tcPr>
          <w:p w:rsidR="00170D4F" w:rsidRPr="00154976" w:rsidRDefault="00170D4F" w:rsidP="00B7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0D4F" w:rsidRPr="00154976" w:rsidRDefault="00170D4F" w:rsidP="00B7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0D4F" w:rsidRPr="00154976" w:rsidRDefault="00170D4F" w:rsidP="00B72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3-4г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D4F" w:rsidRPr="00154976" w:rsidRDefault="00170D4F" w:rsidP="00B72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4-5л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D4F" w:rsidRPr="00154976" w:rsidRDefault="00170D4F" w:rsidP="00B72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5-6л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0D4F" w:rsidRPr="00154976" w:rsidRDefault="00170D4F" w:rsidP="00B7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6-7л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  <w:tc>
          <w:tcPr>
            <w:tcW w:w="1275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  <w:tc>
          <w:tcPr>
            <w:tcW w:w="1276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  <w:tc>
          <w:tcPr>
            <w:tcW w:w="1559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  <w:tc>
          <w:tcPr>
            <w:tcW w:w="1560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>2 раза в  неделю</w:t>
            </w:r>
          </w:p>
        </w:tc>
        <w:tc>
          <w:tcPr>
            <w:tcW w:w="1275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  <w:tc>
          <w:tcPr>
            <w:tcW w:w="1276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>2 раза в  неделю</w:t>
            </w:r>
          </w:p>
        </w:tc>
        <w:tc>
          <w:tcPr>
            <w:tcW w:w="1559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>2 раза в  неделю</w:t>
            </w:r>
          </w:p>
        </w:tc>
        <w:tc>
          <w:tcPr>
            <w:tcW w:w="1560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>2 раза в  неделю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5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6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559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  <w:tc>
          <w:tcPr>
            <w:tcW w:w="1560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5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276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560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B679F0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276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B679F0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560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в неделю</w:t>
            </w:r>
          </w:p>
        </w:tc>
        <w:tc>
          <w:tcPr>
            <w:tcW w:w="1275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1276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1559" w:type="dxa"/>
            <w:shd w:val="clear" w:color="auto" w:fill="auto"/>
          </w:tcPr>
          <w:p w:rsidR="00170D4F" w:rsidRDefault="00170D4F" w:rsidP="00170D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</w:t>
            </w:r>
            <w:r w:rsidRPr="00FF0BE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560" w:type="dxa"/>
            <w:shd w:val="clear" w:color="auto" w:fill="auto"/>
          </w:tcPr>
          <w:p w:rsidR="00170D4F" w:rsidRDefault="00170D4F" w:rsidP="00170D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 </w:t>
            </w:r>
            <w:r w:rsidRPr="00FF0BE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170D4F" w:rsidRPr="00154976" w:rsidTr="00170D4F">
        <w:trPr>
          <w:trHeight w:val="732"/>
        </w:trPr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</w:t>
            </w:r>
          </w:p>
        </w:tc>
        <w:tc>
          <w:tcPr>
            <w:tcW w:w="1418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6E79B5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5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6E79B5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6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6E79B5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559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6E79B5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560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6E79B5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</w:tr>
      <w:tr w:rsidR="00170D4F" w:rsidRPr="00154976" w:rsidTr="00170D4F">
        <w:trPr>
          <w:trHeight w:val="468"/>
        </w:trPr>
        <w:tc>
          <w:tcPr>
            <w:tcW w:w="2410" w:type="dxa"/>
            <w:shd w:val="clear" w:color="auto" w:fill="auto"/>
          </w:tcPr>
          <w:p w:rsidR="00170D4F" w:rsidRDefault="00170D4F" w:rsidP="00B7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418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D643E3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5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D643E3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6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D643E3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559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D643E3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560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D643E3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одного занятия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1275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276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559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1560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Общее количество НОД в неделю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DF03DE" w:rsidRDefault="00DF03DE" w:rsidP="00170D4F">
      <w:pPr>
        <w:autoSpaceDE w:val="0"/>
        <w:autoSpaceDN w:val="0"/>
        <w:adjustRightInd w:val="0"/>
      </w:pPr>
    </w:p>
    <w:p w:rsidR="00DF03DE" w:rsidRPr="00DF03DE" w:rsidRDefault="00DF03DE" w:rsidP="00AC471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03DE">
        <w:rPr>
          <w:rFonts w:ascii="Times New Roman" w:hAnsi="Times New Roman" w:cs="Times New Roman"/>
          <w:b/>
          <w:sz w:val="28"/>
          <w:szCs w:val="28"/>
        </w:rPr>
        <w:t>2.5 Годовое комплексно-тематическое планирование</w:t>
      </w:r>
      <w:r w:rsidRPr="00DF03D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54AB3" w:rsidRPr="00DF03DE" w:rsidRDefault="00554AB3" w:rsidP="00DF03DE">
      <w:pPr>
        <w:autoSpaceDE w:val="0"/>
        <w:autoSpaceDN w:val="0"/>
        <w:adjustRightInd w:val="0"/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представлена в виде комплексно-тематического планирования с использованием следующих направлений: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Здоровье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Физическая культура.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Социализация.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Труд.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Безопасность.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Познание.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Коммуникация.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Чтение художественной литературы.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Художественное творчество.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Музыка</w:t>
      </w:r>
    </w:p>
    <w:p w:rsidR="004C7C0D" w:rsidRDefault="00554AB3" w:rsidP="00170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</w:t>
      </w:r>
      <w:r w:rsidR="004C7C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 предназначена для детей 2</w:t>
      </w:r>
      <w:r w:rsidR="00AC471B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 (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разновозрастная  группа) и рассчитана </w:t>
      </w:r>
      <w:r w:rsidR="0017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36 недель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соответствует комплексно-тематическому планированию по программе «От рождения до школы» под ред. Н.Е. </w:t>
      </w:r>
      <w:proofErr w:type="spellStart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М.А. Васильевой. </w:t>
      </w:r>
    </w:p>
    <w:p w:rsidR="00554AB3" w:rsidRPr="00554AB3" w:rsidRDefault="00554AB3" w:rsidP="00370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Комплексное планирование по образовательным направлениям: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познание, коммуникация, музыка, художественное творчество, чтение художественной литературы, физическая культура, труд, безопасность, здоровье, социализация. </w:t>
      </w:r>
    </w:p>
    <w:p w:rsidR="00370A5B" w:rsidRPr="00370A5B" w:rsidRDefault="00370A5B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2170"/>
        <w:gridCol w:w="2014"/>
        <w:gridCol w:w="2014"/>
        <w:gridCol w:w="2039"/>
      </w:tblGrid>
      <w:tr w:rsidR="00554AB3" w:rsidRPr="00554AB3" w:rsidTr="00A92C19">
        <w:trPr>
          <w:tblCellSpacing w:w="15" w:type="dxa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9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9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A0102C" w:rsidRPr="00554AB3" w:rsidTr="00A92C19">
        <w:trPr>
          <w:tblCellSpacing w:w="15" w:type="dxa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170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(</w:t>
            </w:r>
            <w:r w:rsidR="0017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Ознакомление детей с цветом.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освоение основных цветов.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Ближайшее социальное окружение: расширение представления о профессиях (сотрудники детского сада).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развитие познавательной мотивации, интерес к профессиям.  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В мире людей. Моя семья.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знание людей ближайшего окружения, членов своей семьи. 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Здания. Анализ схем и конструкций.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анализ объектов с точки зрения практического использования заданных условий. </w:t>
            </w:r>
          </w:p>
        </w:tc>
      </w:tr>
      <w:tr w:rsidR="00A0102C" w:rsidRPr="00554AB3" w:rsidTr="00A92C19">
        <w:trPr>
          <w:tblCellSpacing w:w="15" w:type="dxa"/>
        </w:trPr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4F" w:rsidRDefault="00170D4F" w:rsidP="00170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Коммуникация.</w:t>
            </w:r>
          </w:p>
          <w:p w:rsidR="00554AB3" w:rsidRPr="00554AB3" w:rsidRDefault="00170D4F" w:rsidP="00170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Доброжелательное общение.  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Проявление доброжелательности по отношению к окружающим.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Формирование словаря на основе знаний о ближайшем окружении.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развитие компонентов устной речи.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Свободное общение со взрослыми и детьми.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</w:t>
            </w:r>
            <w:r w:rsidR="0017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связной речи в различ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формах детской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Речевой этикет.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развитие связной речи – диалогической и монологической. </w:t>
            </w:r>
          </w:p>
        </w:tc>
      </w:tr>
      <w:tr w:rsidR="00A92C19" w:rsidRPr="00554AB3" w:rsidTr="00A92C19">
        <w:trPr>
          <w:trHeight w:val="2760"/>
          <w:tblCellSpacing w:w="15" w:type="dxa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92C19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C19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D4F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</w:t>
            </w:r>
          </w:p>
          <w:p w:rsidR="00A92C19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– эстетическое развитие </w:t>
            </w:r>
          </w:p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Пение и слушание «Дождик» р.н.м. Музыкально-ритмические движения «Дождик».</w:t>
            </w:r>
          </w:p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овладение певческими и ритмическими навыками.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«Дождик» р.н.м.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закличка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Музыкально-ритмические движения «Спрячемся от дождика». </w:t>
            </w:r>
          </w:p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овладение певческими и ритмическими навыками.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Слушание и пение «Листопад» муз. Т.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Музыкально-ритмические движения «Укрываемся от дождя». </w:t>
            </w:r>
          </w:p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овладение певческими и ритмическими навыками.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Слушание и пение «Листопад» муз. Т.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Музыкально-ритмические движения. Этюды «Дождик».</w:t>
            </w:r>
          </w:p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овладение певческими и ритмическими навыками.</w:t>
            </w:r>
          </w:p>
        </w:tc>
      </w:tr>
      <w:tr w:rsidR="00A92C19" w:rsidRPr="00554AB3" w:rsidTr="00A92C19">
        <w:trPr>
          <w:tblCellSpacing w:w="15" w:type="dxa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C19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4" w:type="dxa"/>
        <w:tblCellSpacing w:w="15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2693"/>
        <w:gridCol w:w="1795"/>
        <w:gridCol w:w="1807"/>
        <w:gridCol w:w="1927"/>
      </w:tblGrid>
      <w:tr w:rsidR="00554AB3" w:rsidRPr="00554AB3" w:rsidTr="00A92C19">
        <w:trPr>
          <w:tblCellSpacing w:w="15" w:type="dxa"/>
        </w:trPr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19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Интеграция: социаль</w:t>
            </w:r>
            <w:r w:rsidR="00A9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– коммуникативное развитие, </w:t>
            </w:r>
          </w:p>
          <w:p w:rsidR="00954DE1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здоровье )</w:t>
            </w:r>
          </w:p>
        </w:tc>
        <w:tc>
          <w:tcPr>
            <w:tcW w:w="266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Культурно-гигиенические навыки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самостоятельного умывания.  </w:t>
            </w:r>
          </w:p>
        </w:tc>
        <w:tc>
          <w:tcPr>
            <w:tcW w:w="176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Культурно-гигиенические навыки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овладение навыками аккуратного приема пищи.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Культурно-гигиенические навыки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закрепление умений аккуратно одеваться и раздеваться.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Культурно-гигиенические навыки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воспитание привычки вешать одежду в определенном порядке. 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развитие.(физическая культура 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Развитие физических качеств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накопление и обогащение двигательного опыта.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Развитие физических качеств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накопление и обогащение двигательного опыта.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Развитие физических качеств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накопление и обогащение двигательного опыта.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Развитие физических качеств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накопление и обогащение двигательного опыта.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коммуникативное развитие. (безопасность)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Формирование основ безопасности собственной жизнедеятельности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соблюдение правил поведения в детском  саду.</w:t>
            </w:r>
          </w:p>
        </w:tc>
        <w:tc>
          <w:tcPr>
            <w:tcW w:w="176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Формирование основ безопасности собственной жизнедеятельности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соблюдает элементарные правила поведения на улице и в транспорте.  </w:t>
            </w:r>
          </w:p>
        </w:tc>
        <w:tc>
          <w:tcPr>
            <w:tcW w:w="17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Формирование основ безопасности собственной жизнедеятельности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соблюдает элементарные правила дорожного движения. </w:t>
            </w: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Формирование основ безопасности собственной жизнедеятельности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понимает значение сигналов светофора. 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Программные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рекомендации: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Подвижные игры: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«Птички и птенчики», «Бегите ко мне», «Поезд», «Найди свой цвет», «Поймай комара», «Попади в круг», «Найди свое место».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Подвижные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игры: «Самолеты», «Бездомный заяц», «Зайцы и волк», «Пастух и стадо», «Мяч через сетку», «Прятки». 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Подвижные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игры: «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«Бездомный заяц», «Кто лучше прыгнет», «Школа мяча», «Эстафета парами», «Кто быстрее». 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Подвижные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игры: «Жмурки», «Лягушка и цапля», «Охотники и звери», «Дорожка препятствий», «Гори, гори ясно». </w:t>
            </w: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501"/>
        <w:gridCol w:w="484"/>
        <w:gridCol w:w="1435"/>
        <w:gridCol w:w="691"/>
        <w:gridCol w:w="1088"/>
        <w:gridCol w:w="755"/>
        <w:gridCol w:w="2120"/>
      </w:tblGrid>
      <w:tr w:rsidR="00554AB3" w:rsidRPr="00554AB3" w:rsidTr="00A92C19">
        <w:trPr>
          <w:tblCellSpacing w:w="15" w:type="dxa"/>
        </w:trPr>
        <w:tc>
          <w:tcPr>
            <w:tcW w:w="9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Цвет, форма, величина, осязаемые свойства предметов.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 усвоение возрастных сенсорных эталонов </w:t>
            </w: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Цвет, форма, величина, органы чувств (осязание, зрение, слух, вкус, обоняние).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усвоение возрастных сенсорных эталонов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Цвет, форма, величина, расположение в пространстве.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усвоение возрастных сенсорных эталонов</w:t>
            </w: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Цвет, форма, величина, развитие мелкой моторики рук в разных видах деятельности.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усвоение возрастных сенсорных эталонов</w:t>
            </w:r>
          </w:p>
        </w:tc>
      </w:tr>
      <w:tr w:rsidR="00A010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и продуктивная деятельность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Конструктивные умения.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 расположение предметов, замена одних деталей другими. 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Строительные детали (куб, кирпичик, брусок).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создание построек и конструкций. 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Постройки и конструкции (дома, спо</w:t>
            </w:r>
            <w:r w:rsidR="00954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ртивное и игровое оборудование)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сооружение построек по заданной теме.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Сооружение различных конструкций (мост для пешеходов, мост для транспорта).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создание моделей из разных видов конструкторов.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Количество: общие признаки предметов (все мячи круглые, один, много и т.д.).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знать общее количество предметов.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Количество и счет: числительные по порядку.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называть числительные по порядку.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Количество: разбивать множество на части и воссоединять их.  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знать и уметь создавать множество из различных по качеству элементов.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Количество: составные части множества.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видеть составные части множества. 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всех компонентов речи,  чтение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художественной литературы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 Название и назначение предметов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одежды, обуви.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формирование словаря. 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 Активизация словаря на основе существительных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обозначающих профессии.  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активизация словарного запаса. 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 Прилагательные </w:t>
            </w:r>
          </w:p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рактеризующие свойства и качества предметов (белый снег, сахар, мел)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обогащение словаря </w:t>
            </w:r>
            <w:r w:rsidR="006A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рилагательными. 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 Природоведческий словарь.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Результат: обогащение словаря. 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Программные рекомендации: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4C7C0D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игры: 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«Рукавичка», «</w:t>
            </w:r>
            <w:proofErr w:type="spellStart"/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Быстроножка</w:t>
            </w:r>
            <w:proofErr w:type="spellEnd"/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серая одежка», «Три лисички», «Гуси-лебеди». </w:t>
            </w:r>
          </w:p>
        </w:tc>
        <w:tc>
          <w:tcPr>
            <w:tcW w:w="2096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C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ечевые игры: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«Петушок и бобовое зернышко», «Пальцы», «Ножки, ножки, где вы были», Л. Толстой «Отец приказал сыновьям». 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игры:  «Царевна лягушка», «Сказка о царе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«Белый домик»</w:t>
            </w: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игры:  «Ва</w:t>
            </w:r>
            <w:r w:rsidR="006A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силиса прекрасная», «Семь </w:t>
            </w:r>
            <w:proofErr w:type="spellStart"/>
            <w:r w:rsidR="006A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Симео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семь работников», «Горные вершины», «Три ржаных колоска» и др. 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9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(социально – коммуникативное развитие)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Я и моя семья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формирование целостной картины мира и расширение кругозора в части представлений о себе, гендерной принадлежности, семье, родном крае, государстве, мире. 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Я хочу быть похожим 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формирование целостной картины мира и расширение кругозора в части представлений о себе, гендерной принадлежности, семье, родном крае, государстве, мире.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33C" w:rsidRDefault="00554AB3" w:rsidP="009A6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Люди разных профессий нужны </w:t>
            </w:r>
          </w:p>
          <w:p w:rsidR="00554AB3" w:rsidRPr="00554AB3" w:rsidRDefault="00554AB3" w:rsidP="009A6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 формирование целостной картины мира и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расши-рение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кругозора в части представлений о себе,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гендерной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принадлеж-ности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семье, родном крае, государстве, мире.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В мире знаменитых людей и почётных профессий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формирование целостной картины мира и расширение кругозора в части представлений о себе,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гендерной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принад-лежности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семье, родном крае, государстве, мире.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(Социально – коммуникативное развитие)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Коллективное творческое дело (КТД) взрослых и детей по созданию поделок для выставки «Что нам Осень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принесла».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способность участвовать в коллективном творческом деле.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 Совместная деятельность взрослых и детей по созданию семейного мини – проекта «Мир увлечений нашей семьи».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взаимодействие со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сверстниками, проявление инициативы.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 Совместные действия детей по изготовлению атрибутов к сюжетным играм, по уборке участка, по уходу за обитателями живого уголка и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приобретение творческого опыта.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 Совместные действия детей по изготовлению атрибутов к играм, по оформлению борт журнала, по оснащению «научной лаборатории» и другое.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способность участвовать в коллектив-ном творческом деле.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Художественное творчество (художественно – эстетическое развитие)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Рисование «Дождь идет на улице», «Урожай ягод и фруктов», «Погрузим овощи в машины», «Картинки об осени» и другое.</w:t>
            </w:r>
          </w:p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умений по созданию несложных сюжетных композиций. 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</w:t>
            </w:r>
            <w:r w:rsidR="009A6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«Украсим бабушкино по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дворье» (нетрадиционные техники – тычком и другими).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передача несложных сюжетов.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Рисование в нетрадиционных техниках по теме «Мир профессий»</w:t>
            </w:r>
          </w:p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овладение нетрадиционными техниками рисования.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Рисование «Человек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бу-дущего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«Семейная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фотогра-фия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«О какой тайне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расска-зывает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натюрморт», «Маски для спектакля»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Путешественники», «Новое изобретение», «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Косми-ческий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сон» (в технике -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паль-чики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палитра»,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«Космический коллаж» (в технике – выдувание),  и другое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овладение нетрадиционными техниками рисования.</w:t>
            </w: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82" w:type="dxa"/>
        <w:tblCellSpacing w:w="15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1"/>
        <w:gridCol w:w="5531"/>
      </w:tblGrid>
      <w:tr w:rsidR="00554AB3" w:rsidRPr="00554AB3" w:rsidTr="00A92C19">
        <w:trPr>
          <w:tblCellSpacing w:w="15" w:type="dxa"/>
        </w:trPr>
        <w:tc>
          <w:tcPr>
            <w:tcW w:w="9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день творческих проектов. Итоги детских достижений за неделю.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9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половина дня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5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тематический семейно – групповой проект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улица родная, а на ней наш детский сад»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97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5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спортивно-творческий проект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«Сильные, смелые, ловкие люди нужны селу»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71B" w:rsidRDefault="00AC471B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71B" w:rsidRDefault="00AC471B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71B" w:rsidRDefault="00AC471B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7C0D" w:rsidRPr="009A633C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Комплексное перспективное планирование организованных видов детской деятельности в разновозрастной группе</w:t>
      </w:r>
      <w:r w:rsidRPr="009A6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6"/>
        <w:gridCol w:w="1550"/>
        <w:gridCol w:w="1756"/>
        <w:gridCol w:w="2152"/>
        <w:gridCol w:w="2201"/>
      </w:tblGrid>
      <w:tr w:rsidR="00554AB3" w:rsidRPr="00554AB3" w:rsidTr="00A92C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020B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020B2C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(освоение основных культурно-гигиенических навыков)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физических качеств и основных движений. Продолжение освоения культурно-гигиенических навыков.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здоровье и здоровом образе жизни. Мини-проект «Я вырасту здоровым».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особенностей строения и функций организма человека. </w:t>
            </w:r>
          </w:p>
        </w:tc>
      </w:tr>
      <w:tr w:rsidR="00816996" w:rsidRPr="00554AB3" w:rsidTr="009A63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(ходьба, бег, бросание, метание). Игры «Бегите к флажку», «Поезд», «Попади в круг»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(ходьба, бег, ползание, лазание). Игры «Бездомный заяц», «Перелет птиц», «Самолеты»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(ходьба, бег, прыжки, ловля, метание). Игры «Сделай фигуру», «Кто лучше прыгнет» «Охотники и зайцы» и т.д. по программе.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(сила, быстрота, выносливость, ловкость, гибкость). Игры «Бег по кругу», «Перемени предмет», «Горелки» и т.д.</w:t>
            </w:r>
          </w:p>
        </w:tc>
      </w:tr>
      <w:tr w:rsidR="00816996" w:rsidRPr="00554AB3" w:rsidTr="00816996">
        <w:trPr>
          <w:trHeight w:val="7994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Социализация.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Проявление сочувствия к близким через персонажи различных произведений программы.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игра, соблюдение правил поведения в игре. Игры «Гараж», «Магазин», «Широкий мост».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игра. Согласование темы игры, распределение ролей. Игры «Покупатели и продавцы», «Строители возвели дом для новоселов», «Врачи спешат на помощь к больному», «Магазин», «Библиотека», «Аптека», «Ателье мод», «Шляпный салон», «Салон красоты», «Туристическое бюро», «Почта». «Рекламное агентство», «Волонтеры», «Бюро по трудоустройству», «Ферма»,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игры: «Юные ученые», «Путешественники», «Театр», «Изобретатели», «Армия» и другое.</w:t>
            </w:r>
          </w:p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«В какой театр купить билет», «Собери из частей целое» (бытовые предметы), «Путешествие по карте и глобусу», «Морской бой», игры с обручами, «Фабрика», «Материки».</w:t>
            </w:r>
          </w:p>
        </w:tc>
      </w:tr>
      <w:tr w:rsidR="00816996" w:rsidRPr="00554AB3" w:rsidTr="00816996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«Овощеводы» и другие.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96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уходе за растениями в уголке природы, на участке.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индивидуальных и коллективных поручений.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одеваться и раздеваться в определенной последовательности.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бумагой и картоном, переплетает бумажную основу полосками цветной бумаги. </w:t>
            </w:r>
          </w:p>
        </w:tc>
      </w:tr>
      <w:tr w:rsidR="00816996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элементарных правил поведения в детском саду.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подвижных играх (использовать программные игры)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Различает и называет виды транспорта, объясняет их назначение.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Различает проезжую часть, тротуар, подземный переход, пешеходный переход, зебра. 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тематический семейно – групповой проект макета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«Моя улица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тематический семейно – групповой проект макета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«Моя улица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тематический семейно – групповой проект макета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«Моя улица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тематический семейно – групповой проект макета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«Моя улица 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96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96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Художественное творчество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родная, а на ней наш детский сад».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родная, а на ней наш детский сад».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родная, а на ней наш детский сад».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родная, а на ней наш детский сад».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7"/>
        <w:gridCol w:w="1803"/>
        <w:gridCol w:w="1686"/>
        <w:gridCol w:w="1601"/>
        <w:gridCol w:w="1708"/>
      </w:tblGrid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3" w:type="dxa"/>
            <w:gridSpan w:val="4"/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9A633C">
        <w:trPr>
          <w:tblCellSpacing w:w="15" w:type="dxa"/>
        </w:trPr>
        <w:tc>
          <w:tcPr>
            <w:tcW w:w="92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(освоение основных культурно-гигиенических навыков)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физических качеств и основных движений. Продолжение освоения культурно-гигиенических навыков. 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здоровье и здоровом образе жизни. Мини-проект «Веселые соревнования».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оптимальной двигательной нагрузки </w:t>
            </w: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(ходьба, бег, бросание, метание). Игры «Трамвай», «Поймай комара» и т.д.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(ходьба, бег, ползание, лазание). Игры «Цветные автомобили», «Пастух и стадо» и т.д.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физических качеств и основных движений (ходьба, бег, прыжки, ловля, метание). Игры «Хитрая лиса», «С кочки на кочку», «Сбей мяч» и т.д.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(сила, быстрота, выносливость, ловкость, гибкость). Игры «Жмурки», «Перелет птиц», «Догони свою пару» и т.д.</w:t>
            </w: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Гендерная принадлежность. Проект «Я – девочка, ты – мальчик»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Гендерная принадлежность. Проект «В группе весело живем девочки и мальчики»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Гендерная принадлежность. Проект «Дружат в нашей группе девочки и мальчики»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Гендерная принадлежность: Проект «Мы такие разные…»</w:t>
            </w:r>
          </w:p>
        </w:tc>
      </w:tr>
      <w:tr w:rsidR="00554AB3" w:rsidRPr="00554AB3" w:rsidTr="004C5153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Хозяйственно-бытовой труд и безопасность. Проект «Игрушки в игровом уголке» 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Хозяйственно-бытовой труд и безопасность. Проект «Чистые игрушки в игровом уголке»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Хозяйственно-бытовой труд и безопасность. Проект «Любимые игрушки в игровом уголке»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Хозяйственно-бытовой труд и безопасность. Проект «Наведи порядок в игровом уголке»</w:t>
            </w:r>
          </w:p>
        </w:tc>
      </w:tr>
      <w:tr w:rsidR="00554AB3" w:rsidRPr="00554AB3" w:rsidTr="004C5153">
        <w:trPr>
          <w:trHeight w:val="2128"/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96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(длинный, короткий). Определение количественного соотношения двух групп предметов.  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речи. Развитие моторики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речедвигательного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аппарата. 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(выше, ниже). Определение количественного соотношения двух групп предметов.  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речи. Развитие артикуляционного аппарата.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(толще, тоньше). Определение количественного соотношения двух групп предметов.  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речи. Развитие фонематического слуха. 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(тяжелый, легкий). Определение количественного соотношения двух групп предметов.  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речи. Дикция. </w:t>
            </w: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17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67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музыкально-художественный проект «Осень золотая» </w:t>
            </w: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 творчество </w:t>
            </w:r>
          </w:p>
        </w:tc>
        <w:tc>
          <w:tcPr>
            <w:tcW w:w="67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7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1873"/>
        <w:gridCol w:w="1872"/>
        <w:gridCol w:w="1776"/>
        <w:gridCol w:w="1979"/>
      </w:tblGrid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93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92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554AB3" w:rsidRPr="00554AB3" w:rsidTr="004C5153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основными физическими упражнениями (программными). Игры с каталками, автомобилями, мячами, шарами.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скоростных физических качеств, двигательной активности (по программе).   </w:t>
            </w:r>
          </w:p>
        </w:tc>
        <w:tc>
          <w:tcPr>
            <w:tcW w:w="3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Двигательная активность. Освоение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ритмапластических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движений, согласованность движений с музыкой. Игры «Мышеловка», «Сделай фигуру», «Караси и щука», «Пожарные на ученье». 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96" w:rsidRPr="00554AB3" w:rsidTr="00A92C19">
        <w:trPr>
          <w:trHeight w:val="11"/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««Это улица родная, а на ней наш детский сад». Содействие преобразованию социально личностных качеств в процессе моделирования  ценностного, созидательного и гармоничного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отношения дошкольника 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 «Это улица родная, а на ней наш детский сад». Содействие преобразованию социально личностных каче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оцессе моделирования  ценностного, созидательного и гармоничного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отношения дошкольника к внешнему миру.  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 ««Это улица родная, а на ней наш детский сад». Содействие преобразованию социально личностных каче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оцессе моделирования  ценностного, созидательного и гармоничного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отношения дошкольника к внешнему миру. 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 ««Это улица родная, а на ней наш детский сад». Содействие преобразованию социально личностных каче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оцессе моделирования  ценностного, созидательного и гармоничного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отношения дошкольника к внешнему миру. </w:t>
            </w:r>
          </w:p>
        </w:tc>
      </w:tr>
      <w:tr w:rsidR="00816996" w:rsidRPr="00554AB3" w:rsidTr="00A92C19">
        <w:trPr>
          <w:trHeight w:val="815"/>
          <w:tblCellSpacing w:w="15" w:type="dxa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внешнему миру.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 по уходу за игрушками в игровом уголке, по уходу за комнатными растениями.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 по уходу за игрушками в игровом уголке, по уходу за комнатными растениями.</w:t>
            </w: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 по уходу за игрушками в игровом уголке, по уходу за комнатными растениями.</w:t>
            </w:r>
          </w:p>
        </w:tc>
        <w:tc>
          <w:tcPr>
            <w:tcW w:w="19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 по уходу за игрушками в игровом уголке, по уходу за комнатными растениями.</w:t>
            </w:r>
          </w:p>
        </w:tc>
      </w:tr>
      <w:tr w:rsidR="00816996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элементарных правил взаимодействия с растениями и животными.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элементарные правила поведения в природе (с растениями и животными).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 элементарные правила поведения в природе (с растениями и животными).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Соблюдает правила бережного отношения к окружающей природе. 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умения: кубики пластины, цилиндры, трехгранные призмы.  Различать и называть существенные детали и части предметов (игры с постройками, речевое описание).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Конструктивные умения: куб, квадрат, треугольник, круг – осязательно-двигательным путем. Речевое описание этих фигур. 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Конструктивные умения (познавательно-исследовательская деятельность: называния предметов по признаку, счет предметов). 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Конструктивные умения. Деление предметов, фигур на равные части; различение и названия понятий: угол, овал, многоугольник. Речевой анализ. 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74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Панорамный проект «Экологическая мозаика России» (включает прозу и стихи, выставку-панораму рисунков, аппликаций, лепку, музыкально-ритмические и вокальные композиции). 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 творчество </w:t>
            </w:r>
          </w:p>
        </w:tc>
        <w:tc>
          <w:tcPr>
            <w:tcW w:w="7455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52F42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45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2"/>
        <w:gridCol w:w="1701"/>
        <w:gridCol w:w="1318"/>
        <w:gridCol w:w="1357"/>
        <w:gridCol w:w="2447"/>
      </w:tblGrid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C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 – групповой проект  «Мастерская Деда Мороза и Снегурочки» (по подготовке к новому году).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фигуры (зима); диалогическая речь (приметы, загадки).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4C515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AB3" w:rsidRPr="004C515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проект «Зимний карнавал»</w:t>
            </w:r>
          </w:p>
          <w:p w:rsidR="00554AB3" w:rsidRPr="004C515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народные сказания, художественное творчество, спектакли, песни, пляски). 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 творчество 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5"/>
        <w:gridCol w:w="1906"/>
        <w:gridCol w:w="2291"/>
        <w:gridCol w:w="1643"/>
        <w:gridCol w:w="1880"/>
      </w:tblGrid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элементами поисковой деятельности в режимных моментах;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правил безопасного поведения. Дидактические материалы с современными игровыми персонажами. Игры истории. Конкурсы для детей.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культурно – гигиенических навыков: мыло в жизни человека. Сюжетные и дидактические игры.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комплексом закаливающих процедур с использованием природных факторов (солнце, воздух, вода).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виды закаливания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закаливающих процедур.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Упражнения на развитие координации движений;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с предметами;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Упражнения с широкой амплитудой.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Координация 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с предметами: мяч.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3.Упражнения с переходами.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потребности в двигательной активности. Групповые упражнения с переходами. Ритмическая гимнастика.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элементами спорта.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стилизованной карте  по местам отдыха нашего села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4C515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 – групповой проект «В горнице моей…»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4C515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 – групповой проект « В горнице моей»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4C515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 – групповой проект « В горнице моей».</w:t>
            </w:r>
          </w:p>
        </w:tc>
      </w:tr>
      <w:tr w:rsidR="00B83752" w:rsidRPr="00554AB3" w:rsidTr="006A1572">
        <w:trPr>
          <w:trHeight w:val="10"/>
          <w:tblCellSpacing w:w="15" w:type="dxa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3752" w:rsidRPr="00554AB3" w:rsidRDefault="00B83752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 – бытовой труд: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дежурство по столовой.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Хозяйственно – бытовой труд: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расчистка снега на участке.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Хозяйственно – бытовой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 на игровом участке.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Хозяйственно – бытовой труд на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участке.</w:t>
            </w:r>
          </w:p>
        </w:tc>
      </w:tr>
      <w:tr w:rsidR="00B83752" w:rsidRPr="00554AB3" w:rsidTr="006A1572">
        <w:trPr>
          <w:trHeight w:val="1091"/>
          <w:tblCellSpacing w:w="15" w:type="dxa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3752" w:rsidRPr="00554AB3" w:rsidRDefault="00B83752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по дежурству.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передвижения в помещении: спуск и подъем по лестнице.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помещении: открытие и закрытие дверей.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– имитации  «Водители и пешеходы»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- имитации « Водители и пешеходы».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Группирование однородных предметов по признаку: величина, цвет, форма. Развитие продуктивной деятельности. Приемы последовательного наложения и приложения предметов одной  группы к другой. Растения нашей местности.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и мног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величине, цвету).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деятельность: оформлени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выставки. поздравительной открытки)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предметов по признакам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программе).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явления в нашем селе.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счет до 10  Сравнение предметов по величине.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явления в нашем селе.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нашей местности.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целого на четыре, восемь равных частей.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различных моделей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здания, самолеты   и др.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явления в нашем городе.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природе.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деловые контакты.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словаря: глаголы, наречия предлоги.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в речи простых и сложных предложений.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 разных видов.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Воронкова « Снег идет», « Сказка о глупом мышонке».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Н.Некрасов « Не ветер бушует…».К Чуковский «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горе»,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сказки.</w:t>
            </w:r>
          </w:p>
        </w:tc>
      </w:tr>
      <w:tr w:rsidR="00554AB3" w:rsidRPr="00554AB3" w:rsidTr="004C5153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Рисование: названия цветов (красный серый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голубой). Лепка: предметы из 2-х частей. Аппликация: предметные композиции.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Рисование: цвет и оттенки окружающих предметов».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Лепка:  пластилин.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Аппликация: вырезание.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 хохломская ,.городецкая роспись.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Двухчастная  форма музыки: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песни, танцы, композиции.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Выразительные средства музыки: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динамические оттенки ( слушание, пение, движение).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Выразительные средства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музыки: динамика и темп.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Выразительные средства музыки: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динамика и темп.</w:t>
            </w: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7"/>
        <w:gridCol w:w="1702"/>
        <w:gridCol w:w="2052"/>
        <w:gridCol w:w="1682"/>
        <w:gridCol w:w="2242"/>
      </w:tblGrid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554AB3" w:rsidRPr="00554AB3" w:rsidTr="004C515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зрительной нагрузки (упражнения для глаз)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зрительной нагрузки (упражнения для глаз)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зрительной нагрузки (упражнения для глаз)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зрительной нагрузки ( упражнения для глаз)</w:t>
            </w:r>
          </w:p>
        </w:tc>
      </w:tr>
      <w:tr w:rsidR="00B83752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 на прогулке и в группе. Игры: «Бегите ко мне» «По ровненькой дорожке»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 на прогулке и в группе. Игры: «Лошадки», «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др.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 на прогулке и в группе. Игры: «Парный бег», «Затейники» и др.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Двигательная активность на прогулке и в группе. Игры: «Догони свою пару», « Кто самый меткий» и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поступки Нравственно – ценный словарь (хорошо – плохо, в худ. литературе и в жизни)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поступки. Нравственно – ценный словарь. (добрый – злой ,в худ литературе 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поступки. Нравственно – ценный словарь (положительное и отрицательное поведение; в стихах, прозе, фольклоре)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поступки. Нравственно – ценный словарь (Положительное и отрицательное поведение с произведениях литературы и искусства)</w:t>
            </w:r>
          </w:p>
        </w:tc>
      </w:tr>
      <w:tr w:rsidR="00554AB3" w:rsidRPr="00554AB3" w:rsidTr="009E189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 – групповой проект в мастерской  «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Самоделкино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Изготовление и ремонт игрушек и предметов.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 – групповой проект в мастерской «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Самоделкино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 – групповой проект в мастерской «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Самоделкино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Изготовление и ремонт игрушек и предметов.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 – групповой проект в мастерской «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Самоделкино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Изготовление и ремонт игрушек и предметов.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опасности в природе (насекомые, животные)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опасности в природе ( лесные пожары)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опасности в природе (Лесные пожары, вырубка деревьев)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опасности в природе.(Загрязнение воздуха, гроза., наводнения)</w:t>
            </w:r>
          </w:p>
        </w:tc>
      </w:tr>
      <w:tr w:rsidR="00554AB3" w:rsidRPr="00554AB3" w:rsidTr="009E18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суток и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времена года.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гласных и согласных (предметы ближайшего окружения).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Части суток: утро, день, вечер.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ночь)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последовательность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Интонационная выразительность речи.(в стихах,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потешках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Дни недели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сегодня ,завтра,  вчера.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способы образования слов.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Дни недели. Месяцы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слова. Составление рассказов по картине.</w:t>
            </w:r>
          </w:p>
        </w:tc>
      </w:tr>
      <w:tr w:rsidR="00B83752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ситуации речевого общения: эмоционально – значимые предметы и события.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ситуации речевого общения: сочинение описательных загадок о предметах.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своих действий в прямой и косвенной речи.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собственных действий через прямую и косвенную речь.</w:t>
            </w:r>
          </w:p>
        </w:tc>
      </w:tr>
      <w:tr w:rsidR="00554AB3" w:rsidRPr="00554AB3" w:rsidTr="009E18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сказок «Лиса  и заяц», заучивание стихов « Петушки» В. Берестов. Смысл произведений ( мал удалец).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Есенин « Поет зима, аукает».Значение образных выражений .Сказка « Про «комара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комаровича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Д. Мамин - сибиряк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Вежливое обращение. Беседа. Составление рассказа на тему «Защитники Отечества»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Есенин «Береза» 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красоту природы)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сказочник Х.К. Андерсен « Гадкий утенок»</w:t>
            </w:r>
          </w:p>
        </w:tc>
      </w:tr>
      <w:tr w:rsidR="00554AB3" w:rsidRPr="00554AB3" w:rsidTr="009E189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рисование. Лепка.  Аппликация  «Солдаты России»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рисование, лепка, аппликация « Защитник Родины»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рисование, лепка, аппликация « Наша армия родная»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рисование, лепка, аппликация «Наша армия родная».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Защитник Родины-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Защитник Родины- тематические занятия, утренники.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Защитник Родины-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Защитник Родины- тематические занятия, утренники.</w:t>
            </w: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0"/>
        <w:gridCol w:w="1653"/>
        <w:gridCol w:w="1879"/>
        <w:gridCol w:w="2035"/>
        <w:gridCol w:w="2038"/>
      </w:tblGrid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гигиены и опрятности в повседневной жизни Групповой проект «Мы красивы и здоровы»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гигиены и опрятности в повседневной жизни. Групповой проект « Мы красивы и здоровы»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 свет, воздух. Вода. Их влияние на здоровье человека. Групповой проект « Солнце, воздух и вода наши лучшие друзья».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 свет. Воздух, вода. Их влияние на здоровье человека</w:t>
            </w:r>
            <w:r w:rsidR="006A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 «Солнце, воздух и вода наши лучшие друзья»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мяча между предметами. Бросание мяча вверх. Игры с мячами.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мяча двумя руками. Эстафеты.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Бросание мяча вверх и ловля его с хлопками. Перебрасывание мяча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Эстафеты: пронеси мяч, сбей мяч.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 горизонтальную цель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обруча разными способами. Игровые упражнения « Мяч о стенку», « Быстро по местам» и др.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– актеры – зрители. Поведение в зрительном зале.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Режиссерская игра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спектакля (атрибуты, поделки)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профессии.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в группе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в группе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 на участке детского сада.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 на участке детского сада.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пешеходов .«Светофор»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 Осторожно, перекресток»  Игры пешеходов.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Ролевые игры пешеходов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игры пешеходов.</w:t>
            </w: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Сравнение двух неравных групп предметов.. Результаты сравнения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речь.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Сравнение 3 - х предметов. Результаты сравнения Инициативная речь. Выразительность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предметов на плоскости. Смысл пространственных отношений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нашего государства.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задачи: условие, вопрос, решение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нашего государства.</w:t>
            </w: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Общение: спроси, поблагодари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о содержании сюжетных картинок.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творческий рассказ , тема « Любимые игрушки»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творческий рассказ, тема  « Друг»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( по программе).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сказки Корней. Чуковский, Н. Носов  (по программе)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лицах. ( по программе)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сказки. А. С. Пушкин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Андерсен. ( по программе)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7"/>
        <w:gridCol w:w="1944"/>
        <w:gridCol w:w="1943"/>
        <w:gridCol w:w="1943"/>
        <w:gridCol w:w="1958"/>
      </w:tblGrid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Вторая младшая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группа</w:t>
            </w: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16B93" w:rsidRPr="00554AB3" w:rsidTr="008F282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гимнастика. Укрепление здоровья.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гимнастика. Полезные для здоровья  двигательные упражнения.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гимнастика. Развитие навыков здорового образа жизни.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Основа двигательной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активности. </w:t>
            </w: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сбегом,. с прыжками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 игры: с бегом, с прыжками.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игры: городки, бадминтон. Элементы баскетбола.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Спортивные игры: городки, бадминтон, баскетбол.</w:t>
            </w:r>
          </w:p>
        </w:tc>
      </w:tr>
      <w:tr w:rsidR="008F282F" w:rsidRPr="00554AB3" w:rsidTr="008F28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 на взаимодействие в сюжете.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игры. Расширение диапазона самостоятельных действий.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 Выполнение правил игры.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Выполнение правил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игры.</w:t>
            </w: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</w:tc>
      </w:tr>
      <w:tr w:rsidR="00216B93" w:rsidRPr="00554AB3" w:rsidTr="008F282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детском саду.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детском саду.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детском саду.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детском саду.</w:t>
            </w:r>
          </w:p>
        </w:tc>
      </w:tr>
      <w:tr w:rsidR="00216B93" w:rsidRPr="00554AB3" w:rsidTr="009A633C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Круг, квадрат. треугольник. Различение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– много.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Связная речь: диалог с воспитателем.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Количественный и порядковый счет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Цилиндр, шар. Куб. Сравнение.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Связная речь: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суток: утро, день. вечер,. ночь .Решение несложных проблемных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измерения и 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сравнения объема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жидкости с помощью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составной мерки.</w:t>
            </w:r>
          </w:p>
        </w:tc>
      </w:tr>
      <w:tr w:rsidR="00216B93" w:rsidRPr="00554AB3" w:rsidTr="009A633C">
        <w:trPr>
          <w:trHeight w:val="446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2F" w:rsidRPr="00554AB3" w:rsidTr="00216B93">
        <w:trPr>
          <w:trHeight w:val="2488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8F282F" w:rsidRPr="00554AB3" w:rsidRDefault="008F282F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282F" w:rsidRPr="00554AB3" w:rsidRDefault="008F282F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82F" w:rsidRPr="00554AB3" w:rsidRDefault="008F282F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предметов.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2F" w:rsidRPr="00554AB3" w:rsidRDefault="008F282F" w:rsidP="008F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задач.</w:t>
            </w:r>
          </w:p>
          <w:p w:rsidR="008F282F" w:rsidRPr="00554AB3" w:rsidRDefault="008F282F" w:rsidP="008F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Связная речь: составление рассказов по картинкам.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2F" w:rsidRPr="00554AB3" w:rsidRDefault="008F282F" w:rsidP="008F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Связная речь: </w:t>
            </w:r>
          </w:p>
          <w:p w:rsidR="008F282F" w:rsidRPr="00554AB3" w:rsidRDefault="008F282F" w:rsidP="008F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</w:t>
            </w:r>
          </w:p>
          <w:p w:rsidR="008F282F" w:rsidRPr="00554AB3" w:rsidRDefault="008F282F" w:rsidP="008F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 событиях из </w:t>
            </w:r>
          </w:p>
          <w:p w:rsidR="008F282F" w:rsidRPr="00554AB3" w:rsidRDefault="008F282F" w:rsidP="008F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 опыта.</w:t>
            </w:r>
          </w:p>
        </w:tc>
      </w:tr>
      <w:tr w:rsidR="00216B9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общение со взрослыми и детьми.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общение со взрослыми и детьми.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своей точки зрения.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Выражение своей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зрения.</w:t>
            </w:r>
          </w:p>
        </w:tc>
      </w:tr>
      <w:tr w:rsidR="00216B9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Единый  (с художественным творчеством и музыкой) 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 (с художественным творчеством и музыкой) 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 (с художественным творчеством и музыкой) 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(с художественным творчеством и музыкой)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художественный, музыкальный</w:t>
            </w:r>
          </w:p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проект 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«Красота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моего края»</w:t>
            </w:r>
          </w:p>
        </w:tc>
      </w:tr>
      <w:tr w:rsidR="00216B9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(с художественным творчеством и музыкой)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(с художественным творчеством и музыкой)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(с художественным творчеством и музыкой)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художественным творчеством и музыкой)</w:t>
            </w:r>
          </w:p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художественный, музыкальный проект  «Красота моего края»</w:t>
            </w:r>
          </w:p>
        </w:tc>
      </w:tr>
      <w:tr w:rsidR="00216B93" w:rsidRPr="00554AB3" w:rsidTr="006A1572">
        <w:trPr>
          <w:trHeight w:val="10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A1572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(с художественным творчеством и музыкой)</w:t>
            </w:r>
          </w:p>
          <w:p w:rsidR="006A1572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художественный, музыкальный проект  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</w:t>
            </w:r>
            <w:r w:rsidR="006A1572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 моего края»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 (с художественным творчеством и музыкой) 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(с художественным творчеством и музыкой)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</w:t>
            </w:r>
            <w:r w:rsidR="006A1572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музыкальный проект  «Красота моего края»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(с художественным творчеством и музыкой)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художественный, музыкальный проект  «Красота моего края»</w:t>
            </w:r>
          </w:p>
        </w:tc>
      </w:tr>
      <w:tr w:rsidR="00216B93" w:rsidRPr="00554AB3" w:rsidTr="006A1572">
        <w:trPr>
          <w:trHeight w:val="28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5"/>
        <w:gridCol w:w="2017"/>
        <w:gridCol w:w="1773"/>
        <w:gridCol w:w="1761"/>
        <w:gridCol w:w="2039"/>
      </w:tblGrid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ориентиры освоения программы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воздухе.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 на свежем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Подвижные игры на свежем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воздухе.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Подвижные игры на свежем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воздухе.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Подвижные игры на свежем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воздухе.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Социализация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близкого окружения Поведение и общение с ними..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близкого окружения Поведение и общение с ними..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близкого окружения Поведение и общение с ними..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близкого окружения Поведение и общение с ними..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природе.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природе.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природе.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природе.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с незнакомыми людьми.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с незнакомыми людьми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с незнакомыми людьми.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с незнакомыми людьми.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 расположение предметов.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культура речи: речевой слух и речевое дыхание.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– особенности весенней природы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и различие геометрических фигур. Признаки сходства и различия.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культура речи: дикция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– особен</w:t>
            </w:r>
            <w:r w:rsidR="006A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весенней природы (стихи,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загадки.и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равные части. Сравнение целого и его частей.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куль</w:t>
            </w:r>
            <w:r w:rsidR="006A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 речи: место звука в слове.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– весенние изменения в природе.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многоугольника.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времени.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культура речи: место звука в слове.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– народные приметы.</w:t>
            </w:r>
          </w:p>
        </w:tc>
      </w:tr>
      <w:tr w:rsidR="00216B93" w:rsidRPr="00554AB3" w:rsidTr="009E189D">
        <w:trPr>
          <w:trHeight w:val="11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наизусть текста сказки «Репка» Диалоги персонажей.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наизусть  текста сказки «Репка» Диалоги персонажей.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наизусть  текста сказки «Репка» Ролевое взаимодействие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наизусть  текста сказки «Репка» Ролевое взаимодействие.</w:t>
            </w:r>
          </w:p>
        </w:tc>
      </w:tr>
      <w:tr w:rsidR="00216B93" w:rsidRPr="00554AB3" w:rsidTr="006A1572">
        <w:trPr>
          <w:trHeight w:val="39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6A157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текста сказки «Репка»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наизусть  текста сказки «Репка»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наизусть  текста сказки «Репка»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наизусть  текста сказки «Репка»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7"/>
        <w:gridCol w:w="1813"/>
        <w:gridCol w:w="1803"/>
        <w:gridCol w:w="1964"/>
        <w:gridCol w:w="2018"/>
      </w:tblGrid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образовательных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направлений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Вторая младшая группа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554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летние «Олимпийские игры»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летние « Олимпийские игры»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летние «Олимпийские игры»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летние « Олимпийские игры»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проект: Хочу все знать»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«Хочу все знать» Познавательный проект.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Хочу все знать» Познавательный проект.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«Хочу все знать»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Познавательный проект.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Панорамный проект «Мои первые успехи» (ручной труд)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Панорамный проект «Мои первые успехи» (ручной труд)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Панорамный проект «Труд в нашей семье» (ручной труд и конструирование)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Панорамный проект  «Труд в нашей семье»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учной труд и конструирование)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( игра)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(игра)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(ролевые игры)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( ролевые игры)</w:t>
            </w:r>
          </w:p>
        </w:tc>
      </w:tr>
      <w:tr w:rsidR="00554AB3" w:rsidRPr="00554AB3" w:rsidTr="00852F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задания.</w:t>
            </w:r>
          </w:p>
        </w:tc>
      </w:tr>
      <w:tr w:rsidR="00554AB3" w:rsidRPr="00554AB3" w:rsidTr="00852F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сказка»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сказка»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Книжная страна»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Книжная страна»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из песка «Замков»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из песка «Замков»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из песка «Замков»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из песка «Замков»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 ,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танцы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 ,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танцы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,</w:t>
            </w:r>
            <w:proofErr w:type="spellStart"/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танцы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 , </w:t>
            </w:r>
            <w:proofErr w:type="spellStart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танцы</w:t>
            </w:r>
          </w:p>
        </w:tc>
      </w:tr>
    </w:tbl>
    <w:p w:rsidR="00FD19B6" w:rsidRDefault="00FD19B6" w:rsidP="00FD19B6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D19B6" w:rsidRDefault="00FD19B6" w:rsidP="00FD19B6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52F42" w:rsidRPr="00FD19B6" w:rsidRDefault="00FD19B6" w:rsidP="00AC471B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D19B6">
        <w:rPr>
          <w:b/>
          <w:sz w:val="28"/>
          <w:szCs w:val="28"/>
        </w:rPr>
        <w:t>2.6 Планирование работы с детьми по основам безопасности жизнедеятельности</w:t>
      </w:r>
      <w:r>
        <w:rPr>
          <w:b/>
          <w:sz w:val="28"/>
          <w:szCs w:val="28"/>
        </w:rPr>
        <w:t>.</w:t>
      </w:r>
    </w:p>
    <w:p w:rsidR="00852F42" w:rsidRPr="00586C1D" w:rsidRDefault="00852F42" w:rsidP="00852F4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D75EA">
        <w:rPr>
          <w:rStyle w:val="c2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 работы</w:t>
      </w:r>
      <w:r w:rsidRPr="00BD75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беседы, чтение стихов, рассказов, сказок, загадывание загадок, игры, рисование, аппликация,  рассматривание иллюстраций, разбор конкретных поступков и ситуаций, обучающие презентации и просмотр мультфильмов, прослушивание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аудиосказок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целевые экскурсии.</w:t>
      </w:r>
      <w:proofErr w:type="gramEnd"/>
    </w:p>
    <w:tbl>
      <w:tblPr>
        <w:tblStyle w:val="ab"/>
        <w:tblW w:w="0" w:type="auto"/>
        <w:tblLook w:val="04A0"/>
      </w:tblPr>
      <w:tblGrid>
        <w:gridCol w:w="3190"/>
        <w:gridCol w:w="3190"/>
        <w:gridCol w:w="3191"/>
      </w:tblGrid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Тема по безопасности</w:t>
            </w:r>
          </w:p>
        </w:tc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гр. 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«Ребёнок и природа»</w:t>
            </w: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Игра-беседа «Съедобные и несъедобные грибы»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 «Ядовитые грибы и ягоды»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 xml:space="preserve">Чтение сказки                В. </w:t>
            </w:r>
            <w:r w:rsidRPr="00BD75EA">
              <w:rPr>
                <w:rStyle w:val="c0"/>
                <w:color w:val="000000"/>
              </w:rPr>
              <w:lastRenderedPageBreak/>
              <w:t>Даля «Война грибов с ягодами»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lastRenderedPageBreak/>
              <w:t xml:space="preserve">Рассматривание </w:t>
            </w:r>
            <w:r w:rsidRPr="00BD75EA">
              <w:rPr>
                <w:rStyle w:val="c0"/>
                <w:color w:val="000000"/>
              </w:rPr>
              <w:lastRenderedPageBreak/>
              <w:t>иллюстраций «Съедобные ягоды и ядовитые растения»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«Умеешь ли ты обращаться с животными?»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«Что мы должны знать о буре и урагане»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«Берегись мороза»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«Обходи скользкие места»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Игра-беседа «Познакомимся с нашими соседями»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«Берегись насекомых»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«Осторожно, гроза!»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«Что надо знать, чтобы избежать опасности во время грозы»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«Не прыгай в воду в незнакомых местах»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  «Не зная броду, не суйся в воду»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«Ребенок дома»</w:t>
            </w: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Занятие «Огонь – друг или враг?»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«Профессия пожарного»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Подвижная игра «Огонь друг и враг»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 - ситуация «Что ты будешь делать, когда останешься дома один, без родителей, а в дверь позвонили?»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Подвижная игра «Птенчики в беде»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Викторина «Юные пожарники»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Игра-соревнование «Сбей мяч»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Драматизация «Спичка-невеличка»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Развлечение «Путешествие в страну Здоровья»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«Незнакомые предметы»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Игра-беседа «Службы «01», «02», «03» на страже»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Дидактическая игра «Разложи по порядку»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«Опасные предмета дома»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Подвижная игра  «На пожаре»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Подвижная игра «При пожаре не забывай: огонь водою заливай»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Дидактическая игра «Если возник пожар»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«Береги здоровье»</w:t>
            </w: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 - беседа «Спорт – это здоровье»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Досуг «Дорога к доброму здоровью»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«Осторожно, грипп!»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«Сохрани свое здоровье сам»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«Витамины укрепляют организм»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 - беседа «Смотри во все глаза!»</w:t>
            </w:r>
          </w:p>
        </w:tc>
      </w:tr>
    </w:tbl>
    <w:p w:rsidR="00852F42" w:rsidRPr="00BD75EA" w:rsidRDefault="00852F42" w:rsidP="00852F4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852F42" w:rsidRPr="00BD75EA" w:rsidRDefault="00852F42" w:rsidP="00852F4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75EA">
        <w:rPr>
          <w:rStyle w:val="c35"/>
          <w:b/>
          <w:bCs/>
          <w:color w:val="000000"/>
        </w:rPr>
        <w:t>Планирование по теме:</w:t>
      </w:r>
    </w:p>
    <w:p w:rsidR="00852F42" w:rsidRPr="00BD75EA" w:rsidRDefault="00852F42" w:rsidP="00852F4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75EA">
        <w:rPr>
          <w:rStyle w:val="c23"/>
          <w:b/>
          <w:bCs/>
          <w:color w:val="000000"/>
        </w:rPr>
        <w:t>«Опасные ситуации в жизни детей: дома, на воде, в лесу»</w:t>
      </w:r>
    </w:p>
    <w:p w:rsidR="00852F42" w:rsidRPr="00BD75EA" w:rsidRDefault="00852F42" w:rsidP="00852F4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668"/>
        <w:gridCol w:w="7903"/>
      </w:tblGrid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Сентябрь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Занятие: «Осторожно огонь».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Занятие: «Спички это не игрушка»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 xml:space="preserve">Чтение </w:t>
            </w:r>
            <w:proofErr w:type="spellStart"/>
            <w:r w:rsidRPr="00BD75EA">
              <w:rPr>
                <w:color w:val="000000"/>
              </w:rPr>
              <w:t>потешки</w:t>
            </w:r>
            <w:proofErr w:type="spellEnd"/>
            <w:r w:rsidRPr="00BD75EA">
              <w:rPr>
                <w:color w:val="000000"/>
              </w:rPr>
              <w:t xml:space="preserve">  «Кошкин дом»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Октябрь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Чтение стих. «Пожарный» Л.Куклин. «Чтобы не было беды»,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Л.Толстой «Пожар» стр.134, «Пожарные собаки»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Рисование на тему: «Пожар».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Ноябрь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Беседа: Один дома».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lastRenderedPageBreak/>
              <w:t>Экстремальная ситуация «Незнакомые люди».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Рассматривание иллюстраций книга К.Ю.Белая «Твоя безопасность», «Как вести себя дома и на улице»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lastRenderedPageBreak/>
              <w:t>Декабрь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Беседа: «Опасные предметы». Стр.11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Как обеспечить безопасность дошкольника К.Ю.Белая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«Будь осторожен с электроприборами»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Чтение книги. Азбука безопасности Альберт Иванов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Январь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Деловая игра: «Если кому – то плохо – я могу прийти на помощь» (закрепить навыки у детей оказание первой помощи)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Февраль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Сюжетно – ролевая игра «Больница».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Март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Беседа: «Осторожно ледоход!»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Апрель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Беседа: «Если ты в лесу».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Чтение рассказа «Костер» В.Распутина, М.Баданов стр.132 «Чтобы не было беды»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С. Михалков «Дядя Степа»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 стр.76 «Чтобы не было беды»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Май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Беседа: «Поведение детей у воды».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«Поведение при грозе».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«Поведение на плавучих средствах».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«Рыбалка», «Купание».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spellStart"/>
            <w:r w:rsidRPr="00BD75EA">
              <w:rPr>
                <w:color w:val="000000"/>
              </w:rPr>
              <w:t>А.Барто</w:t>
            </w:r>
            <w:proofErr w:type="spellEnd"/>
            <w:r w:rsidRPr="00BD75EA">
              <w:rPr>
                <w:color w:val="000000"/>
              </w:rPr>
              <w:t xml:space="preserve"> «Гроза» стр.110 «Чтобы не было беды»</w:t>
            </w:r>
          </w:p>
        </w:tc>
      </w:tr>
    </w:tbl>
    <w:p w:rsidR="00852F42" w:rsidRPr="00BD75EA" w:rsidRDefault="00852F42" w:rsidP="00852F4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52F42" w:rsidRPr="00BD75EA" w:rsidRDefault="00852F42" w:rsidP="00852F4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75EA">
        <w:rPr>
          <w:rStyle w:val="c35"/>
          <w:b/>
          <w:bCs/>
          <w:color w:val="000000"/>
        </w:rPr>
        <w:t>Планирование работы</w:t>
      </w:r>
    </w:p>
    <w:p w:rsidR="00852F42" w:rsidRPr="00BD75EA" w:rsidRDefault="00852F42" w:rsidP="00852F4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75EA">
        <w:rPr>
          <w:rStyle w:val="c23"/>
          <w:b/>
          <w:bCs/>
          <w:color w:val="000000"/>
        </w:rPr>
        <w:t>по основам безопасности жизнедеятельности с педагогами и родителями</w:t>
      </w:r>
    </w:p>
    <w:p w:rsidR="00852F42" w:rsidRPr="00BD75EA" w:rsidRDefault="00852F42" w:rsidP="00852F4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651"/>
        <w:gridCol w:w="3590"/>
        <w:gridCol w:w="4104"/>
      </w:tblGrid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23"/>
                <w:b/>
                <w:bCs/>
                <w:color w:val="000000"/>
              </w:rPr>
              <w:t>Период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23"/>
                <w:b/>
                <w:bCs/>
                <w:color w:val="000000"/>
              </w:rPr>
              <w:t>Педагоги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23"/>
                <w:b/>
                <w:bCs/>
                <w:color w:val="000000"/>
              </w:rPr>
              <w:t>Родители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 Октябрь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Создание в группе среды «Уголок безопасности»</w:t>
            </w:r>
          </w:p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Выставка детских работ «Чтобы не было пожара, чтобы не было беды».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Беседа «Почему нужно доводить ребенка до группы детского сада и отдавать непосредственно воспитателю».</w:t>
            </w:r>
          </w:p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Диспут «Надо ли объяснять детям, как вести себя с незнакомыми людьми».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Ноябрь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Консультация «Детская безопасность дома и на улице»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Беседа «Безопасность в Вашем доме. Почему происходят несчастные случаи».</w:t>
            </w:r>
          </w:p>
          <w:p w:rsidR="00852F42" w:rsidRPr="00BD75EA" w:rsidRDefault="00852F42" w:rsidP="00B72715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Беседа «Что должны знать дети».</w:t>
            </w:r>
          </w:p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Поговорим о соблюдении правил поведения на улице, дома,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Декабрь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Разработать перечень рекомендаций для родителей по ОБЖ.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Памятка «Новогодняя азбука безопасности».</w:t>
            </w:r>
          </w:p>
          <w:p w:rsidR="00852F42" w:rsidRPr="00BD75EA" w:rsidRDefault="00852F42" w:rsidP="00B72715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Папка-передвижка для родителей. «Помогите детям запомнить правила пожарной безопасности».</w:t>
            </w:r>
          </w:p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Консультация «Как провести выходные дни с ребёнком?».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Январь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Анкетирование «Откуда опасность?»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Анкетирование «Откуда опасность?».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Февраль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 xml:space="preserve">Консультация «Влияние условий жизни на уровень </w:t>
            </w:r>
            <w:r w:rsidRPr="00BD75EA">
              <w:rPr>
                <w:rStyle w:val="c0"/>
                <w:color w:val="000000"/>
              </w:rPr>
              <w:lastRenderedPageBreak/>
              <w:t>подвижных процессов»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lastRenderedPageBreak/>
              <w:t>- Консультация «Здоровый образ жизни семьи».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lastRenderedPageBreak/>
              <w:t>Март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Создание буклета «Безопасные шаги на пути к безопасности»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Круглые столы, деловая игра.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Апрель, Май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color w:val="000000"/>
              </w:rPr>
              <w:t>Закрепление.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21592D" w:rsidRDefault="0021592D" w:rsidP="0021592D">
      <w:pPr>
        <w:pStyle w:val="c1"/>
        <w:shd w:val="clear" w:color="auto" w:fill="FFFFFF"/>
        <w:spacing w:before="0" w:beforeAutospacing="0" w:after="0" w:afterAutospacing="0"/>
      </w:pPr>
    </w:p>
    <w:p w:rsidR="0021592D" w:rsidRPr="0021592D" w:rsidRDefault="0021592D" w:rsidP="00AC471B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C471B">
        <w:rPr>
          <w:b/>
          <w:sz w:val="28"/>
          <w:szCs w:val="28"/>
        </w:rPr>
        <w:t>2.7 Коррекцио</w:t>
      </w:r>
      <w:r w:rsidR="006840DA" w:rsidRPr="00AC471B">
        <w:rPr>
          <w:b/>
          <w:sz w:val="28"/>
          <w:szCs w:val="28"/>
        </w:rPr>
        <w:t>нн</w:t>
      </w:r>
      <w:r w:rsidRPr="00AC471B">
        <w:rPr>
          <w:b/>
          <w:sz w:val="28"/>
          <w:szCs w:val="28"/>
        </w:rPr>
        <w:t>ая воспитательная работа по ОВЗ</w:t>
      </w:r>
    </w:p>
    <w:p w:rsidR="00FD19B6" w:rsidRPr="00554AB3" w:rsidRDefault="00FD19B6" w:rsidP="002159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коррекционно-педагогиче</w:t>
      </w:r>
      <w:r w:rsidR="0021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работы – создание условий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всестороннего развития ребенка с ограниченными возможностями здоровья, в целях обогащения его социального опыта и гармоничного включения в коллектив сверстников. </w:t>
      </w:r>
    </w:p>
    <w:bookmarkEnd w:id="0"/>
    <w:p w:rsidR="00FD19B6" w:rsidRPr="00586C1D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«Физическое развитие»: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подвижных игр, направленных на совершенствование двигательных умений;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положительных форм взаимодействия между детьми.</w:t>
      </w:r>
    </w:p>
    <w:p w:rsidR="00FD19B6" w:rsidRPr="00586C1D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«Социально-коммуникативное  развитие»: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сотрудничать со взрослыми и сверстниками, адекватно воспринимать окружающие предметы и явления;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положительно относится к окружающим предметам и явлениям. </w:t>
      </w:r>
    </w:p>
    <w:p w:rsidR="00FD19B6" w:rsidRPr="00586C1D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«Познавательное развитие»: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познавательных процессов и способов умственной деятельности;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познавательных интересов;</w:t>
      </w:r>
    </w:p>
    <w:p w:rsidR="00FD19B6" w:rsidRPr="00586C1D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«Речевое развитие»</w:t>
      </w:r>
      <w:proofErr w:type="gramStart"/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речи как средство познания. </w:t>
      </w:r>
    </w:p>
    <w:p w:rsidR="00FD19B6" w:rsidRPr="00586C1D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«Художественно-эстетическое развитие»: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эстетического отношения к миру, накопление эстетических представлений и образов;</w:t>
      </w:r>
    </w:p>
    <w:p w:rsidR="00FD19B6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различных видов художественной деятельности. </w:t>
      </w:r>
    </w:p>
    <w:p w:rsidR="00852F42" w:rsidRPr="00BD75EA" w:rsidRDefault="00852F42" w:rsidP="00852F4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52F42" w:rsidRPr="00FD19B6" w:rsidRDefault="00FD19B6" w:rsidP="00AC471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19B6">
        <w:rPr>
          <w:rFonts w:ascii="Times New Roman" w:hAnsi="Times New Roman" w:cs="Times New Roman"/>
          <w:b/>
          <w:sz w:val="28"/>
          <w:szCs w:val="28"/>
        </w:rPr>
        <w:t xml:space="preserve">2.8 </w:t>
      </w:r>
      <w:r w:rsidR="00852F42" w:rsidRPr="00FD19B6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="00852F42" w:rsidRPr="00FD19B6">
        <w:rPr>
          <w:rStyle w:val="a7"/>
          <w:rFonts w:eastAsiaTheme="minorHAnsi"/>
          <w:sz w:val="28"/>
          <w:szCs w:val="28"/>
        </w:rPr>
        <w:t>с другими учреждениями,</w:t>
      </w:r>
      <w:r w:rsidR="00852F42" w:rsidRPr="00FD19B6">
        <w:rPr>
          <w:rStyle w:val="a7"/>
          <w:rFonts w:eastAsiaTheme="minorHAnsi"/>
          <w:b w:val="0"/>
          <w:sz w:val="28"/>
          <w:szCs w:val="28"/>
        </w:rPr>
        <w:t xml:space="preserve"> </w:t>
      </w:r>
      <w:r w:rsidR="00852F42" w:rsidRPr="00FD19B6">
        <w:rPr>
          <w:rFonts w:ascii="Times New Roman" w:hAnsi="Times New Roman" w:cs="Times New Roman"/>
          <w:b/>
          <w:sz w:val="28"/>
          <w:szCs w:val="28"/>
        </w:rPr>
        <w:t>с родителями      воспитанников.</w:t>
      </w:r>
    </w:p>
    <w:p w:rsidR="00852F42" w:rsidRPr="00BD75EA" w:rsidRDefault="00852F42" w:rsidP="00852F42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09"/>
        <w:gridCol w:w="2393"/>
        <w:gridCol w:w="2393"/>
      </w:tblGrid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52F42" w:rsidRPr="00BD75EA" w:rsidTr="00B72715">
        <w:tc>
          <w:tcPr>
            <w:tcW w:w="9570" w:type="dxa"/>
            <w:gridSpan w:val="4"/>
          </w:tcPr>
          <w:p w:rsidR="00852F42" w:rsidRPr="00BD75EA" w:rsidRDefault="00852F42" w:rsidP="00B7271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Проведение мероприятий, связанных с началом обучения в школе: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- стартовая диагностика степени </w:t>
            </w:r>
            <w:r w:rsidRPr="00BD75EA"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подготовленности к обучению в 1 классе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-родительское собрание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- знакомство с работой школы обучающихся и родителей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Посещение уроков в 1х классах с целью адаптации учащихся. 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Воспитатели, педагоги, завуч  школы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75EA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BD75EA">
              <w:rPr>
                <w:rFonts w:ascii="Times New Roman" w:hAnsi="Times New Roman"/>
                <w:sz w:val="24"/>
                <w:szCs w:val="24"/>
              </w:rPr>
              <w:t xml:space="preserve">  уроков  в школе и занятий в ДОО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 течение учебного  года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Воспитатели группы для детей 4-7ми лет, учителя начальных классов 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Заседание  МО учителей начальных классов с приглашением  воспитателей ДОО «Подготовка к школе. ФГОС дошкольного образования и ФГОС начального общего образования; проблемы преемственности»»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Воспитатели, учителя начальных классов</w:t>
            </w:r>
          </w:p>
        </w:tc>
      </w:tr>
      <w:tr w:rsidR="00852F42" w:rsidRPr="00BD75EA" w:rsidTr="00B72715">
        <w:tc>
          <w:tcPr>
            <w:tcW w:w="9570" w:type="dxa"/>
            <w:gridSpan w:val="4"/>
          </w:tcPr>
          <w:p w:rsidR="00852F42" w:rsidRPr="00BD75EA" w:rsidRDefault="00852F42" w:rsidP="00B7271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>Учебно-воспитательная деятельность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Проведение праздника «День знаний», посещение школьной линейки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Приглашение  будущих первоклассников на праздники: «Мы теперь не просто дети,  мы теперь – ученики!», « Прощай, азбука»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ознакомительных экскурсий в школу «Знакомство с кабинетами школы, рабочее место будущего первоклассника» 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Спортивный праздник, посвященный Дню защитника Отечества.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Учителя, воспитатели начальных классов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gramStart"/>
            <w:r w:rsidRPr="00BD75E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52F42" w:rsidRPr="00BD75EA" w:rsidTr="00B72715">
        <w:tc>
          <w:tcPr>
            <w:tcW w:w="9570" w:type="dxa"/>
            <w:gridSpan w:val="4"/>
          </w:tcPr>
          <w:p w:rsidR="00FD19B6" w:rsidRDefault="00FD19B6" w:rsidP="00B7271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2F42" w:rsidRPr="00BD75EA" w:rsidRDefault="00852F42" w:rsidP="00B7271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Родительское собрание для родителей, будущих первоклассников «Задачи семьи и детского сада по созданию условий для успешной подготовки к школьному обучению»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Оформление  информационных  стендов  «Для вас, родители будущих первоклассников»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 Воспитатели группы 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Оформление  информационных  стендов  и странички на сайте МБОУ «Ломоносовская школа», «Для вас, </w:t>
            </w:r>
            <w:r w:rsidRPr="00BD75EA">
              <w:rPr>
                <w:rFonts w:ascii="Times New Roman" w:hAnsi="Times New Roman"/>
                <w:sz w:val="24"/>
                <w:szCs w:val="24"/>
              </w:rPr>
              <w:lastRenderedPageBreak/>
              <w:t>родители будущих первоклассников»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Проведение родительского собрания на тему «Школьная готовность». Презентация школы, школьных программ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Воспитатели,  Учителя начальных классов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День открытых дверей для будущих первоклассников и их родителей  в МБОУ ««Ломоносовская школа»» (открытые занятия, внеурочная деятельность)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Завуч школы, учителя начальных классов</w:t>
            </w:r>
          </w:p>
        </w:tc>
      </w:tr>
    </w:tbl>
    <w:p w:rsidR="00852F42" w:rsidRPr="00BD75EA" w:rsidRDefault="00852F42" w:rsidP="00852F4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852F42" w:rsidRPr="00BD75EA" w:rsidRDefault="00852F42" w:rsidP="00852F42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 w:rsidRPr="00BD75EA">
        <w:rPr>
          <w:rFonts w:ascii="Times New Roman" w:hAnsi="Times New Roman"/>
          <w:bCs/>
          <w:sz w:val="24"/>
          <w:szCs w:val="24"/>
        </w:rPr>
        <w:t>2.Ломоносовская сельская библиотека (организация тематических выставок, мероприятий)</w:t>
      </w:r>
    </w:p>
    <w:p w:rsidR="00852F42" w:rsidRDefault="00852F42" w:rsidP="00852F4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5EA">
        <w:rPr>
          <w:rFonts w:ascii="Times New Roman" w:hAnsi="Times New Roman" w:cs="Times New Roman"/>
          <w:color w:val="000000"/>
          <w:sz w:val="24"/>
          <w:szCs w:val="24"/>
        </w:rPr>
        <w:t>3.Ломоносовский Дом Культуры (участие в праздничных мероп</w:t>
      </w:r>
      <w:r>
        <w:rPr>
          <w:rFonts w:ascii="Times New Roman" w:hAnsi="Times New Roman" w:cs="Times New Roman"/>
          <w:color w:val="000000"/>
          <w:sz w:val="24"/>
          <w:szCs w:val="24"/>
        </w:rPr>
        <w:t>риятиях, творческих  выставках)</w:t>
      </w:r>
    </w:p>
    <w:p w:rsidR="00852F42" w:rsidRPr="00BD75EA" w:rsidRDefault="00852F42" w:rsidP="00852F4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5EA">
        <w:rPr>
          <w:rFonts w:ascii="Times New Roman" w:hAnsi="Times New Roman" w:cs="Times New Roman"/>
          <w:color w:val="000000"/>
          <w:sz w:val="24"/>
          <w:szCs w:val="24"/>
        </w:rPr>
        <w:t>4.Историко-мемориальный музей М.В.Ломоносова (посещение музея по тематическим темам, участие мероприятиях, тематических выставках, конкурсах).</w:t>
      </w:r>
    </w:p>
    <w:p w:rsidR="00852F42" w:rsidRPr="00BD75EA" w:rsidRDefault="00852F42" w:rsidP="00852F4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5EA">
        <w:rPr>
          <w:rFonts w:ascii="Times New Roman" w:hAnsi="Times New Roman" w:cs="Times New Roman"/>
          <w:color w:val="000000"/>
          <w:sz w:val="24"/>
          <w:szCs w:val="24"/>
        </w:rPr>
        <w:t xml:space="preserve">5.Косторезное училище №27 </w:t>
      </w:r>
      <w:proofErr w:type="spellStart"/>
      <w:r w:rsidRPr="00BD75EA">
        <w:rPr>
          <w:rFonts w:ascii="Times New Roman" w:hAnsi="Times New Roman" w:cs="Times New Roman"/>
          <w:color w:val="000000"/>
          <w:sz w:val="24"/>
          <w:szCs w:val="24"/>
        </w:rPr>
        <w:t>им.Буторина</w:t>
      </w:r>
      <w:proofErr w:type="spellEnd"/>
      <w:r w:rsidRPr="00BD75EA">
        <w:rPr>
          <w:rFonts w:ascii="Times New Roman" w:hAnsi="Times New Roman" w:cs="Times New Roman"/>
          <w:color w:val="000000"/>
          <w:sz w:val="24"/>
          <w:szCs w:val="24"/>
        </w:rPr>
        <w:t xml:space="preserve"> (приобщение дошкольников к </w:t>
      </w:r>
      <w:proofErr w:type="spellStart"/>
      <w:r w:rsidRPr="00BD75EA">
        <w:rPr>
          <w:rFonts w:ascii="Times New Roman" w:hAnsi="Times New Roman" w:cs="Times New Roman"/>
          <w:color w:val="000000"/>
          <w:sz w:val="24"/>
          <w:szCs w:val="24"/>
        </w:rPr>
        <w:t>народому</w:t>
      </w:r>
      <w:proofErr w:type="spellEnd"/>
      <w:r w:rsidRPr="00BD75EA">
        <w:rPr>
          <w:rFonts w:ascii="Times New Roman" w:hAnsi="Times New Roman" w:cs="Times New Roman"/>
          <w:color w:val="000000"/>
          <w:sz w:val="24"/>
          <w:szCs w:val="24"/>
        </w:rPr>
        <w:t xml:space="preserve"> декоративно-прикладному искусству через экскурсии)</w:t>
      </w:r>
    </w:p>
    <w:p w:rsidR="00852F42" w:rsidRPr="00BD75EA" w:rsidRDefault="00852F42" w:rsidP="00852F4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9B6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FD19B6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BD75EA">
        <w:rPr>
          <w:rFonts w:ascii="Times New Roman" w:hAnsi="Times New Roman" w:cs="Times New Roman"/>
          <w:color w:val="000000"/>
          <w:sz w:val="24"/>
          <w:szCs w:val="24"/>
        </w:rPr>
        <w:t xml:space="preserve">ожарное </w:t>
      </w:r>
      <w:r w:rsidR="00FD19B6">
        <w:rPr>
          <w:rFonts w:ascii="Times New Roman" w:hAnsi="Times New Roman" w:cs="Times New Roman"/>
          <w:color w:val="000000"/>
          <w:sz w:val="24"/>
          <w:szCs w:val="24"/>
        </w:rPr>
        <w:t>ДЕПО</w:t>
      </w:r>
    </w:p>
    <w:p w:rsidR="004C5153" w:rsidRPr="00554AB3" w:rsidRDefault="004C515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B3" w:rsidRPr="00FD19B6" w:rsidRDefault="00FD19B6" w:rsidP="00AC4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4AB3" w:rsidRPr="00FD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направлений работы с семьей по образовательным направлениям: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«Здоровье»: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информирование родителей о факторах, влияющих на физическое здоровье ребенка (спокойное общение, питание, закаливание, движение).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«Физическая культура»: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родителей к участию в совместных с детьми физкультурных праздниках и других мероприятиях) «Безопасность»: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родителей с опасными для здоровья ребенка ситуациями (дома, на даче, на дороге, в лесу, у водоема) и способами поведения в них;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родителей о том, что должны делать дети в случаи непредвиденной ситуации; при необходимости звонить по телефонам экстренной помощи – «01», «02», «03»: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«Социализация»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заинтересовать родителей в развитии игровой деятельности детей, обеспечивающей успешную социализацию, усвоение гендерного поведения;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сопровождать и поддерживать семью в реализации воспитательных воздействий.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«Труд»: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традиции трудового воспитания в семьях воспитанников;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 и нормативы.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«Познание»: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 родителей на развитие у ребенка потребности к познанию, общению со взрослыми и сверстниками;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 родителями планировать маршруты выходного дня к историческим, памятным местам отдыха горожан (сельчан).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«Коммуникация»: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родителей навыки общения, используя семейные ассамблеи, коммуникативные тренинги.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демонстрировать ценность и уместность как </w:t>
      </w:r>
      <w:proofErr w:type="gramStart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делового</w:t>
      </w:r>
      <w:proofErr w:type="gramEnd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эмоционального общения.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«Чтение художественной литературы»: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доказывать родителям ценность домашнего чтения;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контакты семьи с детской библиотекой. «Художественное творчество»: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поддержать стремление родителей развивать художественную деятельность детей в детском саду и дома;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привлекать родителей к активным формам совместной  с детьми деятельности способствующим возникновению творческого вдохновения.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«Музыка»: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раскрыть возможности музыки как средства благоприятного воздействия на психическое здоровье ребенка.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информировать родителей о концертах профессиональных и самодеятельных коллективов, проходящих в учреждениях дополнительного образования и культуры. </w:t>
      </w:r>
    </w:p>
    <w:p w:rsid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программу «От рождения до школы» под ред. Н.Е. </w:t>
      </w:r>
      <w:proofErr w:type="spellStart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М.А. Васильевой (стр. 267-273). </w:t>
      </w:r>
    </w:p>
    <w:p w:rsidR="00AC471B" w:rsidRDefault="00AC471B" w:rsidP="00586C1D">
      <w:pPr>
        <w:tabs>
          <w:tab w:val="center" w:pos="47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71B" w:rsidRDefault="00AC471B" w:rsidP="00586C1D">
      <w:pPr>
        <w:tabs>
          <w:tab w:val="center" w:pos="47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71B" w:rsidRDefault="00AC471B" w:rsidP="00586C1D">
      <w:pPr>
        <w:tabs>
          <w:tab w:val="center" w:pos="47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71B" w:rsidRDefault="00AC471B" w:rsidP="00586C1D">
      <w:pPr>
        <w:tabs>
          <w:tab w:val="center" w:pos="47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1D" w:rsidRPr="00BD75EA" w:rsidRDefault="00586C1D" w:rsidP="00586C1D">
      <w:pPr>
        <w:tabs>
          <w:tab w:val="center" w:pos="47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EA">
        <w:rPr>
          <w:rFonts w:ascii="Times New Roman" w:hAnsi="Times New Roman" w:cs="Times New Roman"/>
          <w:b/>
          <w:sz w:val="24"/>
          <w:szCs w:val="24"/>
        </w:rPr>
        <w:lastRenderedPageBreak/>
        <w:t>Взаимодействие с родителями воспитанников</w:t>
      </w:r>
    </w:p>
    <w:p w:rsidR="00586C1D" w:rsidRPr="00BD75EA" w:rsidRDefault="00586C1D" w:rsidP="00586C1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2336"/>
        <w:gridCol w:w="2487"/>
      </w:tblGrid>
      <w:tr w:rsidR="00586C1D" w:rsidRPr="00BD75EA" w:rsidTr="00066017">
        <w:tc>
          <w:tcPr>
            <w:tcW w:w="4531" w:type="dxa"/>
            <w:shd w:val="clear" w:color="auto" w:fill="auto"/>
          </w:tcPr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36" w:type="dxa"/>
            <w:shd w:val="clear" w:color="auto" w:fill="auto"/>
          </w:tcPr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87" w:type="dxa"/>
            <w:shd w:val="clear" w:color="auto" w:fill="auto"/>
          </w:tcPr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86C1D" w:rsidRPr="00BD75EA" w:rsidTr="00FD19B6">
        <w:trPr>
          <w:trHeight w:val="58"/>
        </w:trPr>
        <w:tc>
          <w:tcPr>
            <w:tcW w:w="4531" w:type="dxa"/>
            <w:shd w:val="clear" w:color="auto" w:fill="auto"/>
          </w:tcPr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1. Родительское собрание: «Задачи образов</w:t>
            </w:r>
            <w:r w:rsidR="004C5153">
              <w:rPr>
                <w:rFonts w:ascii="Times New Roman" w:hAnsi="Times New Roman" w:cs="Times New Roman"/>
                <w:sz w:val="24"/>
                <w:szCs w:val="24"/>
              </w:rPr>
              <w:t>ательной работы с детьми на 202</w:t>
            </w:r>
            <w:r w:rsidR="00AC4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515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C4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2.  Консультация:</w:t>
            </w:r>
            <w:r w:rsidR="004C5153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речевого развития д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етей</w:t>
            </w:r>
            <w:r w:rsidR="004C5153">
              <w:rPr>
                <w:rFonts w:ascii="Times New Roman" w:hAnsi="Times New Roman" w:cs="Times New Roman"/>
                <w:sz w:val="24"/>
                <w:szCs w:val="24"/>
              </w:rPr>
              <w:t xml:space="preserve"> разного возраста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3. Осенний субботник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4. Семинар-прак</w:t>
            </w:r>
            <w:r w:rsidR="004C5153">
              <w:rPr>
                <w:rFonts w:ascii="Times New Roman" w:hAnsi="Times New Roman" w:cs="Times New Roman"/>
                <w:sz w:val="24"/>
                <w:szCs w:val="24"/>
              </w:rPr>
              <w:t xml:space="preserve">тикум: «Изготовление поделок из 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природного материала «Вот какая красота»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5. Круглый стол: «Как мы играем с детьми»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6. Выставка поделок: «Новогодние игрушки»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7. Консультация: «Растим ребенка здоровым»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9. Мини-проекты: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«Мамочка любимая!»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«Широкая масленица!»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10. Выставка поделок «День космонавтики»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11. Весенний субботник.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12. Родительское собрание: «Подведение 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образовательной работы с детьми за учебный год»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13. Круглый стол «Мой любимый край»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7" w:type="dxa"/>
            <w:shd w:val="clear" w:color="auto" w:fill="auto"/>
          </w:tcPr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C1D" w:rsidRPr="00BD75EA" w:rsidRDefault="00586C1D" w:rsidP="00586C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1D" w:rsidRPr="00554AB3" w:rsidRDefault="00586C1D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9B6" w:rsidRPr="00FD19B6" w:rsidRDefault="00FD19B6" w:rsidP="00AC471B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D19B6">
        <w:rPr>
          <w:b/>
          <w:sz w:val="28"/>
          <w:szCs w:val="28"/>
        </w:rPr>
        <w:t>4. Система мониторинга освоения программы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инструментария образовательного мониторинга: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Критерии и методы проведения диагностических процедур в рамках мониторинга: интерес ребенка к содержанию бесед, игровых задач, проблемных ситуаций, связанных со здоровьем, здоровым образом жизни; адекватность детских ответов и решений; самостоятельность применения знаний, умений, навыков.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Мониторинг качеств развития ребенка. Методы диагностики: наблюдение за проявлением любознательности, наблюдение за проявлениями активности в деятельности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Третья неделя сентября мониторинг достижения детьми освоения программы.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неделя мая – экспертно-оценочный этап, мониторинг достижения детьми планируемых результатов освоения программы.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действительности.</w:t>
      </w:r>
    </w:p>
    <w:p w:rsidR="00586C1D" w:rsidRPr="00586C1D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 освоения программы</w:t>
      </w:r>
    </w:p>
    <w:p w:rsidR="00586C1D" w:rsidRPr="00554AB3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1.Ребенок проявляет инициативность и самостоятельность в разных видах деятельности – игре, общении, конструировании и др. способен выбирать себе род занятий, участников совместной деятельности, обнаруживает способность к воплощению разнообразных замыслов.  </w:t>
      </w:r>
    </w:p>
    <w:p w:rsidR="00586C1D" w:rsidRPr="00554AB3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Ребенок уверен в своих силах, открыт внешнему миру, положительно относится к себе и другим, обладает чувством собственного достоинства. Активно взаимодействует со сверстниками и взрослыми, участвует в совместных играх. </w:t>
      </w:r>
      <w:proofErr w:type="gramStart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договариваться, учитывать интересы и чувства других, сопереживать неудачам и радоваться успехам других,  стараться разрешать конфликты.</w:t>
      </w:r>
    </w:p>
    <w:p w:rsidR="00586C1D" w:rsidRPr="00554AB3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Ребенок обладает развитым воображением, которое реализуется в разных видах деятельности. Способность ребенка к фантазии, воображению, творчеству интенсивно развивается и проявляется в игре. Ребенок владеет разными формами и видами игры. Умеет подчиняться разным правилам и социальным нормам, различать условную и реальную ситуации, в том числе игровую и учебную.</w:t>
      </w:r>
    </w:p>
    <w:p w:rsidR="00586C1D" w:rsidRPr="00554AB3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Творческие способности ребенка также проявляются в рисовании, придумывании сказок, танцах, пении. Ребенок может фантазировать вслух,  играть звуками и словами. Хорошо понимает устную речь и может выражать свои мысли и желания.</w:t>
      </w:r>
    </w:p>
    <w:p w:rsidR="00586C1D" w:rsidRPr="00554AB3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5. У ребенка развита крупная и мелкая моторика. Он может контролировать свои достижения и управлять ими, обладает развитой потребностью бегать, прыгать, мастерить поделки из различных материалов.</w:t>
      </w:r>
    </w:p>
    <w:p w:rsidR="00586C1D" w:rsidRPr="00554AB3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Ребенок способен к волевым усилиям в разных видах деятельности, преодолевать сиюминутные побуждения, доводить до конца начатое дело. Ребенок может следовать социальным нормам поведения и правилам в разных видах деятельности, во взаимоотношениях со взрослыми и сверстниками, правилам безопасного поведения и личной гигиены.</w:t>
      </w:r>
    </w:p>
    <w:p w:rsidR="00BD75EA" w:rsidRPr="00BD75EA" w:rsidRDefault="00586C1D" w:rsidP="00586C1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Ребенок проявляет любознательность, задает вопросы, касающиеся близких и далеких предметов и явлений, интересуется причинно – следственными связями </w:t>
      </w:r>
      <w:proofErr w:type="gramStart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как? зачем? почему?), пытается самостоятельно придумывать объяснения явлениям природы и поступкам людей. Склонен наблюдать, экспериментировать. Обладает начальными знаниями о себе, о предметном, природном, социальном и культурном мире, в котором он живет.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истории. У ребенка складываются предпосылки грамотности. Ребенок способен к принятию собственных решений, опираясь на свои знания и умения в различных сферах</w:t>
      </w:r>
    </w:p>
    <w:p w:rsidR="00BD75EA" w:rsidRPr="00BD75EA" w:rsidRDefault="00BD75EA" w:rsidP="00BD7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75EA" w:rsidRPr="00BD75EA" w:rsidRDefault="00BD75EA" w:rsidP="00BD7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75EA" w:rsidRPr="00B05EE5" w:rsidRDefault="00BD75EA" w:rsidP="00AC4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EE5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:rsidR="00BD75EA" w:rsidRPr="00BD75EA" w:rsidRDefault="00BD75EA" w:rsidP="00BD75EA">
      <w:pPr>
        <w:ind w:left="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5EA" w:rsidRPr="00BD75EA" w:rsidRDefault="00B05EE5" w:rsidP="00B05E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BD75EA" w:rsidRPr="00BD75EA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</w:t>
      </w:r>
    </w:p>
    <w:p w:rsidR="00BD75EA" w:rsidRPr="00BD75EA" w:rsidRDefault="00BD75EA" w:rsidP="00BD75EA">
      <w:pPr>
        <w:ind w:left="109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0"/>
      </w:tblGrid>
      <w:tr w:rsidR="00BD75EA" w:rsidRPr="00BD75EA" w:rsidTr="00BD75EA">
        <w:trPr>
          <w:trHeight w:val="360"/>
        </w:trPr>
        <w:tc>
          <w:tcPr>
            <w:tcW w:w="9640" w:type="dxa"/>
            <w:vMerge w:val="restart"/>
            <w:shd w:val="clear" w:color="auto" w:fill="auto"/>
            <w:vAlign w:val="center"/>
          </w:tcPr>
          <w:p w:rsidR="00BD75EA" w:rsidRPr="00BD75EA" w:rsidRDefault="00BD75EA" w:rsidP="00BD75EA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BD75EA" w:rsidRPr="00BD75EA" w:rsidTr="00BD75EA">
        <w:trPr>
          <w:trHeight w:val="360"/>
        </w:trPr>
        <w:tc>
          <w:tcPr>
            <w:tcW w:w="9640" w:type="dxa"/>
            <w:vMerge/>
            <w:shd w:val="clear" w:color="auto" w:fill="auto"/>
            <w:vAlign w:val="center"/>
          </w:tcPr>
          <w:p w:rsidR="00BD75EA" w:rsidRPr="00BD75EA" w:rsidRDefault="00BD75EA" w:rsidP="00BD75EA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5EA" w:rsidRPr="00BD75EA" w:rsidTr="00BD75EA">
        <w:tc>
          <w:tcPr>
            <w:tcW w:w="9640" w:type="dxa"/>
            <w:shd w:val="clear" w:color="auto" w:fill="auto"/>
          </w:tcPr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Познание:</w:t>
            </w:r>
          </w:p>
          <w:p w:rsidR="00BD75EA" w:rsidRDefault="00BD75EA" w:rsidP="00BD75EA">
            <w:pPr>
              <w:pStyle w:val="aa"/>
              <w:numPr>
                <w:ilvl w:val="0"/>
                <w:numId w:val="4"/>
              </w:numPr>
              <w:spacing w:after="120" w:line="240" w:lineRule="exact"/>
              <w:rPr>
                <w:i/>
              </w:rPr>
            </w:pPr>
            <w:r w:rsidRPr="00BD75EA">
              <w:rPr>
                <w:i/>
              </w:rPr>
              <w:t>ФЭМП:</w:t>
            </w:r>
          </w:p>
          <w:p w:rsidR="00B05EE5" w:rsidRPr="00BD75EA" w:rsidRDefault="00B05EE5" w:rsidP="00B05EE5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-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  ФЭМП. Система работы в мл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группе д/сада</w:t>
            </w:r>
          </w:p>
          <w:p w:rsidR="00B05EE5" w:rsidRPr="00B05EE5" w:rsidRDefault="00B05EE5" w:rsidP="00B05EE5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В.А  ФЭМП. Систе</w:t>
            </w:r>
            <w:r w:rsidR="00A07DD9">
              <w:rPr>
                <w:rFonts w:ascii="Times New Roman" w:hAnsi="Times New Roman" w:cs="Times New Roman"/>
                <w:sz w:val="24"/>
                <w:szCs w:val="24"/>
              </w:rPr>
              <w:t xml:space="preserve">ма работы в </w:t>
            </w:r>
            <w:proofErr w:type="gramStart"/>
            <w:r w:rsidR="00A07DD9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группе д/сада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В.А  ФЭМП. Система работы в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группе д/сада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В.А  ФЭМП. Система работы в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группе д/сада</w:t>
            </w:r>
          </w:p>
          <w:p w:rsidR="00B05EE5" w:rsidRPr="00B05EE5" w:rsidRDefault="00BD75EA" w:rsidP="00B05EE5">
            <w:pPr>
              <w:pStyle w:val="aa"/>
              <w:numPr>
                <w:ilvl w:val="0"/>
                <w:numId w:val="4"/>
              </w:numPr>
              <w:spacing w:after="120" w:line="240" w:lineRule="exact"/>
              <w:rPr>
                <w:i/>
              </w:rPr>
            </w:pPr>
            <w:r w:rsidRPr="00BD75EA">
              <w:rPr>
                <w:i/>
              </w:rPr>
              <w:t>Предметное и социальное окружение: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Ознак-е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предм-м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соц-м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окружением. Система работы в</w:t>
            </w:r>
            <w:r w:rsidR="00A07DD9">
              <w:rPr>
                <w:rFonts w:ascii="Times New Roman" w:hAnsi="Times New Roman" w:cs="Times New Roman"/>
                <w:sz w:val="24"/>
                <w:szCs w:val="24"/>
              </w:rPr>
              <w:t xml:space="preserve"> мл, ср,  </w:t>
            </w:r>
            <w:proofErr w:type="spellStart"/>
            <w:r w:rsidR="00A07D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Н.Е., Осипова Л.Е. Мы живём в России.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Павлова О.В Познание предметного мира Комплексные занятия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Петрова В.И. Этические беседы с детьми 4-7 лет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А.Н. Проектная деятельность дошкольников. Для занятий с детьми 5 -7 лет</w:t>
            </w:r>
            <w:r w:rsidR="00B72715">
              <w:rPr>
                <w:rFonts w:ascii="Times New Roman" w:hAnsi="Times New Roman" w:cs="Times New Roman"/>
                <w:sz w:val="24"/>
                <w:szCs w:val="24"/>
              </w:rPr>
              <w:t>, 2-4 г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Крашенникова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Е.Е., Холодова О.Л. Развитие познавательных способностей дошкольников. Для занятий с детьми 4-7 лет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Т.Ф. Знакомим дошкольников с ПДД. Для занятий с детьми (3-7 лет)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D75EA">
              <w:rPr>
                <w:rFonts w:ascii="Times New Roman" w:hAnsi="Times New Roman" w:cs="Times New Roman"/>
                <w:i/>
                <w:sz w:val="24"/>
                <w:szCs w:val="24"/>
              </w:rPr>
              <w:t>Ознакомление с природой: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О.А. Ознакомление с природой в детс</w:t>
            </w:r>
            <w:r w:rsidR="00B72715">
              <w:rPr>
                <w:rFonts w:ascii="Times New Roman" w:hAnsi="Times New Roman" w:cs="Times New Roman"/>
                <w:sz w:val="24"/>
                <w:szCs w:val="24"/>
              </w:rPr>
              <w:t>ком саду. Для занятий с детьми 3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Лаптева Г. Лучшие развивающие прогулки. Круглый год.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Кобзева ТГ Организация деятельности детей на прогулке.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Павлова Л.Ю. Сборник дидактических по ознакомлению с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миром (4-7 лет)</w:t>
            </w:r>
          </w:p>
          <w:p w:rsidR="00BD75EA" w:rsidRPr="00BD75EA" w:rsidRDefault="00BD75EA" w:rsidP="00BD75EA">
            <w:pPr>
              <w:pStyle w:val="aa"/>
              <w:numPr>
                <w:ilvl w:val="0"/>
                <w:numId w:val="4"/>
              </w:numPr>
              <w:spacing w:after="120" w:line="240" w:lineRule="exact"/>
              <w:rPr>
                <w:i/>
              </w:rPr>
            </w:pPr>
            <w:r w:rsidRPr="00BD75EA">
              <w:rPr>
                <w:i/>
              </w:rPr>
              <w:t>Конструктивная деятельность: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Л.В. Конструирование из строительного материала. </w:t>
            </w:r>
            <w:r w:rsidR="00B72715">
              <w:rPr>
                <w:rFonts w:ascii="Times New Roman" w:hAnsi="Times New Roman" w:cs="Times New Roman"/>
                <w:sz w:val="24"/>
                <w:szCs w:val="24"/>
              </w:rPr>
              <w:t xml:space="preserve">Мл, Ср,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строительных материалов. Наглядно-дидактический комплект. 6-7 лет / Сост. Е.А. Кудрявцева</w:t>
            </w:r>
          </w:p>
        </w:tc>
      </w:tr>
      <w:tr w:rsidR="00BD75EA" w:rsidRPr="00BD75EA" w:rsidTr="00BD75EA">
        <w:tc>
          <w:tcPr>
            <w:tcW w:w="9640" w:type="dxa"/>
            <w:shd w:val="clear" w:color="auto" w:fill="auto"/>
          </w:tcPr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Коммуникация: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Уш</w:t>
            </w:r>
            <w:r w:rsidR="00B72715">
              <w:rPr>
                <w:rFonts w:ascii="Times New Roman" w:hAnsi="Times New Roman" w:cs="Times New Roman"/>
                <w:sz w:val="24"/>
                <w:szCs w:val="24"/>
              </w:rPr>
              <w:t>акова О.С. Развитие речи детей 3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Ушакова О.С. Ознакомление дошкольников с литературой и развитие речи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Ушакова О.С. Рабочая тетрадь по развитию речи для детей 6-7 лет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Развитие речи и творчества дошкольников: Игры, упр., конспекты занятий/ О.С. Ушакова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Н.С. Обучение дошкольников грамоте</w:t>
            </w:r>
          </w:p>
          <w:p w:rsidR="00BD75EA" w:rsidRPr="00BD75EA" w:rsidRDefault="00B72715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Развитие речи в разновозрастной группе  детского сада (младшая разновозрастная группа).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Арушанова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А.Г. Формирование грамматического строя речи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EA" w:rsidRPr="00BD75EA" w:rsidTr="00BD75EA">
        <w:tc>
          <w:tcPr>
            <w:tcW w:w="9640" w:type="dxa"/>
            <w:shd w:val="clear" w:color="auto" w:fill="auto"/>
          </w:tcPr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творчество: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Лыкова И.А. 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д/саду. Ст.гр.,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Подготов-ная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Комарова Т.С. Занятия по ИЗО деятельности. </w:t>
            </w:r>
            <w:r w:rsidR="00B72715">
              <w:rPr>
                <w:rFonts w:ascii="Times New Roman" w:hAnsi="Times New Roman" w:cs="Times New Roman"/>
                <w:sz w:val="24"/>
                <w:szCs w:val="24"/>
              </w:rPr>
              <w:t xml:space="preserve">Мл, Ср, </w:t>
            </w:r>
            <w:proofErr w:type="spellStart"/>
            <w:r w:rsidR="00B7271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B7271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B727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B72715">
              <w:rPr>
                <w:rFonts w:ascii="Times New Roman" w:hAnsi="Times New Roman" w:cs="Times New Roman"/>
                <w:sz w:val="24"/>
                <w:szCs w:val="24"/>
              </w:rPr>
              <w:t xml:space="preserve"> .,</w:t>
            </w:r>
            <w:proofErr w:type="spellStart"/>
            <w:r w:rsidR="00B72715">
              <w:rPr>
                <w:rFonts w:ascii="Times New Roman" w:hAnsi="Times New Roman" w:cs="Times New Roman"/>
                <w:sz w:val="24"/>
                <w:szCs w:val="24"/>
              </w:rPr>
              <w:t>Подг-ная</w:t>
            </w:r>
            <w:proofErr w:type="spellEnd"/>
            <w:r w:rsidR="00B72715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</w:tr>
      <w:tr w:rsidR="00BD75EA" w:rsidRPr="00BD75EA" w:rsidTr="00B72715">
        <w:trPr>
          <w:trHeight w:val="324"/>
        </w:trPr>
        <w:tc>
          <w:tcPr>
            <w:tcW w:w="9640" w:type="dxa"/>
            <w:shd w:val="clear" w:color="auto" w:fill="auto"/>
          </w:tcPr>
          <w:p w:rsidR="00BD75EA" w:rsidRDefault="00B72715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2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работы по физическому воспитанию:</w:t>
            </w:r>
          </w:p>
          <w:p w:rsidR="007D7628" w:rsidRDefault="007D7628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-Бабина К.С. Комплексы утренней гимнастики в детском саду</w:t>
            </w:r>
          </w:p>
          <w:p w:rsidR="00B72715" w:rsidRDefault="00B72715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 (3-7л)</w:t>
            </w:r>
          </w:p>
          <w:p w:rsidR="00B72715" w:rsidRDefault="007D7628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 Физическое развитие детей 2-7 лет</w:t>
            </w:r>
          </w:p>
          <w:p w:rsidR="00EA62B0" w:rsidRPr="00EA62B0" w:rsidRDefault="00EA62B0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15" w:rsidRPr="00BD75EA" w:rsidTr="00BD75EA">
        <w:trPr>
          <w:trHeight w:val="749"/>
        </w:trPr>
        <w:tc>
          <w:tcPr>
            <w:tcW w:w="9640" w:type="dxa"/>
            <w:shd w:val="clear" w:color="auto" w:fill="auto"/>
          </w:tcPr>
          <w:p w:rsidR="007D7628" w:rsidRPr="00BD75EA" w:rsidRDefault="00B72715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Коррекционная работа:</w:t>
            </w:r>
          </w:p>
          <w:p w:rsidR="00B72715" w:rsidRDefault="00B72715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="007D7628">
              <w:rPr>
                <w:rFonts w:ascii="Times New Roman" w:hAnsi="Times New Roman" w:cs="Times New Roman"/>
                <w:sz w:val="24"/>
                <w:szCs w:val="24"/>
              </w:rPr>
              <w:t xml:space="preserve">Катаева Л.И. </w:t>
            </w:r>
            <w:proofErr w:type="spellStart"/>
            <w:r w:rsidR="007D7628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gramStart"/>
            <w:r w:rsidR="007D762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7D7628">
              <w:rPr>
                <w:rFonts w:ascii="Times New Roman" w:hAnsi="Times New Roman" w:cs="Times New Roman"/>
                <w:sz w:val="24"/>
                <w:szCs w:val="24"/>
              </w:rPr>
              <w:t>развивающ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в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группе: Конспекты занятий</w:t>
            </w:r>
          </w:p>
          <w:p w:rsidR="007D7628" w:rsidRPr="00BD75EA" w:rsidRDefault="007D7628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Пожиленко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Артикуляционная гимнастика.</w:t>
            </w:r>
          </w:p>
        </w:tc>
      </w:tr>
      <w:tr w:rsidR="00BD75EA" w:rsidRPr="00BD75EA" w:rsidTr="00BD75EA">
        <w:trPr>
          <w:trHeight w:val="975"/>
        </w:trPr>
        <w:tc>
          <w:tcPr>
            <w:tcW w:w="9640" w:type="dxa"/>
            <w:shd w:val="clear" w:color="auto" w:fill="auto"/>
          </w:tcPr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по безопасности: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-Авдеева Н.Н., Князева О.Л., </w:t>
            </w:r>
            <w:proofErr w:type="spellStart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Стеркина</w:t>
            </w:r>
            <w:proofErr w:type="spellEnd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Р.Б. Безопасность – С.П., «Детство-Пресс», 2002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-Авдеева Н.Н., Степанова Г.Б. «Человек» Академия развития, 2003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Ганул</w:t>
            </w:r>
            <w:proofErr w:type="spellEnd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Правила поведения на природе - С.П., ИД «Литера», 2010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-Звонят, откройте дверь – М., ИД «Карапуз», 2005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Игуменова</w:t>
            </w:r>
            <w:proofErr w:type="spellEnd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Д.Б., Иванников И.Г. Чтобы не было беды - М., </w:t>
            </w:r>
            <w:proofErr w:type="spellStart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Стройиздат</w:t>
            </w:r>
            <w:proofErr w:type="spellEnd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1992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-Издательство «Учитель», 2008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 много вам хочу сказать – М., ИД «Карапуз», 2001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 обеспечить безопасность дошкольников – М.; Просвещение, 2001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Радзиевская</w:t>
            </w:r>
            <w:proofErr w:type="spellEnd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Л.И.  «Ты и лес» серия «Азбука безопасности», 2007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Радзиевская</w:t>
            </w:r>
            <w:proofErr w:type="spellEnd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Л.И.  «Ты и огонь» серия «Азбука безопасности», 2009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Радзиевская</w:t>
            </w:r>
            <w:proofErr w:type="spellEnd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Л.И.  «Ты и животные» серия «Азбука безопасности», 2009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-Соколова О.В. Правила поведения в опасных ситуациях - С.П., ИД «Литера», 2010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-Фисенко М.А. ОБЖ  разработки занятий подготовительная группа 1 и 2 часть серия «Детский сад» </w:t>
            </w:r>
            <w:proofErr w:type="gramStart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</w:t>
            </w:r>
            <w:proofErr w:type="gramEnd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олгоград, ИТД Корифей, 2010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-Фисенко М.А. ОБЖ  разработки занятий старшая группа серия «Детский сад» </w:t>
            </w:r>
            <w:proofErr w:type="gramStart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</w:t>
            </w:r>
            <w:proofErr w:type="gramEnd"/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олгоград, ИТД Корифей, 2010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-Шорыгина Т.А. «Беседы об основах безопасности с детьми 5-8 лет»- М.; ТЦ «Сфера», 2008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-Шукшина С.Е. Я и мое тело –М., Школьная Пресса, 2009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-Шорыгина Т.А. Беседы о правилах пожарной безопасности - М., ТЦ «Сфера», 2009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EA" w:rsidRPr="00BD75EA" w:rsidTr="00BD75EA">
        <w:trPr>
          <w:trHeight w:val="2490"/>
        </w:trPr>
        <w:tc>
          <w:tcPr>
            <w:tcW w:w="9640" w:type="dxa"/>
            <w:shd w:val="clear" w:color="auto" w:fill="auto"/>
          </w:tcPr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С.В. Родительские собрания в д/саду.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группа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Материалы для оформления родительского уголка.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. группа 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Материалы в родительский уголок: Консультации логопеда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Наглядное пособие в родительский уголок. Растим будущего читателя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Пазухина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И.А. Наглядно-методическое пособие. Ребенок идёт в школу. Рекомендации родителям будущих первоклассников</w:t>
            </w:r>
          </w:p>
        </w:tc>
      </w:tr>
      <w:tr w:rsidR="00BD75EA" w:rsidRPr="00BD75EA" w:rsidTr="00BD75EA">
        <w:tc>
          <w:tcPr>
            <w:tcW w:w="9640" w:type="dxa"/>
            <w:shd w:val="clear" w:color="auto" w:fill="auto"/>
          </w:tcPr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Голицына Н.С.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Компл-но-темат-кое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образ-й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деят-ти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в д/с.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. гр.,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  <w:p w:rsid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Голицына Н.С. Конспекты комплексно-тематических занятий.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. гр.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  <w:p w:rsidR="00EA62B0" w:rsidRPr="007D7628" w:rsidRDefault="00EA62B0" w:rsidP="00EA62B0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Меремьянина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О.Р. Комплексное  планирование прогулок с детьми 2,5 – 7 лет (прогулочные карты).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план-ние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восп-но-образов-го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 ДОУ. Часть </w:t>
            </w:r>
            <w:r w:rsidRPr="00BD7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О.А. Тематическое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план-ние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восп-но-образов-го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 ДОУ.  Часть </w:t>
            </w:r>
            <w:r w:rsidRPr="00BD7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образовательной деятельности в ДОО.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к школе группа. Метод. Пособие под ред. Тимофеевой Л.Л.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ФГТ в ДОУ. Перспективное планирование воспитательно-образовательного процесса по программе «От рождения до школы».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.,Подготовительная группа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ФГТ в ДОУ. Комплексно-тематическое планирование по программе «От рождения до школы».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.,Подготовительная группа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ФГТ в ДОУ. Комплексные занятия.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.,Подготовительная группа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Рабочая программа воспитателя. Ежедневное планирование.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группа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Комплексные занятия на электронном носителе. Комплексно-тематическое планирование по программе «От рождения до школы» под ред. Н.Е.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.,Подготовительная группа / авт.-сост. В.Н. Мезенцева, О.П. Власенко</w:t>
            </w:r>
          </w:p>
        </w:tc>
      </w:tr>
    </w:tbl>
    <w:p w:rsidR="00E63AC5" w:rsidRPr="00BD75EA" w:rsidRDefault="00E63AC5">
      <w:pPr>
        <w:rPr>
          <w:rFonts w:ascii="Times New Roman" w:hAnsi="Times New Roman" w:cs="Times New Roman"/>
          <w:sz w:val="24"/>
          <w:szCs w:val="24"/>
        </w:rPr>
      </w:pPr>
    </w:p>
    <w:sectPr w:rsidR="00E63AC5" w:rsidRPr="00BD75EA" w:rsidSect="001F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D5B44"/>
    <w:multiLevelType w:val="multilevel"/>
    <w:tmpl w:val="033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41C27"/>
    <w:multiLevelType w:val="multilevel"/>
    <w:tmpl w:val="81ECA7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628A02F1"/>
    <w:multiLevelType w:val="hybridMultilevel"/>
    <w:tmpl w:val="D50A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A72FF"/>
    <w:multiLevelType w:val="multilevel"/>
    <w:tmpl w:val="078E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0C7FE5"/>
    <w:rsid w:val="00020B2C"/>
    <w:rsid w:val="00066017"/>
    <w:rsid w:val="00083467"/>
    <w:rsid w:val="000C7FE5"/>
    <w:rsid w:val="00154976"/>
    <w:rsid w:val="00170D4F"/>
    <w:rsid w:val="001F692C"/>
    <w:rsid w:val="002004FC"/>
    <w:rsid w:val="0021592D"/>
    <w:rsid w:val="00216B93"/>
    <w:rsid w:val="00291DEE"/>
    <w:rsid w:val="002C2F6C"/>
    <w:rsid w:val="002E1B86"/>
    <w:rsid w:val="00370A5B"/>
    <w:rsid w:val="003E2BA2"/>
    <w:rsid w:val="003F4388"/>
    <w:rsid w:val="004C5153"/>
    <w:rsid w:val="004C7C0D"/>
    <w:rsid w:val="00554AB3"/>
    <w:rsid w:val="00586C1D"/>
    <w:rsid w:val="006840DA"/>
    <w:rsid w:val="006A1572"/>
    <w:rsid w:val="006A6431"/>
    <w:rsid w:val="007D7628"/>
    <w:rsid w:val="007E2E62"/>
    <w:rsid w:val="00816996"/>
    <w:rsid w:val="00852F42"/>
    <w:rsid w:val="008F282F"/>
    <w:rsid w:val="00954DE1"/>
    <w:rsid w:val="009A633C"/>
    <w:rsid w:val="009E189D"/>
    <w:rsid w:val="00A0102C"/>
    <w:rsid w:val="00A07DD9"/>
    <w:rsid w:val="00A92C19"/>
    <w:rsid w:val="00AC471B"/>
    <w:rsid w:val="00B05EE5"/>
    <w:rsid w:val="00B172D1"/>
    <w:rsid w:val="00B72715"/>
    <w:rsid w:val="00B83752"/>
    <w:rsid w:val="00BD75EA"/>
    <w:rsid w:val="00C272BA"/>
    <w:rsid w:val="00D96BBA"/>
    <w:rsid w:val="00DF03DE"/>
    <w:rsid w:val="00E63AC5"/>
    <w:rsid w:val="00EA62B0"/>
    <w:rsid w:val="00FD19B6"/>
    <w:rsid w:val="00FF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2C"/>
  </w:style>
  <w:style w:type="paragraph" w:styleId="2">
    <w:name w:val="heading 2"/>
    <w:basedOn w:val="a"/>
    <w:link w:val="20"/>
    <w:uiPriority w:val="9"/>
    <w:qFormat/>
    <w:rsid w:val="00554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A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54AB3"/>
  </w:style>
  <w:style w:type="paragraph" w:customStyle="1" w:styleId="msonormal0">
    <w:name w:val="msonormal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554AB3"/>
  </w:style>
  <w:style w:type="paragraph" w:customStyle="1" w:styleId="c3">
    <w:name w:val="c3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54AB3"/>
  </w:style>
  <w:style w:type="paragraph" w:customStyle="1" w:styleId="c1">
    <w:name w:val="c1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54AB3"/>
  </w:style>
  <w:style w:type="character" w:customStyle="1" w:styleId="c10">
    <w:name w:val="c10"/>
    <w:basedOn w:val="a0"/>
    <w:rsid w:val="00554AB3"/>
  </w:style>
  <w:style w:type="paragraph" w:customStyle="1" w:styleId="c6">
    <w:name w:val="c6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54AB3"/>
  </w:style>
  <w:style w:type="character" w:customStyle="1" w:styleId="c39">
    <w:name w:val="c39"/>
    <w:basedOn w:val="a0"/>
    <w:rsid w:val="00554AB3"/>
  </w:style>
  <w:style w:type="paragraph" w:customStyle="1" w:styleId="c34">
    <w:name w:val="c34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54AB3"/>
  </w:style>
  <w:style w:type="paragraph" w:customStyle="1" w:styleId="c95">
    <w:name w:val="c95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9">
    <w:name w:val="c119"/>
    <w:basedOn w:val="a0"/>
    <w:rsid w:val="00554AB3"/>
  </w:style>
  <w:style w:type="character" w:customStyle="1" w:styleId="c22">
    <w:name w:val="c22"/>
    <w:basedOn w:val="a0"/>
    <w:rsid w:val="00554AB3"/>
  </w:style>
  <w:style w:type="character" w:styleId="a3">
    <w:name w:val="Hyperlink"/>
    <w:basedOn w:val="a0"/>
    <w:uiPriority w:val="99"/>
    <w:semiHidden/>
    <w:unhideWhenUsed/>
    <w:rsid w:val="00554A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4AB3"/>
    <w:rPr>
      <w:color w:val="800080"/>
      <w:u w:val="single"/>
    </w:rPr>
  </w:style>
  <w:style w:type="character" w:customStyle="1" w:styleId="c18">
    <w:name w:val="c18"/>
    <w:basedOn w:val="a0"/>
    <w:rsid w:val="00554AB3"/>
  </w:style>
  <w:style w:type="character" w:customStyle="1" w:styleId="c31">
    <w:name w:val="c31"/>
    <w:basedOn w:val="a0"/>
    <w:rsid w:val="00554AB3"/>
  </w:style>
  <w:style w:type="character" w:customStyle="1" w:styleId="c30">
    <w:name w:val="c30"/>
    <w:basedOn w:val="a0"/>
    <w:rsid w:val="00554AB3"/>
  </w:style>
  <w:style w:type="character" w:customStyle="1" w:styleId="c38">
    <w:name w:val="c38"/>
    <w:basedOn w:val="a0"/>
    <w:rsid w:val="00554AB3"/>
  </w:style>
  <w:style w:type="paragraph" w:customStyle="1" w:styleId="c20">
    <w:name w:val="c20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1">
    <w:name w:val="c121"/>
    <w:basedOn w:val="a0"/>
    <w:rsid w:val="00554AB3"/>
  </w:style>
  <w:style w:type="paragraph" w:customStyle="1" w:styleId="c28">
    <w:name w:val="c28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554AB3"/>
  </w:style>
  <w:style w:type="character" w:styleId="a5">
    <w:name w:val="Strong"/>
    <w:uiPriority w:val="99"/>
    <w:qFormat/>
    <w:rsid w:val="00554AB3"/>
    <w:rPr>
      <w:b/>
      <w:bCs/>
    </w:rPr>
  </w:style>
  <w:style w:type="paragraph" w:styleId="a6">
    <w:name w:val="Title"/>
    <w:basedOn w:val="a"/>
    <w:link w:val="a7"/>
    <w:qFormat/>
    <w:rsid w:val="00554A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554A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link w:val="a9"/>
    <w:uiPriority w:val="99"/>
    <w:qFormat/>
    <w:rsid w:val="00BD75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99"/>
    <w:locked/>
    <w:rsid w:val="00BD75EA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D75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D7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3">
    <w:name w:val="c23"/>
    <w:basedOn w:val="a0"/>
    <w:rsid w:val="00BD75EA"/>
  </w:style>
  <w:style w:type="character" w:customStyle="1" w:styleId="c0">
    <w:name w:val="c0"/>
    <w:basedOn w:val="a0"/>
    <w:rsid w:val="00BD75EA"/>
  </w:style>
  <w:style w:type="character" w:customStyle="1" w:styleId="c35">
    <w:name w:val="c35"/>
    <w:basedOn w:val="a0"/>
    <w:rsid w:val="00BD75EA"/>
  </w:style>
  <w:style w:type="paragraph" w:customStyle="1" w:styleId="c15">
    <w:name w:val="c15"/>
    <w:basedOn w:val="a"/>
    <w:rsid w:val="00BD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6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5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1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11017</Words>
  <Characters>62798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Natalja</cp:lastModifiedBy>
  <cp:revision>15</cp:revision>
  <cp:lastPrinted>2022-08-23T08:05:00Z</cp:lastPrinted>
  <dcterms:created xsi:type="dcterms:W3CDTF">2021-06-09T09:59:00Z</dcterms:created>
  <dcterms:modified xsi:type="dcterms:W3CDTF">2022-10-26T07:46:00Z</dcterms:modified>
</cp:coreProperties>
</file>