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86" w:rsidRDefault="0016769C">
      <w:pPr>
        <w:pStyle w:val="a3"/>
        <w:spacing w:before="76"/>
        <w:jc w:val="center"/>
      </w:pPr>
      <w:bookmarkStart w:id="0" w:name="Педагогический_состав._Основное_общее_об"/>
      <w:bookmarkEnd w:id="0"/>
      <w:r>
        <w:t>Педагогический</w:t>
      </w:r>
      <w:r w:rsidR="000623A7">
        <w:t xml:space="preserve"> </w:t>
      </w:r>
      <w:proofErr w:type="spellStart"/>
      <w:r>
        <w:t>состав</w:t>
      </w:r>
      <w:proofErr w:type="gramStart"/>
      <w:r>
        <w:t>.</w:t>
      </w:r>
      <w:r w:rsidR="009D0097">
        <w:t>С</w:t>
      </w:r>
      <w:proofErr w:type="gramEnd"/>
      <w:r w:rsidR="009D0097">
        <w:t>реднее</w:t>
      </w:r>
      <w:proofErr w:type="spellEnd"/>
      <w:r w:rsidR="000623A7">
        <w:t xml:space="preserve"> </w:t>
      </w:r>
      <w:r>
        <w:t>общее</w:t>
      </w:r>
      <w:r w:rsidR="00BD47CE">
        <w:t xml:space="preserve"> </w:t>
      </w:r>
      <w:r>
        <w:t>образование</w:t>
      </w:r>
      <w:r w:rsidR="000623A7">
        <w:t xml:space="preserve"> </w:t>
      </w:r>
      <w:r>
        <w:t>(2025-2026учебный</w:t>
      </w:r>
      <w:r w:rsidR="000623A7">
        <w:t xml:space="preserve"> </w:t>
      </w:r>
      <w:r>
        <w:rPr>
          <w:spacing w:val="-2"/>
        </w:rPr>
        <w:t>год).</w:t>
      </w:r>
    </w:p>
    <w:p w:rsidR="00283F86" w:rsidRDefault="00283F86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1274"/>
        <w:gridCol w:w="1418"/>
        <w:gridCol w:w="1843"/>
        <w:gridCol w:w="1132"/>
        <w:gridCol w:w="1132"/>
        <w:gridCol w:w="2126"/>
        <w:gridCol w:w="1847"/>
        <w:gridCol w:w="1838"/>
        <w:gridCol w:w="1984"/>
      </w:tblGrid>
      <w:tr w:rsidR="00283F86" w:rsidTr="009D0097">
        <w:trPr>
          <w:trHeight w:val="3912"/>
        </w:trPr>
        <w:tc>
          <w:tcPr>
            <w:tcW w:w="1704" w:type="dxa"/>
          </w:tcPr>
          <w:p w:rsidR="00283F86" w:rsidRDefault="0016769C">
            <w:pPr>
              <w:pStyle w:val="TableParagraph"/>
              <w:ind w:left="151" w:right="14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ФИО</w:t>
            </w:r>
          </w:p>
        </w:tc>
        <w:tc>
          <w:tcPr>
            <w:tcW w:w="1274" w:type="dxa"/>
          </w:tcPr>
          <w:p w:rsidR="00283F86" w:rsidRDefault="00283F86">
            <w:pPr>
              <w:pStyle w:val="TableParagraph"/>
              <w:spacing w:before="26"/>
              <w:jc w:val="left"/>
              <w:rPr>
                <w:b/>
                <w:sz w:val="19"/>
              </w:rPr>
            </w:pPr>
          </w:p>
          <w:p w:rsidR="00283F86" w:rsidRDefault="0016769C">
            <w:pPr>
              <w:pStyle w:val="TableParagraph"/>
              <w:spacing w:line="242" w:lineRule="auto"/>
              <w:ind w:left="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Занимаемая должность (должности)</w:t>
            </w:r>
          </w:p>
        </w:tc>
        <w:tc>
          <w:tcPr>
            <w:tcW w:w="1418" w:type="dxa"/>
          </w:tcPr>
          <w:p w:rsidR="00283F86" w:rsidRDefault="0016769C">
            <w:pPr>
              <w:pStyle w:val="TableParagraph"/>
              <w:ind w:left="111" w:right="101" w:firstLine="5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Преподавае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мые</w:t>
            </w:r>
            <w:proofErr w:type="spellEnd"/>
            <w:proofErr w:type="gramEnd"/>
            <w:r w:rsidR="000623A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учебные </w:t>
            </w:r>
            <w:r>
              <w:rPr>
                <w:b/>
                <w:spacing w:val="-2"/>
                <w:sz w:val="20"/>
              </w:rPr>
              <w:t>предметы, курсы,</w:t>
            </w:r>
          </w:p>
          <w:p w:rsidR="00283F86" w:rsidRDefault="0016769C">
            <w:pPr>
              <w:pStyle w:val="TableParagraph"/>
              <w:spacing w:before="2"/>
              <w:ind w:left="118"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 (модули)</w:t>
            </w:r>
          </w:p>
        </w:tc>
        <w:tc>
          <w:tcPr>
            <w:tcW w:w="1843" w:type="dxa"/>
          </w:tcPr>
          <w:p w:rsidR="00283F86" w:rsidRDefault="0016769C">
            <w:pPr>
              <w:pStyle w:val="TableParagraph"/>
              <w:ind w:left="505" w:right="495" w:firstLin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Уровень (уровни)</w:t>
            </w:r>
          </w:p>
          <w:p w:rsidR="00283F86" w:rsidRDefault="0016769C">
            <w:pPr>
              <w:pStyle w:val="TableParagraph"/>
              <w:spacing w:before="1"/>
              <w:ind w:left="113" w:right="102" w:hanging="2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профессиональн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ого</w:t>
            </w:r>
            <w:proofErr w:type="gramEnd"/>
            <w:r>
              <w:rPr>
                <w:b/>
                <w:sz w:val="20"/>
              </w:rPr>
              <w:t xml:space="preserve"> образования с указанием </w:t>
            </w:r>
            <w:r>
              <w:rPr>
                <w:b/>
                <w:spacing w:val="-2"/>
                <w:sz w:val="20"/>
              </w:rPr>
              <w:t xml:space="preserve">наименования направления </w:t>
            </w:r>
            <w:r>
              <w:rPr>
                <w:b/>
                <w:sz w:val="20"/>
              </w:rPr>
              <w:t xml:space="preserve">подготовки и </w:t>
            </w:r>
            <w:r>
              <w:rPr>
                <w:b/>
                <w:spacing w:val="-2"/>
                <w:sz w:val="20"/>
              </w:rPr>
              <w:t xml:space="preserve">(или) </w:t>
            </w:r>
            <w:r>
              <w:rPr>
                <w:b/>
                <w:sz w:val="20"/>
              </w:rPr>
              <w:t>специальности,</w:t>
            </w:r>
            <w:r w:rsidR="009D009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том числе научной, и </w:t>
            </w:r>
            <w:r>
              <w:rPr>
                <w:b/>
                <w:spacing w:val="-2"/>
                <w:sz w:val="20"/>
              </w:rPr>
              <w:t>квалификации</w:t>
            </w:r>
          </w:p>
        </w:tc>
        <w:tc>
          <w:tcPr>
            <w:tcW w:w="1132" w:type="dxa"/>
          </w:tcPr>
          <w:p w:rsidR="00283F86" w:rsidRDefault="0016769C">
            <w:pPr>
              <w:pStyle w:val="TableParagraph"/>
              <w:ind w:left="167" w:right="147" w:hanging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Ученая степень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  <w:tc>
          <w:tcPr>
            <w:tcW w:w="1132" w:type="dxa"/>
          </w:tcPr>
          <w:p w:rsidR="00283F86" w:rsidRDefault="0016769C">
            <w:pPr>
              <w:pStyle w:val="TableParagraph"/>
              <w:ind w:left="98"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Ученое звание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  <w:tc>
          <w:tcPr>
            <w:tcW w:w="2126" w:type="dxa"/>
          </w:tcPr>
          <w:p w:rsidR="00283F86" w:rsidRDefault="0016769C">
            <w:pPr>
              <w:pStyle w:val="TableParagraph"/>
              <w:ind w:left="385" w:right="364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r>
              <w:rPr>
                <w:b/>
                <w:spacing w:val="-2"/>
                <w:sz w:val="20"/>
              </w:rPr>
              <w:t>повышении квалификации</w:t>
            </w:r>
          </w:p>
          <w:p w:rsidR="00283F86" w:rsidRDefault="0016769C">
            <w:pPr>
              <w:pStyle w:val="TableParagraph"/>
              <w:spacing w:before="2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(запоследние3</w:t>
            </w:r>
            <w:r>
              <w:rPr>
                <w:b/>
                <w:spacing w:val="-4"/>
                <w:sz w:val="20"/>
              </w:rPr>
              <w:t>года)</w:t>
            </w:r>
          </w:p>
        </w:tc>
        <w:tc>
          <w:tcPr>
            <w:tcW w:w="1847" w:type="dxa"/>
          </w:tcPr>
          <w:p w:rsidR="00283F86" w:rsidRDefault="0016769C">
            <w:pPr>
              <w:pStyle w:val="TableParagraph"/>
              <w:ind w:left="143" w:firstLine="3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proofErr w:type="gramStart"/>
            <w:r>
              <w:rPr>
                <w:b/>
                <w:spacing w:val="-2"/>
                <w:sz w:val="20"/>
              </w:rPr>
              <w:t>профессиональной</w:t>
            </w:r>
            <w:proofErr w:type="gramEnd"/>
          </w:p>
          <w:p w:rsidR="00283F86" w:rsidRDefault="0016769C">
            <w:pPr>
              <w:pStyle w:val="TableParagraph"/>
              <w:spacing w:before="1"/>
              <w:ind w:left="342" w:hanging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переподготовке </w:t>
            </w:r>
            <w:r>
              <w:rPr>
                <w:b/>
                <w:sz w:val="20"/>
              </w:rPr>
              <w:t>(при наличии)</w:t>
            </w:r>
          </w:p>
        </w:tc>
        <w:tc>
          <w:tcPr>
            <w:tcW w:w="1838" w:type="dxa"/>
          </w:tcPr>
          <w:p w:rsidR="00283F86" w:rsidRDefault="0016769C">
            <w:pPr>
              <w:pStyle w:val="TableParagraph"/>
              <w:ind w:left="144" w:right="120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продолжительн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ости</w:t>
            </w:r>
            <w:proofErr w:type="gramEnd"/>
            <w:r>
              <w:rPr>
                <w:b/>
                <w:sz w:val="20"/>
              </w:rPr>
              <w:t xml:space="preserve"> опыта (лет) работы в </w:t>
            </w:r>
            <w:proofErr w:type="spellStart"/>
            <w:r>
              <w:rPr>
                <w:b/>
                <w:spacing w:val="-2"/>
                <w:sz w:val="20"/>
              </w:rPr>
              <w:t>профессиональ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ной сфере, </w:t>
            </w:r>
            <w:proofErr w:type="spellStart"/>
            <w:r>
              <w:rPr>
                <w:b/>
                <w:spacing w:val="-2"/>
                <w:sz w:val="20"/>
              </w:rPr>
              <w:t>соответствующ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ей </w:t>
            </w:r>
            <w:proofErr w:type="spellStart"/>
            <w:r>
              <w:rPr>
                <w:b/>
                <w:spacing w:val="-2"/>
                <w:sz w:val="20"/>
              </w:rPr>
              <w:t>образовательно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йдеятельности</w:t>
            </w:r>
            <w:proofErr w:type="spellEnd"/>
            <w:r>
              <w:rPr>
                <w:b/>
                <w:sz w:val="20"/>
              </w:rPr>
              <w:t xml:space="preserve"> по реализации </w:t>
            </w:r>
            <w:r>
              <w:rPr>
                <w:b/>
                <w:spacing w:val="-2"/>
                <w:sz w:val="20"/>
              </w:rPr>
              <w:t>учебных предметов, курсов,</w:t>
            </w:r>
          </w:p>
          <w:p w:rsidR="00283F86" w:rsidRDefault="0016769C">
            <w:pPr>
              <w:pStyle w:val="TableParagraph"/>
              <w:spacing w:before="2"/>
              <w:ind w:lef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 (модулей)</w:t>
            </w:r>
          </w:p>
        </w:tc>
        <w:tc>
          <w:tcPr>
            <w:tcW w:w="1984" w:type="dxa"/>
          </w:tcPr>
          <w:p w:rsidR="00283F86" w:rsidRDefault="0016769C">
            <w:pPr>
              <w:pStyle w:val="TableParagraph"/>
              <w:ind w:left="130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общеобразователь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ной</w:t>
            </w:r>
            <w:proofErr w:type="gramEnd"/>
            <w:r>
              <w:rPr>
                <w:b/>
                <w:sz w:val="20"/>
              </w:rPr>
              <w:t xml:space="preserve"> программы </w:t>
            </w:r>
            <w:r>
              <w:rPr>
                <w:b/>
                <w:spacing w:val="-2"/>
                <w:sz w:val="20"/>
              </w:rPr>
              <w:t>(общеобразователь</w:t>
            </w:r>
            <w:r>
              <w:rPr>
                <w:b/>
                <w:sz w:val="20"/>
              </w:rPr>
              <w:t xml:space="preserve">ных программ), в </w:t>
            </w:r>
            <w:r>
              <w:rPr>
                <w:b/>
                <w:spacing w:val="-2"/>
                <w:sz w:val="20"/>
              </w:rPr>
              <w:t xml:space="preserve">реализации </w:t>
            </w:r>
            <w:r>
              <w:rPr>
                <w:b/>
                <w:sz w:val="20"/>
              </w:rPr>
              <w:t>которых</w:t>
            </w:r>
            <w:r w:rsidR="009D009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участвует </w:t>
            </w:r>
            <w:r>
              <w:rPr>
                <w:b/>
                <w:spacing w:val="-2"/>
                <w:sz w:val="20"/>
              </w:rPr>
              <w:t>педагогический работник</w:t>
            </w:r>
          </w:p>
        </w:tc>
      </w:tr>
      <w:tr w:rsidR="00B96664" w:rsidTr="009D0097">
        <w:trPr>
          <w:trHeight w:val="3036"/>
        </w:trPr>
        <w:tc>
          <w:tcPr>
            <w:tcW w:w="1704" w:type="dxa"/>
          </w:tcPr>
          <w:p w:rsidR="00B96664" w:rsidRDefault="00B96664" w:rsidP="0016769C">
            <w:pPr>
              <w:pStyle w:val="TableParagraph"/>
              <w:spacing w:line="237" w:lineRule="auto"/>
              <w:ind w:right="229"/>
              <w:rPr>
                <w:sz w:val="20"/>
              </w:rPr>
            </w:pPr>
            <w:r>
              <w:rPr>
                <w:sz w:val="20"/>
              </w:rPr>
              <w:t>Штанг Константин Анатольевич</w:t>
            </w:r>
          </w:p>
        </w:tc>
        <w:tc>
          <w:tcPr>
            <w:tcW w:w="1274" w:type="dxa"/>
          </w:tcPr>
          <w:p w:rsidR="00B96664" w:rsidRDefault="00B96664" w:rsidP="0016769C">
            <w:pPr>
              <w:pStyle w:val="TableParagraph"/>
              <w:spacing w:line="225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Директор, учитель математики</w:t>
            </w:r>
          </w:p>
        </w:tc>
        <w:tc>
          <w:tcPr>
            <w:tcW w:w="1418" w:type="dxa"/>
          </w:tcPr>
          <w:p w:rsidR="00B96664" w:rsidRDefault="00B96664" w:rsidP="00DA6920">
            <w:pPr>
              <w:pStyle w:val="TableParagraph"/>
              <w:spacing w:before="17"/>
              <w:ind w:right="114"/>
              <w:jc w:val="left"/>
              <w:rPr>
                <w:sz w:val="20"/>
              </w:rPr>
            </w:pPr>
            <w:r>
              <w:rPr>
                <w:sz w:val="20"/>
              </w:rPr>
              <w:t>физика, информатика</w:t>
            </w:r>
          </w:p>
        </w:tc>
        <w:tc>
          <w:tcPr>
            <w:tcW w:w="1843" w:type="dxa"/>
          </w:tcPr>
          <w:p w:rsidR="00B96664" w:rsidRDefault="00B96664" w:rsidP="000623A7">
            <w:pPr>
              <w:pStyle w:val="TableParagraph"/>
              <w:spacing w:before="41"/>
              <w:ind w:left="296" w:right="282" w:hanging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B96664" w:rsidRDefault="00B96664" w:rsidP="000623A7">
            <w:pPr>
              <w:pStyle w:val="TableParagraph"/>
              <w:spacing w:before="229"/>
              <w:ind w:left="156" w:right="147" w:firstLine="6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 xml:space="preserve">-математика </w:t>
            </w:r>
            <w:r>
              <w:rPr>
                <w:sz w:val="20"/>
              </w:rPr>
              <w:t>Учитель физики и математики</w:t>
            </w:r>
          </w:p>
        </w:tc>
        <w:tc>
          <w:tcPr>
            <w:tcW w:w="1132" w:type="dxa"/>
          </w:tcPr>
          <w:p w:rsidR="00B96664" w:rsidRDefault="00B96664" w:rsidP="0016769C">
            <w:pPr>
              <w:pStyle w:val="TableParagraph"/>
              <w:ind w:left="296" w:right="279" w:hanging="3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B96664" w:rsidRDefault="00B96664" w:rsidP="0016769C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B96664" w:rsidRDefault="00B96664" w:rsidP="0016769C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B96664" w:rsidRDefault="00B96664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4A3FA6">
              <w:rPr>
                <w:sz w:val="20"/>
              </w:rPr>
              <w:t>- АО ИОО "Финансовая грамотность в математике" 16 часов, 2023г.</w:t>
            </w:r>
          </w:p>
          <w:p w:rsidR="00B96664" w:rsidRPr="00B96664" w:rsidRDefault="00B96664" w:rsidP="00B96664">
            <w:pPr>
              <w:pStyle w:val="TableParagraph"/>
              <w:spacing w:before="1"/>
              <w:ind w:left="21"/>
              <w:rPr>
                <w:sz w:val="18"/>
              </w:rPr>
            </w:pPr>
            <w:r w:rsidRPr="00B96664">
              <w:rPr>
                <w:sz w:val="18"/>
              </w:rPr>
              <w:t xml:space="preserve">-АО ИОО "Использование цифровых лабораторий и оборудования центров «Точка роста» </w:t>
            </w:r>
            <w:proofErr w:type="gramStart"/>
            <w:r w:rsidRPr="00B96664">
              <w:rPr>
                <w:sz w:val="18"/>
              </w:rPr>
              <w:t>при</w:t>
            </w:r>
            <w:proofErr w:type="gramEnd"/>
          </w:p>
          <w:p w:rsidR="00B96664" w:rsidRPr="00B96664" w:rsidRDefault="00B96664" w:rsidP="00B96664">
            <w:pPr>
              <w:pStyle w:val="TableParagraph"/>
              <w:spacing w:before="1"/>
              <w:ind w:left="21"/>
              <w:rPr>
                <w:sz w:val="18"/>
              </w:rPr>
            </w:pPr>
            <w:r w:rsidRPr="00B96664">
              <w:rPr>
                <w:sz w:val="18"/>
              </w:rPr>
              <w:t>реализации образовательных программ предметной области «</w:t>
            </w:r>
            <w:proofErr w:type="spellStart"/>
            <w:proofErr w:type="gramStart"/>
            <w:r w:rsidRPr="00B96664">
              <w:rPr>
                <w:sz w:val="18"/>
              </w:rPr>
              <w:t>Естественно-научные</w:t>
            </w:r>
            <w:proofErr w:type="spellEnd"/>
            <w:proofErr w:type="gramEnd"/>
          </w:p>
          <w:p w:rsidR="00B96664" w:rsidRDefault="00486A36" w:rsidP="00B96664">
            <w:pPr>
              <w:pStyle w:val="TableParagraph"/>
              <w:spacing w:before="1"/>
              <w:ind w:left="21"/>
              <w:rPr>
                <w:sz w:val="18"/>
              </w:rPr>
            </w:pPr>
            <w:r>
              <w:rPr>
                <w:sz w:val="18"/>
              </w:rPr>
              <w:t xml:space="preserve">предметы» 40 часов </w:t>
            </w:r>
            <w:r w:rsidR="00B96664" w:rsidRPr="00B96664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(28.11-09.12.2024)</w:t>
            </w:r>
          </w:p>
        </w:tc>
        <w:tc>
          <w:tcPr>
            <w:tcW w:w="1847" w:type="dxa"/>
          </w:tcPr>
          <w:p w:rsidR="00B96664" w:rsidRDefault="00B96664" w:rsidP="00B96664">
            <w:pPr>
              <w:pStyle w:val="TableParagraph"/>
              <w:spacing w:line="247" w:lineRule="exact"/>
              <w:ind w:right="127"/>
              <w:jc w:val="left"/>
            </w:pPr>
            <w:r>
              <w:t xml:space="preserve"> </w:t>
            </w:r>
            <w:r w:rsidRPr="00B96664">
              <w:rPr>
                <w:sz w:val="20"/>
                <w:szCs w:val="20"/>
              </w:rPr>
              <w:t xml:space="preserve">Диплом о профессиональной </w:t>
            </w:r>
            <w:proofErr w:type="spellStart"/>
            <w:r w:rsidRPr="00B96664">
              <w:rPr>
                <w:sz w:val="20"/>
                <w:szCs w:val="20"/>
              </w:rPr>
              <w:t>переподготовке</w:t>
            </w:r>
            <w:proofErr w:type="gramStart"/>
            <w:r w:rsidRPr="00B96664">
              <w:rPr>
                <w:sz w:val="20"/>
                <w:szCs w:val="20"/>
              </w:rPr>
              <w:t>.А</w:t>
            </w:r>
            <w:proofErr w:type="gramEnd"/>
            <w:r w:rsidRPr="00B96664">
              <w:rPr>
                <w:sz w:val="20"/>
                <w:szCs w:val="20"/>
              </w:rPr>
              <w:t>О</w:t>
            </w:r>
            <w:proofErr w:type="spellEnd"/>
            <w:r w:rsidRPr="00B96664">
              <w:rPr>
                <w:sz w:val="20"/>
                <w:szCs w:val="20"/>
              </w:rPr>
              <w:t xml:space="preserve"> ИОО "Деятельность руководителя в условиях цифровой образовательной среды"  350 часов. 2024</w:t>
            </w:r>
            <w:r>
              <w:t xml:space="preserve"> г.</w:t>
            </w:r>
          </w:p>
        </w:tc>
        <w:tc>
          <w:tcPr>
            <w:tcW w:w="1838" w:type="dxa"/>
          </w:tcPr>
          <w:p w:rsidR="00B96664" w:rsidRDefault="00B96664">
            <w:pPr>
              <w:pStyle w:val="TableParagraph"/>
              <w:spacing w:line="247" w:lineRule="exact"/>
              <w:ind w:left="22" w:right="1"/>
            </w:pPr>
            <w:r>
              <w:t>9</w:t>
            </w:r>
          </w:p>
        </w:tc>
        <w:tc>
          <w:tcPr>
            <w:tcW w:w="1984" w:type="dxa"/>
          </w:tcPr>
          <w:p w:rsidR="00B96664" w:rsidRDefault="00B96664">
            <w:pPr>
              <w:pStyle w:val="TableParagraph"/>
              <w:spacing w:before="17"/>
              <w:ind w:left="129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6805E0" w:rsidTr="009D0097">
        <w:trPr>
          <w:trHeight w:val="558"/>
        </w:trPr>
        <w:tc>
          <w:tcPr>
            <w:tcW w:w="1704" w:type="dxa"/>
          </w:tcPr>
          <w:p w:rsidR="006805E0" w:rsidRDefault="006805E0" w:rsidP="0016769C">
            <w:pPr>
              <w:pStyle w:val="TableParagraph"/>
              <w:ind w:left="50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t>Зачиняев</w:t>
            </w:r>
            <w:proofErr w:type="spellEnd"/>
            <w:r>
              <w:rPr>
                <w:sz w:val="20"/>
              </w:rPr>
              <w:t xml:space="preserve"> Максим Николаевич</w:t>
            </w:r>
          </w:p>
        </w:tc>
        <w:tc>
          <w:tcPr>
            <w:tcW w:w="1274" w:type="dxa"/>
          </w:tcPr>
          <w:p w:rsidR="006805E0" w:rsidRDefault="006805E0" w:rsidP="0016769C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6805E0" w:rsidRDefault="006805E0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 w:rsidRPr="004A3FA6">
              <w:rPr>
                <w:sz w:val="20"/>
              </w:rPr>
              <w:t>история, обществознание, ОБ</w:t>
            </w:r>
            <w:r>
              <w:rPr>
                <w:sz w:val="20"/>
              </w:rPr>
              <w:t>ЗР</w:t>
            </w:r>
          </w:p>
        </w:tc>
        <w:tc>
          <w:tcPr>
            <w:tcW w:w="1843" w:type="dxa"/>
          </w:tcPr>
          <w:p w:rsidR="006805E0" w:rsidRDefault="006805E0" w:rsidP="006805E0">
            <w:pPr>
              <w:pStyle w:val="TableParagraph"/>
              <w:spacing w:before="41"/>
              <w:ind w:left="296" w:right="282" w:hanging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6805E0" w:rsidRDefault="006805E0" w:rsidP="006805E0">
            <w:pPr>
              <w:pStyle w:val="TableParagraph"/>
              <w:spacing w:before="41"/>
              <w:ind w:left="296" w:right="282" w:hanging="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-История</w:t>
            </w:r>
            <w:r w:rsidR="004F0461">
              <w:rPr>
                <w:spacing w:val="-10"/>
                <w:sz w:val="20"/>
              </w:rPr>
              <w:t>. Квалификация-</w:t>
            </w:r>
            <w:r w:rsidR="004F0461">
              <w:rPr>
                <w:sz w:val="20"/>
              </w:rPr>
              <w:t>у</w:t>
            </w:r>
            <w:r>
              <w:rPr>
                <w:sz w:val="20"/>
              </w:rPr>
              <w:t>читель истории и социально-политических дисциплин</w:t>
            </w:r>
          </w:p>
        </w:tc>
        <w:tc>
          <w:tcPr>
            <w:tcW w:w="1132" w:type="dxa"/>
          </w:tcPr>
          <w:p w:rsidR="006805E0" w:rsidRDefault="006805E0" w:rsidP="0016769C">
            <w:pPr>
              <w:pStyle w:val="TableParagraph"/>
              <w:ind w:left="296" w:right="279" w:hanging="3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6805E0" w:rsidRDefault="006805E0" w:rsidP="0016769C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6805E0" w:rsidRDefault="006805E0" w:rsidP="0016769C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6805E0" w:rsidRDefault="006805E0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B96664">
              <w:rPr>
                <w:sz w:val="20"/>
              </w:rPr>
              <w:t xml:space="preserve">-АО ИОО курсы повышения квалификации "Основы безопасности и защиты Родины": </w:t>
            </w:r>
            <w:proofErr w:type="spellStart"/>
            <w:proofErr w:type="gramStart"/>
            <w:r w:rsidRPr="00B96664">
              <w:rPr>
                <w:sz w:val="20"/>
              </w:rPr>
              <w:t>практико</w:t>
            </w:r>
            <w:proofErr w:type="spellEnd"/>
            <w:r w:rsidRPr="00B96664">
              <w:rPr>
                <w:sz w:val="20"/>
              </w:rPr>
              <w:t>- ориентирова</w:t>
            </w:r>
            <w:r>
              <w:rPr>
                <w:sz w:val="20"/>
              </w:rPr>
              <w:t>нное</w:t>
            </w:r>
            <w:proofErr w:type="gramEnd"/>
            <w:r>
              <w:rPr>
                <w:sz w:val="20"/>
              </w:rPr>
              <w:t xml:space="preserve"> обучение. 24 часа </w:t>
            </w:r>
            <w:r>
              <w:rPr>
                <w:spacing w:val="-2"/>
                <w:sz w:val="18"/>
              </w:rPr>
              <w:t>22-25.10.2024)</w:t>
            </w:r>
          </w:p>
          <w:p w:rsidR="006805E0" w:rsidRDefault="006805E0" w:rsidP="00B96664">
            <w:pPr>
              <w:pStyle w:val="TableParagraph"/>
              <w:spacing w:before="1"/>
              <w:ind w:left="21"/>
              <w:rPr>
                <w:spacing w:val="-2"/>
                <w:sz w:val="18"/>
              </w:rPr>
            </w:pPr>
            <w:r w:rsidRPr="00B96664">
              <w:rPr>
                <w:sz w:val="20"/>
              </w:rPr>
              <w:t>-АО ИОО курсы по</w:t>
            </w:r>
            <w:r>
              <w:rPr>
                <w:sz w:val="20"/>
              </w:rPr>
              <w:t xml:space="preserve">вышения квалификации "Реализация требований обновленных ФГОС ООО, ФГОС СОО в работе учителя </w:t>
            </w:r>
            <w:r>
              <w:rPr>
                <w:sz w:val="20"/>
              </w:rPr>
              <w:lastRenderedPageBreak/>
              <w:t>(история)) 36 часов</w:t>
            </w:r>
            <w:r>
              <w:rPr>
                <w:spacing w:val="-2"/>
                <w:sz w:val="18"/>
              </w:rPr>
              <w:t xml:space="preserve"> (19-23.06.2023)</w:t>
            </w:r>
          </w:p>
          <w:p w:rsidR="0016769C" w:rsidRDefault="006805E0" w:rsidP="0016769C">
            <w:pPr>
              <w:pStyle w:val="TableParagraph"/>
              <w:spacing w:before="1"/>
              <w:ind w:left="21"/>
              <w:rPr>
                <w:sz w:val="20"/>
              </w:rPr>
            </w:pPr>
            <w:proofErr w:type="gramStart"/>
            <w:r w:rsidRPr="00B96664">
              <w:rPr>
                <w:sz w:val="20"/>
              </w:rPr>
              <w:t>АО ИОО курсы по</w:t>
            </w:r>
            <w:r>
              <w:rPr>
                <w:sz w:val="20"/>
              </w:rPr>
              <w:t>вышения квалификации</w:t>
            </w:r>
            <w:r w:rsidR="0016769C">
              <w:rPr>
                <w:sz w:val="20"/>
              </w:rPr>
              <w:t xml:space="preserve"> «Особенности преподавания учебного предмета ОБЗР в условиях изменений в ФОП ООО и ФОП СОО» 24 часа </w:t>
            </w:r>
            <w:r w:rsidR="0016769C">
              <w:rPr>
                <w:spacing w:val="-2"/>
                <w:sz w:val="18"/>
              </w:rPr>
              <w:t>11.06-3.07.2024)</w:t>
            </w:r>
            <w:proofErr w:type="gramEnd"/>
          </w:p>
          <w:p w:rsidR="006805E0" w:rsidRPr="004A3FA6" w:rsidRDefault="006805E0" w:rsidP="00B96664">
            <w:pPr>
              <w:pStyle w:val="TableParagraph"/>
              <w:spacing w:before="1"/>
              <w:ind w:left="21"/>
              <w:rPr>
                <w:sz w:val="20"/>
              </w:rPr>
            </w:pPr>
          </w:p>
        </w:tc>
        <w:tc>
          <w:tcPr>
            <w:tcW w:w="1847" w:type="dxa"/>
          </w:tcPr>
          <w:p w:rsidR="006805E0" w:rsidRDefault="006805E0">
            <w:pPr>
              <w:pStyle w:val="TableParagraph"/>
              <w:spacing w:line="247" w:lineRule="exact"/>
              <w:ind w:left="146" w:right="127"/>
            </w:pPr>
            <w:r>
              <w:lastRenderedPageBreak/>
              <w:t>нет</w:t>
            </w:r>
          </w:p>
        </w:tc>
        <w:tc>
          <w:tcPr>
            <w:tcW w:w="1838" w:type="dxa"/>
          </w:tcPr>
          <w:p w:rsidR="006805E0" w:rsidRDefault="006805E0">
            <w:pPr>
              <w:pStyle w:val="TableParagraph"/>
              <w:spacing w:line="247" w:lineRule="exact"/>
              <w:ind w:left="22" w:right="1"/>
            </w:pPr>
            <w:r>
              <w:t>24</w:t>
            </w:r>
          </w:p>
        </w:tc>
        <w:tc>
          <w:tcPr>
            <w:tcW w:w="1984" w:type="dxa"/>
          </w:tcPr>
          <w:p w:rsidR="006805E0" w:rsidRDefault="006805E0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16769C" w:rsidTr="009D0097">
        <w:trPr>
          <w:trHeight w:val="3036"/>
        </w:trPr>
        <w:tc>
          <w:tcPr>
            <w:tcW w:w="1704" w:type="dxa"/>
          </w:tcPr>
          <w:p w:rsidR="0016769C" w:rsidRDefault="0016769C" w:rsidP="0016769C">
            <w:pPr>
              <w:pStyle w:val="TableParagraph"/>
              <w:ind w:left="50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Хаймусова</w:t>
            </w:r>
            <w:proofErr w:type="spellEnd"/>
            <w:r>
              <w:rPr>
                <w:sz w:val="20"/>
              </w:rPr>
              <w:t xml:space="preserve"> Зинаида Александровна</w:t>
            </w:r>
          </w:p>
        </w:tc>
        <w:tc>
          <w:tcPr>
            <w:tcW w:w="1274" w:type="dxa"/>
          </w:tcPr>
          <w:p w:rsidR="0016769C" w:rsidRDefault="0016769C" w:rsidP="0016769C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16769C" w:rsidRPr="004A3FA6" w:rsidRDefault="0016769C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1843" w:type="dxa"/>
          </w:tcPr>
          <w:p w:rsidR="0016769C" w:rsidRDefault="0016769C" w:rsidP="00486A36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16769C" w:rsidRDefault="0016769C" w:rsidP="00486A36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-иностранные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языки </w:t>
            </w:r>
            <w:r w:rsidR="004F0461">
              <w:rPr>
                <w:sz w:val="20"/>
              </w:rPr>
              <w:t xml:space="preserve">квалификация- </w:t>
            </w:r>
            <w:r w:rsidR="00486A36">
              <w:rPr>
                <w:sz w:val="20"/>
              </w:rPr>
              <w:t>у</w:t>
            </w:r>
            <w:r>
              <w:rPr>
                <w:sz w:val="20"/>
              </w:rPr>
              <w:t>читель английского языка</w:t>
            </w:r>
          </w:p>
        </w:tc>
        <w:tc>
          <w:tcPr>
            <w:tcW w:w="1132" w:type="dxa"/>
          </w:tcPr>
          <w:p w:rsidR="0016769C" w:rsidRDefault="0016769C" w:rsidP="0016769C">
            <w:pPr>
              <w:pStyle w:val="TableParagraph"/>
              <w:ind w:left="296" w:right="279" w:hanging="3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16769C" w:rsidRDefault="0016769C" w:rsidP="0016769C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16769C" w:rsidRDefault="0016769C" w:rsidP="0016769C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16769C" w:rsidRPr="00B96664" w:rsidRDefault="0016769C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16769C">
              <w:rPr>
                <w:sz w:val="20"/>
              </w:rPr>
              <w:t>- АО ИОО «Реализация требований обновленных ФГОС НОО, ФГОС ООО в работе учителя</w:t>
            </w:r>
            <w:r>
              <w:rPr>
                <w:sz w:val="20"/>
              </w:rPr>
              <w:t xml:space="preserve"> (английский язык)»  36 ч., 2022 </w:t>
            </w:r>
            <w:r w:rsidRPr="0016769C">
              <w:rPr>
                <w:sz w:val="20"/>
              </w:rPr>
              <w:t>г.</w:t>
            </w:r>
          </w:p>
        </w:tc>
        <w:tc>
          <w:tcPr>
            <w:tcW w:w="1847" w:type="dxa"/>
          </w:tcPr>
          <w:p w:rsidR="0016769C" w:rsidRDefault="0016769C">
            <w:pPr>
              <w:pStyle w:val="TableParagraph"/>
              <w:spacing w:line="247" w:lineRule="exact"/>
              <w:ind w:left="146" w:right="127"/>
            </w:pPr>
            <w:r>
              <w:t>нет</w:t>
            </w:r>
          </w:p>
        </w:tc>
        <w:tc>
          <w:tcPr>
            <w:tcW w:w="1838" w:type="dxa"/>
          </w:tcPr>
          <w:p w:rsidR="0016769C" w:rsidRDefault="0016769C">
            <w:pPr>
              <w:pStyle w:val="TableParagraph"/>
              <w:spacing w:line="247" w:lineRule="exact"/>
              <w:ind w:left="22" w:right="1"/>
            </w:pPr>
            <w:r>
              <w:t>45</w:t>
            </w:r>
          </w:p>
        </w:tc>
        <w:tc>
          <w:tcPr>
            <w:tcW w:w="1984" w:type="dxa"/>
          </w:tcPr>
          <w:p w:rsidR="0016769C" w:rsidRDefault="0016769C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F0461" w:rsidTr="009D0097">
        <w:trPr>
          <w:trHeight w:val="3036"/>
        </w:trPr>
        <w:tc>
          <w:tcPr>
            <w:tcW w:w="1704" w:type="dxa"/>
          </w:tcPr>
          <w:p w:rsidR="004F0461" w:rsidRDefault="004F0461" w:rsidP="0016769C">
            <w:pPr>
              <w:pStyle w:val="TableParagraph"/>
              <w:ind w:left="50" w:right="202"/>
              <w:rPr>
                <w:sz w:val="20"/>
              </w:rPr>
            </w:pPr>
            <w:r>
              <w:rPr>
                <w:sz w:val="20"/>
              </w:rPr>
              <w:t>Кузнецова Елена Ефимовна.</w:t>
            </w:r>
          </w:p>
        </w:tc>
        <w:tc>
          <w:tcPr>
            <w:tcW w:w="1274" w:type="dxa"/>
          </w:tcPr>
          <w:p w:rsidR="004F0461" w:rsidRDefault="004F0461" w:rsidP="0016769C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4F0461" w:rsidRDefault="004F0461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843" w:type="dxa"/>
          </w:tcPr>
          <w:p w:rsidR="004F0461" w:rsidRDefault="004F0461" w:rsidP="0016769C">
            <w:pPr>
              <w:pStyle w:val="TableParagraph"/>
              <w:spacing w:before="41"/>
              <w:ind w:left="296" w:right="282" w:hanging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Средне-специальное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  <w:p w:rsidR="004F0461" w:rsidRDefault="004F0461" w:rsidP="0016769C">
            <w:pPr>
              <w:pStyle w:val="TableParagraph"/>
              <w:spacing w:before="41"/>
              <w:ind w:left="296" w:right="282" w:hanging="4"/>
              <w:rPr>
                <w:spacing w:val="-2"/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-физическая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культура Квалификация-</w:t>
            </w:r>
            <w:r>
              <w:rPr>
                <w:sz w:val="20"/>
              </w:rPr>
              <w:t>учитель физической культуры</w:t>
            </w:r>
          </w:p>
        </w:tc>
        <w:tc>
          <w:tcPr>
            <w:tcW w:w="1132" w:type="dxa"/>
          </w:tcPr>
          <w:p w:rsidR="004F0461" w:rsidRDefault="004F0461" w:rsidP="00486A36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4F0461" w:rsidRDefault="004F0461" w:rsidP="00DA016E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</w:t>
            </w:r>
            <w:r w:rsidR="00486A36">
              <w:rPr>
                <w:spacing w:val="-2"/>
                <w:sz w:val="18"/>
              </w:rPr>
              <w:t>ет</w:t>
            </w:r>
          </w:p>
        </w:tc>
        <w:tc>
          <w:tcPr>
            <w:tcW w:w="1132" w:type="dxa"/>
          </w:tcPr>
          <w:p w:rsidR="004F0461" w:rsidRDefault="004F0461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4F0461" w:rsidRPr="0016769C" w:rsidRDefault="004F0461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4F0461">
              <w:rPr>
                <w:sz w:val="20"/>
              </w:rPr>
              <w:t>- АО ИОО «Реализация требований обновленных ФГОС НОО, ФГОС ООО в работе учителя (физическая культура)» 36 ч., 2023г.</w:t>
            </w:r>
          </w:p>
        </w:tc>
        <w:tc>
          <w:tcPr>
            <w:tcW w:w="1847" w:type="dxa"/>
          </w:tcPr>
          <w:p w:rsidR="004F0461" w:rsidRDefault="004F0461">
            <w:pPr>
              <w:pStyle w:val="TableParagraph"/>
              <w:spacing w:line="247" w:lineRule="exact"/>
              <w:ind w:left="146" w:right="127"/>
            </w:pPr>
            <w:r>
              <w:t>нет</w:t>
            </w:r>
          </w:p>
        </w:tc>
        <w:tc>
          <w:tcPr>
            <w:tcW w:w="1838" w:type="dxa"/>
          </w:tcPr>
          <w:p w:rsidR="004F0461" w:rsidRDefault="004F0461">
            <w:pPr>
              <w:pStyle w:val="TableParagraph"/>
              <w:spacing w:line="247" w:lineRule="exact"/>
              <w:ind w:left="22" w:right="1"/>
            </w:pPr>
            <w:r>
              <w:t>42</w:t>
            </w:r>
          </w:p>
        </w:tc>
        <w:tc>
          <w:tcPr>
            <w:tcW w:w="1984" w:type="dxa"/>
          </w:tcPr>
          <w:p w:rsidR="004F0461" w:rsidRDefault="004F0461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FF1D87" w:rsidTr="009D0097">
        <w:trPr>
          <w:trHeight w:val="3036"/>
        </w:trPr>
        <w:tc>
          <w:tcPr>
            <w:tcW w:w="1704" w:type="dxa"/>
          </w:tcPr>
          <w:p w:rsidR="00FF1D87" w:rsidRDefault="00FF1D87" w:rsidP="00DA016E">
            <w:pPr>
              <w:pStyle w:val="TableParagraph"/>
              <w:ind w:left="50" w:right="202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Пинежская</w:t>
            </w:r>
            <w:proofErr w:type="spellEnd"/>
            <w:r>
              <w:rPr>
                <w:sz w:val="20"/>
              </w:rPr>
              <w:t xml:space="preserve"> Юлия Викторовна</w:t>
            </w:r>
          </w:p>
        </w:tc>
        <w:tc>
          <w:tcPr>
            <w:tcW w:w="1274" w:type="dxa"/>
          </w:tcPr>
          <w:p w:rsidR="00FF1D87" w:rsidRDefault="00FF1D87" w:rsidP="00DA016E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FF1D87" w:rsidRPr="00433A0F" w:rsidRDefault="00FF1D87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русский язык, </w:t>
            </w:r>
            <w:proofErr w:type="spellStart"/>
            <w:r>
              <w:rPr>
                <w:sz w:val="20"/>
              </w:rPr>
              <w:t>литературв</w:t>
            </w:r>
            <w:proofErr w:type="spellEnd"/>
          </w:p>
        </w:tc>
        <w:tc>
          <w:tcPr>
            <w:tcW w:w="1843" w:type="dxa"/>
          </w:tcPr>
          <w:p w:rsidR="00FF1D87" w:rsidRDefault="00FF1D87" w:rsidP="00FF1D87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>образование–</w:t>
            </w:r>
            <w:proofErr w:type="spellStart"/>
            <w:r>
              <w:rPr>
                <w:sz w:val="20"/>
              </w:rPr>
              <w:t>бакалавриат</w:t>
            </w:r>
            <w:proofErr w:type="spellEnd"/>
          </w:p>
          <w:p w:rsidR="00FF1D87" w:rsidRDefault="00FF1D87" w:rsidP="00FF1D87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Направление подготовк</w:t>
            </w:r>
            <w:proofErr w:type="gramStart"/>
            <w:r>
              <w:rPr>
                <w:spacing w:val="-2"/>
                <w:sz w:val="20"/>
              </w:rPr>
              <w:t>а-</w:t>
            </w:r>
            <w:proofErr w:type="gramEnd"/>
            <w:r>
              <w:rPr>
                <w:spacing w:val="-2"/>
                <w:sz w:val="20"/>
              </w:rPr>
              <w:t xml:space="preserve">«Педагогическое образование» </w:t>
            </w:r>
            <w:r>
              <w:rPr>
                <w:sz w:val="20"/>
              </w:rPr>
              <w:t xml:space="preserve">квалификация- бакалавр(филологические </w:t>
            </w:r>
            <w:proofErr w:type="spellStart"/>
            <w:r>
              <w:rPr>
                <w:sz w:val="20"/>
              </w:rPr>
              <w:t>дисциплинв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2" w:type="dxa"/>
          </w:tcPr>
          <w:p w:rsidR="00FF1D87" w:rsidRDefault="00FF1D87" w:rsidP="00DA016E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  <w:r>
              <w:rPr>
                <w:sz w:val="18"/>
              </w:rPr>
              <w:t xml:space="preserve"> отсутствует</w:t>
            </w:r>
          </w:p>
        </w:tc>
        <w:tc>
          <w:tcPr>
            <w:tcW w:w="1132" w:type="dxa"/>
          </w:tcPr>
          <w:p w:rsidR="00FF1D87" w:rsidRDefault="00FF1D87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FF1D87" w:rsidRPr="002B31E4" w:rsidRDefault="00FF1D87" w:rsidP="00B96664">
            <w:pPr>
              <w:pStyle w:val="TableParagraph"/>
              <w:spacing w:before="1"/>
              <w:ind w:left="21"/>
              <w:rPr>
                <w:sz w:val="20"/>
              </w:rPr>
            </w:pPr>
            <w:r w:rsidRPr="0016769C">
              <w:rPr>
                <w:sz w:val="20"/>
              </w:rPr>
              <w:t>АО ИОО «Реализация требований обновленных ФГОС НОО, ФГОС ООО в работе учителя</w:t>
            </w:r>
            <w:r>
              <w:rPr>
                <w:sz w:val="20"/>
              </w:rPr>
              <w:t xml:space="preserve"> (английский язык)»  36 ч., 2022 </w:t>
            </w:r>
            <w:r w:rsidRPr="0016769C">
              <w:rPr>
                <w:sz w:val="20"/>
              </w:rPr>
              <w:t>г.</w:t>
            </w:r>
          </w:p>
        </w:tc>
        <w:tc>
          <w:tcPr>
            <w:tcW w:w="1847" w:type="dxa"/>
          </w:tcPr>
          <w:p w:rsidR="00FF1D87" w:rsidRPr="00B96664" w:rsidRDefault="00FF1D87">
            <w:pPr>
              <w:pStyle w:val="TableParagraph"/>
              <w:spacing w:line="247" w:lineRule="exact"/>
              <w:ind w:left="146" w:righ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</w:tcPr>
          <w:p w:rsidR="00FF1D87" w:rsidRDefault="00FF1D87">
            <w:pPr>
              <w:pStyle w:val="TableParagraph"/>
              <w:spacing w:line="247" w:lineRule="exact"/>
              <w:ind w:left="22" w:right="1"/>
            </w:pPr>
            <w:r>
              <w:t>5</w:t>
            </w:r>
          </w:p>
        </w:tc>
        <w:tc>
          <w:tcPr>
            <w:tcW w:w="1984" w:type="dxa"/>
          </w:tcPr>
          <w:p w:rsidR="00FF1D87" w:rsidRDefault="00FF1D87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486A36" w:rsidTr="009D0097">
        <w:trPr>
          <w:trHeight w:val="3036"/>
        </w:trPr>
        <w:tc>
          <w:tcPr>
            <w:tcW w:w="1704" w:type="dxa"/>
          </w:tcPr>
          <w:p w:rsidR="00486A36" w:rsidRDefault="00486A36" w:rsidP="00DA016E">
            <w:pPr>
              <w:pStyle w:val="TableParagraph"/>
              <w:ind w:left="50" w:right="202"/>
              <w:rPr>
                <w:sz w:val="20"/>
              </w:rPr>
            </w:pPr>
            <w:r>
              <w:rPr>
                <w:sz w:val="20"/>
              </w:rPr>
              <w:t>Попов Игорь Анатольевич</w:t>
            </w:r>
          </w:p>
        </w:tc>
        <w:tc>
          <w:tcPr>
            <w:tcW w:w="1274" w:type="dxa"/>
          </w:tcPr>
          <w:p w:rsidR="00486A36" w:rsidRDefault="00486A36" w:rsidP="00DA016E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486A36" w:rsidRDefault="00486A36" w:rsidP="00DA6920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Биология, химия, </w:t>
            </w:r>
          </w:p>
        </w:tc>
        <w:tc>
          <w:tcPr>
            <w:tcW w:w="1843" w:type="dxa"/>
          </w:tcPr>
          <w:p w:rsidR="00486A36" w:rsidRDefault="00486A36" w:rsidP="00486A36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486A36" w:rsidRDefault="00486A36" w:rsidP="00486A36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 xml:space="preserve">-химия и биология </w:t>
            </w:r>
            <w:r>
              <w:rPr>
                <w:sz w:val="20"/>
              </w:rPr>
              <w:t>квалификация- учитель биологии и химии</w:t>
            </w:r>
          </w:p>
        </w:tc>
        <w:tc>
          <w:tcPr>
            <w:tcW w:w="1132" w:type="dxa"/>
          </w:tcPr>
          <w:p w:rsidR="00486A36" w:rsidRDefault="00486A36" w:rsidP="00486A36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486A36" w:rsidRDefault="00486A36" w:rsidP="00DA016E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486A36" w:rsidRDefault="00486A36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486A36" w:rsidRPr="00486A36" w:rsidRDefault="00486A36" w:rsidP="00486A36">
            <w:pPr>
              <w:pStyle w:val="TableParagraph"/>
              <w:spacing w:before="1"/>
              <w:ind w:left="21"/>
              <w:rPr>
                <w:sz w:val="20"/>
              </w:rPr>
            </w:pPr>
            <w:r w:rsidRPr="00486A36">
              <w:rPr>
                <w:sz w:val="20"/>
              </w:rPr>
              <w:t xml:space="preserve">-АО ИОО "Использование цифровых лабораторий и оборудования центров «Точка роста» </w:t>
            </w:r>
            <w:proofErr w:type="gramStart"/>
            <w:r w:rsidRPr="00486A36">
              <w:rPr>
                <w:sz w:val="20"/>
              </w:rPr>
              <w:t>при</w:t>
            </w:r>
            <w:proofErr w:type="gramEnd"/>
          </w:p>
          <w:p w:rsidR="00486A36" w:rsidRPr="00486A36" w:rsidRDefault="00486A36" w:rsidP="00486A36">
            <w:pPr>
              <w:pStyle w:val="TableParagraph"/>
              <w:spacing w:before="1"/>
              <w:ind w:left="21"/>
              <w:rPr>
                <w:sz w:val="20"/>
              </w:rPr>
            </w:pPr>
            <w:r w:rsidRPr="00486A36">
              <w:rPr>
                <w:sz w:val="20"/>
              </w:rPr>
              <w:t>реализации образовательных программ предметной области «</w:t>
            </w:r>
            <w:proofErr w:type="spellStart"/>
            <w:proofErr w:type="gramStart"/>
            <w:r w:rsidRPr="00486A36">
              <w:rPr>
                <w:sz w:val="20"/>
              </w:rPr>
              <w:t>Естественно-научные</w:t>
            </w:r>
            <w:proofErr w:type="spellEnd"/>
            <w:proofErr w:type="gramEnd"/>
          </w:p>
          <w:p w:rsidR="00486A36" w:rsidRPr="0016769C" w:rsidRDefault="00486A36" w:rsidP="00486A36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z w:val="20"/>
              </w:rPr>
              <w:t xml:space="preserve">предметы» 40 часов </w:t>
            </w:r>
            <w:r>
              <w:rPr>
                <w:spacing w:val="-2"/>
                <w:sz w:val="18"/>
              </w:rPr>
              <w:t>(28.11-09.12.2024)</w:t>
            </w:r>
          </w:p>
        </w:tc>
        <w:tc>
          <w:tcPr>
            <w:tcW w:w="1847" w:type="dxa"/>
          </w:tcPr>
          <w:p w:rsidR="00486A36" w:rsidRPr="00B96664" w:rsidRDefault="00486A36" w:rsidP="00DA016E">
            <w:pPr>
              <w:pStyle w:val="TableParagraph"/>
              <w:spacing w:line="247" w:lineRule="exact"/>
              <w:ind w:left="146" w:righ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</w:tcPr>
          <w:p w:rsidR="00486A36" w:rsidRDefault="00486A36" w:rsidP="00DA016E">
            <w:pPr>
              <w:pStyle w:val="TableParagraph"/>
              <w:spacing w:line="247" w:lineRule="exact"/>
              <w:ind w:left="22" w:right="1"/>
            </w:pPr>
            <w:r>
              <w:t>43</w:t>
            </w:r>
          </w:p>
        </w:tc>
        <w:tc>
          <w:tcPr>
            <w:tcW w:w="1984" w:type="dxa"/>
          </w:tcPr>
          <w:p w:rsidR="00486A36" w:rsidRDefault="00486A36" w:rsidP="00DA016E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BD47CE" w:rsidTr="009D0097">
        <w:trPr>
          <w:trHeight w:val="3036"/>
        </w:trPr>
        <w:tc>
          <w:tcPr>
            <w:tcW w:w="1704" w:type="dxa"/>
          </w:tcPr>
          <w:p w:rsidR="00BD47CE" w:rsidRDefault="00BD47CE" w:rsidP="00DA016E">
            <w:pPr>
              <w:pStyle w:val="TableParagraph"/>
              <w:ind w:left="50" w:right="202"/>
              <w:rPr>
                <w:sz w:val="20"/>
              </w:rPr>
            </w:pPr>
            <w:r>
              <w:rPr>
                <w:sz w:val="20"/>
              </w:rPr>
              <w:t>Попова Галина Александровна</w:t>
            </w:r>
          </w:p>
        </w:tc>
        <w:tc>
          <w:tcPr>
            <w:tcW w:w="1274" w:type="dxa"/>
          </w:tcPr>
          <w:p w:rsidR="00BD47CE" w:rsidRDefault="00BD47CE" w:rsidP="00DA016E">
            <w:pPr>
              <w:pStyle w:val="TableParagraph"/>
              <w:spacing w:line="223" w:lineRule="exact"/>
              <w:ind w:left="86" w:right="80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418" w:type="dxa"/>
          </w:tcPr>
          <w:p w:rsidR="00BD47CE" w:rsidRDefault="00BD47CE">
            <w:pPr>
              <w:pStyle w:val="TableParagraph"/>
              <w:spacing w:before="17"/>
              <w:ind w:left="156" w:right="114" w:hanging="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Математика, </w:t>
            </w:r>
          </w:p>
        </w:tc>
        <w:tc>
          <w:tcPr>
            <w:tcW w:w="1843" w:type="dxa"/>
          </w:tcPr>
          <w:p w:rsidR="00BD47CE" w:rsidRDefault="00BD47CE" w:rsidP="00BD47CE">
            <w:pPr>
              <w:pStyle w:val="TableParagraph"/>
              <w:spacing w:before="41"/>
              <w:ind w:righ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Высшее </w:t>
            </w:r>
            <w:r>
              <w:rPr>
                <w:sz w:val="20"/>
              </w:rPr>
              <w:t xml:space="preserve">образование– </w:t>
            </w:r>
            <w:proofErr w:type="spellStart"/>
            <w:proofErr w:type="gramStart"/>
            <w:r>
              <w:rPr>
                <w:spacing w:val="-2"/>
                <w:sz w:val="20"/>
              </w:rPr>
              <w:t>сп</w:t>
            </w:r>
            <w:proofErr w:type="gramEnd"/>
            <w:r>
              <w:rPr>
                <w:spacing w:val="-2"/>
                <w:sz w:val="20"/>
              </w:rPr>
              <w:t>ециалитет</w:t>
            </w:r>
            <w:proofErr w:type="spellEnd"/>
          </w:p>
          <w:p w:rsidR="00BD47CE" w:rsidRDefault="00BD47CE" w:rsidP="00BD47CE">
            <w:pPr>
              <w:pStyle w:val="TableParagraph"/>
              <w:spacing w:before="41"/>
              <w:ind w:right="282"/>
              <w:jc w:val="left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Специальность</w:t>
            </w:r>
            <w:r>
              <w:rPr>
                <w:spacing w:val="-10"/>
                <w:sz w:val="20"/>
              </w:rPr>
              <w:t>-математика и физика</w:t>
            </w:r>
          </w:p>
          <w:p w:rsidR="00BD47CE" w:rsidRDefault="00BD47CE" w:rsidP="00BD47CE">
            <w:pPr>
              <w:pStyle w:val="TableParagraph"/>
              <w:spacing w:before="41"/>
              <w:ind w:right="282"/>
              <w:jc w:val="left"/>
              <w:rPr>
                <w:spacing w:val="-2"/>
                <w:sz w:val="20"/>
              </w:rPr>
            </w:pPr>
            <w:r>
              <w:rPr>
                <w:sz w:val="20"/>
              </w:rPr>
              <w:t>квалификация- учитель математики и физики</w:t>
            </w:r>
          </w:p>
        </w:tc>
        <w:tc>
          <w:tcPr>
            <w:tcW w:w="1132" w:type="dxa"/>
          </w:tcPr>
          <w:p w:rsidR="00BD47CE" w:rsidRDefault="00BD47CE" w:rsidP="00DA016E">
            <w:pPr>
              <w:pStyle w:val="TableParagraph"/>
              <w:ind w:right="2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Учёная степень</w:t>
            </w:r>
          </w:p>
          <w:p w:rsidR="00BD47CE" w:rsidRDefault="00BD47CE" w:rsidP="00DA016E">
            <w:pPr>
              <w:pStyle w:val="TableParagraph"/>
              <w:spacing w:line="206" w:lineRule="exact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отсутствует</w:t>
            </w:r>
          </w:p>
        </w:tc>
        <w:tc>
          <w:tcPr>
            <w:tcW w:w="1132" w:type="dxa"/>
          </w:tcPr>
          <w:p w:rsidR="00BD47CE" w:rsidRDefault="00BD47CE" w:rsidP="00DA016E">
            <w:pPr>
              <w:pStyle w:val="TableParagraph"/>
              <w:ind w:left="115" w:right="98" w:firstLine="3"/>
              <w:rPr>
                <w:sz w:val="18"/>
              </w:rPr>
            </w:pPr>
            <w:r>
              <w:rPr>
                <w:spacing w:val="-2"/>
                <w:sz w:val="18"/>
              </w:rPr>
              <w:t>Учёное звание отсутствует</w:t>
            </w:r>
          </w:p>
        </w:tc>
        <w:tc>
          <w:tcPr>
            <w:tcW w:w="2126" w:type="dxa"/>
          </w:tcPr>
          <w:p w:rsidR="00BD47CE" w:rsidRPr="00486A36" w:rsidRDefault="00BD47CE" w:rsidP="00BD47CE">
            <w:pPr>
              <w:pStyle w:val="TableParagraph"/>
              <w:spacing w:before="1"/>
              <w:ind w:left="21"/>
              <w:rPr>
                <w:sz w:val="20"/>
              </w:rPr>
            </w:pPr>
            <w:r w:rsidRPr="00486A36">
              <w:rPr>
                <w:sz w:val="20"/>
              </w:rPr>
              <w:t xml:space="preserve">-АО ИОО "Использование цифровых лабораторий и оборудования центров «Точка роста» </w:t>
            </w:r>
            <w:proofErr w:type="gramStart"/>
            <w:r w:rsidRPr="00486A36">
              <w:rPr>
                <w:sz w:val="20"/>
              </w:rPr>
              <w:t>при</w:t>
            </w:r>
            <w:proofErr w:type="gramEnd"/>
          </w:p>
          <w:p w:rsidR="00BD47CE" w:rsidRPr="00486A36" w:rsidRDefault="00BD47CE" w:rsidP="00BD47CE">
            <w:pPr>
              <w:pStyle w:val="TableParagraph"/>
              <w:spacing w:before="1"/>
              <w:ind w:left="21"/>
              <w:rPr>
                <w:sz w:val="20"/>
              </w:rPr>
            </w:pPr>
            <w:r w:rsidRPr="00486A36">
              <w:rPr>
                <w:sz w:val="20"/>
              </w:rPr>
              <w:t>реализации образовательных программ предметной области «</w:t>
            </w:r>
            <w:proofErr w:type="spellStart"/>
            <w:proofErr w:type="gramStart"/>
            <w:r w:rsidRPr="00486A36">
              <w:rPr>
                <w:sz w:val="20"/>
              </w:rPr>
              <w:t>Естественно-научные</w:t>
            </w:r>
            <w:proofErr w:type="spellEnd"/>
            <w:proofErr w:type="gramEnd"/>
          </w:p>
          <w:p w:rsidR="00BD47CE" w:rsidRPr="0016769C" w:rsidRDefault="00BD47CE" w:rsidP="00BD47CE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z w:val="20"/>
              </w:rPr>
              <w:t xml:space="preserve">предметы» 40 часов </w:t>
            </w:r>
            <w:r>
              <w:rPr>
                <w:spacing w:val="-2"/>
                <w:sz w:val="18"/>
              </w:rPr>
              <w:t>(28.11-09.12.2024)</w:t>
            </w:r>
          </w:p>
        </w:tc>
        <w:tc>
          <w:tcPr>
            <w:tcW w:w="1847" w:type="dxa"/>
          </w:tcPr>
          <w:p w:rsidR="00BD47CE" w:rsidRPr="00B96664" w:rsidRDefault="00BD47CE" w:rsidP="00DA016E">
            <w:pPr>
              <w:pStyle w:val="TableParagraph"/>
              <w:spacing w:line="247" w:lineRule="exact"/>
              <w:ind w:left="146" w:righ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38" w:type="dxa"/>
          </w:tcPr>
          <w:p w:rsidR="00BD47CE" w:rsidRDefault="00BD47CE" w:rsidP="00DA016E">
            <w:pPr>
              <w:pStyle w:val="TableParagraph"/>
              <w:spacing w:line="247" w:lineRule="exact"/>
              <w:ind w:left="22" w:right="1"/>
            </w:pPr>
            <w:r>
              <w:t>43</w:t>
            </w:r>
          </w:p>
        </w:tc>
        <w:tc>
          <w:tcPr>
            <w:tcW w:w="1984" w:type="dxa"/>
          </w:tcPr>
          <w:p w:rsidR="00BD47CE" w:rsidRDefault="00BD47CE" w:rsidP="00DA016E">
            <w:pPr>
              <w:pStyle w:val="TableParagraph"/>
              <w:spacing w:before="17"/>
              <w:ind w:left="129" w:righ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программа </w:t>
            </w:r>
            <w:r>
              <w:rPr>
                <w:sz w:val="20"/>
              </w:rPr>
              <w:t xml:space="preserve">основного общего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</w:tbl>
    <w:p w:rsidR="0016769C" w:rsidRDefault="0016769C"/>
    <w:sectPr w:rsidR="0016769C" w:rsidSect="00283F86">
      <w:pgSz w:w="16840" w:h="11910" w:orient="landscape"/>
      <w:pgMar w:top="260" w:right="141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3F86"/>
    <w:rsid w:val="000623A7"/>
    <w:rsid w:val="0016769C"/>
    <w:rsid w:val="00283F86"/>
    <w:rsid w:val="002B31E4"/>
    <w:rsid w:val="00486A36"/>
    <w:rsid w:val="004F0461"/>
    <w:rsid w:val="006805E0"/>
    <w:rsid w:val="0080066E"/>
    <w:rsid w:val="009D0097"/>
    <w:rsid w:val="00B96664"/>
    <w:rsid w:val="00BD47CE"/>
    <w:rsid w:val="00C55AD4"/>
    <w:rsid w:val="00DA6920"/>
    <w:rsid w:val="00F3232E"/>
    <w:rsid w:val="00FF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3F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3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3F86"/>
    <w:pPr>
      <w:spacing w:before="4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83F86"/>
  </w:style>
  <w:style w:type="paragraph" w:customStyle="1" w:styleId="TableParagraph">
    <w:name w:val="Table Paragraph"/>
    <w:basedOn w:val="a"/>
    <w:uiPriority w:val="1"/>
    <w:qFormat/>
    <w:rsid w:val="00283F86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Константин Штанг</cp:lastModifiedBy>
  <cp:revision>3</cp:revision>
  <dcterms:created xsi:type="dcterms:W3CDTF">2026-03-03T11:45:00Z</dcterms:created>
  <dcterms:modified xsi:type="dcterms:W3CDTF">2026-03-03T11:47:00Z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www.ilovepdf.com</vt:lpwstr>
  </property>
</Properties>
</file>