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59B" w:rsidRPr="00223596" w:rsidRDefault="00C61DB8">
      <w:pPr>
        <w:rPr>
          <w:lang w:val="ru-RU"/>
        </w:rPr>
        <w:sectPr w:rsidR="00CD259B" w:rsidRPr="00223596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27161348"/>
      <w:bookmarkStart w:id="1" w:name="_GoBack"/>
      <w:r>
        <w:rPr>
          <w:noProof/>
          <w:lang w:val="ru-RU"/>
        </w:rPr>
        <w:drawing>
          <wp:inline distT="0" distB="0" distL="0" distR="0">
            <wp:extent cx="5940425" cy="84061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музыка 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6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CD259B" w:rsidRPr="00C61DB8" w:rsidRDefault="00284351" w:rsidP="00096ADE">
      <w:pPr>
        <w:spacing w:after="0" w:line="264" w:lineRule="auto"/>
        <w:ind w:left="-709"/>
        <w:jc w:val="both"/>
        <w:rPr>
          <w:lang w:val="ru-RU"/>
        </w:rPr>
      </w:pPr>
      <w:bookmarkStart w:id="2" w:name="block-27161349"/>
      <w:bookmarkEnd w:id="0"/>
      <w:r w:rsidRPr="00C61DB8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Музыка –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временно́е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самопринятию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ориентации в истории развития музыкального искусства и современной музыкальной культуре;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модуль № 8 «Современная музыка: основные жанры и направления»; 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bookmarkStart w:id="3" w:name="7ad9d27f-2d5e-40e5-a5e1-761ecce37b11"/>
      <w:r w:rsidRPr="00BE0399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 в 7 классе – 34 часа (1 час в неделю)</w:t>
      </w:r>
      <w:bookmarkEnd w:id="3"/>
      <w:r w:rsidR="00096ADE">
        <w:rPr>
          <w:rFonts w:ascii="Times New Roman" w:hAnsi="Times New Roman"/>
          <w:color w:val="000000"/>
          <w:sz w:val="28"/>
          <w:lang w:val="ru-RU"/>
        </w:rPr>
        <w:t>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CD259B" w:rsidRPr="00BE0399" w:rsidRDefault="00CD259B" w:rsidP="00096ADE">
      <w:pPr>
        <w:ind w:left="-709"/>
        <w:jc w:val="both"/>
        <w:rPr>
          <w:lang w:val="ru-RU"/>
        </w:rPr>
        <w:sectPr w:rsidR="00CD259B" w:rsidRPr="00BE0399">
          <w:pgSz w:w="11906" w:h="16383"/>
          <w:pgMar w:top="1134" w:right="850" w:bottom="1134" w:left="1701" w:header="720" w:footer="720" w:gutter="0"/>
          <w:cols w:space="720"/>
        </w:sectPr>
      </w:pPr>
    </w:p>
    <w:p w:rsidR="00CD259B" w:rsidRPr="00BE0399" w:rsidRDefault="00284351" w:rsidP="00096ADE">
      <w:pPr>
        <w:spacing w:after="0" w:line="264" w:lineRule="auto"/>
        <w:ind w:left="-709"/>
        <w:jc w:val="both"/>
        <w:rPr>
          <w:lang w:val="ru-RU"/>
        </w:rPr>
      </w:pPr>
      <w:bookmarkStart w:id="4" w:name="block-27161350"/>
      <w:bookmarkEnd w:id="2"/>
      <w:r w:rsidRPr="00BE039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CD259B" w:rsidRPr="00BE0399" w:rsidRDefault="00CD259B" w:rsidP="00096ADE">
      <w:pPr>
        <w:spacing w:after="0" w:line="264" w:lineRule="auto"/>
        <w:ind w:left="-709"/>
        <w:jc w:val="both"/>
        <w:rPr>
          <w:lang w:val="ru-RU"/>
        </w:rPr>
      </w:pPr>
    </w:p>
    <w:p w:rsidR="00CD259B" w:rsidRPr="00BE0399" w:rsidRDefault="00284351" w:rsidP="00096ADE">
      <w:pPr>
        <w:spacing w:after="0" w:line="264" w:lineRule="auto"/>
        <w:ind w:left="-709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CD259B" w:rsidRPr="00BE0399" w:rsidRDefault="00284351" w:rsidP="00096ADE">
      <w:pPr>
        <w:spacing w:after="0" w:line="264" w:lineRule="auto"/>
        <w:ind w:left="-709"/>
        <w:jc w:val="both"/>
        <w:rPr>
          <w:lang w:val="ru-RU"/>
        </w:rPr>
      </w:pPr>
      <w:bookmarkStart w:id="5" w:name="_Toc139895958"/>
      <w:bookmarkEnd w:id="5"/>
      <w:r w:rsidRPr="00BE0399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096ADE" w:rsidRDefault="00096ADE" w:rsidP="00096ADE">
      <w:pPr>
        <w:spacing w:after="0" w:line="264" w:lineRule="auto"/>
        <w:ind w:left="-709"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96ADE" w:rsidRDefault="00096ADE" w:rsidP="00096ADE">
      <w:pPr>
        <w:spacing w:after="0" w:line="264" w:lineRule="auto"/>
        <w:ind w:left="-709"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96ADE" w:rsidRDefault="00096ADE" w:rsidP="00096ADE">
      <w:pPr>
        <w:spacing w:after="0" w:line="264" w:lineRule="auto"/>
        <w:ind w:left="-709"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96ADE" w:rsidRDefault="00096ADE" w:rsidP="00096ADE">
      <w:pPr>
        <w:spacing w:after="0" w:line="264" w:lineRule="auto"/>
        <w:ind w:left="-709"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D259B" w:rsidRPr="00BE0399" w:rsidRDefault="00284351" w:rsidP="00096ADE">
      <w:pPr>
        <w:spacing w:after="0" w:line="264" w:lineRule="auto"/>
        <w:ind w:left="-709"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lastRenderedPageBreak/>
        <w:t>Наш край сегодня.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творческие проекты (сочинение песен, создание аранжировок народных мелодий; съемка, монтаж и озвучивание любительского фильма),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направленныена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сохранение и продолжение музыкальных традиций своего края.</w:t>
      </w:r>
    </w:p>
    <w:p w:rsidR="00CD259B" w:rsidRPr="00BE0399" w:rsidRDefault="00CD259B">
      <w:pPr>
        <w:spacing w:after="0" w:line="264" w:lineRule="auto"/>
        <w:ind w:left="120"/>
        <w:jc w:val="both"/>
        <w:rPr>
          <w:lang w:val="ru-RU"/>
        </w:rPr>
      </w:pPr>
    </w:p>
    <w:p w:rsidR="00CD259B" w:rsidRPr="00BE0399" w:rsidRDefault="00284351">
      <w:pPr>
        <w:spacing w:after="0" w:line="264" w:lineRule="auto"/>
        <w:ind w:left="12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исполнительского состава (вокального, инструментального, смешанного);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жанра, характера музыки.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обсуждение в классе и (или) письменная рецензия по результатам просмотра.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На рубежах культур.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CD259B" w:rsidRPr="00BE0399" w:rsidRDefault="00CD259B">
      <w:pPr>
        <w:spacing w:after="0" w:line="264" w:lineRule="auto"/>
        <w:ind w:left="120"/>
        <w:jc w:val="both"/>
        <w:rPr>
          <w:lang w:val="ru-RU"/>
        </w:rPr>
      </w:pPr>
    </w:p>
    <w:p w:rsidR="00CD259B" w:rsidRPr="00BE0399" w:rsidRDefault="00284351">
      <w:pPr>
        <w:spacing w:after="0" w:line="264" w:lineRule="auto"/>
        <w:ind w:left="12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096ADE" w:rsidRDefault="00096AD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96ADE" w:rsidRDefault="00096AD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lastRenderedPageBreak/>
        <w:t>Золотой век русской культуры.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П.И.Чайковского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-Корсакова и других композиторов). 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Н.А.Римского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-Корсакова,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А.П.Бородина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М.П.Мусоргского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С.С.Прокофьева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Г.В.Свиридова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композиторов). 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BE039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096ADE" w:rsidRDefault="00096AD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Русский балет.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Содержание: Идея светомузыки. Мистерии А.Н. Скрябина. Терменвокс, синтезатор Е. Мурзина, электронная музыка (на примере творчества А.Г.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>, Э.Н. Артемьева и других композиторов).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импровизация, сочинение музыки с помощью цифровых устройств, программных продуктов и электронных гаджетов.</w:t>
      </w:r>
    </w:p>
    <w:p w:rsidR="00CD259B" w:rsidRPr="00BE0399" w:rsidRDefault="00CD259B">
      <w:pPr>
        <w:spacing w:after="0" w:line="264" w:lineRule="auto"/>
        <w:ind w:left="120"/>
        <w:jc w:val="both"/>
        <w:rPr>
          <w:lang w:val="ru-RU"/>
        </w:rPr>
      </w:pPr>
    </w:p>
    <w:p w:rsidR="00096ADE" w:rsidRDefault="00096AD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96ADE" w:rsidRDefault="00096ADE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D259B" w:rsidRPr="00BE0399" w:rsidRDefault="00284351">
      <w:pPr>
        <w:spacing w:after="0" w:line="264" w:lineRule="auto"/>
        <w:ind w:left="12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зарубежныхи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русских композиторов), анализ выразительных средств, характеристика музыкального образа;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выражение музыкального образа камерной миниатюры через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устныйили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письменный текст, рисунок, пластический этюд.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096ADE" w:rsidRDefault="00096AD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lastRenderedPageBreak/>
        <w:t>Симфоническая музыка.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освоение основных тем (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>, графическая фиксация, пластическое интонирование), наблюдение за процессом развертывания музыкального повествования;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театра оперы и балета (в том числе виртуального); предварительное изучение информации о музыкальном </w:t>
      </w: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спектакле (сюжет, главные герои и исполнители, наиболее яркие музыкальные номера);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BE0399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в календарном планировании целесообразно соотносить с изучением модулей «Музыка 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BE0399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выявление характерных интонаций и ритмов в звучании традиционной музыки народов Европы;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096ADE" w:rsidRDefault="00096AD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Содержание: Стили и жанры американской музыки (кантри, блюз,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спиричуэлс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>, самба, босса-нова). Смешение интонаций и ритмов различного происхождения.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Содержание: Национальный музыкальный стиль на примере творчества Ф. Шопена, Э. Грига и других композиторов. Значение и роль композитора </w:t>
      </w: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классической музыки. Характерные жанры, образы, элементы музыкального языка.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определение на слух мелодий, интонаций, ритмов, элементов музыкального языка, изучаемых классических произведений, умение напеть их наиболее яркие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>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096ADE" w:rsidRPr="00096ADE" w:rsidRDefault="00284351" w:rsidP="00096ADE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</w:t>
      </w: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обсуждением в классе; создание тематической подборки музыкальных произведений для домашнего прослушивания.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Бетховена.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образцами полифонической и гомофонно-гармонической музыки;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Содержание: Героические образы в музыке. Лирический герой музыкального произведения. Судьба человека – судьба человечества (на примере творчества Л.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узнавание на слух мелодий, интонаций, ритмов, элементов музыкального языка изучаемых классических произведений, умение напеть их наиболее яркие темы,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ритмоинтонации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>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 на знание музыки, названий и авторов изученных произведений;</w:t>
      </w:r>
    </w:p>
    <w:p w:rsidR="00223596" w:rsidRPr="00096ADE" w:rsidRDefault="00284351" w:rsidP="00096ADE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музыкальная викторина на знание музыки, названий и авторов изученных произведений;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Содержание: Европейская музыка религиозной традиции (григорианский хорал, изобретение нотной записи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Гвидод’Ареццо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, протестантский хорал). Русская музыка религиозной традиции (знаменный распев, крюковая запись,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партесное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пение). Полифония в западной и русской духовной музыке. Жанры: кантата, духовный концерт, реквием.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одноголосие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>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BE039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BE039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096ADE" w:rsidRDefault="00284351" w:rsidP="00096ADE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CD259B" w:rsidRPr="00BE0399" w:rsidRDefault="00284351" w:rsidP="00096ADE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CD259B" w:rsidRPr="00BE0399" w:rsidRDefault="00284351" w:rsidP="00096ADE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BE0399">
        <w:rPr>
          <w:rFonts w:ascii="Times New Roman" w:hAnsi="Times New Roman"/>
          <w:b/>
          <w:color w:val="000000"/>
          <w:sz w:val="28"/>
          <w:lang w:val="ru-RU"/>
        </w:rPr>
        <w:t>Джаз.</w:t>
      </w:r>
      <w:r w:rsidRPr="00BE0399">
        <w:rPr>
          <w:rFonts w:ascii="Times New Roman" w:hAnsi="Times New Roman"/>
          <w:color w:val="000000"/>
          <w:sz w:val="28"/>
          <w:lang w:val="ru-RU"/>
        </w:rPr>
        <w:t>Содержание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знакомство с различными джазовыми музыкальными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композициямии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направлениями (регтайм,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биг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бэнд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>, блюз);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BE0399">
        <w:rPr>
          <w:rFonts w:ascii="Times New Roman" w:hAnsi="Times New Roman"/>
          <w:color w:val="000000"/>
          <w:sz w:val="28"/>
          <w:lang w:val="ru-RU"/>
        </w:rPr>
        <w:t>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Лоу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, Р.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Роджерса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>, Э.Л. Уэббера). Современные постановки в жанре мюзикла на российской сцене.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BE0399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BE0399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фанк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и другие). Авторская песня (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Б.Окуджава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Ю.Визбор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, В. Высоцкий и др.). 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знакомство с музыкальными произведениями, ставшими «классикой жанра» молодежной культуры (группы «Битлз», Элвис Пресли, Виктор Цой, Билли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Айлиш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и другие группы и исполнители);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песни, относящейся к одному из молодежных музыкальных течений;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Единство слова и музыки в вокальных жанрах (песня, романс, кантата, ноктюрн, баркарола, былина). Интонации рассказа,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повествованияв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инструментальной музыке (поэма, баллада). Программная музыка.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светлотность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– динамика. Программная музыка. Импрессионизм (на примере творчества французских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клавесинистов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>, К. Дебюсси, А.К. Лядова и других композиторов).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 w:rsidP="00096ADE">
      <w:pPr>
        <w:spacing w:after="0" w:line="264" w:lineRule="auto"/>
        <w:ind w:left="-993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музыкальными произведениями программной музыки, выявление интонаций изобразительного характера;</w:t>
      </w:r>
    </w:p>
    <w:p w:rsidR="00CD259B" w:rsidRPr="00BE0399" w:rsidRDefault="00284351" w:rsidP="00096ADE">
      <w:pPr>
        <w:spacing w:after="0" w:line="264" w:lineRule="auto"/>
        <w:ind w:left="-993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CD259B" w:rsidRPr="00BE0399" w:rsidRDefault="00284351" w:rsidP="00096ADE">
      <w:pPr>
        <w:spacing w:after="0" w:line="264" w:lineRule="auto"/>
        <w:ind w:left="-993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CD259B" w:rsidRPr="00BE0399" w:rsidRDefault="00284351" w:rsidP="00096ADE">
      <w:pPr>
        <w:spacing w:after="0" w:line="264" w:lineRule="auto"/>
        <w:ind w:left="-993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CD259B" w:rsidRPr="00BE0399" w:rsidRDefault="00284351" w:rsidP="00096ADE">
      <w:pPr>
        <w:spacing w:after="0" w:line="264" w:lineRule="auto"/>
        <w:ind w:left="-993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CD259B" w:rsidRPr="00BE0399" w:rsidRDefault="00284351" w:rsidP="00096ADE">
      <w:pPr>
        <w:spacing w:after="0" w:line="264" w:lineRule="auto"/>
        <w:ind w:left="-993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Содержание: Музыка к драматическому спектаклю (на примере творчества Э. Грига, Л.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ван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Бетховена, А.Г.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>, Д.Д. Шостаковича и других композиторов). Единство музыки, драматургии, сценической живописи, хореографии.</w:t>
      </w:r>
    </w:p>
    <w:p w:rsidR="00CD259B" w:rsidRPr="00BE0399" w:rsidRDefault="00284351" w:rsidP="00096ADE">
      <w:pPr>
        <w:spacing w:after="0" w:line="264" w:lineRule="auto"/>
        <w:ind w:left="-993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 w:rsidP="00096ADE">
      <w:pPr>
        <w:spacing w:after="0" w:line="264" w:lineRule="auto"/>
        <w:ind w:left="-993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CD259B" w:rsidRPr="00BE0399" w:rsidRDefault="00284351" w:rsidP="00096ADE">
      <w:pPr>
        <w:spacing w:after="0" w:line="264" w:lineRule="auto"/>
        <w:ind w:left="-993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CD259B" w:rsidRPr="00BE0399" w:rsidRDefault="00284351" w:rsidP="00096ADE">
      <w:pPr>
        <w:spacing w:after="0" w:line="264" w:lineRule="auto"/>
        <w:ind w:left="-993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CD259B" w:rsidRPr="00BE0399" w:rsidRDefault="00284351" w:rsidP="00096ADE">
      <w:pPr>
        <w:spacing w:after="0" w:line="264" w:lineRule="auto"/>
        <w:ind w:left="-993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CD259B" w:rsidRPr="00BE0399" w:rsidRDefault="00284351" w:rsidP="00096ADE">
      <w:pPr>
        <w:spacing w:after="0" w:line="264" w:lineRule="auto"/>
        <w:ind w:left="-993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CD259B" w:rsidRPr="00BE0399" w:rsidRDefault="00284351" w:rsidP="00096ADE">
      <w:pPr>
        <w:spacing w:after="0" w:line="264" w:lineRule="auto"/>
        <w:ind w:left="-993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Роджерса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, Ф.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Лоу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, Г. Гладкова, А.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Шнитке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и др.).</w:t>
      </w:r>
    </w:p>
    <w:p w:rsidR="00CD259B" w:rsidRPr="00BE0399" w:rsidRDefault="00284351" w:rsidP="00096ADE">
      <w:pPr>
        <w:spacing w:after="0" w:line="264" w:lineRule="auto"/>
        <w:ind w:left="-993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CD259B" w:rsidRPr="00BE0399" w:rsidRDefault="00284351" w:rsidP="00096ADE">
      <w:pPr>
        <w:spacing w:after="0" w:line="264" w:lineRule="auto"/>
        <w:ind w:left="-993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CD259B" w:rsidRPr="00BE0399" w:rsidRDefault="00284351" w:rsidP="00096ADE">
      <w:pPr>
        <w:spacing w:after="0" w:line="264" w:lineRule="auto"/>
        <w:ind w:left="-993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CD259B" w:rsidRPr="00BE0399" w:rsidRDefault="00284351" w:rsidP="00096ADE">
      <w:pPr>
        <w:spacing w:after="0" w:line="264" w:lineRule="auto"/>
        <w:ind w:left="-993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вариативно: создание любительского музыкального фильма;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переозвучка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CD259B" w:rsidRPr="00BE0399" w:rsidRDefault="00CD259B">
      <w:pPr>
        <w:rPr>
          <w:lang w:val="ru-RU"/>
        </w:rPr>
        <w:sectPr w:rsidR="00CD259B" w:rsidRPr="00BE0399">
          <w:pgSz w:w="11906" w:h="16383"/>
          <w:pgMar w:top="1134" w:right="850" w:bottom="1134" w:left="1701" w:header="720" w:footer="720" w:gutter="0"/>
          <w:cols w:space="720"/>
        </w:sectPr>
      </w:pPr>
    </w:p>
    <w:p w:rsidR="00CD259B" w:rsidRPr="00223596" w:rsidRDefault="00284351" w:rsidP="00223596">
      <w:pPr>
        <w:spacing w:after="0" w:line="264" w:lineRule="auto"/>
        <w:ind w:left="-993"/>
        <w:jc w:val="both"/>
        <w:rPr>
          <w:b/>
          <w:lang w:val="ru-RU"/>
        </w:rPr>
      </w:pPr>
      <w:bookmarkStart w:id="7" w:name="block-27161351"/>
      <w:bookmarkEnd w:id="4"/>
      <w:r w:rsidRPr="0022359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ПЛАНИРУЕМЫЕ РЕЗУЛЬТАТЫ ОСВОЕНИЯ ПРОГРАММЫ ПО </w:t>
      </w:r>
      <w:proofErr w:type="gramStart"/>
      <w:r w:rsidRPr="00223596">
        <w:rPr>
          <w:rFonts w:ascii="Times New Roman" w:hAnsi="Times New Roman"/>
          <w:b/>
          <w:color w:val="000000"/>
          <w:sz w:val="28"/>
          <w:lang w:val="ru-RU"/>
        </w:rPr>
        <w:t xml:space="preserve">МУЗЫКЕ </w:t>
      </w:r>
      <w:r w:rsidR="00223596">
        <w:rPr>
          <w:rFonts w:ascii="Times New Roman" w:hAnsi="Times New Roman"/>
          <w:b/>
          <w:color w:val="000000"/>
          <w:sz w:val="28"/>
          <w:lang w:val="ru-RU"/>
        </w:rPr>
        <w:t>.</w:t>
      </w:r>
      <w:proofErr w:type="gramEnd"/>
    </w:p>
    <w:p w:rsidR="00CD259B" w:rsidRPr="00BE0399" w:rsidRDefault="00CD259B">
      <w:pPr>
        <w:spacing w:after="0" w:line="264" w:lineRule="auto"/>
        <w:ind w:left="120"/>
        <w:jc w:val="both"/>
        <w:rPr>
          <w:lang w:val="ru-RU"/>
        </w:rPr>
      </w:pPr>
    </w:p>
    <w:p w:rsidR="00CD259B" w:rsidRPr="00BE0399" w:rsidRDefault="00284351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BE039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D259B" w:rsidRPr="00BE0399" w:rsidRDefault="00CD259B">
      <w:pPr>
        <w:spacing w:after="0" w:line="264" w:lineRule="auto"/>
        <w:ind w:left="120"/>
        <w:jc w:val="both"/>
        <w:rPr>
          <w:lang w:val="ru-RU"/>
        </w:rPr>
      </w:pP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поликультурноми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многоконфессиональном обществе;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готовность воспринимать музыкальное искусство с учетом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моральныхи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духовных ценностей этического и религиозного контекста, социально-исторических особенностей этики и эстетики;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готовность придерживаться принципов справедливости, взаимопомощи и творческого сотрудничества в процессе непосредственной музыкальной и </w:t>
      </w: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учебной деятельности, при подготовке внеклассных концертов, фестивалей, конкурсов.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овладение основными способами исследовательской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деятельностина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7) трудового воспитания: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трудолюбие в учебе, настойчивость в достижении поставленных целей;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CD259B" w:rsidRPr="00BE0399" w:rsidRDefault="00CD259B">
      <w:pPr>
        <w:spacing w:after="0" w:line="264" w:lineRule="auto"/>
        <w:ind w:left="120"/>
        <w:jc w:val="both"/>
        <w:rPr>
          <w:lang w:val="ru-RU"/>
        </w:rPr>
      </w:pPr>
    </w:p>
    <w:p w:rsidR="00CD259B" w:rsidRPr="00BE0399" w:rsidRDefault="00284351">
      <w:pPr>
        <w:spacing w:after="0" w:line="264" w:lineRule="auto"/>
        <w:ind w:left="12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D259B" w:rsidRPr="00BE0399" w:rsidRDefault="00CD259B">
      <w:pPr>
        <w:spacing w:after="0" w:line="264" w:lineRule="auto"/>
        <w:ind w:left="120"/>
        <w:jc w:val="both"/>
        <w:rPr>
          <w:lang w:val="ru-RU"/>
        </w:rPr>
      </w:pPr>
    </w:p>
    <w:p w:rsidR="00CD259B" w:rsidRPr="00BE0399" w:rsidRDefault="00284351">
      <w:pPr>
        <w:spacing w:after="0" w:line="264" w:lineRule="auto"/>
        <w:ind w:left="12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CD259B" w:rsidRPr="00BE0399" w:rsidRDefault="00CD259B">
      <w:pPr>
        <w:spacing w:after="0" w:line="264" w:lineRule="auto"/>
        <w:ind w:left="120"/>
        <w:jc w:val="both"/>
        <w:rPr>
          <w:lang w:val="ru-RU"/>
        </w:rPr>
      </w:pP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надежность информации по критериям, предложенным учителем или сформулированным самостоятельно;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CD259B" w:rsidRPr="00BE0399" w:rsidRDefault="00CD259B">
      <w:pPr>
        <w:spacing w:after="0" w:line="264" w:lineRule="auto"/>
        <w:ind w:left="120"/>
        <w:jc w:val="both"/>
        <w:rPr>
          <w:lang w:val="ru-RU"/>
        </w:rPr>
      </w:pPr>
    </w:p>
    <w:p w:rsidR="00CD259B" w:rsidRPr="00BE0399" w:rsidRDefault="00284351">
      <w:pPr>
        <w:spacing w:after="0" w:line="264" w:lineRule="auto"/>
        <w:ind w:left="12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CD259B" w:rsidRPr="00BE0399" w:rsidRDefault="00CD259B">
      <w:pPr>
        <w:spacing w:after="0" w:line="264" w:lineRule="auto"/>
        <w:ind w:left="120"/>
        <w:jc w:val="both"/>
        <w:rPr>
          <w:lang w:val="ru-RU"/>
        </w:rPr>
      </w:pP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эффективно использовать интонационно-выразительные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возможностив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ситуации публичного выступления;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вести диалог, дискуссию, задавать вопросы по существу обсуждаемой темы, поддерживать благожелательный тон диалога;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lastRenderedPageBreak/>
        <w:t>3) совместная деятельность (сотрудничество):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коллективной,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CD259B" w:rsidRPr="00BE0399" w:rsidRDefault="00CD259B">
      <w:pPr>
        <w:spacing w:after="0" w:line="264" w:lineRule="auto"/>
        <w:ind w:left="120"/>
        <w:jc w:val="both"/>
        <w:rPr>
          <w:lang w:val="ru-RU"/>
        </w:rPr>
      </w:pPr>
    </w:p>
    <w:p w:rsidR="00CD259B" w:rsidRPr="00BE0399" w:rsidRDefault="00284351">
      <w:pPr>
        <w:spacing w:after="0" w:line="264" w:lineRule="auto"/>
        <w:ind w:left="12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CD259B" w:rsidRPr="00BE0399" w:rsidRDefault="00CD259B">
      <w:pPr>
        <w:spacing w:after="0" w:line="264" w:lineRule="auto"/>
        <w:ind w:left="120"/>
        <w:jc w:val="both"/>
        <w:rPr>
          <w:lang w:val="ru-RU"/>
        </w:rPr>
      </w:pP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223596" w:rsidRDefault="00223596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96ADE" w:rsidRDefault="00096AD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96ADE" w:rsidRDefault="00096AD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096ADE" w:rsidRDefault="00096ADE">
      <w:pPr>
        <w:spacing w:after="0" w:line="264" w:lineRule="auto"/>
        <w:ind w:firstLine="60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Самоконтроль (рефлексия):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владеть способами самоконтроля,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самомотивации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и рефлексии;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CD259B" w:rsidRDefault="00284351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EA675C" w:rsidRPr="00BE0399" w:rsidRDefault="00EA675C" w:rsidP="00096ADE">
      <w:pPr>
        <w:spacing w:after="0" w:line="264" w:lineRule="auto"/>
        <w:jc w:val="both"/>
        <w:rPr>
          <w:lang w:val="ru-RU"/>
        </w:rPr>
      </w:pPr>
    </w:p>
    <w:p w:rsidR="00CD259B" w:rsidRPr="00BE0399" w:rsidRDefault="00CD259B">
      <w:pPr>
        <w:spacing w:after="0" w:line="264" w:lineRule="auto"/>
        <w:ind w:left="120"/>
        <w:jc w:val="both"/>
        <w:rPr>
          <w:lang w:val="ru-RU"/>
        </w:rPr>
      </w:pPr>
    </w:p>
    <w:p w:rsidR="00CD259B" w:rsidRPr="00BE0399" w:rsidRDefault="00284351">
      <w:pPr>
        <w:spacing w:after="0" w:line="264" w:lineRule="auto"/>
        <w:ind w:left="12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CD259B" w:rsidRPr="00BE0399" w:rsidRDefault="00CD259B">
      <w:pPr>
        <w:spacing w:after="0" w:line="264" w:lineRule="auto"/>
        <w:ind w:left="120"/>
        <w:jc w:val="both"/>
        <w:rPr>
          <w:lang w:val="ru-RU"/>
        </w:rPr>
      </w:pP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</w:t>
      </w:r>
      <w:r w:rsidR="00096ADE">
        <w:rPr>
          <w:rFonts w:ascii="Times New Roman" w:hAnsi="Times New Roman"/>
          <w:color w:val="000000"/>
          <w:sz w:val="28"/>
          <w:lang w:val="ru-RU"/>
        </w:rPr>
        <w:t>о</w:t>
      </w:r>
      <w:r w:rsidRPr="00BE0399">
        <w:rPr>
          <w:rFonts w:ascii="Times New Roman" w:hAnsi="Times New Roman"/>
          <w:color w:val="000000"/>
          <w:sz w:val="28"/>
          <w:lang w:val="ru-RU"/>
        </w:rPr>
        <w:t>к группам духовых, струнных, ударно-шумовых инструментов;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различать и характеризовать жанры музыки (театральные,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рассуждать о круге образов и средствах их воплощения, </w:t>
      </w:r>
      <w:proofErr w:type="spellStart"/>
      <w:r w:rsidRPr="00BE0399">
        <w:rPr>
          <w:rFonts w:ascii="Times New Roman" w:hAnsi="Times New Roman"/>
          <w:color w:val="000000"/>
          <w:sz w:val="28"/>
          <w:lang w:val="ru-RU"/>
        </w:rPr>
        <w:t>типичныхдля</w:t>
      </w:r>
      <w:proofErr w:type="spellEnd"/>
      <w:r w:rsidRPr="00BE0399">
        <w:rPr>
          <w:rFonts w:ascii="Times New Roman" w:hAnsi="Times New Roman"/>
          <w:color w:val="000000"/>
          <w:sz w:val="28"/>
          <w:lang w:val="ru-RU"/>
        </w:rPr>
        <w:t xml:space="preserve"> данного жанра;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</w:t>
      </w:r>
      <w:r w:rsidR="00096AD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E0399">
        <w:rPr>
          <w:rFonts w:ascii="Times New Roman" w:hAnsi="Times New Roman"/>
          <w:color w:val="000000"/>
          <w:sz w:val="28"/>
          <w:lang w:val="ru-RU"/>
        </w:rPr>
        <w:t>культурно-национальных традиций и жанров).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BE0399">
        <w:rPr>
          <w:rFonts w:ascii="Times New Roman" w:hAnsi="Times New Roman"/>
          <w:color w:val="000000"/>
          <w:sz w:val="28"/>
          <w:lang w:val="ru-RU"/>
        </w:rPr>
        <w:t>: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BE0399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CD259B" w:rsidRPr="00BE0399" w:rsidRDefault="00284351">
      <w:pPr>
        <w:spacing w:after="0" w:line="264" w:lineRule="auto"/>
        <w:ind w:firstLine="600"/>
        <w:jc w:val="both"/>
        <w:rPr>
          <w:lang w:val="ru-RU"/>
        </w:rPr>
      </w:pPr>
      <w:r w:rsidRPr="00BE0399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CD259B" w:rsidRPr="00BE0399" w:rsidRDefault="00CD259B">
      <w:pPr>
        <w:rPr>
          <w:lang w:val="ru-RU"/>
        </w:rPr>
        <w:sectPr w:rsidR="00CD259B" w:rsidRPr="00BE0399">
          <w:pgSz w:w="11906" w:h="16383"/>
          <w:pgMar w:top="1134" w:right="850" w:bottom="1134" w:left="1701" w:header="720" w:footer="720" w:gutter="0"/>
          <w:cols w:space="720"/>
        </w:sectPr>
      </w:pPr>
    </w:p>
    <w:p w:rsidR="00EA675C" w:rsidRDefault="00284351" w:rsidP="00EA675C">
      <w:pPr>
        <w:spacing w:after="0"/>
        <w:ind w:left="120"/>
      </w:pPr>
      <w:bookmarkStart w:id="9" w:name="block-27161352"/>
      <w:bookmarkEnd w:id="7"/>
      <w:r w:rsidRPr="00BE039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  <w:r w:rsidR="00EA675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EA675C"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CD259B" w:rsidRPr="00EA675C" w:rsidRDefault="00CD259B" w:rsidP="00EA675C">
      <w:pPr>
        <w:spacing w:after="0"/>
        <w:rPr>
          <w:lang w:val="ru-RU"/>
        </w:rPr>
      </w:pPr>
    </w:p>
    <w:tbl>
      <w:tblPr>
        <w:tblW w:w="15593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5134"/>
        <w:gridCol w:w="1615"/>
        <w:gridCol w:w="1841"/>
        <w:gridCol w:w="1910"/>
        <w:gridCol w:w="3848"/>
      </w:tblGrid>
      <w:tr w:rsidR="00EA675C" w:rsidTr="00EA675C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75C" w:rsidRDefault="00EA675C" w:rsidP="00327167">
            <w:pPr>
              <w:spacing w:after="0"/>
              <w:ind w:left="135"/>
            </w:pPr>
          </w:p>
        </w:tc>
        <w:tc>
          <w:tcPr>
            <w:tcW w:w="5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75C" w:rsidRDefault="00EA675C" w:rsidP="003271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8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75C" w:rsidRDefault="00EA675C" w:rsidP="00327167">
            <w:pPr>
              <w:spacing w:after="0"/>
              <w:ind w:left="135"/>
            </w:pPr>
          </w:p>
        </w:tc>
      </w:tr>
      <w:tr w:rsidR="00EA675C" w:rsidTr="00EA675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75C" w:rsidRDefault="00EA675C" w:rsidP="00327167"/>
        </w:tc>
        <w:tc>
          <w:tcPr>
            <w:tcW w:w="51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75C" w:rsidRDefault="00EA675C" w:rsidP="00327167"/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75C" w:rsidRDefault="00EA675C" w:rsidP="0032716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75C" w:rsidRDefault="00EA675C" w:rsidP="0032716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75C" w:rsidRDefault="00EA675C" w:rsidP="00327167">
            <w:pPr>
              <w:spacing w:after="0"/>
              <w:ind w:left="135"/>
            </w:pPr>
          </w:p>
        </w:tc>
        <w:tc>
          <w:tcPr>
            <w:tcW w:w="384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75C" w:rsidRDefault="00EA675C" w:rsidP="00327167"/>
        </w:tc>
      </w:tr>
      <w:tr w:rsidR="00EA675C" w:rsidTr="00EA675C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EA675C" w:rsidTr="00EA675C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края</w:t>
            </w:r>
            <w:proofErr w:type="spellEnd"/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Tr="00EA675C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599" w:type="dxa"/>
            <w:gridSpan w:val="3"/>
            <w:tcMar>
              <w:top w:w="50" w:type="dxa"/>
              <w:left w:w="100" w:type="dxa"/>
            </w:tcMar>
            <w:vAlign w:val="center"/>
          </w:tcPr>
          <w:p w:rsidR="00EA675C" w:rsidRDefault="00EA675C" w:rsidP="00327167"/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35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Tr="00EA675C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599" w:type="dxa"/>
            <w:gridSpan w:val="3"/>
            <w:tcMar>
              <w:top w:w="50" w:type="dxa"/>
              <w:left w:w="100" w:type="dxa"/>
            </w:tcMar>
            <w:vAlign w:val="center"/>
          </w:tcPr>
          <w:p w:rsidR="00EA675C" w:rsidRDefault="00EA675C" w:rsidP="00327167"/>
        </w:tc>
      </w:tr>
      <w:tr w:rsidR="00EA675C" w:rsidTr="00EA675C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Русская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Tr="00EA675C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599" w:type="dxa"/>
            <w:gridSpan w:val="3"/>
            <w:tcMar>
              <w:top w:w="50" w:type="dxa"/>
              <w:left w:w="100" w:type="dxa"/>
            </w:tcMar>
            <w:vAlign w:val="center"/>
          </w:tcPr>
          <w:p w:rsidR="00EA675C" w:rsidRDefault="00EA675C" w:rsidP="00327167"/>
        </w:tc>
      </w:tr>
      <w:tr w:rsidR="00EA675C" w:rsidTr="00EA675C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искусства</w:t>
            </w:r>
            <w:proofErr w:type="spellEnd"/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Tr="00EA675C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7599" w:type="dxa"/>
            <w:gridSpan w:val="3"/>
            <w:tcMar>
              <w:top w:w="50" w:type="dxa"/>
              <w:left w:w="100" w:type="dxa"/>
            </w:tcMar>
            <w:vAlign w:val="center"/>
          </w:tcPr>
          <w:p w:rsidR="00EA675C" w:rsidRDefault="00EA675C" w:rsidP="00327167"/>
        </w:tc>
      </w:tr>
      <w:tr w:rsidR="00EA675C" w:rsidTr="00EA675C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EA675C" w:rsidTr="00EA675C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Tr="00EA675C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599" w:type="dxa"/>
            <w:gridSpan w:val="3"/>
            <w:tcMar>
              <w:top w:w="50" w:type="dxa"/>
              <w:left w:w="100" w:type="dxa"/>
            </w:tcMar>
            <w:vAlign w:val="center"/>
          </w:tcPr>
          <w:p w:rsidR="00EA675C" w:rsidRDefault="00EA675C" w:rsidP="00327167"/>
        </w:tc>
      </w:tr>
      <w:tr w:rsidR="00EA675C" w:rsidTr="00EA675C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публика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Tr="00EA675C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7599" w:type="dxa"/>
            <w:gridSpan w:val="3"/>
            <w:tcMar>
              <w:top w:w="50" w:type="dxa"/>
              <w:left w:w="100" w:type="dxa"/>
            </w:tcMar>
            <w:vAlign w:val="center"/>
          </w:tcPr>
          <w:p w:rsidR="00EA675C" w:rsidRDefault="00EA675C" w:rsidP="00327167"/>
        </w:tc>
      </w:tr>
      <w:tr w:rsidR="00EA675C" w:rsidTr="00EA675C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жанры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богослужения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Tr="00EA675C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7599" w:type="dxa"/>
            <w:gridSpan w:val="3"/>
            <w:tcMar>
              <w:top w:w="50" w:type="dxa"/>
              <w:left w:w="100" w:type="dxa"/>
            </w:tcMar>
            <w:vAlign w:val="center"/>
          </w:tcPr>
          <w:p w:rsidR="00EA675C" w:rsidRDefault="00EA675C" w:rsidP="00327167"/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35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Молодежная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культура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Tr="00EA675C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7599" w:type="dxa"/>
            <w:gridSpan w:val="3"/>
            <w:tcMar>
              <w:top w:w="50" w:type="dxa"/>
              <w:left w:w="100" w:type="dxa"/>
            </w:tcMar>
            <w:vAlign w:val="center"/>
          </w:tcPr>
          <w:p w:rsidR="00EA675C" w:rsidRDefault="00EA675C" w:rsidP="00327167"/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5593" w:type="dxa"/>
            <w:gridSpan w:val="6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223596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EA675C" w:rsidRPr="00C61DB8" w:rsidTr="00EA675C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5134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A675C" w:rsidTr="00EA675C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7599" w:type="dxa"/>
            <w:gridSpan w:val="3"/>
            <w:tcMar>
              <w:top w:w="50" w:type="dxa"/>
              <w:left w:w="100" w:type="dxa"/>
            </w:tcMar>
            <w:vAlign w:val="center"/>
          </w:tcPr>
          <w:p w:rsidR="00EA675C" w:rsidRDefault="00EA675C" w:rsidP="00327167"/>
        </w:tc>
      </w:tr>
      <w:tr w:rsidR="00EA675C" w:rsidTr="00EA675C">
        <w:trPr>
          <w:trHeight w:val="144"/>
          <w:tblCellSpacing w:w="20" w:type="nil"/>
        </w:trPr>
        <w:tc>
          <w:tcPr>
            <w:tcW w:w="6379" w:type="dxa"/>
            <w:gridSpan w:val="2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848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/>
        </w:tc>
      </w:tr>
    </w:tbl>
    <w:p w:rsidR="00CD259B" w:rsidRDefault="00CD259B">
      <w:pPr>
        <w:sectPr w:rsidR="00CD25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675C" w:rsidRPr="00EA675C" w:rsidRDefault="00EA675C" w:rsidP="00EA675C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>ПОУРОЧНОЕ ПЛАНИРОВАНИЕ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p w:rsidR="00CD259B" w:rsidRDefault="00CD259B" w:rsidP="00EA675C">
      <w:pPr>
        <w:spacing w:after="0"/>
        <w:rPr>
          <w:lang w:val="ru-RU"/>
        </w:rPr>
      </w:pPr>
    </w:p>
    <w:tbl>
      <w:tblPr>
        <w:tblW w:w="15593" w:type="dxa"/>
        <w:tblCellSpacing w:w="20" w:type="nil"/>
        <w:tblInd w:w="-103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4560"/>
        <w:gridCol w:w="1126"/>
        <w:gridCol w:w="1841"/>
        <w:gridCol w:w="1910"/>
        <w:gridCol w:w="1423"/>
        <w:gridCol w:w="3582"/>
      </w:tblGrid>
      <w:tr w:rsidR="00EA675C" w:rsidTr="00327167">
        <w:trPr>
          <w:trHeight w:val="144"/>
          <w:tblCellSpacing w:w="20" w:type="nil"/>
        </w:trPr>
        <w:tc>
          <w:tcPr>
            <w:tcW w:w="11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A675C" w:rsidRDefault="00EA675C" w:rsidP="00327167">
            <w:pPr>
              <w:spacing w:after="0"/>
              <w:ind w:left="135"/>
            </w:pPr>
          </w:p>
        </w:tc>
        <w:tc>
          <w:tcPr>
            <w:tcW w:w="4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75C" w:rsidRDefault="00EA675C" w:rsidP="0032716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75C" w:rsidRDefault="00EA675C" w:rsidP="00327167">
            <w:pPr>
              <w:spacing w:after="0"/>
              <w:ind w:left="135"/>
            </w:pPr>
          </w:p>
        </w:tc>
        <w:tc>
          <w:tcPr>
            <w:tcW w:w="35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75C" w:rsidRDefault="00EA675C" w:rsidP="00327167">
            <w:pPr>
              <w:spacing w:after="0"/>
              <w:ind w:left="135"/>
            </w:pP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75C" w:rsidRDefault="00EA675C" w:rsidP="0032716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75C" w:rsidRDefault="00EA675C" w:rsidP="00327167"/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75C" w:rsidRDefault="00EA675C" w:rsidP="0032716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75C" w:rsidRDefault="00EA675C" w:rsidP="0032716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A675C" w:rsidRDefault="00EA675C" w:rsidP="0032716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75C" w:rsidRDefault="00EA675C" w:rsidP="00327167"/>
        </w:tc>
        <w:tc>
          <w:tcPr>
            <w:tcW w:w="358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A675C" w:rsidRDefault="00EA675C" w:rsidP="00327167"/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путешествие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Россия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календарь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Календарные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песни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Камерная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театре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народная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современность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RPr="00C61DB8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зале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континентам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Традиционная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RPr="00C61DB8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драматургия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стиль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RPr="00C61DB8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EA675C" w:rsidRPr="00C61DB8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Вечерни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 и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29.03.2024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22359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Популярные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хиты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60" w:type="dxa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3582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resh.edu.ru</w:t>
            </w:r>
          </w:p>
        </w:tc>
      </w:tr>
      <w:tr w:rsidR="00EA675C" w:rsidTr="0032716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A675C" w:rsidRPr="00223596" w:rsidRDefault="00EA675C" w:rsidP="00327167">
            <w:pPr>
              <w:spacing w:after="0"/>
              <w:ind w:left="135"/>
              <w:rPr>
                <w:lang w:val="ru-RU"/>
              </w:rPr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26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 w:rsidRPr="0022359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675C" w:rsidRDefault="00EA675C" w:rsidP="003271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005" w:type="dxa"/>
            <w:gridSpan w:val="2"/>
            <w:tcMar>
              <w:top w:w="50" w:type="dxa"/>
              <w:left w:w="100" w:type="dxa"/>
            </w:tcMar>
            <w:vAlign w:val="center"/>
          </w:tcPr>
          <w:p w:rsidR="00EA675C" w:rsidRDefault="00EA675C" w:rsidP="00327167"/>
        </w:tc>
      </w:tr>
    </w:tbl>
    <w:p w:rsidR="00EA675C" w:rsidRDefault="00EA675C" w:rsidP="00EA675C">
      <w:pPr>
        <w:spacing w:after="0"/>
        <w:rPr>
          <w:lang w:val="ru-RU"/>
        </w:rPr>
      </w:pPr>
    </w:p>
    <w:p w:rsidR="00EA675C" w:rsidRDefault="00EA675C" w:rsidP="00EA675C">
      <w:pPr>
        <w:spacing w:after="0"/>
        <w:rPr>
          <w:lang w:val="ru-RU"/>
        </w:rPr>
      </w:pPr>
    </w:p>
    <w:p w:rsidR="00EA675C" w:rsidRDefault="00EA675C" w:rsidP="00EA675C">
      <w:pPr>
        <w:spacing w:after="0"/>
        <w:rPr>
          <w:lang w:val="ru-RU"/>
        </w:rPr>
      </w:pPr>
    </w:p>
    <w:p w:rsidR="00EA675C" w:rsidRDefault="00EA675C" w:rsidP="00EA675C">
      <w:pPr>
        <w:spacing w:after="0"/>
        <w:rPr>
          <w:lang w:val="ru-RU"/>
        </w:rPr>
      </w:pPr>
    </w:p>
    <w:p w:rsidR="00096ADE" w:rsidRDefault="00096ADE" w:rsidP="00EA675C">
      <w:pPr>
        <w:spacing w:after="0"/>
        <w:rPr>
          <w:lang w:val="ru-RU"/>
        </w:rPr>
      </w:pPr>
    </w:p>
    <w:p w:rsidR="00EA675C" w:rsidRDefault="00EA675C" w:rsidP="00EA675C">
      <w:pPr>
        <w:spacing w:after="0"/>
        <w:rPr>
          <w:lang w:val="ru-RU"/>
        </w:rPr>
      </w:pPr>
    </w:p>
    <w:p w:rsidR="00EA675C" w:rsidRDefault="00EA675C" w:rsidP="00EA675C">
      <w:pPr>
        <w:spacing w:after="0"/>
        <w:rPr>
          <w:lang w:val="ru-RU"/>
        </w:rPr>
      </w:pPr>
    </w:p>
    <w:p w:rsidR="00096ADE" w:rsidRPr="00EA675C" w:rsidRDefault="00096ADE" w:rsidP="00096ADE">
      <w:pPr>
        <w:spacing w:after="0"/>
        <w:ind w:left="120"/>
        <w:rPr>
          <w:lang w:val="ru-RU"/>
        </w:rPr>
      </w:pPr>
      <w:r w:rsidRPr="00EA675C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96ADE" w:rsidRPr="00EA675C" w:rsidRDefault="00096ADE" w:rsidP="00096ADE">
      <w:pPr>
        <w:spacing w:after="0" w:line="480" w:lineRule="auto"/>
        <w:ind w:left="120"/>
        <w:rPr>
          <w:lang w:val="ru-RU"/>
        </w:rPr>
      </w:pPr>
      <w:r w:rsidRPr="00EA675C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096ADE" w:rsidRPr="00223596" w:rsidRDefault="00096ADE" w:rsidP="00096ADE">
      <w:pPr>
        <w:spacing w:after="0" w:line="360" w:lineRule="auto"/>
        <w:ind w:left="-1134"/>
        <w:rPr>
          <w:lang w:val="ru-RU"/>
        </w:rPr>
      </w:pPr>
      <w:r w:rsidRPr="00223596">
        <w:rPr>
          <w:rFonts w:ascii="Times New Roman" w:hAnsi="Times New Roman"/>
          <w:color w:val="000000"/>
          <w:sz w:val="28"/>
          <w:lang w:val="ru-RU"/>
        </w:rPr>
        <w:t>1. ОБЯЗАТЕЛЬНЫЕ УЧЕБНЫЕ МАТЕРИАЛЫ ДЛЯ УЧЕНИКА:</w:t>
      </w:r>
      <w:r w:rsidRPr="00223596">
        <w:rPr>
          <w:sz w:val="28"/>
          <w:lang w:val="ru-RU"/>
        </w:rPr>
        <w:br/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 Музыка, 7 класс /Сергеева Г. П., Критская Е. Д., Акционерное общество</w:t>
      </w:r>
      <w:r w:rsidRPr="00223596">
        <w:rPr>
          <w:sz w:val="28"/>
          <w:lang w:val="ru-RU"/>
        </w:rPr>
        <w:br/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 «Издательство «Просвещение»; 2021</w:t>
      </w:r>
    </w:p>
    <w:p w:rsidR="00096ADE" w:rsidRPr="00223596" w:rsidRDefault="00096ADE" w:rsidP="00096ADE">
      <w:pPr>
        <w:spacing w:after="0" w:line="480" w:lineRule="auto"/>
        <w:ind w:left="120"/>
        <w:rPr>
          <w:lang w:val="ru-RU"/>
        </w:rPr>
      </w:pPr>
      <w:r w:rsidRPr="0022359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96ADE" w:rsidRPr="00223596" w:rsidRDefault="00096ADE" w:rsidP="00096ADE">
      <w:pPr>
        <w:spacing w:after="0" w:line="360" w:lineRule="auto"/>
        <w:ind w:left="-1134"/>
        <w:rPr>
          <w:lang w:val="ru-RU"/>
        </w:rPr>
      </w:pPr>
      <w:r w:rsidRPr="00223596">
        <w:rPr>
          <w:rFonts w:ascii="Times New Roman" w:hAnsi="Times New Roman"/>
          <w:color w:val="000000"/>
          <w:sz w:val="28"/>
          <w:lang w:val="ru-RU"/>
        </w:rPr>
        <w:t xml:space="preserve">Музыка. Хрестоматия музыкального материала. 7 класс </w:t>
      </w:r>
      <w:proofErr w:type="gramStart"/>
      <w:r w:rsidRPr="00223596">
        <w:rPr>
          <w:rFonts w:ascii="Times New Roman" w:hAnsi="Times New Roman"/>
          <w:color w:val="000000"/>
          <w:sz w:val="28"/>
          <w:lang w:val="ru-RU"/>
        </w:rPr>
        <w:t>[ Ноты</w:t>
      </w:r>
      <w:proofErr w:type="gramEnd"/>
      <w:r w:rsidRPr="00223596">
        <w:rPr>
          <w:rFonts w:ascii="Times New Roman" w:hAnsi="Times New Roman"/>
          <w:color w:val="000000"/>
          <w:sz w:val="28"/>
          <w:lang w:val="ru-RU"/>
        </w:rPr>
        <w:t>]: пособие для учителя / сост. Е. Д. Критская. – М.: Просвещение, 2019.</w:t>
      </w:r>
      <w:r w:rsidRPr="00223596">
        <w:rPr>
          <w:sz w:val="28"/>
          <w:lang w:val="ru-RU"/>
        </w:rPr>
        <w:br/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 Музыка. Фонохрестоматия. 7 класс </w:t>
      </w:r>
      <w:proofErr w:type="gramStart"/>
      <w:r w:rsidRPr="00223596">
        <w:rPr>
          <w:rFonts w:ascii="Times New Roman" w:hAnsi="Times New Roman"/>
          <w:color w:val="000000"/>
          <w:sz w:val="28"/>
          <w:lang w:val="ru-RU"/>
        </w:rPr>
        <w:t>[ Электронный</w:t>
      </w:r>
      <w:proofErr w:type="gramEnd"/>
      <w:r w:rsidRPr="00223596">
        <w:rPr>
          <w:rFonts w:ascii="Times New Roman" w:hAnsi="Times New Roman"/>
          <w:color w:val="000000"/>
          <w:sz w:val="28"/>
          <w:lang w:val="ru-RU"/>
        </w:rPr>
        <w:t xml:space="preserve"> ресурс] / сост. Е. Д. Критская, Г. П. Сергеева, Т. С. </w:t>
      </w:r>
      <w:proofErr w:type="spellStart"/>
      <w:r w:rsidRPr="00223596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223596">
        <w:rPr>
          <w:rFonts w:ascii="Times New Roman" w:hAnsi="Times New Roman"/>
          <w:color w:val="000000"/>
          <w:sz w:val="28"/>
          <w:lang w:val="ru-RU"/>
        </w:rPr>
        <w:t xml:space="preserve">. – М.: Просвещение, 2019. – 1 электрон. опт. диск </w:t>
      </w:r>
      <w:proofErr w:type="gramStart"/>
      <w:r w:rsidRPr="00223596">
        <w:rPr>
          <w:rFonts w:ascii="Times New Roman" w:hAnsi="Times New Roman"/>
          <w:color w:val="000000"/>
          <w:sz w:val="28"/>
          <w:lang w:val="ru-RU"/>
        </w:rPr>
        <w:t xml:space="preserve">( </w:t>
      </w:r>
      <w:r>
        <w:rPr>
          <w:rFonts w:ascii="Times New Roman" w:hAnsi="Times New Roman"/>
          <w:color w:val="000000"/>
          <w:sz w:val="28"/>
        </w:rPr>
        <w:t>CD</w:t>
      </w:r>
      <w:proofErr w:type="gramEnd"/>
      <w:r w:rsidRPr="00223596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ROM</w:t>
      </w:r>
      <w:r w:rsidRPr="00223596">
        <w:rPr>
          <w:rFonts w:ascii="Times New Roman" w:hAnsi="Times New Roman"/>
          <w:color w:val="000000"/>
          <w:sz w:val="28"/>
          <w:lang w:val="ru-RU"/>
        </w:rPr>
        <w:t>).</w:t>
      </w:r>
      <w:r w:rsidRPr="00223596">
        <w:rPr>
          <w:sz w:val="28"/>
          <w:lang w:val="ru-RU"/>
        </w:rPr>
        <w:br/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 </w:t>
      </w:r>
      <w:bookmarkStart w:id="10" w:name="bb9c11a5-555e-4df8-85a3-1695074ac586"/>
      <w:r w:rsidRPr="00223596">
        <w:rPr>
          <w:rFonts w:ascii="Times New Roman" w:hAnsi="Times New Roman"/>
          <w:color w:val="000000"/>
          <w:sz w:val="28"/>
          <w:lang w:val="ru-RU"/>
        </w:rPr>
        <w:t xml:space="preserve">Музыка. 5 - 8 классы. Сборник рабочих программ. Предметная линия учебников Г. П. Сергеевой, Е. Д. Критской: пособие для </w:t>
      </w:r>
      <w:proofErr w:type="spellStart"/>
      <w:r w:rsidRPr="00223596">
        <w:rPr>
          <w:rFonts w:ascii="Times New Roman" w:hAnsi="Times New Roman"/>
          <w:color w:val="000000"/>
          <w:sz w:val="28"/>
          <w:lang w:val="ru-RU"/>
        </w:rPr>
        <w:t>уч</w:t>
      </w:r>
      <w:proofErr w:type="spellEnd"/>
      <w:r w:rsidRPr="002235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23596">
        <w:rPr>
          <w:rFonts w:ascii="Times New Roman" w:hAnsi="Times New Roman"/>
          <w:color w:val="000000"/>
          <w:sz w:val="28"/>
          <w:lang w:val="ru-RU"/>
        </w:rPr>
        <w:t>ителей</w:t>
      </w:r>
      <w:proofErr w:type="spellEnd"/>
      <w:r w:rsidRPr="00223596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223596">
        <w:rPr>
          <w:rFonts w:ascii="Times New Roman" w:hAnsi="Times New Roman"/>
          <w:color w:val="000000"/>
          <w:sz w:val="28"/>
          <w:lang w:val="ru-RU"/>
        </w:rPr>
        <w:t>общеобразоват</w:t>
      </w:r>
      <w:proofErr w:type="spellEnd"/>
      <w:r w:rsidRPr="00223596">
        <w:rPr>
          <w:rFonts w:ascii="Times New Roman" w:hAnsi="Times New Roman"/>
          <w:color w:val="000000"/>
          <w:sz w:val="28"/>
          <w:lang w:val="ru-RU"/>
        </w:rPr>
        <w:t xml:space="preserve">. организаций / </w:t>
      </w:r>
      <w:proofErr w:type="gramStart"/>
      <w:r w:rsidRPr="00223596">
        <w:rPr>
          <w:rFonts w:ascii="Times New Roman" w:hAnsi="Times New Roman"/>
          <w:color w:val="000000"/>
          <w:sz w:val="28"/>
          <w:lang w:val="ru-RU"/>
        </w:rPr>
        <w:t>[ Г.</w:t>
      </w:r>
      <w:proofErr w:type="gramEnd"/>
      <w:r w:rsidRPr="00223596">
        <w:rPr>
          <w:rFonts w:ascii="Times New Roman" w:hAnsi="Times New Roman"/>
          <w:color w:val="000000"/>
          <w:sz w:val="28"/>
          <w:lang w:val="ru-RU"/>
        </w:rPr>
        <w:t xml:space="preserve"> П. Сергеева, Е. Д. Критская, И. Э. </w:t>
      </w:r>
      <w:proofErr w:type="spellStart"/>
      <w:r w:rsidRPr="00223596">
        <w:rPr>
          <w:rFonts w:ascii="Times New Roman" w:hAnsi="Times New Roman"/>
          <w:color w:val="000000"/>
          <w:sz w:val="28"/>
          <w:lang w:val="ru-RU"/>
        </w:rPr>
        <w:t>Кашекова</w:t>
      </w:r>
      <w:proofErr w:type="spellEnd"/>
      <w:r w:rsidRPr="00223596">
        <w:rPr>
          <w:rFonts w:ascii="Times New Roman" w:hAnsi="Times New Roman"/>
          <w:color w:val="000000"/>
          <w:sz w:val="28"/>
          <w:lang w:val="ru-RU"/>
        </w:rPr>
        <w:t>]. – 4- е изд. – М.: Просвещение, 2019. – 126 с.</w:t>
      </w:r>
      <w:bookmarkEnd w:id="10"/>
    </w:p>
    <w:p w:rsidR="00096ADE" w:rsidRPr="00223596" w:rsidRDefault="00096ADE" w:rsidP="00096ADE">
      <w:pPr>
        <w:spacing w:after="0"/>
        <w:ind w:left="120"/>
        <w:rPr>
          <w:lang w:val="ru-RU"/>
        </w:rPr>
      </w:pPr>
    </w:p>
    <w:p w:rsidR="00096ADE" w:rsidRPr="00223596" w:rsidRDefault="00096ADE" w:rsidP="00096ADE">
      <w:pPr>
        <w:spacing w:after="0" w:line="480" w:lineRule="auto"/>
        <w:ind w:left="120"/>
        <w:rPr>
          <w:lang w:val="ru-RU"/>
        </w:rPr>
      </w:pPr>
      <w:r w:rsidRPr="0022359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96ADE" w:rsidRDefault="00096ADE" w:rsidP="00096ADE">
      <w:pPr>
        <w:spacing w:after="0" w:line="360" w:lineRule="auto"/>
        <w:ind w:left="-1134"/>
      </w:pPr>
      <w:r w:rsidRPr="00223596">
        <w:rPr>
          <w:rFonts w:ascii="Times New Roman" w:hAnsi="Times New Roman"/>
          <w:color w:val="000000"/>
          <w:sz w:val="28"/>
          <w:lang w:val="ru-RU"/>
        </w:rPr>
        <w:t xml:space="preserve">1. Единая коллекция - </w:t>
      </w:r>
      <w:r>
        <w:rPr>
          <w:rFonts w:ascii="Times New Roman" w:hAnsi="Times New Roman"/>
          <w:color w:val="000000"/>
          <w:sz w:val="28"/>
        </w:rPr>
        <w:t>http</w:t>
      </w:r>
      <w:r w:rsidRPr="002235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collection</w:t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</w:rPr>
        <w:t>cross</w:t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- 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2359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23596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</w:t>
      </w:r>
      <w:r w:rsidRPr="00223596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rubr</w:t>
      </w:r>
      <w:proofErr w:type="spellEnd"/>
      <w:r w:rsidRPr="00223596">
        <w:rPr>
          <w:rFonts w:ascii="Times New Roman" w:hAnsi="Times New Roman"/>
          <w:color w:val="000000"/>
          <w:sz w:val="28"/>
          <w:lang w:val="ru-RU"/>
        </w:rPr>
        <w:t xml:space="preserve">/ </w:t>
      </w:r>
      <w:r>
        <w:rPr>
          <w:rFonts w:ascii="Times New Roman" w:hAnsi="Times New Roman"/>
          <w:color w:val="000000"/>
          <w:sz w:val="28"/>
        </w:rPr>
        <w:t>f</w:t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544 </w:t>
      </w:r>
      <w:r>
        <w:rPr>
          <w:rFonts w:ascii="Times New Roman" w:hAnsi="Times New Roman"/>
          <w:color w:val="000000"/>
          <w:sz w:val="28"/>
        </w:rPr>
        <w:t>b</w:t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3 </w:t>
      </w:r>
      <w:r>
        <w:rPr>
          <w:rFonts w:ascii="Times New Roman" w:hAnsi="Times New Roman"/>
          <w:color w:val="000000"/>
          <w:sz w:val="28"/>
        </w:rPr>
        <w:t>b</w:t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7 - </w:t>
      </w:r>
      <w:r>
        <w:rPr>
          <w:rFonts w:ascii="Times New Roman" w:hAnsi="Times New Roman"/>
          <w:color w:val="000000"/>
          <w:sz w:val="28"/>
        </w:rPr>
        <w:t>f</w:t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1 </w:t>
      </w:r>
      <w:r>
        <w:rPr>
          <w:rFonts w:ascii="Times New Roman" w:hAnsi="Times New Roman"/>
          <w:color w:val="000000"/>
          <w:sz w:val="28"/>
        </w:rPr>
        <w:t>f</w:t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4- 5 </w:t>
      </w:r>
      <w:r>
        <w:rPr>
          <w:rFonts w:ascii="Times New Roman" w:hAnsi="Times New Roman"/>
          <w:color w:val="000000"/>
          <w:sz w:val="28"/>
        </w:rPr>
        <w:t>b</w:t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76- </w:t>
      </w:r>
      <w:r>
        <w:rPr>
          <w:rFonts w:ascii="Times New Roman" w:hAnsi="Times New Roman"/>
          <w:color w:val="000000"/>
          <w:sz w:val="28"/>
        </w:rPr>
        <w:t>f</w:t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453- 552 </w:t>
      </w:r>
      <w:r>
        <w:rPr>
          <w:rFonts w:ascii="Times New Roman" w:hAnsi="Times New Roman"/>
          <w:color w:val="000000"/>
          <w:sz w:val="28"/>
        </w:rPr>
        <w:t>f</w:t>
      </w:r>
      <w:r w:rsidRPr="00223596">
        <w:rPr>
          <w:rFonts w:ascii="Times New Roman" w:hAnsi="Times New Roman"/>
          <w:color w:val="000000"/>
          <w:sz w:val="28"/>
          <w:lang w:val="ru-RU"/>
        </w:rPr>
        <w:t>31</w:t>
      </w:r>
      <w:r>
        <w:rPr>
          <w:rFonts w:ascii="Times New Roman" w:hAnsi="Times New Roman"/>
          <w:color w:val="000000"/>
          <w:sz w:val="28"/>
        </w:rPr>
        <w:t>d</w:t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9 </w:t>
      </w:r>
      <w:r>
        <w:rPr>
          <w:rFonts w:ascii="Times New Roman" w:hAnsi="Times New Roman"/>
          <w:color w:val="000000"/>
          <w:sz w:val="28"/>
        </w:rPr>
        <w:t>b</w:t>
      </w:r>
      <w:r w:rsidRPr="00223596">
        <w:rPr>
          <w:rFonts w:ascii="Times New Roman" w:hAnsi="Times New Roman"/>
          <w:color w:val="000000"/>
          <w:sz w:val="28"/>
          <w:lang w:val="ru-RU"/>
        </w:rPr>
        <w:t>164</w:t>
      </w:r>
      <w:r w:rsidRPr="00223596">
        <w:rPr>
          <w:sz w:val="28"/>
          <w:lang w:val="ru-RU"/>
        </w:rPr>
        <w:br/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 2. Российский общеобразовательный портал - </w:t>
      </w:r>
      <w:r>
        <w:rPr>
          <w:rFonts w:ascii="Times New Roman" w:hAnsi="Times New Roman"/>
          <w:color w:val="000000"/>
          <w:sz w:val="28"/>
        </w:rPr>
        <w:t>http</w:t>
      </w:r>
      <w:r w:rsidRPr="002235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music</w:t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2359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23596">
        <w:rPr>
          <w:rFonts w:ascii="Times New Roman" w:hAnsi="Times New Roman"/>
          <w:color w:val="000000"/>
          <w:sz w:val="28"/>
          <w:lang w:val="ru-RU"/>
        </w:rPr>
        <w:t xml:space="preserve">/ 3. Детские электронные книги и презентации - </w:t>
      </w:r>
      <w:r>
        <w:rPr>
          <w:rFonts w:ascii="Times New Roman" w:hAnsi="Times New Roman"/>
          <w:color w:val="000000"/>
          <w:sz w:val="28"/>
        </w:rPr>
        <w:t>http</w:t>
      </w:r>
      <w:r w:rsidRPr="00223596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viki</w:t>
      </w:r>
      <w:proofErr w:type="spellEnd"/>
      <w:r w:rsidRPr="0022359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rdf</w:t>
      </w:r>
      <w:proofErr w:type="spellEnd"/>
      <w:r w:rsidRPr="0022359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23596">
        <w:rPr>
          <w:rFonts w:ascii="Times New Roman" w:hAnsi="Times New Roman"/>
          <w:color w:val="000000"/>
          <w:sz w:val="28"/>
          <w:lang w:val="ru-RU"/>
        </w:rPr>
        <w:t>/</w:t>
      </w:r>
      <w:r w:rsidRPr="00223596">
        <w:rPr>
          <w:sz w:val="28"/>
          <w:lang w:val="ru-RU"/>
        </w:rPr>
        <w:br/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 4. Единая коллекция Цифровых Образовательных Р </w:t>
      </w:r>
      <w:proofErr w:type="spellStart"/>
      <w:r w:rsidRPr="00223596">
        <w:rPr>
          <w:rFonts w:ascii="Times New Roman" w:hAnsi="Times New Roman"/>
          <w:color w:val="000000"/>
          <w:sz w:val="28"/>
          <w:lang w:val="ru-RU"/>
        </w:rPr>
        <w:t>есурсов</w:t>
      </w:r>
      <w:proofErr w:type="spellEnd"/>
      <w:r w:rsidRPr="00223596">
        <w:rPr>
          <w:rFonts w:ascii="Times New Roman" w:hAnsi="Times New Roman"/>
          <w:color w:val="000000"/>
          <w:sz w:val="28"/>
          <w:lang w:val="ru-RU"/>
        </w:rPr>
        <w:t xml:space="preserve">. – Режим доступа: </w:t>
      </w:r>
      <w:r>
        <w:rPr>
          <w:rFonts w:ascii="Times New Roman" w:hAnsi="Times New Roman"/>
          <w:color w:val="000000"/>
          <w:sz w:val="28"/>
        </w:rPr>
        <w:t>http</w:t>
      </w:r>
      <w:r w:rsidRPr="00223596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school</w:t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- </w:t>
      </w:r>
      <w:r>
        <w:rPr>
          <w:rFonts w:ascii="Times New Roman" w:hAnsi="Times New Roman"/>
          <w:color w:val="000000"/>
          <w:sz w:val="28"/>
        </w:rPr>
        <w:t>collection</w:t>
      </w:r>
      <w:r w:rsidRPr="0022359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23596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23596">
        <w:rPr>
          <w:sz w:val="28"/>
          <w:lang w:val="ru-RU"/>
        </w:rPr>
        <w:br/>
      </w:r>
      <w:bookmarkStart w:id="11" w:name="9b56b7b7-4dec-4bc0-ba6e-fd0a58c91303"/>
      <w:r w:rsidRPr="00223596">
        <w:rPr>
          <w:rFonts w:ascii="Times New Roman" w:hAnsi="Times New Roman"/>
          <w:color w:val="000000"/>
          <w:sz w:val="28"/>
          <w:lang w:val="ru-RU"/>
        </w:rPr>
        <w:t xml:space="preserve"> 5. </w:t>
      </w:r>
      <w:proofErr w:type="spellStart"/>
      <w:r>
        <w:rPr>
          <w:rFonts w:ascii="Times New Roman" w:hAnsi="Times New Roman"/>
          <w:color w:val="000000"/>
          <w:sz w:val="28"/>
        </w:rPr>
        <w:t>Российская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Электронная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Школа</w:t>
      </w:r>
      <w:bookmarkEnd w:id="11"/>
      <w:proofErr w:type="spellEnd"/>
    </w:p>
    <w:p w:rsidR="00EA675C" w:rsidRDefault="00EA675C" w:rsidP="00096ADE">
      <w:pPr>
        <w:spacing w:after="0" w:line="360" w:lineRule="auto"/>
        <w:ind w:left="-1134"/>
        <w:rPr>
          <w:lang w:val="ru-RU"/>
        </w:rPr>
      </w:pPr>
    </w:p>
    <w:p w:rsidR="00EA675C" w:rsidRDefault="00EA675C" w:rsidP="00096ADE">
      <w:pPr>
        <w:spacing w:after="0" w:line="360" w:lineRule="auto"/>
        <w:ind w:left="-1134"/>
        <w:rPr>
          <w:lang w:val="ru-RU"/>
        </w:rPr>
      </w:pPr>
    </w:p>
    <w:p w:rsidR="00EA675C" w:rsidRDefault="00EA675C" w:rsidP="00096ADE">
      <w:pPr>
        <w:spacing w:after="0" w:line="360" w:lineRule="auto"/>
        <w:ind w:left="-1134"/>
        <w:rPr>
          <w:lang w:val="ru-RU"/>
        </w:rPr>
      </w:pPr>
    </w:p>
    <w:p w:rsidR="00EA675C" w:rsidRDefault="00EA675C" w:rsidP="00096ADE">
      <w:pPr>
        <w:spacing w:after="0" w:line="360" w:lineRule="auto"/>
        <w:ind w:left="-1134"/>
        <w:rPr>
          <w:lang w:val="ru-RU"/>
        </w:rPr>
      </w:pPr>
    </w:p>
    <w:p w:rsidR="00EA675C" w:rsidRDefault="00EA675C" w:rsidP="00096ADE">
      <w:pPr>
        <w:spacing w:after="0" w:line="360" w:lineRule="auto"/>
        <w:ind w:left="-1134"/>
        <w:rPr>
          <w:lang w:val="ru-RU"/>
        </w:rPr>
      </w:pPr>
    </w:p>
    <w:p w:rsidR="00EA675C" w:rsidRPr="00EA675C" w:rsidRDefault="00EA675C" w:rsidP="00EA675C">
      <w:pPr>
        <w:spacing w:after="0"/>
        <w:rPr>
          <w:lang w:val="ru-RU"/>
        </w:rPr>
        <w:sectPr w:rsidR="00EA675C" w:rsidRPr="00EA675C" w:rsidSect="00096ADE">
          <w:pgSz w:w="16383" w:h="11906" w:orient="landscape"/>
          <w:pgMar w:top="1134" w:right="850" w:bottom="993" w:left="1701" w:header="720" w:footer="720" w:gutter="0"/>
          <w:cols w:space="720"/>
        </w:sectPr>
      </w:pPr>
    </w:p>
    <w:p w:rsidR="00EA675C" w:rsidRPr="00EA675C" w:rsidRDefault="00EA675C" w:rsidP="00EA675C">
      <w:pPr>
        <w:ind w:left="-1418"/>
        <w:rPr>
          <w:lang w:val="ru-RU"/>
        </w:rPr>
        <w:sectPr w:rsidR="00EA675C" w:rsidRPr="00EA67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259B" w:rsidRDefault="00CD259B">
      <w:pPr>
        <w:sectPr w:rsidR="00CD25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259B" w:rsidRDefault="00CD259B">
      <w:pPr>
        <w:sectPr w:rsidR="00CD259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259B" w:rsidRPr="00EA675C" w:rsidRDefault="00284351">
      <w:pPr>
        <w:spacing w:after="0"/>
        <w:ind w:left="120"/>
        <w:rPr>
          <w:lang w:val="ru-RU"/>
        </w:rPr>
      </w:pPr>
      <w:bookmarkStart w:id="12" w:name="block-27161353"/>
      <w:bookmarkEnd w:id="9"/>
      <w:r w:rsidRPr="00EA675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</w:p>
    <w:p w:rsidR="00CD259B" w:rsidRPr="00EA675C" w:rsidRDefault="00CD259B">
      <w:pPr>
        <w:spacing w:after="0"/>
        <w:ind w:left="120"/>
        <w:rPr>
          <w:lang w:val="ru-RU"/>
        </w:rPr>
      </w:pPr>
    </w:p>
    <w:p w:rsidR="00CD259B" w:rsidRPr="00EA675C" w:rsidRDefault="00CD259B">
      <w:pPr>
        <w:rPr>
          <w:lang w:val="ru-RU"/>
        </w:rPr>
        <w:sectPr w:rsidR="00CD259B" w:rsidRPr="00EA67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259B" w:rsidRPr="00EA675C" w:rsidRDefault="00CD259B">
      <w:pPr>
        <w:rPr>
          <w:lang w:val="ru-RU"/>
        </w:rPr>
        <w:sectPr w:rsidR="00CD259B" w:rsidRPr="00EA67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259B" w:rsidRPr="00EA675C" w:rsidRDefault="00CD259B">
      <w:pPr>
        <w:rPr>
          <w:lang w:val="ru-RU"/>
        </w:rPr>
        <w:sectPr w:rsidR="00CD259B" w:rsidRPr="00EA67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259B" w:rsidRPr="00EA675C" w:rsidRDefault="00CD259B">
      <w:pPr>
        <w:rPr>
          <w:lang w:val="ru-RU"/>
        </w:rPr>
        <w:sectPr w:rsidR="00CD259B" w:rsidRPr="00EA67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259B" w:rsidRPr="00EA675C" w:rsidRDefault="00CD259B">
      <w:pPr>
        <w:rPr>
          <w:lang w:val="ru-RU"/>
        </w:rPr>
        <w:sectPr w:rsidR="00CD259B" w:rsidRPr="00EA675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259B" w:rsidRDefault="00CD259B">
      <w:pPr>
        <w:sectPr w:rsidR="00CD259B">
          <w:pgSz w:w="11906" w:h="16383"/>
          <w:pgMar w:top="1134" w:right="850" w:bottom="1134" w:left="1701" w:header="720" w:footer="720" w:gutter="0"/>
          <w:cols w:space="720"/>
        </w:sectPr>
      </w:pPr>
      <w:bookmarkStart w:id="13" w:name="block-27161354"/>
      <w:bookmarkEnd w:id="12"/>
    </w:p>
    <w:bookmarkEnd w:id="13"/>
    <w:p w:rsidR="00284351" w:rsidRDefault="00284351"/>
    <w:sectPr w:rsidR="00284351" w:rsidSect="00CD259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59B"/>
    <w:rsid w:val="00096ADE"/>
    <w:rsid w:val="00223596"/>
    <w:rsid w:val="00284351"/>
    <w:rsid w:val="0058034C"/>
    <w:rsid w:val="00BE0399"/>
    <w:rsid w:val="00C61DB8"/>
    <w:rsid w:val="00CD259B"/>
    <w:rsid w:val="00EA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672DD4-D4E8-4AD3-A35A-78D447FE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CD259B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CD25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5ea40f0" TargetMode="External"/><Relationship Id="rId13" Type="http://schemas.openxmlformats.org/officeDocument/2006/relationships/hyperlink" Target="https://m.edsoo.ru/f5ea40f0" TargetMode="External"/><Relationship Id="rId18" Type="http://schemas.openxmlformats.org/officeDocument/2006/relationships/hyperlink" Target="https://m.edsoo.ru/f5ea40f0" TargetMode="External"/><Relationship Id="rId26" Type="http://schemas.openxmlformats.org/officeDocument/2006/relationships/hyperlink" Target="https://m.edsoo.ru/f5ea5036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f5ea40f0" TargetMode="External"/><Relationship Id="rId7" Type="http://schemas.openxmlformats.org/officeDocument/2006/relationships/hyperlink" Target="https://m.edsoo.ru/f5ea40f0" TargetMode="External"/><Relationship Id="rId12" Type="http://schemas.openxmlformats.org/officeDocument/2006/relationships/hyperlink" Target="https://m.edsoo.ru/f5ea40f0" TargetMode="External"/><Relationship Id="rId17" Type="http://schemas.openxmlformats.org/officeDocument/2006/relationships/hyperlink" Target="https://m.edsoo.ru/f5ea40f0" TargetMode="External"/><Relationship Id="rId25" Type="http://schemas.openxmlformats.org/officeDocument/2006/relationships/hyperlink" Target="https://m.edsoo.ru/f5ea694a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f5ea40f0" TargetMode="External"/><Relationship Id="rId20" Type="http://schemas.openxmlformats.org/officeDocument/2006/relationships/hyperlink" Target="https://m.edsoo.ru/f5ea40f0" TargetMode="External"/><Relationship Id="rId29" Type="http://schemas.openxmlformats.org/officeDocument/2006/relationships/hyperlink" Target="https://m.edsoo.ru/f5ea613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a40f0" TargetMode="External"/><Relationship Id="rId11" Type="http://schemas.openxmlformats.org/officeDocument/2006/relationships/hyperlink" Target="https://m.edsoo.ru/f5ea40f0" TargetMode="External"/><Relationship Id="rId24" Type="http://schemas.openxmlformats.org/officeDocument/2006/relationships/hyperlink" Target="https://m.edsoo.ru/f5ea6576" TargetMode="External"/><Relationship Id="rId5" Type="http://schemas.openxmlformats.org/officeDocument/2006/relationships/hyperlink" Target="https://m.edsoo.ru/f5ea40f0" TargetMode="External"/><Relationship Id="rId15" Type="http://schemas.openxmlformats.org/officeDocument/2006/relationships/hyperlink" Target="https://m.edsoo.ru/f5ea40f0" TargetMode="External"/><Relationship Id="rId23" Type="http://schemas.openxmlformats.org/officeDocument/2006/relationships/hyperlink" Target="https://m.edsoo.ru/f5ea6ed6" TargetMode="External"/><Relationship Id="rId28" Type="http://schemas.openxmlformats.org/officeDocument/2006/relationships/hyperlink" Target="https://m.edsoo.ru/f5ea59aa" TargetMode="External"/><Relationship Id="rId10" Type="http://schemas.openxmlformats.org/officeDocument/2006/relationships/hyperlink" Target="https://m.edsoo.ru/f5ea40f0" TargetMode="External"/><Relationship Id="rId19" Type="http://schemas.openxmlformats.org/officeDocument/2006/relationships/hyperlink" Target="https://m.edsoo.ru/f5ea40f0" TargetMode="External"/><Relationship Id="rId31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m.edsoo.ru/f5ea40f0" TargetMode="External"/><Relationship Id="rId14" Type="http://schemas.openxmlformats.org/officeDocument/2006/relationships/hyperlink" Target="https://m.edsoo.ru/f5ea40f0" TargetMode="External"/><Relationship Id="rId22" Type="http://schemas.openxmlformats.org/officeDocument/2006/relationships/hyperlink" Target="https://m.edsoo.ru/f5ea40f0" TargetMode="External"/><Relationship Id="rId27" Type="http://schemas.openxmlformats.org/officeDocument/2006/relationships/hyperlink" Target="https://m.edsoo.ru/f5ea5fae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52</Pages>
  <Words>10404</Words>
  <Characters>59307</Characters>
  <Application>Microsoft Office Word</Application>
  <DocSecurity>0</DocSecurity>
  <Lines>494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2023-10-12T13:33:00Z</dcterms:created>
  <dcterms:modified xsi:type="dcterms:W3CDTF">2023-10-12T13:33:00Z</dcterms:modified>
</cp:coreProperties>
</file>