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ACB" w:rsidRDefault="00DA35AF" w:rsidP="001B65AB">
      <w:pPr>
        <w:pStyle w:val="a3"/>
        <w:shd w:val="clear" w:color="auto" w:fill="FFFFFF"/>
        <w:spacing w:after="0" w:afterAutospacing="0"/>
        <w:jc w:val="center"/>
        <w:rPr>
          <w:b/>
          <w:bCs/>
          <w:caps/>
          <w:color w:val="000000"/>
          <w:sz w:val="22"/>
          <w:szCs w:val="22"/>
        </w:rPr>
      </w:pPr>
      <w:bookmarkStart w:id="0" w:name="_GoBack"/>
      <w:r>
        <w:rPr>
          <w:b/>
          <w:bCs/>
          <w:caps/>
          <w:noProof/>
          <w:color w:val="000000"/>
          <w:sz w:val="22"/>
          <w:szCs w:val="22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родной язык 11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65AB" w:rsidRPr="00514902" w:rsidRDefault="001B65AB" w:rsidP="001B65AB">
      <w:pPr>
        <w:pStyle w:val="a3"/>
        <w:shd w:val="clear" w:color="auto" w:fill="FFFFFF"/>
        <w:spacing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514902">
        <w:rPr>
          <w:b/>
          <w:bCs/>
          <w:caps/>
          <w:color w:val="000000"/>
          <w:sz w:val="22"/>
          <w:szCs w:val="22"/>
        </w:rPr>
        <w:t>ПРОГРАММА ПО УЧЕБНОМУ ПРЕДМЕТУ «РУССКИЙ РОДНОЙ ЯЗЫК»</w:t>
      </w:r>
    </w:p>
    <w:p w:rsidR="001B65AB" w:rsidRPr="00514902" w:rsidRDefault="001B65AB" w:rsidP="001B65AB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t xml:space="preserve">11 </w:t>
      </w:r>
      <w:r w:rsidRPr="00514902">
        <w:rPr>
          <w:b/>
          <w:bCs/>
          <w:caps/>
          <w:color w:val="000000"/>
          <w:sz w:val="22"/>
          <w:szCs w:val="22"/>
        </w:rPr>
        <w:t>класс</w:t>
      </w:r>
    </w:p>
    <w:p w:rsidR="001B65AB" w:rsidRPr="00514902" w:rsidRDefault="001B65AB" w:rsidP="001B65AB">
      <w:pPr>
        <w:spacing w:line="360" w:lineRule="auto"/>
        <w:ind w:firstLine="709"/>
        <w:contextualSpacing/>
        <w:jc w:val="center"/>
        <w:rPr>
          <w:b/>
          <w:caps/>
          <w:sz w:val="22"/>
          <w:szCs w:val="22"/>
        </w:rPr>
      </w:pPr>
      <w:r w:rsidRPr="00514902">
        <w:rPr>
          <w:b/>
          <w:caps/>
          <w:sz w:val="22"/>
          <w:szCs w:val="22"/>
        </w:rPr>
        <w:t>20</w:t>
      </w:r>
      <w:r w:rsidR="00782ACB">
        <w:rPr>
          <w:b/>
          <w:caps/>
          <w:sz w:val="22"/>
          <w:szCs w:val="22"/>
        </w:rPr>
        <w:t>23</w:t>
      </w:r>
      <w:r w:rsidRPr="00514902">
        <w:rPr>
          <w:b/>
          <w:caps/>
          <w:sz w:val="22"/>
          <w:szCs w:val="22"/>
        </w:rPr>
        <w:t>-202</w:t>
      </w:r>
      <w:r w:rsidR="00782ACB">
        <w:rPr>
          <w:b/>
          <w:caps/>
          <w:sz w:val="22"/>
          <w:szCs w:val="22"/>
        </w:rPr>
        <w:t>4</w:t>
      </w:r>
      <w:r w:rsidRPr="00514902">
        <w:rPr>
          <w:b/>
          <w:caps/>
          <w:sz w:val="22"/>
          <w:szCs w:val="22"/>
        </w:rPr>
        <w:t xml:space="preserve"> учебный год</w:t>
      </w:r>
    </w:p>
    <w:p w:rsidR="001B65AB" w:rsidRPr="00514902" w:rsidRDefault="001B65AB" w:rsidP="001B65AB">
      <w:pPr>
        <w:spacing w:line="360" w:lineRule="auto"/>
        <w:ind w:firstLine="709"/>
        <w:contextualSpacing/>
        <w:jc w:val="center"/>
        <w:rPr>
          <w:b/>
          <w:caps/>
          <w:sz w:val="22"/>
          <w:szCs w:val="22"/>
        </w:rPr>
      </w:pPr>
    </w:p>
    <w:p w:rsidR="001B65AB" w:rsidRDefault="001B65AB" w:rsidP="001B65AB">
      <w:pPr>
        <w:spacing w:line="360" w:lineRule="auto"/>
        <w:contextualSpacing/>
        <w:jc w:val="center"/>
        <w:rPr>
          <w:b/>
          <w:caps/>
          <w:sz w:val="22"/>
          <w:szCs w:val="22"/>
        </w:rPr>
      </w:pPr>
      <w:r w:rsidRPr="00514902">
        <w:rPr>
          <w:b/>
          <w:caps/>
          <w:sz w:val="22"/>
          <w:szCs w:val="22"/>
          <w:lang w:val="en-US"/>
        </w:rPr>
        <w:t>I</w:t>
      </w:r>
      <w:r w:rsidRPr="00514902">
        <w:rPr>
          <w:b/>
          <w:caps/>
          <w:sz w:val="22"/>
          <w:szCs w:val="22"/>
        </w:rPr>
        <w:t>.Пояснительная записка</w:t>
      </w:r>
    </w:p>
    <w:p w:rsidR="001B65AB" w:rsidRDefault="001B65AB" w:rsidP="001B65AB">
      <w:pPr>
        <w:spacing w:line="360" w:lineRule="auto"/>
        <w:contextualSpacing/>
        <w:jc w:val="center"/>
        <w:rPr>
          <w:b/>
          <w:caps/>
          <w:sz w:val="22"/>
          <w:szCs w:val="22"/>
        </w:rPr>
      </w:pPr>
    </w:p>
    <w:p w:rsidR="00E33FDF" w:rsidRDefault="001B65AB">
      <w:r w:rsidRPr="001B65AB">
        <w:rPr>
          <w:noProof/>
        </w:rPr>
        <w:drawing>
          <wp:inline distT="0" distB="0" distL="0" distR="0">
            <wp:extent cx="5199189" cy="7764607"/>
            <wp:effectExtent l="19050" t="0" r="1461" b="0"/>
            <wp:docPr id="2" name="Рисунок 0" descr="scanlite35 (1)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lite35 (1)_5.jpg"/>
                    <pic:cNvPicPr/>
                  </pic:nvPicPr>
                  <pic:blipFill>
                    <a:blip r:embed="rId7" cstate="print">
                      <a:lum contrast="10000"/>
                    </a:blip>
                    <a:srcRect r="51659"/>
                    <a:stretch>
                      <a:fillRect/>
                    </a:stretch>
                  </pic:blipFill>
                  <pic:spPr>
                    <a:xfrm>
                      <a:off x="0" y="0"/>
                      <a:ext cx="5203098" cy="777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5AB" w:rsidRPr="00514902" w:rsidRDefault="001B65AB" w:rsidP="001B65AB">
      <w:pPr>
        <w:pStyle w:val="a3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514902">
        <w:rPr>
          <w:color w:val="000000"/>
          <w:sz w:val="22"/>
          <w:szCs w:val="22"/>
        </w:rPr>
        <w:t xml:space="preserve">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</w:t>
      </w:r>
      <w:r w:rsidRPr="00514902">
        <w:rPr>
          <w:color w:val="000000"/>
          <w:sz w:val="22"/>
          <w:szCs w:val="22"/>
        </w:rPr>
        <w:lastRenderedPageBreak/>
        <w:t>программы основного общего образования по учебному предмету «Русский родной язык», входящему в образовательную область «Родной язык и родная литература».</w:t>
      </w:r>
    </w:p>
    <w:p w:rsidR="001B65AB" w:rsidRPr="00514902" w:rsidRDefault="001B65AB" w:rsidP="001B65A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2"/>
          <w:szCs w:val="22"/>
        </w:rPr>
      </w:pPr>
    </w:p>
    <w:p w:rsidR="001B65AB" w:rsidRPr="00514902" w:rsidRDefault="001B65AB" w:rsidP="001B65A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514902">
        <w:rPr>
          <w:sz w:val="22"/>
          <w:szCs w:val="22"/>
        </w:rPr>
        <w:t xml:space="preserve">В соответствии с этим в курсе русского родного языка актуализируются следующие </w:t>
      </w:r>
      <w:r w:rsidRPr="00940B5F">
        <w:rPr>
          <w:b/>
          <w:sz w:val="22"/>
          <w:szCs w:val="22"/>
          <w:highlight w:val="yellow"/>
        </w:rPr>
        <w:t>цели:</w:t>
      </w:r>
    </w:p>
    <w:p w:rsidR="001B65AB" w:rsidRPr="00514902" w:rsidRDefault="001B65AB" w:rsidP="001B65A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1B65AB" w:rsidRPr="00940B5F" w:rsidRDefault="001B65AB" w:rsidP="001B65A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2"/>
          <w:szCs w:val="22"/>
          <w:u w:val="single"/>
        </w:rPr>
      </w:pPr>
      <w:r w:rsidRPr="00514902">
        <w:rPr>
          <w:sz w:val="22"/>
          <w:szCs w:val="22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</w:t>
      </w:r>
      <w:r w:rsidRPr="00940B5F">
        <w:rPr>
          <w:sz w:val="22"/>
          <w:szCs w:val="22"/>
          <w:u w:val="single"/>
        </w:rPr>
        <w:t>речевому самосовершенствованию;</w:t>
      </w:r>
    </w:p>
    <w:p w:rsidR="001B65AB" w:rsidRDefault="001B65AB" w:rsidP="001B65AB">
      <w:pPr>
        <w:spacing w:line="360" w:lineRule="auto"/>
        <w:jc w:val="both"/>
        <w:rPr>
          <w:sz w:val="22"/>
          <w:szCs w:val="22"/>
          <w:highlight w:val="yellow"/>
          <w:u w:val="single"/>
        </w:rPr>
      </w:pPr>
    </w:p>
    <w:p w:rsidR="001B65AB" w:rsidRPr="00940B5F" w:rsidRDefault="001B65AB" w:rsidP="001B65AB">
      <w:pPr>
        <w:spacing w:line="360" w:lineRule="auto"/>
        <w:jc w:val="both"/>
        <w:rPr>
          <w:sz w:val="22"/>
          <w:szCs w:val="22"/>
          <w:highlight w:val="yellow"/>
        </w:rPr>
      </w:pPr>
      <w:r w:rsidRPr="00940B5F">
        <w:rPr>
          <w:sz w:val="22"/>
          <w:szCs w:val="22"/>
          <w:highlight w:val="yellow"/>
          <w:u w:val="single"/>
        </w:rPr>
        <w:t>Задачи</w:t>
      </w:r>
    </w:p>
    <w:p w:rsidR="001B65AB" w:rsidRPr="00514902" w:rsidRDefault="001B65AB" w:rsidP="001B65A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</w:t>
      </w:r>
    </w:p>
    <w:p w:rsidR="001B65AB" w:rsidRPr="00514902" w:rsidRDefault="001B65AB" w:rsidP="001B65A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1B65AB" w:rsidRPr="00514902" w:rsidRDefault="001B65AB" w:rsidP="001B65A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lastRenderedPageBreak/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1B65AB" w:rsidRPr="00514902" w:rsidRDefault="001B65AB" w:rsidP="001B65AB">
      <w:pPr>
        <w:tabs>
          <w:tab w:val="left" w:pos="6570"/>
          <w:tab w:val="right" w:pos="9355"/>
        </w:tabs>
        <w:spacing w:line="360" w:lineRule="auto"/>
        <w:ind w:left="360"/>
        <w:jc w:val="center"/>
        <w:rPr>
          <w:b/>
          <w:bCs/>
          <w:sz w:val="22"/>
          <w:szCs w:val="22"/>
        </w:rPr>
      </w:pPr>
    </w:p>
    <w:p w:rsidR="001B65AB" w:rsidRDefault="001B65AB" w:rsidP="001B65AB">
      <w:pPr>
        <w:tabs>
          <w:tab w:val="left" w:pos="6570"/>
          <w:tab w:val="right" w:pos="9355"/>
        </w:tabs>
        <w:spacing w:line="360" w:lineRule="auto"/>
        <w:ind w:left="360"/>
        <w:jc w:val="center"/>
        <w:rPr>
          <w:rStyle w:val="20"/>
          <w:bCs/>
          <w:sz w:val="22"/>
          <w:szCs w:val="22"/>
        </w:rPr>
      </w:pPr>
      <w:r w:rsidRPr="00514902">
        <w:rPr>
          <w:b/>
          <w:bCs/>
          <w:sz w:val="22"/>
          <w:szCs w:val="22"/>
          <w:lang w:val="en-US"/>
        </w:rPr>
        <w:t>II</w:t>
      </w:r>
      <w:r w:rsidRPr="00514902">
        <w:rPr>
          <w:b/>
          <w:bCs/>
          <w:sz w:val="22"/>
          <w:szCs w:val="22"/>
        </w:rPr>
        <w:t xml:space="preserve">.Личностные, метапредметные и предметные результаты освоения предмета. </w:t>
      </w:r>
      <w:r w:rsidRPr="00514902">
        <w:rPr>
          <w:rStyle w:val="20"/>
          <w:bCs/>
          <w:sz w:val="22"/>
          <w:szCs w:val="22"/>
        </w:rPr>
        <w:t>Личностные результаты освоения программы:</w:t>
      </w:r>
    </w:p>
    <w:p w:rsidR="001B65AB" w:rsidRPr="00514902" w:rsidRDefault="001B65AB" w:rsidP="001B65AB">
      <w:pPr>
        <w:shd w:val="clear" w:color="auto" w:fill="FFFFFF"/>
        <w:rPr>
          <w:rStyle w:val="20"/>
          <w:sz w:val="22"/>
          <w:szCs w:val="22"/>
        </w:rPr>
      </w:pPr>
      <w:r w:rsidRPr="005E4F68">
        <w:rPr>
          <w:color w:val="000000"/>
          <w:sz w:val="22"/>
          <w:szCs w:val="22"/>
        </w:rPr>
        <w:t> </w:t>
      </w:r>
      <w:r w:rsidRPr="005E4F68">
        <w:rPr>
          <w:b/>
          <w:color w:val="000000"/>
          <w:sz w:val="22"/>
          <w:szCs w:val="22"/>
        </w:rPr>
        <w:t>учащиеся научатся: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514902">
        <w:rPr>
          <w:rStyle w:val="dash041e005f0431005f044b005f0447005f043d005f044b005f0439005f005fchar1char1"/>
          <w:sz w:val="22"/>
          <w:szCs w:val="22"/>
        </w:rPr>
        <w:t>1. Российск</w:t>
      </w:r>
      <w:r>
        <w:rPr>
          <w:rStyle w:val="dash041e005f0431005f044b005f0447005f043d005f044b005f0439005f005fchar1char1"/>
          <w:sz w:val="22"/>
          <w:szCs w:val="22"/>
        </w:rPr>
        <w:t xml:space="preserve">ой </w:t>
      </w:r>
      <w:r w:rsidRPr="00514902">
        <w:rPr>
          <w:rStyle w:val="dash041e005f0431005f044b005f0447005f043d005f044b005f0439005f005fchar1char1"/>
          <w:sz w:val="22"/>
          <w:szCs w:val="22"/>
        </w:rPr>
        <w:t>гражданск</w:t>
      </w:r>
      <w:r>
        <w:rPr>
          <w:rStyle w:val="dash041e005f0431005f044b005f0447005f043d005f044b005f0439005f005fchar1char1"/>
          <w:sz w:val="22"/>
          <w:szCs w:val="22"/>
        </w:rPr>
        <w:t>ой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идентичност</w:t>
      </w:r>
      <w:r>
        <w:rPr>
          <w:rStyle w:val="dash041e005f0431005f044b005f0447005f043d005f044b005f0439005f005fchar1char1"/>
          <w:sz w:val="22"/>
          <w:szCs w:val="22"/>
        </w:rPr>
        <w:t>и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(патриотизм, уважение к Отечеству, к прошлому и настоящему многонационального народа России,  чувств</w:t>
      </w:r>
      <w:r>
        <w:rPr>
          <w:rStyle w:val="dash041e005f0431005f044b005f0447005f043d005f044b005f0439005f005fchar1char1"/>
          <w:sz w:val="22"/>
          <w:szCs w:val="22"/>
        </w:rPr>
        <w:t>у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514902">
        <w:rPr>
          <w:rStyle w:val="dash041e005f0431005f044b005f0447005f043d005f044b005f0439005f005fchar1char1"/>
          <w:sz w:val="22"/>
          <w:szCs w:val="22"/>
        </w:rPr>
        <w:t>Осознани</w:t>
      </w:r>
      <w:r>
        <w:rPr>
          <w:rStyle w:val="dash041e005f0431005f044b005f0447005f043d005f044b005f0439005f005fchar1char1"/>
          <w:sz w:val="22"/>
          <w:szCs w:val="22"/>
        </w:rPr>
        <w:t>ю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514902">
        <w:rPr>
          <w:rStyle w:val="dash041e005f0431005f044b005f0447005f043d005f044b005f0439005f005fchar1char1"/>
          <w:sz w:val="22"/>
          <w:szCs w:val="22"/>
        </w:rPr>
        <w:t>Осознанн</w:t>
      </w:r>
      <w:r>
        <w:rPr>
          <w:rStyle w:val="dash041e005f0431005f044b005f0447005f043d005f044b005f0439005f005fchar1char1"/>
          <w:sz w:val="22"/>
          <w:szCs w:val="22"/>
        </w:rPr>
        <w:t>ому</w:t>
      </w:r>
      <w:r w:rsidRPr="00514902">
        <w:rPr>
          <w:rStyle w:val="dash041e005f0431005f044b005f0447005f043d005f044b005f0439005f005fchar1char1"/>
          <w:sz w:val="22"/>
          <w:szCs w:val="22"/>
        </w:rPr>
        <w:t>, уважительно</w:t>
      </w:r>
      <w:r>
        <w:rPr>
          <w:rStyle w:val="dash041e005f0431005f044b005f0447005f043d005f044b005f0439005f005fchar1char1"/>
          <w:sz w:val="22"/>
          <w:szCs w:val="22"/>
        </w:rPr>
        <w:t>му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и доброжелательно</w:t>
      </w:r>
      <w:r>
        <w:rPr>
          <w:rStyle w:val="dash041e005f0431005f044b005f0447005f043d005f044b005f0439005f005fchar1char1"/>
          <w:sz w:val="22"/>
          <w:szCs w:val="22"/>
        </w:rPr>
        <w:t>му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отношени</w:t>
      </w:r>
      <w:r>
        <w:rPr>
          <w:rStyle w:val="dash041e005f0431005f044b005f0447005f043d005f044b005f0439005f005fchar1char1"/>
          <w:sz w:val="22"/>
          <w:szCs w:val="22"/>
        </w:rPr>
        <w:t>ю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к истории, культуре, традициям, языкам, ценностям народов России и народов мира.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514902">
        <w:rPr>
          <w:rStyle w:val="dash041e005f0431005f044b005f0447005f043d005f044b005f0439005f005fchar1char1"/>
          <w:sz w:val="22"/>
          <w:szCs w:val="22"/>
        </w:rPr>
        <w:t>2. Готовност</w:t>
      </w:r>
      <w:r>
        <w:rPr>
          <w:rStyle w:val="dash041e005f0431005f044b005f0447005f043d005f044b005f0439005f005fchar1char1"/>
          <w:sz w:val="22"/>
          <w:szCs w:val="22"/>
        </w:rPr>
        <w:t>и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и способност</w:t>
      </w:r>
      <w:r>
        <w:rPr>
          <w:rStyle w:val="dash041e005f0431005f044b005f0447005f043d005f044b005f0439005f005fchar1char1"/>
          <w:sz w:val="22"/>
          <w:szCs w:val="22"/>
        </w:rPr>
        <w:t>и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к саморазвитию и самообразованию на основе мотивации к обучению и познанию; 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3. Понимани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 родного языка и родной литературы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анализ </w:t>
      </w:r>
      <w:r w:rsidRPr="00514902">
        <w:rPr>
          <w:rFonts w:eastAsia="TimesNewRomanPSMT"/>
          <w:sz w:val="22"/>
          <w:szCs w:val="22"/>
        </w:rPr>
        <w:t>общих сведений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:rsidR="001B65AB" w:rsidRPr="00514902" w:rsidRDefault="001B65AB" w:rsidP="001B65A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            4.Осознани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эстетической ценности 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1B65AB" w:rsidRDefault="001B65AB" w:rsidP="001B65A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             5.Получени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достаточного объема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и чужой речью.</w:t>
      </w:r>
    </w:p>
    <w:p w:rsidR="001B65AB" w:rsidRPr="00D17B34" w:rsidRDefault="001B65AB" w:rsidP="001B65AB">
      <w:pPr>
        <w:shd w:val="clear" w:color="auto" w:fill="FFFFFF"/>
        <w:rPr>
          <w:b/>
          <w:color w:val="000000"/>
          <w:sz w:val="22"/>
          <w:szCs w:val="22"/>
        </w:rPr>
      </w:pPr>
      <w:r w:rsidRPr="00D17B34">
        <w:rPr>
          <w:b/>
          <w:color w:val="000000"/>
          <w:sz w:val="22"/>
          <w:szCs w:val="22"/>
        </w:rPr>
        <w:t>учащиеся получат возможность научиться:</w:t>
      </w:r>
    </w:p>
    <w:p w:rsidR="001B65AB" w:rsidRPr="00514902" w:rsidRDefault="001B65AB" w:rsidP="001B65AB">
      <w:pPr>
        <w:spacing w:line="360" w:lineRule="auto"/>
        <w:jc w:val="both"/>
        <w:rPr>
          <w:rStyle w:val="dash041e005f0431005f044b005f0447005f043d005f044b005f0439005f005fchar1char1"/>
          <w:sz w:val="22"/>
          <w:szCs w:val="22"/>
        </w:rPr>
      </w:pPr>
    </w:p>
    <w:p w:rsidR="001B65AB" w:rsidRPr="00514902" w:rsidRDefault="001B65AB" w:rsidP="001B65A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>
        <w:rPr>
          <w:rStyle w:val="dash041e005f0431005f044b005f0447005f043d005f044b005f0439005f005fchar1char1"/>
          <w:sz w:val="22"/>
          <w:szCs w:val="22"/>
        </w:rPr>
        <w:t>1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Формировани</w:t>
      </w:r>
      <w:r>
        <w:rPr>
          <w:rStyle w:val="dash041e005f0431005f044b005f0447005f043d005f044b005f0439005f005fchar1char1"/>
          <w:sz w:val="22"/>
          <w:szCs w:val="22"/>
        </w:rPr>
        <w:t>ю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</w:t>
      </w:r>
      <w:r w:rsidRPr="00514902">
        <w:rPr>
          <w:rStyle w:val="dash041e005f0431005f044b005f0447005f043d005f044b005f0439005f005fchar1char1"/>
          <w:sz w:val="22"/>
          <w:szCs w:val="22"/>
        </w:rPr>
        <w:lastRenderedPageBreak/>
        <w:t>культурных традициях народов России, готовность на их основе к сознательному самоограничению в поступках, поведении).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>
        <w:rPr>
          <w:rStyle w:val="dash041e005f0431005f044b005f0447005f043d005f044b005f0439005f005fchar1char1"/>
          <w:sz w:val="22"/>
          <w:szCs w:val="22"/>
        </w:rPr>
        <w:t>2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Осознанно</w:t>
      </w:r>
      <w:r>
        <w:rPr>
          <w:rStyle w:val="dash041e005f0431005f044b005f0447005f043d005f044b005f0439005f005fchar1char1"/>
          <w:sz w:val="22"/>
          <w:szCs w:val="22"/>
        </w:rPr>
        <w:t>му</w:t>
      </w:r>
      <w:r w:rsidRPr="00514902">
        <w:rPr>
          <w:rStyle w:val="dash041e005f0431005f044b005f0447005f043d005f044b005f0439005f005fchar1char1"/>
          <w:sz w:val="22"/>
          <w:szCs w:val="22"/>
        </w:rPr>
        <w:t>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514902">
        <w:rPr>
          <w:rStyle w:val="dash041e005f0431005f044b005f0447005f043d005f044b005f0439005f005fchar1char1"/>
          <w:sz w:val="22"/>
          <w:szCs w:val="22"/>
        </w:rPr>
        <w:t xml:space="preserve"> </w:t>
      </w:r>
      <w:r>
        <w:rPr>
          <w:rStyle w:val="dash041e005f0431005f044b005f0447005f043d005f044b005f0439005f005fchar1char1"/>
          <w:sz w:val="22"/>
          <w:szCs w:val="22"/>
        </w:rPr>
        <w:t>3</w:t>
      </w:r>
      <w:r w:rsidRPr="00514902">
        <w:rPr>
          <w:rStyle w:val="dash041e005f0431005f044b005f0447005f043d005f044b005f0439005f005fchar1char1"/>
          <w:sz w:val="22"/>
          <w:szCs w:val="22"/>
        </w:rPr>
        <w:t>. Освоенност</w:t>
      </w:r>
      <w:r>
        <w:rPr>
          <w:rStyle w:val="dash041e005f0431005f044b005f0447005f043d005f044b005f0439005f005fchar1char1"/>
          <w:sz w:val="22"/>
          <w:szCs w:val="22"/>
        </w:rPr>
        <w:t>и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социальных норм, правил поведения, ролей и форм социальной жизни в группах и сообществах (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>
        <w:rPr>
          <w:rStyle w:val="dash041e005f0431005f044b005f0447005f043d005f044b005f0439005f005fchar1char1"/>
          <w:sz w:val="22"/>
          <w:szCs w:val="22"/>
        </w:rPr>
        <w:t>4</w:t>
      </w:r>
      <w:r w:rsidRPr="00514902">
        <w:rPr>
          <w:rStyle w:val="dash041e005f0431005f044b005f0447005f043d005f044b005f0439005f005fchar1char1"/>
          <w:sz w:val="22"/>
          <w:szCs w:val="22"/>
        </w:rPr>
        <w:t>. Сформированност</w:t>
      </w:r>
      <w:r>
        <w:rPr>
          <w:rStyle w:val="dash041e005f0431005f044b005f0447005f043d005f044b005f0439005f005fchar1char1"/>
          <w:sz w:val="22"/>
          <w:szCs w:val="22"/>
        </w:rPr>
        <w:t>и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основ экологической культуры.</w:t>
      </w: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</w:p>
    <w:p w:rsidR="001B65AB" w:rsidRPr="00514902" w:rsidRDefault="001B65AB" w:rsidP="001B65A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</w:p>
    <w:p w:rsidR="001B65AB" w:rsidRPr="00514902" w:rsidRDefault="001B65AB" w:rsidP="001B65AB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>Метапредметные результаты</w:t>
      </w:r>
      <w:bookmarkEnd w:id="1"/>
      <w:bookmarkEnd w:id="2"/>
      <w:bookmarkEnd w:id="3"/>
      <w:bookmarkEnd w:id="4"/>
      <w:bookmarkEnd w:id="5"/>
    </w:p>
    <w:p w:rsidR="001B65AB" w:rsidRDefault="001B65AB" w:rsidP="001B65AB">
      <w:pPr>
        <w:suppressAutoHyphens/>
        <w:spacing w:line="360" w:lineRule="auto"/>
        <w:ind w:firstLine="709"/>
        <w:jc w:val="both"/>
        <w:rPr>
          <w:b/>
          <w:i/>
          <w:sz w:val="22"/>
          <w:szCs w:val="22"/>
        </w:rPr>
      </w:pPr>
      <w:r w:rsidRPr="00514902">
        <w:rPr>
          <w:b/>
          <w:i/>
          <w:sz w:val="22"/>
          <w:szCs w:val="22"/>
        </w:rPr>
        <w:t>Регулятивные УУД</w:t>
      </w:r>
    </w:p>
    <w:p w:rsidR="001B65AB" w:rsidRPr="005E4F68" w:rsidRDefault="001B65AB" w:rsidP="001B65AB">
      <w:pPr>
        <w:shd w:val="clear" w:color="auto" w:fill="FFFFFF"/>
        <w:rPr>
          <w:b/>
          <w:color w:val="000000"/>
          <w:sz w:val="22"/>
          <w:szCs w:val="22"/>
        </w:rPr>
      </w:pPr>
      <w:r w:rsidRPr="005E4F68">
        <w:rPr>
          <w:color w:val="000000"/>
          <w:sz w:val="22"/>
          <w:szCs w:val="22"/>
        </w:rPr>
        <w:t> </w:t>
      </w:r>
      <w:r w:rsidRPr="005E4F68">
        <w:rPr>
          <w:b/>
          <w:color w:val="000000"/>
          <w:sz w:val="22"/>
          <w:szCs w:val="22"/>
        </w:rPr>
        <w:t>учащиеся научатся:</w:t>
      </w:r>
    </w:p>
    <w:p w:rsidR="001B65AB" w:rsidRPr="00514902" w:rsidRDefault="001B65AB" w:rsidP="001B65AB">
      <w:pPr>
        <w:suppressAutoHyphens/>
        <w:spacing w:line="360" w:lineRule="auto"/>
        <w:ind w:firstLine="709"/>
        <w:jc w:val="both"/>
        <w:rPr>
          <w:b/>
          <w:i/>
          <w:sz w:val="22"/>
          <w:szCs w:val="22"/>
        </w:rPr>
      </w:pPr>
    </w:p>
    <w:p w:rsidR="001B65AB" w:rsidRPr="00514902" w:rsidRDefault="001B65AB" w:rsidP="001B65AB">
      <w:pPr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Умени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514902">
        <w:rPr>
          <w:i/>
          <w:sz w:val="22"/>
          <w:szCs w:val="22"/>
        </w:rPr>
        <w:t>Обучающийся сможет:</w:t>
      </w:r>
    </w:p>
    <w:p w:rsidR="001B65AB" w:rsidRPr="00514902" w:rsidRDefault="001B65AB" w:rsidP="001B65A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анализировать существующие и планировать будущие образовательные результаты;</w:t>
      </w:r>
    </w:p>
    <w:p w:rsidR="001B65AB" w:rsidRPr="00514902" w:rsidRDefault="001B65AB" w:rsidP="001B65A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идентифицировать собственные проблемы и определять главную проблему;</w:t>
      </w:r>
    </w:p>
    <w:p w:rsidR="001B65AB" w:rsidRPr="00514902" w:rsidRDefault="001B65AB" w:rsidP="001B65A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ставить цель деятельности на основе определенной проблемы и существующих возможностей;</w:t>
      </w:r>
    </w:p>
    <w:p w:rsidR="001B65AB" w:rsidRPr="00514902" w:rsidRDefault="001B65AB" w:rsidP="001B65A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формулировать учебные задачи как шаги достижения поставленной цели деятельности;</w:t>
      </w:r>
    </w:p>
    <w:p w:rsidR="001B65AB" w:rsidRPr="00514902" w:rsidRDefault="001B65AB" w:rsidP="001B65A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B65AB" w:rsidRPr="00514902" w:rsidRDefault="001B65AB" w:rsidP="001B65AB">
      <w:pPr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/>
          <w:sz w:val="22"/>
          <w:szCs w:val="22"/>
        </w:rPr>
      </w:pPr>
      <w:r w:rsidRPr="00514902">
        <w:rPr>
          <w:sz w:val="22"/>
          <w:szCs w:val="22"/>
        </w:rPr>
        <w:t>Умени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514902">
        <w:rPr>
          <w:i/>
          <w:sz w:val="22"/>
          <w:szCs w:val="22"/>
        </w:rPr>
        <w:t>Обучающийся сможет:</w:t>
      </w:r>
    </w:p>
    <w:p w:rsidR="001B65AB" w:rsidRPr="00514902" w:rsidRDefault="001B65AB" w:rsidP="001B65A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B65AB" w:rsidRPr="00514902" w:rsidRDefault="001B65AB" w:rsidP="001B65A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выбирать из предложенных вариантов и самостоятельно искать средства и ресурсы для решения задачи и достижения цели;</w:t>
      </w:r>
    </w:p>
    <w:p w:rsidR="001B65AB" w:rsidRPr="00514902" w:rsidRDefault="001B65AB" w:rsidP="001B65A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lastRenderedPageBreak/>
        <w:t>составлять план решения проблемы (выполнения проекта, проведения исследования);</w:t>
      </w:r>
    </w:p>
    <w:p w:rsidR="001B65AB" w:rsidRPr="00514902" w:rsidRDefault="001B65AB" w:rsidP="001B65A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1B65AB" w:rsidRDefault="001B65AB" w:rsidP="001B65AB">
      <w:pPr>
        <w:widowControl w:val="0"/>
        <w:tabs>
          <w:tab w:val="left" w:pos="1134"/>
        </w:tabs>
        <w:spacing w:line="360" w:lineRule="auto"/>
        <w:ind w:left="568"/>
        <w:jc w:val="both"/>
        <w:rPr>
          <w:sz w:val="22"/>
          <w:szCs w:val="22"/>
        </w:rPr>
      </w:pPr>
    </w:p>
    <w:p w:rsidR="001B65AB" w:rsidRPr="00B043B2" w:rsidRDefault="001B65AB" w:rsidP="001B65AB">
      <w:pPr>
        <w:shd w:val="clear" w:color="auto" w:fill="FFFFFF"/>
        <w:ind w:left="568"/>
        <w:rPr>
          <w:b/>
          <w:color w:val="000000"/>
          <w:sz w:val="22"/>
          <w:szCs w:val="22"/>
        </w:rPr>
      </w:pPr>
      <w:r w:rsidRPr="00B043B2">
        <w:rPr>
          <w:b/>
          <w:color w:val="000000"/>
          <w:sz w:val="22"/>
          <w:szCs w:val="22"/>
        </w:rPr>
        <w:t>учащиеся получат возможность научиться:</w:t>
      </w:r>
    </w:p>
    <w:p w:rsidR="001B65AB" w:rsidRPr="00B043B2" w:rsidRDefault="001B65AB" w:rsidP="001B65AB">
      <w:pPr>
        <w:widowControl w:val="0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B043B2">
        <w:rPr>
          <w:sz w:val="22"/>
          <w:szCs w:val="22"/>
        </w:rPr>
        <w:t>Умению</w:t>
      </w:r>
      <w:r>
        <w:rPr>
          <w:sz w:val="22"/>
          <w:szCs w:val="22"/>
        </w:rPr>
        <w:t xml:space="preserve"> </w:t>
      </w:r>
      <w:r w:rsidRPr="00B043B2">
        <w:rPr>
          <w:sz w:val="22"/>
          <w:szCs w:val="22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proofErr w:type="spellStart"/>
      <w:r w:rsidRPr="00B043B2">
        <w:rPr>
          <w:sz w:val="22"/>
          <w:szCs w:val="22"/>
        </w:rPr>
        <w:t>ситуациейопределять</w:t>
      </w:r>
      <w:proofErr w:type="spellEnd"/>
      <w:r w:rsidRPr="00B043B2">
        <w:rPr>
          <w:sz w:val="22"/>
          <w:szCs w:val="22"/>
        </w:rPr>
        <w:t xml:space="preserve"> совместно с педагогом критерии планируемых результатов и критерии оценки своей учебной деятельности;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оценивать свою деятельность, аргументируя причины достижения или отсутствия планируемого результата;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результата;</w:t>
      </w:r>
    </w:p>
    <w:p w:rsidR="001B65AB" w:rsidRPr="00514902" w:rsidRDefault="001B65AB" w:rsidP="001B65AB">
      <w:pPr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Умени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оценивать правильность выполнения учебной задачи, собственные возможности ее решения. </w:t>
      </w:r>
      <w:r w:rsidRPr="00514902">
        <w:rPr>
          <w:i/>
          <w:sz w:val="22"/>
          <w:szCs w:val="22"/>
        </w:rPr>
        <w:t>Обучающийся сможет: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определять критерии правильности выполнения учебной задачи;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фиксировать и анализировать динамику собственных образовательных результатов.</w:t>
      </w:r>
    </w:p>
    <w:p w:rsidR="001B65AB" w:rsidRPr="00514902" w:rsidRDefault="001B65AB" w:rsidP="001B65AB">
      <w:pPr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1B65AB" w:rsidRDefault="001B65AB" w:rsidP="001B65AB">
      <w:pPr>
        <w:spacing w:line="360" w:lineRule="auto"/>
        <w:ind w:firstLine="709"/>
        <w:jc w:val="both"/>
        <w:rPr>
          <w:b/>
          <w:i/>
          <w:sz w:val="22"/>
          <w:szCs w:val="22"/>
        </w:rPr>
      </w:pPr>
      <w:r w:rsidRPr="00514902">
        <w:rPr>
          <w:b/>
          <w:i/>
          <w:sz w:val="22"/>
          <w:szCs w:val="22"/>
        </w:rPr>
        <w:t>Познавательные УУД</w:t>
      </w:r>
    </w:p>
    <w:p w:rsidR="001B65AB" w:rsidRPr="00514902" w:rsidRDefault="001B65AB" w:rsidP="001B65AB">
      <w:pPr>
        <w:shd w:val="clear" w:color="auto" w:fill="FFFFFF"/>
        <w:rPr>
          <w:b/>
          <w:i/>
          <w:sz w:val="22"/>
          <w:szCs w:val="22"/>
        </w:rPr>
      </w:pPr>
      <w:r w:rsidRPr="005E4F68">
        <w:rPr>
          <w:color w:val="000000"/>
          <w:sz w:val="22"/>
          <w:szCs w:val="22"/>
        </w:rPr>
        <w:t> </w:t>
      </w:r>
      <w:r w:rsidRPr="005E4F68">
        <w:rPr>
          <w:b/>
          <w:color w:val="000000"/>
          <w:sz w:val="22"/>
          <w:szCs w:val="22"/>
        </w:rPr>
        <w:t>учащиеся научатся:</w:t>
      </w:r>
    </w:p>
    <w:p w:rsidR="001B65AB" w:rsidRPr="00514902" w:rsidRDefault="001B65AB" w:rsidP="001B65AB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1.Умени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r w:rsidRPr="00514902">
        <w:rPr>
          <w:i/>
          <w:sz w:val="22"/>
          <w:szCs w:val="22"/>
        </w:rPr>
        <w:t>Обучающийся сможет: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подбирать слова, соподчиненные ключевому слову, определяющие его признаки и свойства;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выстраивать логическую цепочку, состоящую из ключевого слова и соподчиненных ему слов;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выделять общий признак двух или нескольких предметов или явлений и объяснять их сходство;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lastRenderedPageBreak/>
        <w:t>выделять явление из общего ряда других явлений;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строить рассуждение на основе сравнения предметов и явлений, выделяя при этом общие признаки;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излагать полученную информацию;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подтверждать вывод собственной аргументацией или самостоятельно полученными данными.</w:t>
      </w:r>
    </w:p>
    <w:p w:rsidR="001B65AB" w:rsidRPr="00514902" w:rsidRDefault="001B65AB" w:rsidP="001B65AB">
      <w:pPr>
        <w:widowControl w:val="0"/>
        <w:tabs>
          <w:tab w:val="left" w:pos="1134"/>
        </w:tabs>
        <w:spacing w:line="360" w:lineRule="auto"/>
        <w:ind w:left="960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2.Смысловое чтение. </w:t>
      </w:r>
      <w:r w:rsidRPr="00514902">
        <w:rPr>
          <w:i/>
          <w:sz w:val="22"/>
          <w:szCs w:val="22"/>
        </w:rPr>
        <w:t>Обучающийся сможет: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находить в тексте требуемую информацию (в соответствии с целями своей деятельности);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ориентироваться в содержании текста, понимать целостный смысл текста, структурировать текст;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устанавливать взаимосвязь описанных в тексте событий, явлений, процессов;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определять идею текста;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преобразовывать текст;</w:t>
      </w:r>
    </w:p>
    <w:p w:rsidR="001B65AB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оценивать содержание и форму текста.</w:t>
      </w:r>
    </w:p>
    <w:p w:rsidR="001B65AB" w:rsidRPr="00514902" w:rsidRDefault="001B65AB" w:rsidP="001B65AB">
      <w:pPr>
        <w:widowControl w:val="0"/>
        <w:tabs>
          <w:tab w:val="left" w:pos="993"/>
        </w:tabs>
        <w:spacing w:line="360" w:lineRule="auto"/>
        <w:ind w:left="568"/>
        <w:jc w:val="both"/>
        <w:rPr>
          <w:sz w:val="22"/>
          <w:szCs w:val="22"/>
        </w:rPr>
      </w:pPr>
      <w:r w:rsidRPr="00D17B34">
        <w:rPr>
          <w:b/>
          <w:color w:val="000000"/>
          <w:sz w:val="22"/>
          <w:szCs w:val="22"/>
        </w:rPr>
        <w:t>учащиеся получат возможность научиться</w:t>
      </w:r>
    </w:p>
    <w:p w:rsidR="001B65AB" w:rsidRPr="00514902" w:rsidRDefault="001B65AB" w:rsidP="001B65AB">
      <w:pPr>
        <w:widowControl w:val="0"/>
        <w:tabs>
          <w:tab w:val="left" w:pos="1134"/>
        </w:tabs>
        <w:spacing w:line="360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514902">
        <w:rPr>
          <w:sz w:val="22"/>
          <w:szCs w:val="22"/>
        </w:rPr>
        <w:t>.Формировани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и развити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экологического мышления, умение применять его в познавательной, коммуникативной, социальной практике и профессиональной ориентации. </w:t>
      </w:r>
      <w:r w:rsidRPr="00514902">
        <w:rPr>
          <w:i/>
          <w:sz w:val="22"/>
          <w:szCs w:val="22"/>
        </w:rPr>
        <w:t>Обучающийся сможет: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выражать свое отношение к природе через рисунки, сочинения, проектные работы.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514902">
        <w:rPr>
          <w:sz w:val="22"/>
          <w:szCs w:val="22"/>
        </w:rPr>
        <w:t xml:space="preserve">. Развитие мотивации к овладению культурой активного использования словарей и других поисковых систем. </w:t>
      </w:r>
      <w:r w:rsidRPr="00514902">
        <w:rPr>
          <w:i/>
          <w:sz w:val="22"/>
          <w:szCs w:val="22"/>
        </w:rPr>
        <w:t>Обучающийся сможет:</w:t>
      </w:r>
    </w:p>
    <w:p w:rsidR="001B65AB" w:rsidRPr="00514902" w:rsidRDefault="001B65AB" w:rsidP="001B65AB">
      <w:pPr>
        <w:pStyle w:val="a6"/>
        <w:numPr>
          <w:ilvl w:val="0"/>
          <w:numId w:val="4"/>
        </w:numPr>
        <w:spacing w:line="360" w:lineRule="auto"/>
        <w:ind w:left="993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определять необходимые ключевые поисковые слова и запросы;</w:t>
      </w:r>
    </w:p>
    <w:p w:rsidR="001B65AB" w:rsidRPr="00514902" w:rsidRDefault="001B65AB" w:rsidP="001B65AB">
      <w:pPr>
        <w:pStyle w:val="a6"/>
        <w:numPr>
          <w:ilvl w:val="0"/>
          <w:numId w:val="4"/>
        </w:numPr>
        <w:spacing w:line="360" w:lineRule="auto"/>
        <w:ind w:left="993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осуществлять взаимодействие с электронными поисковыми системами, словарями;</w:t>
      </w:r>
    </w:p>
    <w:p w:rsidR="001B65AB" w:rsidRPr="00514902" w:rsidRDefault="001B65AB" w:rsidP="001B65AB">
      <w:pPr>
        <w:pStyle w:val="a6"/>
        <w:numPr>
          <w:ilvl w:val="0"/>
          <w:numId w:val="4"/>
        </w:numPr>
        <w:spacing w:line="360" w:lineRule="auto"/>
        <w:ind w:left="993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формировать множественную выборку из поисковых источников для объективизации результатов поиска.</w:t>
      </w:r>
    </w:p>
    <w:p w:rsidR="001B65AB" w:rsidRDefault="001B65AB" w:rsidP="001B65AB">
      <w:pPr>
        <w:tabs>
          <w:tab w:val="left" w:pos="993"/>
        </w:tabs>
        <w:spacing w:line="360" w:lineRule="auto"/>
        <w:ind w:firstLine="709"/>
        <w:jc w:val="both"/>
        <w:rPr>
          <w:b/>
          <w:i/>
          <w:sz w:val="22"/>
          <w:szCs w:val="22"/>
        </w:rPr>
      </w:pPr>
      <w:r w:rsidRPr="00514902">
        <w:rPr>
          <w:b/>
          <w:i/>
          <w:sz w:val="22"/>
          <w:szCs w:val="22"/>
        </w:rPr>
        <w:t>Коммуникативные УУД</w:t>
      </w:r>
    </w:p>
    <w:p w:rsidR="001B65AB" w:rsidRPr="00514902" w:rsidRDefault="001B65AB" w:rsidP="001B65AB">
      <w:pPr>
        <w:tabs>
          <w:tab w:val="left" w:pos="993"/>
        </w:tabs>
        <w:spacing w:line="360" w:lineRule="auto"/>
        <w:ind w:firstLine="709"/>
        <w:jc w:val="both"/>
        <w:rPr>
          <w:b/>
          <w:i/>
          <w:sz w:val="22"/>
          <w:szCs w:val="22"/>
        </w:rPr>
      </w:pPr>
      <w:r w:rsidRPr="00B043B2">
        <w:rPr>
          <w:b/>
          <w:color w:val="000000"/>
          <w:sz w:val="22"/>
          <w:szCs w:val="22"/>
        </w:rPr>
        <w:t xml:space="preserve"> </w:t>
      </w:r>
      <w:r w:rsidRPr="00D17B34">
        <w:rPr>
          <w:b/>
          <w:color w:val="000000"/>
          <w:sz w:val="22"/>
          <w:szCs w:val="22"/>
        </w:rPr>
        <w:t>учащиеся </w:t>
      </w:r>
      <w:r w:rsidR="000F44A2" w:rsidRPr="00D17B34">
        <w:rPr>
          <w:b/>
          <w:color w:val="000000"/>
          <w:sz w:val="22"/>
          <w:szCs w:val="22"/>
        </w:rPr>
        <w:t xml:space="preserve"> </w:t>
      </w:r>
      <w:r w:rsidRPr="00D17B34">
        <w:rPr>
          <w:b/>
          <w:color w:val="000000"/>
          <w:sz w:val="22"/>
          <w:szCs w:val="22"/>
        </w:rPr>
        <w:t>науч</w:t>
      </w:r>
      <w:r w:rsidR="000F44A2">
        <w:rPr>
          <w:b/>
          <w:color w:val="000000"/>
          <w:sz w:val="22"/>
          <w:szCs w:val="22"/>
        </w:rPr>
        <w:t>а</w:t>
      </w:r>
      <w:r w:rsidRPr="00D17B34">
        <w:rPr>
          <w:b/>
          <w:color w:val="000000"/>
          <w:sz w:val="22"/>
          <w:szCs w:val="22"/>
        </w:rPr>
        <w:t>тся</w:t>
      </w:r>
    </w:p>
    <w:p w:rsidR="001B65AB" w:rsidRPr="00514902" w:rsidRDefault="001B65AB" w:rsidP="001B65AB">
      <w:pPr>
        <w:pStyle w:val="a6"/>
        <w:tabs>
          <w:tab w:val="left" w:pos="426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1.Умени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организовывать учебное сотрудничество и совместную деятельность с учителем;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B65AB" w:rsidRPr="00514902" w:rsidRDefault="001B65AB" w:rsidP="001B65AB">
      <w:pPr>
        <w:pStyle w:val="a6"/>
        <w:tabs>
          <w:tab w:val="left" w:pos="426"/>
        </w:tabs>
        <w:spacing w:line="360" w:lineRule="auto"/>
        <w:ind w:left="709"/>
        <w:jc w:val="both"/>
        <w:rPr>
          <w:sz w:val="22"/>
          <w:szCs w:val="22"/>
        </w:rPr>
      </w:pPr>
      <w:r w:rsidRPr="00514902">
        <w:rPr>
          <w:i/>
          <w:sz w:val="22"/>
          <w:szCs w:val="22"/>
        </w:rPr>
        <w:t>Обучающийся сможет</w:t>
      </w:r>
      <w:r w:rsidRPr="00514902">
        <w:rPr>
          <w:sz w:val="22"/>
          <w:szCs w:val="22"/>
        </w:rPr>
        <w:t>:</w:t>
      </w:r>
    </w:p>
    <w:p w:rsidR="001B65AB" w:rsidRPr="00514902" w:rsidRDefault="001B65AB" w:rsidP="001B65AB">
      <w:pPr>
        <w:widowControl w:val="0"/>
        <w:numPr>
          <w:ilvl w:val="0"/>
          <w:numId w:val="5"/>
        </w:numPr>
        <w:tabs>
          <w:tab w:val="left" w:pos="709"/>
        </w:tabs>
        <w:spacing w:line="360" w:lineRule="auto"/>
        <w:ind w:left="426" w:firstLine="0"/>
        <w:jc w:val="both"/>
        <w:rPr>
          <w:sz w:val="22"/>
          <w:szCs w:val="22"/>
        </w:rPr>
      </w:pPr>
      <w:r w:rsidRPr="00514902">
        <w:rPr>
          <w:sz w:val="22"/>
          <w:szCs w:val="22"/>
        </w:rPr>
        <w:lastRenderedPageBreak/>
        <w:t>играть определенную роль в совместной деятельности;</w:t>
      </w:r>
    </w:p>
    <w:p w:rsidR="001B65AB" w:rsidRPr="00514902" w:rsidRDefault="001B65AB" w:rsidP="001B65AB">
      <w:pPr>
        <w:widowControl w:val="0"/>
        <w:numPr>
          <w:ilvl w:val="0"/>
          <w:numId w:val="5"/>
        </w:numPr>
        <w:tabs>
          <w:tab w:val="left" w:pos="709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принимать позицию собеседника,  понимая позицию другого, различать в его речи: мнение (точку зрения), доказательство (аргументы), гипотезы;</w:t>
      </w:r>
    </w:p>
    <w:p w:rsidR="001B65AB" w:rsidRPr="00514902" w:rsidRDefault="001B65AB" w:rsidP="001B65AB">
      <w:pPr>
        <w:widowControl w:val="0"/>
        <w:numPr>
          <w:ilvl w:val="0"/>
          <w:numId w:val="5"/>
        </w:numPr>
        <w:tabs>
          <w:tab w:val="left" w:pos="709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организовывать учебное взаимодействие в группе (определять общие цели, распределять роли, договариваться друг с другом);</w:t>
      </w:r>
    </w:p>
    <w:p w:rsidR="001B65AB" w:rsidRPr="00514902" w:rsidRDefault="001B65AB" w:rsidP="001B65AB">
      <w:pPr>
        <w:widowControl w:val="0"/>
        <w:numPr>
          <w:ilvl w:val="0"/>
          <w:numId w:val="5"/>
        </w:numPr>
        <w:tabs>
          <w:tab w:val="left" w:pos="709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устранять в рамках диалога разрывы в коммуникации, обусловленные непониманием и неприятием со стороны собеседника задачи, формы или содержания диалога.</w:t>
      </w:r>
    </w:p>
    <w:p w:rsidR="001B65AB" w:rsidRPr="00514902" w:rsidRDefault="001B65AB" w:rsidP="001B65AB">
      <w:pPr>
        <w:widowControl w:val="0"/>
        <w:tabs>
          <w:tab w:val="left" w:pos="142"/>
        </w:tabs>
        <w:spacing w:line="360" w:lineRule="auto"/>
        <w:ind w:firstLine="709"/>
        <w:jc w:val="both"/>
        <w:rPr>
          <w:i/>
          <w:sz w:val="22"/>
          <w:szCs w:val="22"/>
        </w:rPr>
      </w:pPr>
      <w:r w:rsidRPr="00514902">
        <w:rPr>
          <w:sz w:val="22"/>
          <w:szCs w:val="22"/>
        </w:rPr>
        <w:t>2.Умени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514902">
        <w:rPr>
          <w:i/>
          <w:sz w:val="22"/>
          <w:szCs w:val="22"/>
        </w:rPr>
        <w:t>Обучающийся сможет: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отбирать и использовать речевые средства в процессе коммуникации с другими людьми (диалог в паре, в малой группе);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представлять в устной или письменной форме развернутый план собственной деятельности;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принимать решение в ходе диалога и согласовывать его с собеседником;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создавать письменные оригинальные тексты с использованием необходимых речевых средств;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использовать вербальные и невербальные средства или наглядные материалы, подготовленные  под руководством учителя;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B65AB" w:rsidRPr="00514902" w:rsidRDefault="001B65AB" w:rsidP="001B65AB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3.Формировани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и развити</w:t>
      </w:r>
      <w:r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компетентности в области использования информационно-коммуникационных технологий (далее – ИКТ). </w:t>
      </w:r>
      <w:r w:rsidRPr="00514902">
        <w:rPr>
          <w:i/>
          <w:sz w:val="22"/>
          <w:szCs w:val="22"/>
        </w:rPr>
        <w:t>Обучающийся сможет: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B65AB" w:rsidRPr="00514902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B65AB" w:rsidRDefault="001B65AB" w:rsidP="001B65A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презентаций);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B65AB" w:rsidRPr="00B043B2" w:rsidRDefault="001B65AB" w:rsidP="001B65AB">
      <w:pPr>
        <w:shd w:val="clear" w:color="auto" w:fill="FFFFFF"/>
        <w:ind w:left="568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</w:t>
      </w:r>
      <w:r w:rsidRPr="00B043B2">
        <w:rPr>
          <w:b/>
          <w:color w:val="000000"/>
          <w:sz w:val="22"/>
          <w:szCs w:val="22"/>
        </w:rPr>
        <w:t>чащиеся получат возможность научиться:</w:t>
      </w:r>
    </w:p>
    <w:p w:rsidR="001B65AB" w:rsidRPr="00514902" w:rsidRDefault="001B65AB" w:rsidP="001B65AB">
      <w:pPr>
        <w:widowControl w:val="0"/>
        <w:tabs>
          <w:tab w:val="left" w:pos="993"/>
        </w:tabs>
        <w:spacing w:line="360" w:lineRule="auto"/>
        <w:ind w:left="568"/>
        <w:jc w:val="both"/>
        <w:rPr>
          <w:sz w:val="22"/>
          <w:szCs w:val="22"/>
        </w:rPr>
      </w:pPr>
    </w:p>
    <w:p w:rsidR="001B65AB" w:rsidRPr="00514902" w:rsidRDefault="001B65AB" w:rsidP="001B65AB">
      <w:pPr>
        <w:spacing w:line="360" w:lineRule="auto"/>
        <w:ind w:firstLine="709"/>
        <w:jc w:val="both"/>
        <w:rPr>
          <w:i/>
          <w:sz w:val="22"/>
          <w:szCs w:val="22"/>
        </w:rPr>
      </w:pPr>
      <w:r w:rsidRPr="00514902">
        <w:rPr>
          <w:sz w:val="22"/>
          <w:szCs w:val="22"/>
        </w:rPr>
        <w:lastRenderedPageBreak/>
        <w:t>При изучении литературы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B65AB" w:rsidRPr="00514902" w:rsidRDefault="001B65AB" w:rsidP="001B65A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• заполнять и дополнять таблицы, схемы.</w:t>
      </w:r>
    </w:p>
    <w:p w:rsidR="001B65AB" w:rsidRPr="00514902" w:rsidRDefault="001B65AB" w:rsidP="001B65AB">
      <w:pPr>
        <w:suppressAutoHyphens/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 </w:t>
      </w:r>
    </w:p>
    <w:p w:rsidR="001B65AB" w:rsidRPr="00514902" w:rsidRDefault="001B65AB" w:rsidP="001B65AB">
      <w:pPr>
        <w:pStyle w:val="ConsPlusNormal"/>
        <w:spacing w:line="360" w:lineRule="auto"/>
        <w:ind w:firstLine="540"/>
        <w:jc w:val="center"/>
        <w:rPr>
          <w:sz w:val="22"/>
          <w:szCs w:val="22"/>
        </w:rPr>
      </w:pPr>
      <w:r w:rsidRPr="00514902">
        <w:rPr>
          <w:b/>
          <w:bCs/>
          <w:sz w:val="22"/>
          <w:szCs w:val="22"/>
        </w:rPr>
        <w:t>Предметные результаты</w:t>
      </w:r>
    </w:p>
    <w:p w:rsidR="001B65AB" w:rsidRPr="00514902" w:rsidRDefault="001B65AB" w:rsidP="001B65AB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2"/>
          <w:szCs w:val="22"/>
        </w:rPr>
      </w:pPr>
      <w:r w:rsidRPr="00514902">
        <w:rPr>
          <w:b/>
          <w:bCs/>
          <w:i/>
          <w:iCs/>
          <w:sz w:val="22"/>
          <w:szCs w:val="22"/>
        </w:rPr>
        <w:t>Ученик научится:</w:t>
      </w:r>
    </w:p>
    <w:p w:rsidR="001B65AB" w:rsidRPr="00514902" w:rsidRDefault="001B65AB" w:rsidP="001B65AB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2"/>
          <w:szCs w:val="22"/>
        </w:rPr>
      </w:pPr>
      <w:r w:rsidRPr="00514902">
        <w:rPr>
          <w:sz w:val="22"/>
          <w:szCs w:val="22"/>
        </w:rPr>
        <w:t>1)взаимодействовать с окружающими людьми в ситуациях формального и неформального межличностного и межкультурного общения;</w:t>
      </w:r>
    </w:p>
    <w:p w:rsidR="001B65AB" w:rsidRPr="00514902" w:rsidRDefault="001B65AB" w:rsidP="001B65A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bCs/>
          <w:iCs/>
          <w:sz w:val="22"/>
          <w:szCs w:val="22"/>
        </w:rPr>
        <w:t>2</w:t>
      </w:r>
      <w:r w:rsidRPr="00514902">
        <w:rPr>
          <w:b/>
          <w:bCs/>
          <w:iCs/>
          <w:sz w:val="22"/>
          <w:szCs w:val="22"/>
        </w:rPr>
        <w:t>)</w:t>
      </w:r>
      <w:r w:rsidRPr="00514902">
        <w:rPr>
          <w:sz w:val="22"/>
          <w:szCs w:val="22"/>
        </w:rPr>
        <w:t xml:space="preserve">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1B65AB" w:rsidRPr="00514902" w:rsidRDefault="001B65AB" w:rsidP="001B65A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3) использовать коммуникативно-эстетические возможности родного языка;</w:t>
      </w:r>
    </w:p>
    <w:p w:rsidR="001B65AB" w:rsidRPr="00514902" w:rsidRDefault="001B65AB" w:rsidP="001B65A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4)проводить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1B65AB" w:rsidRPr="00514902" w:rsidRDefault="001B65AB" w:rsidP="001B65A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5)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самосовершенствованию;</w:t>
      </w:r>
    </w:p>
    <w:p w:rsidR="001B65AB" w:rsidRPr="00514902" w:rsidRDefault="001B65AB" w:rsidP="001B65AB">
      <w:pPr>
        <w:pStyle w:val="ConsPlusNormal"/>
        <w:spacing w:line="360" w:lineRule="auto"/>
        <w:ind w:firstLine="540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6)осознавать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B65AB" w:rsidRPr="00514902" w:rsidRDefault="001B65AB" w:rsidP="001B65AB">
      <w:pPr>
        <w:pStyle w:val="ConsPlusNormal"/>
        <w:spacing w:line="360" w:lineRule="auto"/>
        <w:ind w:firstLine="540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7)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1B65AB" w:rsidRPr="00514902" w:rsidRDefault="001B65AB" w:rsidP="001B65AB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2"/>
          <w:szCs w:val="22"/>
        </w:rPr>
      </w:pPr>
      <w:r w:rsidRPr="00514902">
        <w:rPr>
          <w:b/>
          <w:bCs/>
          <w:i/>
          <w:iCs/>
          <w:sz w:val="22"/>
          <w:szCs w:val="22"/>
        </w:rPr>
        <w:t>Ученик получит возможность научиться:</w:t>
      </w:r>
    </w:p>
    <w:p w:rsidR="001B65AB" w:rsidRPr="00514902" w:rsidRDefault="001B65AB" w:rsidP="001B65A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bCs/>
          <w:i/>
          <w:iCs/>
          <w:sz w:val="22"/>
          <w:szCs w:val="22"/>
        </w:rPr>
        <w:t>1)</w:t>
      </w:r>
      <w:r w:rsidRPr="00514902">
        <w:rPr>
          <w:sz w:val="22"/>
          <w:szCs w:val="22"/>
        </w:rPr>
        <w:t xml:space="preserve"> систематизировать  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категорий родного языка;</w:t>
      </w:r>
    </w:p>
    <w:p w:rsidR="001B65AB" w:rsidRPr="00514902" w:rsidRDefault="001B65AB" w:rsidP="001B65A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2) 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</w:p>
    <w:p w:rsidR="001B65AB" w:rsidRPr="00514902" w:rsidRDefault="001B65AB" w:rsidP="001B65AB">
      <w:pPr>
        <w:pStyle w:val="ConsPlusNormal"/>
        <w:spacing w:line="360" w:lineRule="auto"/>
        <w:ind w:firstLine="540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.</w:t>
      </w:r>
    </w:p>
    <w:p w:rsidR="001B65AB" w:rsidRPr="0044013C" w:rsidRDefault="001B65AB" w:rsidP="001B65A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  <w:r w:rsidRPr="00AE17C1">
        <w:rPr>
          <w:b/>
          <w:caps/>
          <w:sz w:val="22"/>
          <w:szCs w:val="22"/>
          <w:highlight w:val="yellow"/>
          <w:lang w:val="en-US"/>
        </w:rPr>
        <w:lastRenderedPageBreak/>
        <w:t>III</w:t>
      </w:r>
      <w:r w:rsidRPr="00AE17C1">
        <w:rPr>
          <w:b/>
          <w:caps/>
          <w:sz w:val="22"/>
          <w:szCs w:val="22"/>
          <w:highlight w:val="yellow"/>
        </w:rPr>
        <w:t>.</w:t>
      </w:r>
      <w:r w:rsidRPr="0044013C">
        <w:rPr>
          <w:b/>
          <w:caps/>
          <w:sz w:val="22"/>
          <w:szCs w:val="22"/>
        </w:rPr>
        <w:t>Содержание учебного предмета</w:t>
      </w:r>
    </w:p>
    <w:p w:rsidR="001B65AB" w:rsidRPr="00514902" w:rsidRDefault="001B65AB" w:rsidP="001B65A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  <w:r w:rsidRPr="0044013C">
        <w:rPr>
          <w:b/>
          <w:caps/>
          <w:sz w:val="22"/>
          <w:szCs w:val="22"/>
        </w:rPr>
        <w:t>«Русский РОДНОЙ язык»</w:t>
      </w:r>
    </w:p>
    <w:p w:rsidR="001B65AB" w:rsidRPr="00514902" w:rsidRDefault="001B65AB" w:rsidP="001B65AB">
      <w:pPr>
        <w:pStyle w:val="ConsPlusNormal"/>
        <w:ind w:firstLine="540"/>
        <w:jc w:val="both"/>
        <w:rPr>
          <w:sz w:val="22"/>
          <w:szCs w:val="22"/>
        </w:rPr>
      </w:pPr>
    </w:p>
    <w:p w:rsidR="001B65AB" w:rsidRDefault="001B65AB" w:rsidP="001B65AB">
      <w:pPr>
        <w:spacing w:line="360" w:lineRule="auto"/>
        <w:ind w:firstLine="709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 xml:space="preserve">                                                   </w:t>
      </w:r>
      <w:r>
        <w:rPr>
          <w:b/>
          <w:sz w:val="22"/>
          <w:szCs w:val="22"/>
        </w:rPr>
        <w:t>11</w:t>
      </w:r>
      <w:r w:rsidRPr="00514902">
        <w:rPr>
          <w:b/>
          <w:sz w:val="22"/>
          <w:szCs w:val="22"/>
        </w:rPr>
        <w:t xml:space="preserve"> класс (</w:t>
      </w:r>
      <w:r w:rsidR="003D1564">
        <w:rPr>
          <w:b/>
          <w:sz w:val="22"/>
          <w:szCs w:val="22"/>
        </w:rPr>
        <w:t>34</w:t>
      </w:r>
      <w:r w:rsidRPr="00514902">
        <w:rPr>
          <w:b/>
          <w:sz w:val="22"/>
          <w:szCs w:val="22"/>
        </w:rPr>
        <w:t xml:space="preserve">  ч)</w:t>
      </w:r>
    </w:p>
    <w:p w:rsidR="001B65AB" w:rsidRPr="00D4583D" w:rsidRDefault="001B65AB" w:rsidP="005D7CFD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                                              1. Орфоэпия (</w:t>
      </w:r>
      <w:r w:rsidR="003D1564">
        <w:rPr>
          <w:color w:val="000000"/>
        </w:rPr>
        <w:t xml:space="preserve">2 </w:t>
      </w:r>
      <w:r w:rsidRPr="00D4583D">
        <w:rPr>
          <w:color w:val="000000"/>
        </w:rPr>
        <w:t>час)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left="1102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 Основные требования к интонационно правильной и выразительной речи.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left="1102"/>
        <w:rPr>
          <w:rFonts w:ascii="Verdana" w:hAnsi="Verdana"/>
          <w:color w:val="000000"/>
          <w:sz w:val="23"/>
          <w:szCs w:val="23"/>
        </w:rPr>
      </w:pPr>
    </w:p>
    <w:p w:rsidR="001B65AB" w:rsidRPr="00D4583D" w:rsidRDefault="005D7CFD" w:rsidP="005D7CF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23"/>
          <w:szCs w:val="23"/>
        </w:rPr>
      </w:pPr>
      <w:r>
        <w:rPr>
          <w:color w:val="000000"/>
        </w:rPr>
        <w:t xml:space="preserve">             </w:t>
      </w:r>
      <w:r w:rsidR="001B65AB" w:rsidRPr="00D4583D">
        <w:rPr>
          <w:color w:val="000000"/>
        </w:rPr>
        <w:t>2.Лексика и фразеология (</w:t>
      </w:r>
      <w:r w:rsidR="003D1564">
        <w:rPr>
          <w:color w:val="000000"/>
        </w:rPr>
        <w:t>6</w:t>
      </w:r>
      <w:r w:rsidR="001B65AB" w:rsidRPr="00D4583D">
        <w:rPr>
          <w:color w:val="000000"/>
        </w:rPr>
        <w:t xml:space="preserve"> часа)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left="1102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Фразеологические единицы русского языка.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left="1102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Основные признаки фразеологизмов.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 Лексические средства выразительности речи.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 xml:space="preserve">     3. </w:t>
      </w:r>
      <w:proofErr w:type="spellStart"/>
      <w:r w:rsidRPr="00D4583D">
        <w:rPr>
          <w:color w:val="000000"/>
        </w:rPr>
        <w:t>Морфемика</w:t>
      </w:r>
      <w:proofErr w:type="spellEnd"/>
      <w:r w:rsidRPr="00D4583D">
        <w:rPr>
          <w:color w:val="000000"/>
        </w:rPr>
        <w:t xml:space="preserve"> и словообразование (</w:t>
      </w:r>
      <w:r w:rsidR="003D1564">
        <w:rPr>
          <w:color w:val="000000"/>
        </w:rPr>
        <w:t>2</w:t>
      </w:r>
      <w:r w:rsidRPr="00D4583D">
        <w:rPr>
          <w:color w:val="000000"/>
        </w:rPr>
        <w:t xml:space="preserve"> час)</w:t>
      </w:r>
    </w:p>
    <w:p w:rsidR="001B65AB" w:rsidRPr="00D4583D" w:rsidRDefault="001B65AB" w:rsidP="005D7CFD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  <w:r w:rsidRPr="00D4583D">
        <w:rPr>
          <w:rFonts w:ascii="Calibri" w:hAnsi="Calibri"/>
          <w:color w:val="000000"/>
        </w:rPr>
        <w:t>                   </w:t>
      </w:r>
      <w:r w:rsidRPr="00D4583D">
        <w:rPr>
          <w:color w:val="000000"/>
        </w:rPr>
        <w:t>Словообразовательные единицы речи</w:t>
      </w:r>
    </w:p>
    <w:p w:rsidR="001B65AB" w:rsidRPr="00D4583D" w:rsidRDefault="001B65AB" w:rsidP="005D7CFD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      4. Морфология.(</w:t>
      </w:r>
      <w:r w:rsidR="003D1564">
        <w:rPr>
          <w:color w:val="000000"/>
        </w:rPr>
        <w:t>4</w:t>
      </w:r>
      <w:r w:rsidRPr="00D4583D">
        <w:rPr>
          <w:color w:val="000000"/>
        </w:rPr>
        <w:t xml:space="preserve"> часа)</w:t>
      </w:r>
    </w:p>
    <w:p w:rsidR="001B65AB" w:rsidRPr="00D4583D" w:rsidRDefault="001B65AB" w:rsidP="005D7CFD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           Общее грамматическое значение, морфологические и синтаксические признаки </w:t>
      </w:r>
    </w:p>
    <w:p w:rsidR="001B65AB" w:rsidRPr="00D4583D" w:rsidRDefault="001B65AB" w:rsidP="005D7CFD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 xml:space="preserve">                  знаменательных частей речи. Служебные части речи и их грамматические </w:t>
      </w:r>
      <w:r w:rsidR="0044013C">
        <w:rPr>
          <w:color w:val="000000"/>
        </w:rPr>
        <w:t xml:space="preserve">    </w:t>
      </w:r>
      <w:proofErr w:type="gramStart"/>
      <w:r w:rsidRPr="00D4583D">
        <w:rPr>
          <w:color w:val="000000"/>
        </w:rPr>
        <w:t>признаки ,употребление</w:t>
      </w:r>
      <w:proofErr w:type="gramEnd"/>
      <w:r w:rsidRPr="00D4583D">
        <w:rPr>
          <w:color w:val="000000"/>
        </w:rPr>
        <w:t xml:space="preserve"> и правописание.</w:t>
      </w:r>
    </w:p>
    <w:p w:rsidR="001B65AB" w:rsidRPr="00D4583D" w:rsidRDefault="001B65AB" w:rsidP="005D7CFD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     5. Синтаксис(</w:t>
      </w:r>
      <w:r w:rsidR="003D1564">
        <w:rPr>
          <w:color w:val="000000"/>
        </w:rPr>
        <w:t>10</w:t>
      </w:r>
      <w:r w:rsidRPr="00D4583D">
        <w:rPr>
          <w:color w:val="000000"/>
        </w:rPr>
        <w:t xml:space="preserve"> часов)</w:t>
      </w:r>
    </w:p>
    <w:p w:rsidR="001B65AB" w:rsidRPr="00D4583D" w:rsidRDefault="001B65AB" w:rsidP="005D7CFD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            Порядок слов в простом предложении, его коммуникативная и экспрессивно-</w:t>
      </w:r>
    </w:p>
    <w:p w:rsidR="001B65AB" w:rsidRPr="00D4583D" w:rsidRDefault="001B65AB" w:rsidP="005D7CFD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           стилистическая роль.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 Трудные случаи координации подлежащего и сказуемого. Трудные случаи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 квалификации второстепенных членов предложения.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 Разновидности ССЦ: с цепной зависимостью компонентов, с параллельной связью, смешанного типа.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 Изобразительные средства синтаксиса: синтаксический параллелизм; риторический        вопрос, восклицание и обращение; повторяющиеся союзы и бессоюзие и т. п.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 6. Этимология как раздел лингвистики.(</w:t>
      </w:r>
      <w:r w:rsidR="003D1564">
        <w:rPr>
          <w:color w:val="000000"/>
        </w:rPr>
        <w:t>2</w:t>
      </w:r>
      <w:r w:rsidRPr="00D4583D">
        <w:rPr>
          <w:color w:val="000000"/>
        </w:rPr>
        <w:t xml:space="preserve"> час)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 7.  Система функциональных разновидностей современного русского языка(</w:t>
      </w:r>
      <w:r w:rsidR="003D1564">
        <w:rPr>
          <w:color w:val="000000"/>
        </w:rPr>
        <w:t>4</w:t>
      </w:r>
      <w:r w:rsidRPr="00D4583D">
        <w:rPr>
          <w:color w:val="000000"/>
        </w:rPr>
        <w:t xml:space="preserve"> часа)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lastRenderedPageBreak/>
        <w:t>         Тропы, стилистические фигуры и особенности их использования.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  Художественный текст как объект лингвистического анализа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rFonts w:ascii="Calibri" w:hAnsi="Calibri"/>
          <w:color w:val="000000"/>
        </w:rPr>
        <w:t>     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8. Правописание: орфография и пунктуация (</w:t>
      </w:r>
      <w:r w:rsidR="003D1564">
        <w:rPr>
          <w:color w:val="000000"/>
        </w:rPr>
        <w:t>4</w:t>
      </w:r>
      <w:r w:rsidRPr="00D4583D">
        <w:rPr>
          <w:color w:val="000000"/>
        </w:rPr>
        <w:t xml:space="preserve"> часа)</w:t>
      </w:r>
    </w:p>
    <w:p w:rsidR="001B65AB" w:rsidRPr="00D4583D" w:rsidRDefault="001B65AB" w:rsidP="005D7CFD">
      <w:pPr>
        <w:shd w:val="clear" w:color="auto" w:fill="FFFFFF"/>
        <w:spacing w:before="100" w:beforeAutospacing="1" w:after="100" w:afterAutospacing="1"/>
        <w:ind w:firstLine="567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        Трудные случаи орфографии и пунктуации.</w:t>
      </w:r>
    </w:p>
    <w:p w:rsidR="001B65AB" w:rsidRPr="00D4583D" w:rsidRDefault="001B65AB" w:rsidP="005D7CFD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  <w:r w:rsidRPr="00D4583D">
        <w:rPr>
          <w:rFonts w:ascii="Calibri" w:hAnsi="Calibri"/>
          <w:color w:val="000000"/>
        </w:rPr>
        <w:t> </w:t>
      </w:r>
    </w:p>
    <w:p w:rsidR="001B65AB" w:rsidRDefault="001B65AB" w:rsidP="005D7CFD">
      <w:pPr>
        <w:shd w:val="clear" w:color="auto" w:fill="FFFFFF"/>
        <w:spacing w:before="100" w:beforeAutospacing="1" w:after="231"/>
        <w:rPr>
          <w:color w:val="000000"/>
        </w:rPr>
      </w:pPr>
      <w:r w:rsidRPr="00D4583D">
        <w:rPr>
          <w:color w:val="000000"/>
        </w:rPr>
        <w:t>                                      </w:t>
      </w:r>
    </w:p>
    <w:p w:rsidR="001B65AB" w:rsidRDefault="001B65AB" w:rsidP="005D7CFD">
      <w:pPr>
        <w:shd w:val="clear" w:color="auto" w:fill="FFFFFF"/>
        <w:spacing w:before="100" w:beforeAutospacing="1" w:after="231"/>
        <w:rPr>
          <w:color w:val="000000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33680C" w:rsidRDefault="0033680C" w:rsidP="0044013C">
      <w:pPr>
        <w:shd w:val="clear" w:color="auto" w:fill="FFFFFF"/>
        <w:spacing w:before="100" w:beforeAutospacing="1" w:after="231"/>
        <w:rPr>
          <w:b/>
          <w:sz w:val="28"/>
          <w:szCs w:val="28"/>
          <w:highlight w:val="yellow"/>
        </w:rPr>
      </w:pPr>
    </w:p>
    <w:p w:rsidR="0044013C" w:rsidRPr="009E2F6C" w:rsidRDefault="001B65AB" w:rsidP="0044013C">
      <w:pPr>
        <w:shd w:val="clear" w:color="auto" w:fill="FFFFFF"/>
        <w:spacing w:before="100" w:beforeAutospacing="1" w:after="231"/>
        <w:rPr>
          <w:rFonts w:ascii="Calibri" w:hAnsi="Calibri"/>
          <w:b/>
          <w:bCs/>
          <w:color w:val="000000"/>
          <w:sz w:val="28"/>
          <w:szCs w:val="28"/>
        </w:rPr>
      </w:pPr>
      <w:r w:rsidRPr="009E2F6C">
        <w:rPr>
          <w:b/>
          <w:sz w:val="28"/>
          <w:szCs w:val="28"/>
          <w:highlight w:val="yellow"/>
          <w:lang w:val="en-US"/>
        </w:rPr>
        <w:t>IV</w:t>
      </w:r>
      <w:r w:rsidRPr="009E2F6C">
        <w:rPr>
          <w:b/>
          <w:sz w:val="28"/>
          <w:szCs w:val="28"/>
        </w:rPr>
        <w:t>. Тематическое планирование</w:t>
      </w:r>
      <w:r w:rsidR="0044013C" w:rsidRPr="009E2F6C">
        <w:rPr>
          <w:rFonts w:ascii="Calibri" w:hAnsi="Calibri"/>
          <w:b/>
          <w:bCs/>
          <w:color w:val="000000"/>
          <w:sz w:val="28"/>
          <w:szCs w:val="28"/>
        </w:rPr>
        <w:t xml:space="preserve">                            </w:t>
      </w:r>
    </w:p>
    <w:p w:rsidR="0044013C" w:rsidRPr="0044013C" w:rsidRDefault="0044013C" w:rsidP="0044013C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2"/>
          <w:szCs w:val="22"/>
        </w:rPr>
      </w:pPr>
      <w:r w:rsidRPr="00D4583D">
        <w:rPr>
          <w:rFonts w:ascii="Calibri" w:hAnsi="Calibri"/>
          <w:b/>
          <w:bCs/>
          <w:color w:val="000000"/>
        </w:rPr>
        <w:t> </w:t>
      </w:r>
      <w:r w:rsidRPr="0044013C">
        <w:rPr>
          <w:b/>
          <w:bCs/>
          <w:color w:val="000000"/>
          <w:sz w:val="22"/>
          <w:szCs w:val="22"/>
        </w:rPr>
        <w:t>Количество часов по учебному плану: всего-  17 часов  в год; в неделю -0,5  часа</w:t>
      </w:r>
    </w:p>
    <w:p w:rsidR="001B65AB" w:rsidRPr="0044013C" w:rsidRDefault="001B65AB" w:rsidP="001B65AB">
      <w:pPr>
        <w:rPr>
          <w:b/>
          <w:sz w:val="22"/>
          <w:szCs w:val="22"/>
        </w:rPr>
      </w:pPr>
    </w:p>
    <w:p w:rsidR="0044013C" w:rsidRPr="00514902" w:rsidRDefault="0044013C" w:rsidP="001B65AB">
      <w:pPr>
        <w:rPr>
          <w:b/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785"/>
      </w:tblGrid>
      <w:tr w:rsidR="001B65AB" w:rsidRPr="00514902" w:rsidTr="00C62819">
        <w:tc>
          <w:tcPr>
            <w:tcW w:w="959" w:type="dxa"/>
          </w:tcPr>
          <w:p w:rsidR="001B65AB" w:rsidRPr="00514902" w:rsidRDefault="001B65AB" w:rsidP="00C62819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3827" w:type="dxa"/>
          </w:tcPr>
          <w:p w:rsidR="001B65AB" w:rsidRPr="00514902" w:rsidRDefault="001B65AB" w:rsidP="00C62819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4785" w:type="dxa"/>
          </w:tcPr>
          <w:p w:rsidR="001B65AB" w:rsidRPr="00514902" w:rsidRDefault="001B65AB" w:rsidP="00C62819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Количество часов</w:t>
            </w:r>
          </w:p>
        </w:tc>
      </w:tr>
      <w:tr w:rsidR="001B65AB" w:rsidRPr="00514902" w:rsidTr="00C62819">
        <w:tc>
          <w:tcPr>
            <w:tcW w:w="959" w:type="dxa"/>
          </w:tcPr>
          <w:p w:rsidR="001B65AB" w:rsidRPr="00514902" w:rsidRDefault="001B65AB" w:rsidP="00C62819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:rsidR="001B65AB" w:rsidRPr="00514902" w:rsidRDefault="001B65AB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Орфоэпия</w:t>
            </w:r>
            <w:r w:rsidRPr="0051490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785" w:type="dxa"/>
          </w:tcPr>
          <w:p w:rsidR="001B65AB" w:rsidRPr="00514902" w:rsidRDefault="003D1564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B65AB" w:rsidRPr="00514902">
              <w:rPr>
                <w:b/>
                <w:sz w:val="22"/>
                <w:szCs w:val="22"/>
              </w:rPr>
              <w:t xml:space="preserve"> ч</w:t>
            </w:r>
          </w:p>
        </w:tc>
      </w:tr>
      <w:tr w:rsidR="001B65AB" w:rsidRPr="00514902" w:rsidTr="00C62819">
        <w:tc>
          <w:tcPr>
            <w:tcW w:w="959" w:type="dxa"/>
          </w:tcPr>
          <w:p w:rsidR="001B65AB" w:rsidRPr="00514902" w:rsidRDefault="001B65AB" w:rsidP="00C62819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:rsidR="001B65AB" w:rsidRPr="00514902" w:rsidRDefault="001B65AB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Лексика и фразеология</w:t>
            </w:r>
          </w:p>
        </w:tc>
        <w:tc>
          <w:tcPr>
            <w:tcW w:w="4785" w:type="dxa"/>
          </w:tcPr>
          <w:p w:rsidR="001B65AB" w:rsidRPr="00514902" w:rsidRDefault="003D1564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1B65AB" w:rsidRPr="00514902">
              <w:rPr>
                <w:b/>
                <w:sz w:val="22"/>
                <w:szCs w:val="22"/>
              </w:rPr>
              <w:t>ч</w:t>
            </w:r>
          </w:p>
        </w:tc>
      </w:tr>
      <w:tr w:rsidR="001B65AB" w:rsidRPr="00514902" w:rsidTr="00C62819">
        <w:tc>
          <w:tcPr>
            <w:tcW w:w="959" w:type="dxa"/>
          </w:tcPr>
          <w:p w:rsidR="001B65AB" w:rsidRPr="00514902" w:rsidRDefault="001B65AB" w:rsidP="00C62819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03"/>
            </w:tblGrid>
            <w:tr w:rsidR="001B65AB" w:rsidRPr="00D4583D" w:rsidTr="00C62819">
              <w:tc>
                <w:tcPr>
                  <w:tcW w:w="5209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24" w:type="dxa"/>
                    <w:bottom w:w="0" w:type="dxa"/>
                    <w:right w:w="124" w:type="dxa"/>
                  </w:tcMar>
                  <w:hideMark/>
                </w:tcPr>
                <w:p w:rsidR="001B65AB" w:rsidRPr="00D4583D" w:rsidRDefault="0044013C" w:rsidP="001B65AB">
                  <w:pPr>
                    <w:spacing w:before="100" w:beforeAutospacing="1" w:after="100" w:afterAutospacing="1"/>
                  </w:pPr>
                  <w:proofErr w:type="spellStart"/>
                  <w:r>
                    <w:t>Морфемика</w:t>
                  </w:r>
                  <w:proofErr w:type="spellEnd"/>
                  <w:r>
                    <w:t xml:space="preserve"> и словообразование</w:t>
                  </w:r>
                </w:p>
              </w:tc>
            </w:tr>
          </w:tbl>
          <w:p w:rsidR="001B65AB" w:rsidRPr="00514902" w:rsidRDefault="001B65AB" w:rsidP="00C62819">
            <w:pPr>
              <w:rPr>
                <w:b/>
                <w:sz w:val="22"/>
                <w:szCs w:val="22"/>
              </w:rPr>
            </w:pPr>
          </w:p>
        </w:tc>
        <w:tc>
          <w:tcPr>
            <w:tcW w:w="4785" w:type="dxa"/>
          </w:tcPr>
          <w:p w:rsidR="001B65AB" w:rsidRPr="00514902" w:rsidRDefault="003D1564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B65AB" w:rsidRPr="00514902">
              <w:rPr>
                <w:b/>
                <w:sz w:val="22"/>
                <w:szCs w:val="22"/>
              </w:rPr>
              <w:t>ч</w:t>
            </w:r>
          </w:p>
        </w:tc>
      </w:tr>
      <w:tr w:rsidR="001B65AB" w:rsidRPr="00514902" w:rsidTr="00C62819">
        <w:tc>
          <w:tcPr>
            <w:tcW w:w="959" w:type="dxa"/>
          </w:tcPr>
          <w:p w:rsidR="001B65AB" w:rsidRPr="00514902" w:rsidRDefault="001B65AB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:rsidR="001B65AB" w:rsidRPr="00514902" w:rsidRDefault="001B65AB" w:rsidP="00C62819">
            <w:pPr>
              <w:spacing w:line="360" w:lineRule="auto"/>
              <w:ind w:firstLine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Морфология</w:t>
            </w:r>
          </w:p>
        </w:tc>
        <w:tc>
          <w:tcPr>
            <w:tcW w:w="4785" w:type="dxa"/>
          </w:tcPr>
          <w:p w:rsidR="001B65AB" w:rsidRPr="00514902" w:rsidRDefault="003D1564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4013C">
              <w:rPr>
                <w:b/>
                <w:sz w:val="22"/>
                <w:szCs w:val="22"/>
              </w:rPr>
              <w:t>ч</w:t>
            </w:r>
          </w:p>
        </w:tc>
      </w:tr>
      <w:tr w:rsidR="001B65AB" w:rsidRPr="00514902" w:rsidTr="00C62819">
        <w:tc>
          <w:tcPr>
            <w:tcW w:w="959" w:type="dxa"/>
          </w:tcPr>
          <w:p w:rsidR="001B65AB" w:rsidRDefault="001B65AB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:rsidR="001B65AB" w:rsidRDefault="001B65AB" w:rsidP="00C62819">
            <w:pPr>
              <w:spacing w:line="360" w:lineRule="auto"/>
              <w:ind w:firstLine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Синтаксис</w:t>
            </w:r>
          </w:p>
        </w:tc>
        <w:tc>
          <w:tcPr>
            <w:tcW w:w="4785" w:type="dxa"/>
          </w:tcPr>
          <w:p w:rsidR="001B65AB" w:rsidRDefault="003D1564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44013C">
              <w:rPr>
                <w:b/>
                <w:sz w:val="22"/>
                <w:szCs w:val="22"/>
              </w:rPr>
              <w:t>ч</w:t>
            </w:r>
          </w:p>
        </w:tc>
      </w:tr>
      <w:tr w:rsidR="001B65AB" w:rsidRPr="00514902" w:rsidTr="00C62819">
        <w:tc>
          <w:tcPr>
            <w:tcW w:w="959" w:type="dxa"/>
          </w:tcPr>
          <w:p w:rsidR="001B65AB" w:rsidRDefault="001B65AB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:rsidR="001B65AB" w:rsidRDefault="001B65AB" w:rsidP="00C62819">
            <w:pPr>
              <w:spacing w:line="360" w:lineRule="auto"/>
              <w:ind w:firstLine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Этимология как раздел лингвистики</w:t>
            </w:r>
          </w:p>
        </w:tc>
        <w:tc>
          <w:tcPr>
            <w:tcW w:w="4785" w:type="dxa"/>
          </w:tcPr>
          <w:p w:rsidR="001B65AB" w:rsidRDefault="003D1564" w:rsidP="003D15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4013C">
              <w:rPr>
                <w:b/>
                <w:sz w:val="22"/>
                <w:szCs w:val="22"/>
              </w:rPr>
              <w:t>ч</w:t>
            </w:r>
          </w:p>
        </w:tc>
      </w:tr>
      <w:tr w:rsidR="0044013C" w:rsidRPr="00514902" w:rsidTr="00C62819">
        <w:tc>
          <w:tcPr>
            <w:tcW w:w="959" w:type="dxa"/>
          </w:tcPr>
          <w:p w:rsidR="0044013C" w:rsidRDefault="0044013C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:rsidR="0044013C" w:rsidRDefault="0044013C" w:rsidP="00C62819">
            <w:pPr>
              <w:spacing w:line="360" w:lineRule="auto"/>
              <w:ind w:firstLine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Система функциональных разновидностей языка</w:t>
            </w:r>
          </w:p>
        </w:tc>
        <w:tc>
          <w:tcPr>
            <w:tcW w:w="4785" w:type="dxa"/>
          </w:tcPr>
          <w:p w:rsidR="0044013C" w:rsidRDefault="003D1564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4013C">
              <w:rPr>
                <w:b/>
                <w:sz w:val="22"/>
                <w:szCs w:val="22"/>
              </w:rPr>
              <w:t>ч</w:t>
            </w:r>
          </w:p>
        </w:tc>
      </w:tr>
      <w:tr w:rsidR="001B65AB" w:rsidRPr="00514902" w:rsidTr="00C62819">
        <w:tc>
          <w:tcPr>
            <w:tcW w:w="959" w:type="dxa"/>
          </w:tcPr>
          <w:p w:rsidR="001B65AB" w:rsidRDefault="0044013C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:rsidR="001B65AB" w:rsidRDefault="0044013C" w:rsidP="00C62819">
            <w:pPr>
              <w:spacing w:line="360" w:lineRule="auto"/>
              <w:ind w:firstLine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Правописание: орфография и пунктуация</w:t>
            </w:r>
          </w:p>
        </w:tc>
        <w:tc>
          <w:tcPr>
            <w:tcW w:w="4785" w:type="dxa"/>
          </w:tcPr>
          <w:p w:rsidR="001B65AB" w:rsidRDefault="003D1564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4013C">
              <w:rPr>
                <w:b/>
                <w:sz w:val="22"/>
                <w:szCs w:val="22"/>
              </w:rPr>
              <w:t>ч</w:t>
            </w:r>
          </w:p>
        </w:tc>
      </w:tr>
      <w:tr w:rsidR="0044013C" w:rsidRPr="00514902" w:rsidTr="00C62819">
        <w:tc>
          <w:tcPr>
            <w:tcW w:w="959" w:type="dxa"/>
          </w:tcPr>
          <w:p w:rsidR="0044013C" w:rsidRDefault="0044013C" w:rsidP="00C62819">
            <w:pPr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</w:tcPr>
          <w:p w:rsidR="0044013C" w:rsidRDefault="0044013C" w:rsidP="00C62819">
            <w:pPr>
              <w:spacing w:line="360" w:lineRule="auto"/>
              <w:ind w:firstLine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4785" w:type="dxa"/>
          </w:tcPr>
          <w:p w:rsidR="0044013C" w:rsidRDefault="003D1564" w:rsidP="00C62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  <w:r w:rsidR="0044013C">
              <w:rPr>
                <w:b/>
                <w:sz w:val="22"/>
                <w:szCs w:val="22"/>
              </w:rPr>
              <w:t>ч</w:t>
            </w:r>
          </w:p>
        </w:tc>
      </w:tr>
    </w:tbl>
    <w:p w:rsidR="001B65AB" w:rsidRPr="00514902" w:rsidRDefault="001B65AB" w:rsidP="001B65AB">
      <w:pPr>
        <w:rPr>
          <w:b/>
          <w:sz w:val="22"/>
          <w:szCs w:val="22"/>
        </w:rPr>
      </w:pPr>
    </w:p>
    <w:p w:rsidR="001B65AB" w:rsidRDefault="001B65AB" w:rsidP="001B65AB">
      <w:pPr>
        <w:spacing w:before="30" w:after="30"/>
        <w:jc w:val="center"/>
        <w:outlineLvl w:val="0"/>
        <w:rPr>
          <w:b/>
          <w:iCs/>
          <w:kern w:val="36"/>
          <w:sz w:val="22"/>
          <w:szCs w:val="22"/>
        </w:rPr>
      </w:pPr>
    </w:p>
    <w:p w:rsidR="0044013C" w:rsidRDefault="0044013C" w:rsidP="001B65AB">
      <w:pPr>
        <w:spacing w:before="30" w:after="30"/>
        <w:jc w:val="center"/>
        <w:outlineLvl w:val="0"/>
        <w:rPr>
          <w:b/>
          <w:iCs/>
          <w:kern w:val="36"/>
          <w:sz w:val="22"/>
          <w:szCs w:val="22"/>
        </w:rPr>
      </w:pPr>
    </w:p>
    <w:p w:rsidR="0044013C" w:rsidRDefault="0044013C" w:rsidP="001B65AB">
      <w:pPr>
        <w:spacing w:before="30" w:after="30"/>
        <w:jc w:val="center"/>
        <w:outlineLvl w:val="0"/>
        <w:rPr>
          <w:b/>
          <w:iCs/>
          <w:kern w:val="36"/>
          <w:sz w:val="22"/>
          <w:szCs w:val="22"/>
        </w:rPr>
      </w:pPr>
    </w:p>
    <w:p w:rsidR="0044013C" w:rsidRDefault="0044013C" w:rsidP="001B65AB">
      <w:pPr>
        <w:spacing w:before="30" w:after="30"/>
        <w:jc w:val="center"/>
        <w:outlineLvl w:val="0"/>
        <w:rPr>
          <w:b/>
          <w:iCs/>
          <w:kern w:val="36"/>
          <w:sz w:val="22"/>
          <w:szCs w:val="22"/>
        </w:rPr>
      </w:pPr>
    </w:p>
    <w:p w:rsidR="000F44A2" w:rsidRDefault="000F44A2" w:rsidP="001B65AB">
      <w:pPr>
        <w:spacing w:before="30" w:after="30"/>
        <w:jc w:val="center"/>
        <w:outlineLvl w:val="0"/>
        <w:rPr>
          <w:b/>
          <w:iCs/>
          <w:kern w:val="36"/>
          <w:sz w:val="28"/>
          <w:szCs w:val="28"/>
          <w:highlight w:val="yellow"/>
        </w:rPr>
      </w:pPr>
    </w:p>
    <w:p w:rsidR="001B65AB" w:rsidRPr="009E2F6C" w:rsidRDefault="001B65AB" w:rsidP="001B65AB">
      <w:pPr>
        <w:spacing w:before="30" w:after="30"/>
        <w:jc w:val="center"/>
        <w:outlineLvl w:val="0"/>
        <w:rPr>
          <w:b/>
          <w:iCs/>
          <w:kern w:val="36"/>
          <w:sz w:val="28"/>
          <w:szCs w:val="28"/>
        </w:rPr>
      </w:pPr>
      <w:r w:rsidRPr="009E2F6C">
        <w:rPr>
          <w:b/>
          <w:iCs/>
          <w:kern w:val="36"/>
          <w:sz w:val="28"/>
          <w:szCs w:val="28"/>
          <w:highlight w:val="yellow"/>
          <w:lang w:val="en-US"/>
        </w:rPr>
        <w:t>V</w:t>
      </w:r>
      <w:r w:rsidRPr="009E2F6C">
        <w:rPr>
          <w:b/>
          <w:iCs/>
          <w:kern w:val="36"/>
          <w:sz w:val="28"/>
          <w:szCs w:val="28"/>
        </w:rPr>
        <w:t>.Календарно-тематическое планирование по родному русскому языку 11класс</w:t>
      </w:r>
    </w:p>
    <w:p w:rsidR="001B65AB" w:rsidRPr="00D4583D" w:rsidRDefault="001B65AB" w:rsidP="001B65AB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  <w:r w:rsidRPr="00D4583D">
        <w:rPr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3616"/>
        <w:gridCol w:w="3985"/>
        <w:gridCol w:w="1083"/>
      </w:tblGrid>
      <w:tr w:rsidR="001B65AB" w:rsidRPr="00D4583D" w:rsidTr="00C62819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№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Урока</w:t>
            </w:r>
          </w:p>
        </w:tc>
        <w:tc>
          <w:tcPr>
            <w:tcW w:w="52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                             Тема урока</w:t>
            </w:r>
          </w:p>
        </w:tc>
        <w:tc>
          <w:tcPr>
            <w:tcW w:w="45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rPr>
                <w:rFonts w:ascii="Calibri" w:hAnsi="Calibri"/>
              </w:rPr>
              <w:t>     </w:t>
            </w:r>
            <w:r w:rsidRPr="00D4583D">
              <w:t>Требования к уровню подготовки обучающихся</w:t>
            </w:r>
          </w:p>
        </w:tc>
        <w:tc>
          <w:tcPr>
            <w:tcW w:w="14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      Дата</w:t>
            </w: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3D1564">
            <w:pPr>
              <w:spacing w:before="100" w:beforeAutospacing="1" w:after="100" w:afterAutospacing="1"/>
            </w:pPr>
            <w:r w:rsidRPr="00D4583D">
              <w:rPr>
                <w:b/>
                <w:bCs/>
                <w:i/>
                <w:iCs/>
              </w:rPr>
              <w:t>Орфоэпия (</w:t>
            </w:r>
            <w:r w:rsidR="003D1564">
              <w:rPr>
                <w:b/>
                <w:bCs/>
                <w:i/>
                <w:iCs/>
              </w:rPr>
              <w:t>2</w:t>
            </w:r>
            <w:r w:rsidRPr="00D4583D">
              <w:rPr>
                <w:b/>
                <w:bCs/>
                <w:i/>
                <w:iCs/>
              </w:rPr>
              <w:t>час)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1</w:t>
            </w:r>
            <w:r w:rsidR="003D1564">
              <w:t>-2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jc w:val="both"/>
            </w:pPr>
            <w:r w:rsidRPr="00D4583D">
              <w:t>Основные требования к интонационно правильной и выразительной речи.</w:t>
            </w:r>
          </w:p>
          <w:p w:rsidR="001B65AB" w:rsidRPr="00D4583D" w:rsidRDefault="001B65AB" w:rsidP="00C62819">
            <w:pPr>
              <w:spacing w:before="100" w:beforeAutospacing="1" w:after="100" w:afterAutospacing="1"/>
              <w:ind w:left="1102"/>
              <w:jc w:val="both"/>
            </w:pPr>
          </w:p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Проверяются основные умения и навыки  выполнения задания 4 ЕГЭ.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jc w:val="both"/>
            </w:pPr>
            <w:r w:rsidRPr="00D4583D">
              <w:rPr>
                <w:b/>
                <w:bCs/>
                <w:i/>
                <w:iCs/>
              </w:rPr>
              <w:t>Лексика и фразеология (</w:t>
            </w:r>
            <w:r w:rsidR="003D1564">
              <w:rPr>
                <w:b/>
                <w:bCs/>
                <w:i/>
                <w:iCs/>
              </w:rPr>
              <w:t>6</w:t>
            </w:r>
            <w:r w:rsidRPr="00D4583D">
              <w:rPr>
                <w:b/>
                <w:bCs/>
                <w:i/>
                <w:iCs/>
              </w:rPr>
              <w:t xml:space="preserve"> час</w:t>
            </w:r>
            <w:r w:rsidR="003D1564">
              <w:rPr>
                <w:b/>
                <w:bCs/>
                <w:i/>
                <w:iCs/>
              </w:rPr>
              <w:t>ов</w:t>
            </w:r>
            <w:r w:rsidRPr="00D4583D">
              <w:rPr>
                <w:b/>
                <w:bCs/>
                <w:i/>
                <w:iCs/>
              </w:rPr>
              <w:t>)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3-4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Фразеологические единицы русского языка.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 xml:space="preserve">Знать  проблемы </w:t>
            </w:r>
            <w:proofErr w:type="spellStart"/>
            <w:r w:rsidRPr="00D4583D">
              <w:t>классификациифразеологизмов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5-6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Основные признаки фразеологизмов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Проверяются основные умения и навыки по  определению фразеологических единиц речи. Задание 26 ЕГЭ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7-8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jc w:val="both"/>
            </w:pPr>
            <w:r w:rsidRPr="00D4583D">
              <w:t xml:space="preserve">Лексические </w:t>
            </w:r>
            <w:proofErr w:type="gramStart"/>
            <w:r w:rsidRPr="00D4583D">
              <w:t>ошибки .</w:t>
            </w:r>
            <w:proofErr w:type="gramEnd"/>
          </w:p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Проверяются основные умения и навыки выполнения задания 3,5,6 ЕГЭ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3D1564">
            <w:pPr>
              <w:spacing w:before="100" w:beforeAutospacing="1" w:after="100" w:afterAutospacing="1"/>
            </w:pPr>
            <w:proofErr w:type="spellStart"/>
            <w:r w:rsidRPr="00D4583D">
              <w:rPr>
                <w:b/>
                <w:bCs/>
                <w:i/>
                <w:iCs/>
              </w:rPr>
              <w:t>Морфемика</w:t>
            </w:r>
            <w:proofErr w:type="spellEnd"/>
            <w:r w:rsidRPr="00D4583D">
              <w:rPr>
                <w:b/>
                <w:bCs/>
                <w:i/>
                <w:iCs/>
              </w:rPr>
              <w:t xml:space="preserve"> и словообразование (</w:t>
            </w:r>
            <w:r w:rsidR="003D1564">
              <w:rPr>
                <w:b/>
                <w:bCs/>
                <w:i/>
                <w:iCs/>
              </w:rPr>
              <w:t>2</w:t>
            </w:r>
            <w:r w:rsidRPr="00D4583D">
              <w:rPr>
                <w:b/>
                <w:bCs/>
                <w:i/>
                <w:iCs/>
              </w:rPr>
              <w:t xml:space="preserve"> час)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lastRenderedPageBreak/>
              <w:t>9-10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Способы формообразования слов. Нормы словообразования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 xml:space="preserve">Знать проблемы </w:t>
            </w:r>
            <w:proofErr w:type="spellStart"/>
            <w:r w:rsidRPr="00D4583D">
              <w:t>классификациирусского</w:t>
            </w:r>
            <w:proofErr w:type="spellEnd"/>
            <w:r w:rsidRPr="00D4583D">
              <w:t>  формообразования. Задание 7,8 ЕГЭ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rPr>
                <w:b/>
                <w:bCs/>
                <w:i/>
                <w:iCs/>
              </w:rPr>
              <w:t>Морфология.(</w:t>
            </w:r>
            <w:r w:rsidR="003D1564">
              <w:rPr>
                <w:b/>
                <w:bCs/>
                <w:i/>
                <w:iCs/>
              </w:rPr>
              <w:t>4</w:t>
            </w:r>
            <w:r w:rsidRPr="00D4583D">
              <w:rPr>
                <w:b/>
                <w:bCs/>
                <w:i/>
                <w:iCs/>
              </w:rPr>
              <w:t xml:space="preserve"> часа)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11-12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jc w:val="both"/>
            </w:pPr>
            <w:r w:rsidRPr="00D4583D">
              <w:t>Общие морфологические и синтаксические функции                  знаменательных частей речи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Проверяются основные умения и навыки по постановке знаков препинания при согласованных и несогласованных определениях.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Знать синтаксические функции имён числительных.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Проверяются основные умения и навыки правописания отрицательных и неопределённых местоимений, безударных личных окончаний, суффиксов глагола, глаголов прошедшего времени.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 xml:space="preserve">Знать синтаксические функции причастий, нормативные принципы употребления причастных </w:t>
            </w:r>
            <w:proofErr w:type="spellStart"/>
            <w:proofErr w:type="gramStart"/>
            <w:r w:rsidRPr="00D4583D">
              <w:t>оборотов,синтаксические</w:t>
            </w:r>
            <w:proofErr w:type="spellEnd"/>
            <w:proofErr w:type="gramEnd"/>
            <w:r w:rsidRPr="00D4583D">
              <w:t xml:space="preserve"> функции деепричастий; совершенствование навыков постановки знаков препинания при обособленных обстоятельствах.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13-14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jc w:val="both"/>
            </w:pPr>
            <w:r w:rsidRPr="00D4583D">
              <w:t>Служебные части речи и их грамматические признаки</w:t>
            </w:r>
          </w:p>
          <w:p w:rsidR="001B65AB" w:rsidRPr="00D4583D" w:rsidRDefault="001B65AB" w:rsidP="00C62819">
            <w:pPr>
              <w:spacing w:before="100" w:beforeAutospacing="1" w:after="100" w:afterAutospacing="1"/>
              <w:jc w:val="both"/>
            </w:pPr>
            <w:r w:rsidRPr="00D4583D">
              <w:t>,употребление и правописание.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jc w:val="center"/>
            </w:pPr>
            <w:r w:rsidRPr="00D4583D">
              <w:t>Уметь разграничивать предлоги и слова других частей речи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Уметь применять правила правописания  предлогов, частиц;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знать нормы употребления союзов.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rPr>
                <w:b/>
                <w:bCs/>
                <w:i/>
                <w:iCs/>
              </w:rPr>
              <w:t>Синтаксис(</w:t>
            </w:r>
            <w:r w:rsidR="003D1564">
              <w:rPr>
                <w:b/>
                <w:bCs/>
                <w:i/>
                <w:iCs/>
              </w:rPr>
              <w:t>10</w:t>
            </w:r>
            <w:r w:rsidRPr="00D4583D">
              <w:rPr>
                <w:b/>
                <w:bCs/>
                <w:i/>
                <w:iCs/>
              </w:rPr>
              <w:t xml:space="preserve"> часов)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15-16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Порядок слов в простом предложении, его коммуникативная и экспрессивно-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                  стилистическая роль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Совершенствование навыков постановки знаков препинания в простом осложненном предложении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17-18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Трудные случаи координации подлежащего и сказуемого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Совершенствование навыков выполнения задания  8 ЕГЭ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19-20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t>Трудные случаи</w:t>
            </w:r>
          </w:p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t>        квалификации второстепенных членов предложения.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 xml:space="preserve">Знать проблемы </w:t>
            </w:r>
            <w:proofErr w:type="spellStart"/>
            <w:r w:rsidRPr="00D4583D">
              <w:t>классификациивторостепенных</w:t>
            </w:r>
            <w:proofErr w:type="spellEnd"/>
            <w:r w:rsidRPr="00D4583D">
              <w:t xml:space="preserve"> членов предложения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lastRenderedPageBreak/>
              <w:t>21-22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Знаки препинания при междометиях. знаки препинания в предложениях, осложнённых обращениями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Совершенствование  навыков постановки знаков препинания в предложениях с обращением, междометием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23-24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t>        Изобразительные средства синтаксиса: синтаксический параллелизм; риторический</w:t>
            </w:r>
          </w:p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t>        вопрос, восклицание и обращение; повторяющиеся союзы и бессоюзие и т. п.</w:t>
            </w:r>
          </w:p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Совершенствование  навыков выполнения задания 26 ЕГЭ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rPr>
                <w:b/>
                <w:bCs/>
                <w:i/>
                <w:iCs/>
              </w:rPr>
              <w:t>Этимология как раздел лингвистики.(</w:t>
            </w:r>
            <w:r w:rsidR="003D1564">
              <w:rPr>
                <w:b/>
                <w:bCs/>
                <w:i/>
                <w:iCs/>
              </w:rPr>
              <w:t>2</w:t>
            </w:r>
            <w:r w:rsidRPr="00D4583D">
              <w:rPr>
                <w:b/>
                <w:bCs/>
                <w:i/>
                <w:iCs/>
              </w:rPr>
              <w:t xml:space="preserve"> час)</w:t>
            </w:r>
          </w:p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25-26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t>Происхождение слов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Совершенствование навыков выполнения задания 3 ЕГЭ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rPr>
                <w:b/>
                <w:bCs/>
                <w:i/>
                <w:iCs/>
              </w:rPr>
              <w:t>Система функциональных разновидностей современного русского языка(</w:t>
            </w:r>
            <w:r w:rsidR="003D1564">
              <w:rPr>
                <w:b/>
                <w:bCs/>
                <w:i/>
                <w:iCs/>
              </w:rPr>
              <w:t>4</w:t>
            </w:r>
            <w:r w:rsidRPr="00D4583D">
              <w:rPr>
                <w:b/>
                <w:bCs/>
                <w:i/>
                <w:iCs/>
              </w:rPr>
              <w:t xml:space="preserve"> часа)</w:t>
            </w:r>
          </w:p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</w:p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27-28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t>Тропы, стилистические фигуры и особенности их использования.</w:t>
            </w:r>
          </w:p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Совершенствование  навыков определения средств художественной выразительности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C62819">
            <w:pPr>
              <w:spacing w:before="100" w:beforeAutospacing="1" w:after="100" w:afterAutospacing="1"/>
            </w:pPr>
            <w:r>
              <w:t>29-30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t>Художественный текст как объект лингвистического анализа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Уметь выполнять лингвистический анализ текста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rPr>
                <w:b/>
                <w:bCs/>
                <w:i/>
                <w:iCs/>
              </w:rPr>
              <w:t>Правописание: орфография и пунктуация (</w:t>
            </w:r>
            <w:r w:rsidR="003D1564">
              <w:rPr>
                <w:b/>
                <w:bCs/>
                <w:i/>
                <w:iCs/>
              </w:rPr>
              <w:t>4</w:t>
            </w:r>
            <w:r w:rsidRPr="00D4583D">
              <w:rPr>
                <w:b/>
                <w:bCs/>
                <w:i/>
                <w:iCs/>
              </w:rPr>
              <w:t xml:space="preserve"> часа)</w:t>
            </w:r>
          </w:p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3D1564">
            <w:pPr>
              <w:spacing w:before="100" w:beforeAutospacing="1" w:after="100" w:afterAutospacing="1"/>
            </w:pPr>
            <w:r>
              <w:t>31-32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t>Н и НН в словах  различных частей речи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proofErr w:type="gramStart"/>
            <w:r w:rsidRPr="00D4583D">
              <w:t>Определять ,какие</w:t>
            </w:r>
            <w:proofErr w:type="gramEnd"/>
            <w:r w:rsidRPr="00D4583D">
              <w:t xml:space="preserve"> смысловые оттенки выражают в речи частицы НИ и НЕ ;отработка алгоритма выбора Н и НН в словах различных частей речи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3D1564" w:rsidP="003D1564">
            <w:pPr>
              <w:spacing w:before="100" w:beforeAutospacing="1" w:after="100" w:afterAutospacing="1"/>
            </w:pPr>
            <w:r>
              <w:t>33-34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  <w:ind w:firstLine="567"/>
              <w:jc w:val="both"/>
            </w:pPr>
            <w:r w:rsidRPr="00D4583D">
              <w:t>Знаки препинания в бессоюзном сложном предложении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  <w:r w:rsidRPr="00D4583D">
              <w:t>Совершенствование  навыков постановки знаков препинания в бессоюзном сложном предложении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  <w:tr w:rsidR="001B65AB" w:rsidRPr="00D4583D" w:rsidTr="00C62819"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5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3D1564">
            <w:pPr>
              <w:spacing w:before="100" w:beforeAutospacing="1" w:after="100" w:afterAutospacing="1"/>
              <w:ind w:firstLine="567"/>
              <w:jc w:val="both"/>
            </w:pPr>
            <w:r w:rsidRPr="00D4583D">
              <w:t>Итого:</w:t>
            </w:r>
            <w:r w:rsidR="003D1564">
              <w:t>34</w:t>
            </w:r>
            <w:r w:rsidRPr="00D4583D">
              <w:t xml:space="preserve"> час</w:t>
            </w:r>
            <w:r w:rsidR="003D1564">
              <w:t>а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  <w:tc>
          <w:tcPr>
            <w:tcW w:w="14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B65AB" w:rsidRPr="00D4583D" w:rsidRDefault="001B65AB" w:rsidP="00C62819">
            <w:pPr>
              <w:spacing w:before="100" w:beforeAutospacing="1" w:after="100" w:afterAutospacing="1"/>
            </w:pPr>
          </w:p>
        </w:tc>
      </w:tr>
    </w:tbl>
    <w:p w:rsidR="001B65AB" w:rsidRPr="00D4583D" w:rsidRDefault="001B65AB" w:rsidP="001B65AB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</w:p>
    <w:p w:rsidR="001B65AB" w:rsidRPr="00D4583D" w:rsidRDefault="001B65AB" w:rsidP="001B65AB">
      <w:pPr>
        <w:shd w:val="clear" w:color="auto" w:fill="FFFFFF"/>
        <w:spacing w:before="100" w:beforeAutospacing="1" w:after="231"/>
        <w:rPr>
          <w:rFonts w:ascii="Verdana" w:hAnsi="Verdana"/>
          <w:color w:val="000000"/>
          <w:sz w:val="23"/>
          <w:szCs w:val="23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273"/>
      </w:tblGrid>
      <w:tr w:rsidR="001B65AB" w:rsidRPr="00D4583D" w:rsidTr="00C62819">
        <w:tc>
          <w:tcPr>
            <w:tcW w:w="0" w:type="auto"/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192"/>
              <w:gridCol w:w="6"/>
            </w:tblGrid>
            <w:tr w:rsidR="001B65AB" w:rsidRPr="00D4583D" w:rsidTr="00C628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B65AB" w:rsidRPr="00D4583D" w:rsidRDefault="00B7408E" w:rsidP="00C62819">
                  <w:pPr>
                    <w:rPr>
                      <w:color w:val="2C7BDE"/>
                      <w:u w:val="single"/>
                      <w:bdr w:val="none" w:sz="0" w:space="0" w:color="auto" w:frame="1"/>
                      <w:shd w:val="clear" w:color="auto" w:fill="6287AE"/>
                    </w:rPr>
                  </w:pPr>
                  <w:r w:rsidRPr="00D4583D">
                    <w:rPr>
                      <w:rFonts w:ascii="Arial" w:hAnsi="Arial" w:cs="Arial"/>
                      <w:spacing w:val="2"/>
                      <w:sz w:val="21"/>
                      <w:szCs w:val="21"/>
                    </w:rPr>
                    <w:fldChar w:fldCharType="begin"/>
                  </w:r>
                  <w:r w:rsidR="001B65AB" w:rsidRPr="00D4583D">
                    <w:rPr>
                      <w:rFonts w:ascii="Arial" w:hAnsi="Arial" w:cs="Arial"/>
                      <w:spacing w:val="2"/>
                      <w:sz w:val="21"/>
                      <w:szCs w:val="21"/>
                    </w:rPr>
                    <w:instrText xml:space="preserve"> HYPERLINK "https://vk.com/share.php?url=https%3A%2F%2Fxn--j1ahfl.xn--p1ai%2Flibrary%2Frabochaya_programma_po_rodnomu_russkomu_yaziku_dlya_11_071313.html" </w:instrText>
                  </w:r>
                  <w:r w:rsidRPr="00D4583D">
                    <w:rPr>
                      <w:rFonts w:ascii="Arial" w:hAnsi="Arial" w:cs="Arial"/>
                      <w:spacing w:val="2"/>
                      <w:sz w:val="21"/>
                      <w:szCs w:val="21"/>
                    </w:rPr>
                    <w:fldChar w:fldCharType="separate"/>
                  </w:r>
                </w:p>
                <w:p w:rsidR="001B65AB" w:rsidRPr="00D4583D" w:rsidRDefault="00B7408E" w:rsidP="00C62819">
                  <w:pPr>
                    <w:rPr>
                      <w:rFonts w:ascii="Arial" w:hAnsi="Arial" w:cs="Arial"/>
                      <w:spacing w:val="2"/>
                      <w:sz w:val="21"/>
                      <w:szCs w:val="21"/>
                    </w:rPr>
                  </w:pPr>
                  <w:r w:rsidRPr="00D4583D">
                    <w:rPr>
                      <w:rFonts w:ascii="Arial" w:hAnsi="Arial" w:cs="Arial"/>
                      <w:spacing w:val="2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5AB" w:rsidRPr="00D4583D" w:rsidRDefault="00DA35AF" w:rsidP="00C62819">
                  <w:pPr>
                    <w:rPr>
                      <w:rFonts w:ascii="Arial" w:hAnsi="Arial" w:cs="Arial"/>
                      <w:spacing w:val="2"/>
                      <w:sz w:val="21"/>
                      <w:szCs w:val="21"/>
                    </w:rPr>
                  </w:pPr>
                  <w:hyperlink r:id="rId8" w:history="1">
                    <w:r w:rsidR="001B65AB" w:rsidRPr="00D4583D">
                      <w:rPr>
                        <w:rFonts w:ascii="Arial" w:hAnsi="Arial" w:cs="Arial"/>
                        <w:color w:val="FFFFFF"/>
                        <w:spacing w:val="2"/>
                        <w:sz w:val="21"/>
                      </w:rPr>
                      <w:t>Поделиться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5AB" w:rsidRPr="00D4583D" w:rsidRDefault="001B65AB" w:rsidP="00C62819">
                  <w:pPr>
                    <w:rPr>
                      <w:rFonts w:ascii="Arial" w:hAnsi="Arial" w:cs="Arial"/>
                      <w:spacing w:val="2"/>
                      <w:sz w:val="21"/>
                      <w:szCs w:val="21"/>
                    </w:rPr>
                  </w:pPr>
                </w:p>
              </w:tc>
            </w:tr>
          </w:tbl>
          <w:p w:rsidR="001B65AB" w:rsidRPr="00D4583D" w:rsidRDefault="001B65AB" w:rsidP="00C62819"/>
        </w:tc>
        <w:tc>
          <w:tcPr>
            <w:tcW w:w="0" w:type="auto"/>
            <w:tcMar>
              <w:top w:w="0" w:type="dxa"/>
              <w:left w:w="89" w:type="dxa"/>
              <w:bottom w:w="0" w:type="dxa"/>
              <w:right w:w="178" w:type="dxa"/>
            </w:tcMar>
            <w:vAlign w:val="center"/>
            <w:hideMark/>
          </w:tcPr>
          <w:p w:rsidR="001B65AB" w:rsidRPr="00D4583D" w:rsidRDefault="001B65AB" w:rsidP="00C62819"/>
        </w:tc>
      </w:tr>
    </w:tbl>
    <w:p w:rsidR="001B65AB" w:rsidRPr="00D4583D" w:rsidRDefault="001B65AB" w:rsidP="001B65AB">
      <w:pPr>
        <w:shd w:val="clear" w:color="auto" w:fill="FFFFFF"/>
        <w:textAlignment w:val="bottom"/>
        <w:rPr>
          <w:rFonts w:ascii="Verdana" w:hAnsi="Verdana"/>
          <w:color w:val="000000"/>
          <w:sz w:val="23"/>
          <w:szCs w:val="23"/>
        </w:rPr>
      </w:pPr>
      <w:r w:rsidRPr="00D4583D">
        <w:rPr>
          <w:rFonts w:ascii="Verdana" w:hAnsi="Verdana"/>
          <w:color w:val="000000"/>
          <w:sz w:val="23"/>
        </w:rPr>
        <w:t> </w:t>
      </w:r>
    </w:p>
    <w:p w:rsidR="001B65AB" w:rsidRPr="00D4583D" w:rsidRDefault="001B65AB" w:rsidP="001B65AB">
      <w:pPr>
        <w:shd w:val="clear" w:color="auto" w:fill="FFFFFF"/>
        <w:spacing w:after="178"/>
        <w:textAlignment w:val="bottom"/>
        <w:rPr>
          <w:rFonts w:ascii="Verdana" w:hAnsi="Verdana"/>
          <w:color w:val="000000"/>
          <w:sz w:val="23"/>
          <w:szCs w:val="23"/>
        </w:rPr>
      </w:pPr>
      <w:r w:rsidRPr="00D4583D">
        <w:rPr>
          <w:rFonts w:ascii="Verdana" w:hAnsi="Verdana"/>
          <w:color w:val="000000"/>
          <w:sz w:val="23"/>
        </w:rPr>
        <w:lastRenderedPageBreak/>
        <w:t> </w:t>
      </w:r>
    </w:p>
    <w:p w:rsidR="001B65AB" w:rsidRDefault="001B65AB" w:rsidP="001B65AB"/>
    <w:p w:rsidR="009E2F6C" w:rsidRDefault="009E2F6C" w:rsidP="001B65AB"/>
    <w:p w:rsidR="009E2F6C" w:rsidRDefault="009E2F6C" w:rsidP="001B65AB"/>
    <w:p w:rsidR="009E2F6C" w:rsidRDefault="009E2F6C" w:rsidP="001B65AB"/>
    <w:p w:rsidR="009E2F6C" w:rsidRDefault="009E2F6C" w:rsidP="001B65AB"/>
    <w:p w:rsidR="009E2F6C" w:rsidRDefault="009E2F6C" w:rsidP="001B65AB"/>
    <w:p w:rsidR="009E2F6C" w:rsidRDefault="009E2F6C" w:rsidP="001B65AB"/>
    <w:p w:rsidR="009E2F6C" w:rsidRDefault="009E2F6C" w:rsidP="001B65AB"/>
    <w:p w:rsidR="0033680C" w:rsidRDefault="0033680C" w:rsidP="009E2F6C">
      <w:pPr>
        <w:pStyle w:val="3"/>
        <w:jc w:val="center"/>
        <w:rPr>
          <w:color w:val="auto"/>
        </w:rPr>
      </w:pPr>
    </w:p>
    <w:p w:rsidR="0033680C" w:rsidRDefault="0033680C" w:rsidP="009E2F6C">
      <w:pPr>
        <w:pStyle w:val="3"/>
        <w:jc w:val="center"/>
        <w:rPr>
          <w:color w:val="auto"/>
        </w:rPr>
      </w:pPr>
    </w:p>
    <w:p w:rsidR="00B365C7" w:rsidRPr="00B365C7" w:rsidRDefault="00B365C7" w:rsidP="00B365C7"/>
    <w:p w:rsidR="00B365C7" w:rsidRDefault="00B365C7" w:rsidP="009E2F6C">
      <w:pPr>
        <w:pStyle w:val="3"/>
        <w:jc w:val="center"/>
        <w:rPr>
          <w:color w:val="auto"/>
        </w:rPr>
      </w:pPr>
    </w:p>
    <w:p w:rsidR="009E2F6C" w:rsidRDefault="009E2F6C" w:rsidP="00D412FF">
      <w:pPr>
        <w:pStyle w:val="3"/>
        <w:rPr>
          <w:color w:val="000000"/>
        </w:rPr>
      </w:pPr>
    </w:p>
    <w:p w:rsidR="009E2F6C" w:rsidRPr="001C70C6" w:rsidRDefault="009E2F6C" w:rsidP="009E2F6C">
      <w:pPr>
        <w:shd w:val="clear" w:color="auto" w:fill="FFFFFF"/>
        <w:jc w:val="both"/>
        <w:rPr>
          <w:color w:val="000000"/>
          <w:u w:val="single"/>
        </w:rPr>
      </w:pPr>
    </w:p>
    <w:p w:rsidR="009E2F6C" w:rsidRDefault="009E2F6C" w:rsidP="001B65AB"/>
    <w:p w:rsidR="001B65AB" w:rsidRPr="00514902" w:rsidRDefault="001B65AB" w:rsidP="001B65AB">
      <w:pPr>
        <w:spacing w:line="360" w:lineRule="auto"/>
        <w:rPr>
          <w:b/>
          <w:sz w:val="22"/>
          <w:szCs w:val="22"/>
        </w:rPr>
      </w:pPr>
    </w:p>
    <w:sectPr w:rsidR="001B65AB" w:rsidRPr="00514902" w:rsidSect="00E3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446D"/>
    <w:multiLevelType w:val="multilevel"/>
    <w:tmpl w:val="3A6219D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" w15:restartNumberingAfterBreak="0">
    <w:nsid w:val="574C3919"/>
    <w:multiLevelType w:val="hybridMultilevel"/>
    <w:tmpl w:val="8BF6E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AB"/>
    <w:rsid w:val="00075D78"/>
    <w:rsid w:val="000F44A2"/>
    <w:rsid w:val="001B65AB"/>
    <w:rsid w:val="001E1F0C"/>
    <w:rsid w:val="0033680C"/>
    <w:rsid w:val="003574B3"/>
    <w:rsid w:val="003D1564"/>
    <w:rsid w:val="0044013C"/>
    <w:rsid w:val="005D7CFD"/>
    <w:rsid w:val="00782ACB"/>
    <w:rsid w:val="00995D9B"/>
    <w:rsid w:val="009978E7"/>
    <w:rsid w:val="009E2F6C"/>
    <w:rsid w:val="009F61E2"/>
    <w:rsid w:val="009F7D7D"/>
    <w:rsid w:val="00B365C7"/>
    <w:rsid w:val="00B7408E"/>
    <w:rsid w:val="00D412FF"/>
    <w:rsid w:val="00DA35AF"/>
    <w:rsid w:val="00E3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326AB-F1C6-4AB3-8ED8-05C0B9FA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B65A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9E2F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5A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B65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5A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1B65A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List Paragraph"/>
    <w:basedOn w:val="a"/>
    <w:link w:val="a7"/>
    <w:uiPriority w:val="99"/>
    <w:qFormat/>
    <w:rsid w:val="001B65AB"/>
    <w:pPr>
      <w:ind w:left="720"/>
      <w:contextualSpacing/>
    </w:pPr>
  </w:style>
  <w:style w:type="paragraph" w:customStyle="1" w:styleId="ConsPlusNormal">
    <w:name w:val="ConsPlusNormal"/>
    <w:uiPriority w:val="99"/>
    <w:rsid w:val="001B65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B65AB"/>
    <w:rPr>
      <w:rFonts w:ascii="Times New Roman" w:hAnsi="Times New Roman"/>
      <w:sz w:val="24"/>
      <w:u w:val="none"/>
      <w:effect w:val="none"/>
    </w:rPr>
  </w:style>
  <w:style w:type="character" w:customStyle="1" w:styleId="a7">
    <w:name w:val="Абзац списка Знак"/>
    <w:link w:val="a6"/>
    <w:uiPriority w:val="99"/>
    <w:locked/>
    <w:rsid w:val="001B65A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B6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9E2F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9">
    <w:name w:val="footer"/>
    <w:basedOn w:val="a"/>
    <w:link w:val="aa"/>
    <w:rsid w:val="009E2F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E2F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are.php?url=https%3A%2F%2Fxn--j1ahfl.xn--p1ai%2Flibrary%2Frabochaya_programma_po_rodnomu_russkomu_yaziku_dlya_11_071313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55FAB-8466-44C5-BEC5-420E8806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3454</Words>
  <Characters>19690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МОУ"Эммаусская СОШ"</Company>
  <LinksUpToDate>false</LinksUpToDate>
  <CharactersWithSpaces>23098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cp:lastPrinted>2023-09-26T20:32:00Z</cp:lastPrinted>
  <dcterms:created xsi:type="dcterms:W3CDTF">2023-10-11T16:45:00Z</dcterms:created>
  <dcterms:modified xsi:type="dcterms:W3CDTF">2023-10-11T16:45:00Z</dcterms:modified>
</cp:coreProperties>
</file>