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6F27A3" w:rsidRPr="004A0797" w:rsidRDefault="00C13E85" w:rsidP="006F27A3">
      <w:pPr>
        <w:shd w:val="clear" w:color="auto" w:fill="FFFFFF"/>
        <w:spacing w:line="450" w:lineRule="atLeast"/>
        <w:outlineLvl w:val="1"/>
        <w:rPr>
          <w:b/>
          <w:bCs/>
          <w:color w:val="000000"/>
          <w:sz w:val="22"/>
          <w:szCs w:val="22"/>
        </w:rPr>
      </w:pPr>
      <w:r>
        <w:rPr>
          <w:b/>
          <w:bCs/>
          <w:color w:val="000000"/>
          <w:sz w:val="22"/>
          <w:szCs w:val="22"/>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8pt;height:505.2pt" o:ole="">
            <v:imagedata r:id="rId7" o:title=""/>
          </v:shape>
          <o:OLEObject Type="Embed" ProgID="Acrobat.Document.DC" ShapeID="_x0000_i1025" DrawAspect="Content" ObjectID="_1758557312" r:id="rId8"/>
        </w:object>
      </w:r>
    </w:p>
    <w:p w:rsidR="00C13E85" w:rsidRDefault="00C13E85" w:rsidP="006F27A3">
      <w:pPr>
        <w:spacing w:line="276" w:lineRule="auto"/>
        <w:jc w:val="both"/>
        <w:rPr>
          <w:sz w:val="22"/>
          <w:szCs w:val="22"/>
        </w:rPr>
      </w:pPr>
      <w:r w:rsidRPr="004A0797">
        <w:rPr>
          <w:b/>
          <w:bCs/>
          <w:color w:val="000000"/>
          <w:sz w:val="22"/>
          <w:szCs w:val="22"/>
        </w:rPr>
        <w:lastRenderedPageBreak/>
        <w:t>Пояснительная записка</w:t>
      </w:r>
      <w:r w:rsidRPr="004A0797">
        <w:rPr>
          <w:sz w:val="22"/>
          <w:szCs w:val="22"/>
        </w:rPr>
        <w:t xml:space="preserve"> </w:t>
      </w:r>
    </w:p>
    <w:p w:rsidR="006F27A3" w:rsidRPr="004A0797" w:rsidRDefault="006F27A3" w:rsidP="006F27A3">
      <w:pPr>
        <w:spacing w:line="276" w:lineRule="auto"/>
        <w:jc w:val="both"/>
        <w:rPr>
          <w:sz w:val="22"/>
          <w:szCs w:val="22"/>
        </w:rPr>
      </w:pPr>
      <w:r w:rsidRPr="004A0797">
        <w:rPr>
          <w:sz w:val="22"/>
          <w:szCs w:val="22"/>
        </w:rPr>
        <w:t>Рабочая программа учебного курса   составлена на основе регламентирующих документов:</w:t>
      </w:r>
    </w:p>
    <w:p w:rsidR="006F27A3" w:rsidRPr="004A0797" w:rsidRDefault="006F27A3" w:rsidP="006F27A3">
      <w:pPr>
        <w:spacing w:line="276" w:lineRule="auto"/>
        <w:jc w:val="both"/>
        <w:rPr>
          <w:sz w:val="22"/>
          <w:szCs w:val="22"/>
        </w:rPr>
      </w:pPr>
      <w:r w:rsidRPr="004A0797">
        <w:rPr>
          <w:sz w:val="22"/>
          <w:szCs w:val="22"/>
        </w:rPr>
        <w:t xml:space="preserve">- Федерального </w:t>
      </w:r>
      <w:proofErr w:type="gramStart"/>
      <w:r w:rsidRPr="004A0797">
        <w:rPr>
          <w:sz w:val="22"/>
          <w:szCs w:val="22"/>
        </w:rPr>
        <w:t>закона  "</w:t>
      </w:r>
      <w:proofErr w:type="gramEnd"/>
      <w:r w:rsidRPr="004A0797">
        <w:rPr>
          <w:sz w:val="22"/>
          <w:szCs w:val="22"/>
        </w:rPr>
        <w:t>Об образовании в Российской Федерации";</w:t>
      </w:r>
    </w:p>
    <w:p w:rsidR="006F27A3" w:rsidRPr="004A0797" w:rsidRDefault="006F27A3" w:rsidP="006F27A3">
      <w:pPr>
        <w:spacing w:line="276" w:lineRule="auto"/>
        <w:jc w:val="both"/>
        <w:rPr>
          <w:sz w:val="22"/>
          <w:szCs w:val="22"/>
        </w:rPr>
      </w:pPr>
      <w:r w:rsidRPr="004A0797">
        <w:rPr>
          <w:sz w:val="22"/>
          <w:szCs w:val="22"/>
        </w:rPr>
        <w:t>- ФГОС ООО (НОО), утв. приказом Минобрнауки России "Об утверждении и вве</w:t>
      </w:r>
      <w:r w:rsidRPr="004A0797">
        <w:rPr>
          <w:sz w:val="22"/>
          <w:szCs w:val="22"/>
        </w:rPr>
        <w:softHyphen/>
        <w:t>дении в действие федерального государственного образовательного стандарта основного общего образования (начального общего образования)" от 17.12.2010 № 1897;</w:t>
      </w:r>
    </w:p>
    <w:p w:rsidR="006F27A3" w:rsidRPr="004A0797" w:rsidRDefault="006F27A3" w:rsidP="006F27A3">
      <w:pPr>
        <w:spacing w:line="276" w:lineRule="auto"/>
        <w:jc w:val="both"/>
        <w:rPr>
          <w:sz w:val="22"/>
          <w:szCs w:val="22"/>
        </w:rPr>
      </w:pPr>
      <w:r w:rsidRPr="004A0797">
        <w:rPr>
          <w:sz w:val="22"/>
          <w:szCs w:val="22"/>
        </w:rPr>
        <w:t>- базисного   учебного   плана   общеобразовательных   учреждений   РФ, утв.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w:t>
      </w:r>
      <w:r w:rsidRPr="004A0797">
        <w:rPr>
          <w:sz w:val="22"/>
          <w:szCs w:val="22"/>
        </w:rPr>
        <w:softHyphen/>
        <w:t>ний Российской Федерации, реализую</w:t>
      </w:r>
      <w:r w:rsidRPr="004A0797">
        <w:rPr>
          <w:sz w:val="22"/>
          <w:szCs w:val="22"/>
        </w:rPr>
        <w:softHyphen/>
        <w:t>щих программы общего образования" (ред. от 03.06.2011);</w:t>
      </w:r>
    </w:p>
    <w:p w:rsidR="006F27A3" w:rsidRPr="004A0797" w:rsidRDefault="006F27A3" w:rsidP="006F27A3">
      <w:pPr>
        <w:spacing w:line="276" w:lineRule="auto"/>
        <w:jc w:val="both"/>
        <w:rPr>
          <w:sz w:val="22"/>
          <w:szCs w:val="22"/>
        </w:rPr>
      </w:pPr>
      <w:r w:rsidRPr="004A0797">
        <w:rPr>
          <w:sz w:val="22"/>
          <w:szCs w:val="22"/>
        </w:rPr>
        <w:t xml:space="preserve">- 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на </w:t>
      </w:r>
      <w:r w:rsidR="00216C8C">
        <w:rPr>
          <w:b/>
        </w:rPr>
        <w:t>2023-2024</w:t>
      </w:r>
      <w:r w:rsidR="00216C8C">
        <w:t xml:space="preserve"> </w:t>
      </w:r>
      <w:r w:rsidRPr="004A0797">
        <w:rPr>
          <w:sz w:val="22"/>
          <w:szCs w:val="22"/>
        </w:rPr>
        <w:t>уч. год;</w:t>
      </w:r>
    </w:p>
    <w:p w:rsidR="006F27A3" w:rsidRPr="004A0797" w:rsidRDefault="006F27A3" w:rsidP="006F27A3">
      <w:pPr>
        <w:spacing w:line="276" w:lineRule="auto"/>
        <w:jc w:val="both"/>
        <w:rPr>
          <w:sz w:val="22"/>
          <w:szCs w:val="22"/>
        </w:rPr>
      </w:pPr>
      <w:r w:rsidRPr="004A0797">
        <w:rPr>
          <w:sz w:val="22"/>
          <w:szCs w:val="22"/>
        </w:rPr>
        <w:t xml:space="preserve">- «О рабочих программах учебных предметов» (Министерства образования науки Российской Федерации, письмо от 28 октября </w:t>
      </w:r>
      <w:smartTag w:uri="urn:schemas-microsoft-com:office:smarttags" w:element="metricconverter">
        <w:smartTagPr>
          <w:attr w:name="ProductID" w:val="2015 г"/>
        </w:smartTagPr>
        <w:r w:rsidRPr="004A0797">
          <w:rPr>
            <w:sz w:val="22"/>
            <w:szCs w:val="22"/>
          </w:rPr>
          <w:t>2015 г</w:t>
        </w:r>
      </w:smartTag>
      <w:r w:rsidRPr="004A0797">
        <w:rPr>
          <w:sz w:val="22"/>
          <w:szCs w:val="22"/>
        </w:rPr>
        <w:t>. № 08-1786)</w:t>
      </w:r>
    </w:p>
    <w:p w:rsidR="006F27A3" w:rsidRPr="004A0797" w:rsidRDefault="006F27A3" w:rsidP="006F27A3">
      <w:pPr>
        <w:spacing w:line="276" w:lineRule="auto"/>
        <w:jc w:val="both"/>
        <w:rPr>
          <w:sz w:val="22"/>
          <w:szCs w:val="22"/>
        </w:rPr>
      </w:pPr>
      <w:r w:rsidRPr="004A0797">
        <w:rPr>
          <w:sz w:val="22"/>
          <w:szCs w:val="22"/>
        </w:rPr>
        <w:t>- локальных актов МОУ «</w:t>
      </w:r>
      <w:proofErr w:type="spellStart"/>
      <w:r w:rsidRPr="004A0797">
        <w:rPr>
          <w:sz w:val="22"/>
          <w:szCs w:val="22"/>
        </w:rPr>
        <w:t>Эммаусская</w:t>
      </w:r>
      <w:proofErr w:type="spellEnd"/>
      <w:r w:rsidRPr="004A0797">
        <w:rPr>
          <w:sz w:val="22"/>
          <w:szCs w:val="22"/>
        </w:rPr>
        <w:t xml:space="preserve"> СОШ»;</w:t>
      </w:r>
    </w:p>
    <w:p w:rsidR="006F27A3" w:rsidRPr="004A0797" w:rsidRDefault="006F27A3" w:rsidP="006F27A3">
      <w:pPr>
        <w:spacing w:line="276" w:lineRule="auto"/>
        <w:jc w:val="both"/>
        <w:rPr>
          <w:sz w:val="22"/>
          <w:szCs w:val="22"/>
        </w:rPr>
      </w:pPr>
      <w:r w:rsidRPr="004A0797">
        <w:rPr>
          <w:sz w:val="22"/>
          <w:szCs w:val="22"/>
        </w:rPr>
        <w:t>- ООП ООО (НОО) МОУ «</w:t>
      </w:r>
      <w:proofErr w:type="spellStart"/>
      <w:r w:rsidRPr="004A0797">
        <w:rPr>
          <w:sz w:val="22"/>
          <w:szCs w:val="22"/>
        </w:rPr>
        <w:t>Эммаусская</w:t>
      </w:r>
      <w:proofErr w:type="spellEnd"/>
      <w:r w:rsidRPr="004A0797">
        <w:rPr>
          <w:sz w:val="22"/>
          <w:szCs w:val="22"/>
        </w:rPr>
        <w:t xml:space="preserve"> СОШ»;</w:t>
      </w:r>
    </w:p>
    <w:p w:rsidR="006F27A3" w:rsidRPr="004A0797" w:rsidRDefault="006F27A3" w:rsidP="006F27A3">
      <w:pPr>
        <w:spacing w:line="276" w:lineRule="auto"/>
        <w:jc w:val="both"/>
        <w:rPr>
          <w:sz w:val="22"/>
          <w:szCs w:val="22"/>
        </w:rPr>
      </w:pPr>
      <w:r w:rsidRPr="004A0797">
        <w:rPr>
          <w:sz w:val="22"/>
          <w:szCs w:val="22"/>
        </w:rPr>
        <w:t>- положения о рабочей программе учеб</w:t>
      </w:r>
      <w:r w:rsidRPr="004A0797">
        <w:rPr>
          <w:sz w:val="22"/>
          <w:szCs w:val="22"/>
        </w:rPr>
        <w:softHyphen/>
        <w:t xml:space="preserve">ного курса; </w:t>
      </w:r>
    </w:p>
    <w:p w:rsidR="006F27A3" w:rsidRPr="004A0797" w:rsidRDefault="006F27A3" w:rsidP="006F27A3">
      <w:pPr>
        <w:spacing w:line="276" w:lineRule="auto"/>
        <w:jc w:val="both"/>
        <w:rPr>
          <w:sz w:val="22"/>
          <w:szCs w:val="22"/>
        </w:rPr>
      </w:pPr>
      <w:r w:rsidRPr="004A0797">
        <w:rPr>
          <w:sz w:val="22"/>
          <w:szCs w:val="22"/>
        </w:rPr>
        <w:t>- учебного плана МОУ «</w:t>
      </w:r>
      <w:proofErr w:type="spellStart"/>
      <w:r w:rsidRPr="004A0797">
        <w:rPr>
          <w:sz w:val="22"/>
          <w:szCs w:val="22"/>
        </w:rPr>
        <w:t>Эммаусская</w:t>
      </w:r>
      <w:proofErr w:type="spellEnd"/>
      <w:r w:rsidRPr="004A0797">
        <w:rPr>
          <w:sz w:val="22"/>
          <w:szCs w:val="22"/>
        </w:rPr>
        <w:t xml:space="preserve"> СОШ» на </w:t>
      </w:r>
      <w:r w:rsidR="00216C8C">
        <w:rPr>
          <w:b/>
        </w:rPr>
        <w:t>2023-2024</w:t>
      </w:r>
      <w:r w:rsidR="00216C8C">
        <w:t xml:space="preserve"> </w:t>
      </w:r>
      <w:r w:rsidRPr="004A0797">
        <w:rPr>
          <w:sz w:val="22"/>
          <w:szCs w:val="22"/>
        </w:rPr>
        <w:t>учебный год.</w:t>
      </w:r>
    </w:p>
    <w:p w:rsidR="00022426" w:rsidRPr="006F27A3" w:rsidRDefault="003E22E1" w:rsidP="006F27A3">
      <w:pPr>
        <w:rPr>
          <w:b/>
          <w:sz w:val="22"/>
          <w:szCs w:val="22"/>
        </w:rPr>
      </w:pPr>
      <w:r w:rsidRPr="006F27A3">
        <w:rPr>
          <w:b/>
          <w:bCs/>
          <w:sz w:val="22"/>
          <w:szCs w:val="22"/>
        </w:rPr>
        <w:t>Общие цели основного общего образования с учётом специфики учебного предмета «Обществознание»</w:t>
      </w:r>
    </w:p>
    <w:p w:rsidR="00022426" w:rsidRPr="006F27A3" w:rsidRDefault="00022426" w:rsidP="00C90B35">
      <w:pPr>
        <w:ind w:firstLine="708"/>
        <w:contextualSpacing/>
        <w:jc w:val="both"/>
        <w:rPr>
          <w:b/>
          <w:sz w:val="22"/>
          <w:szCs w:val="22"/>
        </w:rPr>
      </w:pPr>
      <w:r w:rsidRPr="006F27A3">
        <w:rPr>
          <w:rFonts w:eastAsia="Times New Roman"/>
          <w:color w:val="000000"/>
          <w:sz w:val="22"/>
          <w:szCs w:val="22"/>
        </w:rPr>
        <w:t>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w:t>
      </w:r>
    </w:p>
    <w:p w:rsidR="003E22E1" w:rsidRPr="006F27A3" w:rsidRDefault="003E22E1" w:rsidP="00C90B35">
      <w:pPr>
        <w:ind w:firstLine="708"/>
        <w:contextualSpacing/>
        <w:jc w:val="both"/>
        <w:rPr>
          <w:b/>
          <w:sz w:val="22"/>
          <w:szCs w:val="22"/>
        </w:rPr>
      </w:pPr>
      <w:r w:rsidRPr="006F27A3">
        <w:rPr>
          <w:b/>
          <w:color w:val="000000"/>
          <w:sz w:val="22"/>
          <w:szCs w:val="22"/>
        </w:rPr>
        <w:t>Цели</w:t>
      </w:r>
      <w:r w:rsidR="00022426" w:rsidRPr="006F27A3">
        <w:rPr>
          <w:b/>
          <w:color w:val="000000"/>
          <w:sz w:val="22"/>
          <w:szCs w:val="22"/>
        </w:rPr>
        <w:t xml:space="preserve"> обучения</w:t>
      </w:r>
      <w:r w:rsidRPr="006F27A3">
        <w:rPr>
          <w:b/>
          <w:color w:val="000000"/>
          <w:sz w:val="22"/>
          <w:szCs w:val="22"/>
        </w:rPr>
        <w:t>:</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w:t>
      </w:r>
      <w:r w:rsidRPr="006F27A3">
        <w:rPr>
          <w:rStyle w:val="c9"/>
          <w:b/>
          <w:bCs/>
          <w:color w:val="000000"/>
          <w:sz w:val="22"/>
          <w:szCs w:val="22"/>
        </w:rPr>
        <w:t>развитие</w:t>
      </w:r>
      <w:r w:rsidRPr="006F27A3">
        <w:rPr>
          <w:rStyle w:val="c16"/>
          <w:color w:val="000000"/>
          <w:sz w:val="22"/>
          <w:szCs w:val="22"/>
        </w:rPr>
        <w:t>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самоопределению и самореализации; интереса к изучению социальных и гуманитарных дисциплин;</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w:t>
      </w:r>
      <w:r w:rsidR="00022426" w:rsidRPr="006F27A3">
        <w:rPr>
          <w:rStyle w:val="c9"/>
          <w:b/>
          <w:bCs/>
          <w:color w:val="000000"/>
          <w:sz w:val="22"/>
          <w:szCs w:val="22"/>
        </w:rPr>
        <w:t>воспитание</w:t>
      </w:r>
      <w:r w:rsidRPr="006F27A3">
        <w:rPr>
          <w:rStyle w:val="c16"/>
          <w:color w:val="000000"/>
          <w:sz w:val="22"/>
          <w:szCs w:val="22"/>
        </w:rPr>
        <w:t> общероссийской идентичности, гражданской ответственности, правового самосознания, толерантности, уважения к социальным нормам, приверженности к гуманистическим и демократическим ценностям, закрепленным в Конституции РФ;</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w:t>
      </w:r>
      <w:r w:rsidR="00022426" w:rsidRPr="006F27A3">
        <w:rPr>
          <w:rStyle w:val="c9"/>
          <w:b/>
          <w:bCs/>
          <w:color w:val="000000"/>
          <w:sz w:val="22"/>
          <w:szCs w:val="22"/>
        </w:rPr>
        <w:t>освоение</w:t>
      </w:r>
      <w:r w:rsidRPr="006F27A3">
        <w:rPr>
          <w:rStyle w:val="c16"/>
          <w:color w:val="000000"/>
          <w:sz w:val="22"/>
          <w:szCs w:val="22"/>
        </w:rPr>
        <w:t xml:space="preserve">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социальных ролей человека и гражданина, для последующего изучения социально-экономических и гуманитарных дисциплин в учреждениях системы среднего и </w:t>
      </w:r>
      <w:r w:rsidR="00022426" w:rsidRPr="006F27A3">
        <w:rPr>
          <w:rStyle w:val="c16"/>
          <w:color w:val="000000"/>
          <w:sz w:val="22"/>
          <w:szCs w:val="22"/>
        </w:rPr>
        <w:t>высшего профессионального образования,</w:t>
      </w:r>
      <w:r w:rsidRPr="006F27A3">
        <w:rPr>
          <w:rStyle w:val="c16"/>
          <w:color w:val="000000"/>
          <w:sz w:val="22"/>
          <w:szCs w:val="22"/>
        </w:rPr>
        <w:t xml:space="preserve"> и самообразования;</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w:t>
      </w:r>
      <w:r w:rsidR="00022426" w:rsidRPr="006F27A3">
        <w:rPr>
          <w:rStyle w:val="c9"/>
          <w:b/>
          <w:bCs/>
          <w:color w:val="000000"/>
          <w:sz w:val="22"/>
          <w:szCs w:val="22"/>
        </w:rPr>
        <w:t>овладение</w:t>
      </w:r>
      <w:r w:rsidRPr="006F27A3">
        <w:rPr>
          <w:rStyle w:val="c16"/>
          <w:color w:val="000000"/>
          <w:sz w:val="22"/>
          <w:szCs w:val="22"/>
        </w:rPr>
        <w:t> умениями получать и критически осмысливать социальную информацию, анализировать, систематизировать полученные данные; осваивать способы познавательной, коммуникативной, практической деятельности, необходимой для участия в жизни гражданского общества и государства;</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w:t>
      </w:r>
      <w:r w:rsidR="00022426" w:rsidRPr="006F27A3">
        <w:rPr>
          <w:rStyle w:val="c9"/>
          <w:b/>
          <w:bCs/>
          <w:color w:val="000000"/>
          <w:sz w:val="22"/>
          <w:szCs w:val="22"/>
        </w:rPr>
        <w:t>формирование</w:t>
      </w:r>
      <w:r w:rsidRPr="006F27A3">
        <w:rPr>
          <w:rStyle w:val="c16"/>
          <w:color w:val="000000"/>
          <w:sz w:val="22"/>
          <w:szCs w:val="22"/>
        </w:rPr>
        <w:t xml:space="preserve">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разных национальностей и вероисповеданий; в семейно-бытовой </w:t>
      </w:r>
      <w:r w:rsidRPr="006F27A3">
        <w:rPr>
          <w:rStyle w:val="c16"/>
          <w:color w:val="000000"/>
          <w:sz w:val="22"/>
          <w:szCs w:val="22"/>
        </w:rPr>
        <w:lastRenderedPageBreak/>
        <w:t>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3E22E1" w:rsidRPr="006F27A3" w:rsidRDefault="00022426" w:rsidP="00C90B35">
      <w:pPr>
        <w:pStyle w:val="c4"/>
        <w:shd w:val="clear" w:color="auto" w:fill="FFFFFF"/>
        <w:spacing w:before="0" w:beforeAutospacing="0" w:after="0" w:afterAutospacing="0"/>
        <w:ind w:firstLine="708"/>
        <w:contextualSpacing/>
        <w:jc w:val="both"/>
        <w:rPr>
          <w:color w:val="000000"/>
          <w:sz w:val="22"/>
          <w:szCs w:val="22"/>
        </w:rPr>
      </w:pPr>
      <w:r w:rsidRPr="006F27A3">
        <w:rPr>
          <w:rStyle w:val="c9"/>
          <w:b/>
          <w:bCs/>
          <w:color w:val="000000"/>
          <w:sz w:val="22"/>
          <w:szCs w:val="22"/>
        </w:rPr>
        <w:t>Задачи обучения:</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xml:space="preserve">- освоение «нового тела», физиологическая и психологическая </w:t>
      </w:r>
      <w:proofErr w:type="spellStart"/>
      <w:r w:rsidRPr="006F27A3">
        <w:rPr>
          <w:rStyle w:val="c16"/>
          <w:color w:val="000000"/>
          <w:sz w:val="22"/>
          <w:szCs w:val="22"/>
        </w:rPr>
        <w:t>полоидентичность</w:t>
      </w:r>
      <w:proofErr w:type="spellEnd"/>
      <w:r w:rsidRPr="006F27A3">
        <w:rPr>
          <w:rStyle w:val="c16"/>
          <w:color w:val="000000"/>
          <w:sz w:val="22"/>
          <w:szCs w:val="22"/>
        </w:rPr>
        <w:t>;</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развитие абстрактного мышления;</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xml:space="preserve">- </w:t>
      </w:r>
      <w:r w:rsidR="00022426" w:rsidRPr="006F27A3">
        <w:rPr>
          <w:rStyle w:val="c16"/>
          <w:color w:val="000000"/>
          <w:sz w:val="22"/>
          <w:szCs w:val="22"/>
        </w:rPr>
        <w:t>приобретение</w:t>
      </w:r>
      <w:r w:rsidRPr="006F27A3">
        <w:rPr>
          <w:rStyle w:val="c16"/>
          <w:color w:val="000000"/>
          <w:sz w:val="22"/>
          <w:szCs w:val="22"/>
        </w:rPr>
        <w:t xml:space="preserve"> навыков межличностного общения со сверстниками своего и противоположного пола;</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приобретение навыков межличностного общения со сверстниками своего и противоположного пола;</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становление новых, более независимых отношений в семье: уменьшение эмоциональной зависимости при сохранении потребности в психологической и материальной поддержке;</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выработка жизненной философии, системы ценностей;</w:t>
      </w:r>
    </w:p>
    <w:p w:rsidR="003E22E1" w:rsidRPr="006F27A3" w:rsidRDefault="003E22E1" w:rsidP="00C90B35">
      <w:pPr>
        <w:pStyle w:val="c4"/>
        <w:shd w:val="clear" w:color="auto" w:fill="FFFFFF"/>
        <w:spacing w:before="0" w:beforeAutospacing="0" w:after="0" w:afterAutospacing="0"/>
        <w:contextualSpacing/>
        <w:jc w:val="both"/>
        <w:rPr>
          <w:color w:val="000000"/>
          <w:sz w:val="22"/>
          <w:szCs w:val="22"/>
        </w:rPr>
      </w:pPr>
      <w:r w:rsidRPr="006F27A3">
        <w:rPr>
          <w:rStyle w:val="c16"/>
          <w:color w:val="000000"/>
          <w:sz w:val="22"/>
          <w:szCs w:val="22"/>
        </w:rPr>
        <w:t>- постановка задач будущего (семья, карьера, образование) в связи с решением вопроса «В чем мое призвание?».</w:t>
      </w:r>
    </w:p>
    <w:p w:rsidR="003E22E1" w:rsidRPr="006F27A3" w:rsidRDefault="003E22E1" w:rsidP="00C90B35">
      <w:pPr>
        <w:widowControl/>
        <w:shd w:val="clear" w:color="auto" w:fill="FFFFFF"/>
        <w:autoSpaceDE/>
        <w:autoSpaceDN/>
        <w:adjustRightInd/>
        <w:ind w:right="58" w:firstLine="850"/>
        <w:contextualSpacing/>
        <w:jc w:val="both"/>
        <w:rPr>
          <w:rFonts w:eastAsia="Times New Roman"/>
          <w:color w:val="000000"/>
          <w:sz w:val="22"/>
          <w:szCs w:val="22"/>
        </w:rPr>
      </w:pPr>
      <w:r w:rsidRPr="006F27A3">
        <w:rPr>
          <w:rFonts w:eastAsia="Times New Roman"/>
          <w:b/>
          <w:color w:val="000000"/>
          <w:sz w:val="22"/>
          <w:szCs w:val="22"/>
        </w:rPr>
        <w:t xml:space="preserve">Программа предусматривает формирование у учащихся </w:t>
      </w:r>
      <w:proofErr w:type="spellStart"/>
      <w:r w:rsidRPr="006F27A3">
        <w:rPr>
          <w:rFonts w:eastAsia="Times New Roman"/>
          <w:b/>
          <w:color w:val="000000"/>
          <w:sz w:val="22"/>
          <w:szCs w:val="22"/>
        </w:rPr>
        <w:t>общеучебных</w:t>
      </w:r>
      <w:proofErr w:type="spellEnd"/>
      <w:r w:rsidRPr="006F27A3">
        <w:rPr>
          <w:rFonts w:eastAsia="Times New Roman"/>
          <w:b/>
          <w:color w:val="000000"/>
          <w:sz w:val="22"/>
          <w:szCs w:val="22"/>
        </w:rPr>
        <w:t xml:space="preserve"> умений и навыков, универсальных способов деятельности и ключевых компетенций.</w:t>
      </w:r>
      <w:r w:rsidRPr="006F27A3">
        <w:rPr>
          <w:rFonts w:eastAsia="Times New Roman"/>
          <w:color w:val="000000"/>
          <w:sz w:val="22"/>
          <w:szCs w:val="22"/>
        </w:rPr>
        <w:t xml:space="preserve"> В этом направлении приоритетами для учебного предмета «Обществознание» на этапе основного общего образования являются:</w:t>
      </w:r>
    </w:p>
    <w:p w:rsidR="003E22E1" w:rsidRPr="006F27A3" w:rsidRDefault="003E22E1" w:rsidP="00C90B35">
      <w:pPr>
        <w:widowControl/>
        <w:numPr>
          <w:ilvl w:val="0"/>
          <w:numId w:val="8"/>
        </w:numPr>
        <w:shd w:val="clear" w:color="auto" w:fill="FFFFFF"/>
        <w:autoSpaceDE/>
        <w:autoSpaceDN/>
        <w:adjustRightInd/>
        <w:ind w:left="0" w:firstLine="298"/>
        <w:contextualSpacing/>
        <w:jc w:val="both"/>
        <w:rPr>
          <w:rFonts w:eastAsia="Times New Roman"/>
          <w:color w:val="000000"/>
          <w:sz w:val="22"/>
          <w:szCs w:val="22"/>
        </w:rPr>
      </w:pPr>
      <w:r w:rsidRPr="006F27A3">
        <w:rPr>
          <w:rFonts w:eastAsia="Times New Roman"/>
          <w:color w:val="000000"/>
          <w:sz w:val="22"/>
          <w:szCs w:val="22"/>
        </w:rPr>
        <w:t>умение сознательно организовывать свою познавательную деятельность (от постановки цели до получения и оценки результата);</w:t>
      </w:r>
    </w:p>
    <w:p w:rsidR="003E22E1" w:rsidRPr="006F27A3" w:rsidRDefault="003E22E1" w:rsidP="00C90B35">
      <w:pPr>
        <w:widowControl/>
        <w:numPr>
          <w:ilvl w:val="0"/>
          <w:numId w:val="8"/>
        </w:numPr>
        <w:shd w:val="clear" w:color="auto" w:fill="FFFFFF"/>
        <w:autoSpaceDE/>
        <w:autoSpaceDN/>
        <w:adjustRightInd/>
        <w:ind w:left="0" w:right="10" w:firstLine="298"/>
        <w:contextualSpacing/>
        <w:jc w:val="both"/>
        <w:rPr>
          <w:rFonts w:eastAsia="Times New Roman"/>
          <w:color w:val="000000"/>
          <w:sz w:val="22"/>
          <w:szCs w:val="22"/>
        </w:rPr>
      </w:pPr>
      <w:r w:rsidRPr="006F27A3">
        <w:rPr>
          <w:rFonts w:eastAsia="Times New Roman"/>
          <w:color w:val="000000"/>
          <w:sz w:val="22"/>
          <w:szCs w:val="22"/>
        </w:rPr>
        <w:t>владение такими видами публичных выступлений, как высказывание, монолог, дискуссия; следование этическим нормам и правилам ведения диалога;</w:t>
      </w:r>
    </w:p>
    <w:p w:rsidR="003E22E1" w:rsidRPr="006F27A3" w:rsidRDefault="003E22E1" w:rsidP="00C90B35">
      <w:pPr>
        <w:widowControl/>
        <w:numPr>
          <w:ilvl w:val="0"/>
          <w:numId w:val="8"/>
        </w:numPr>
        <w:shd w:val="clear" w:color="auto" w:fill="FFFFFF"/>
        <w:autoSpaceDE/>
        <w:autoSpaceDN/>
        <w:adjustRightInd/>
        <w:ind w:left="0" w:firstLine="298"/>
        <w:contextualSpacing/>
        <w:jc w:val="both"/>
        <w:rPr>
          <w:rFonts w:eastAsia="Times New Roman"/>
          <w:color w:val="000000"/>
          <w:sz w:val="22"/>
          <w:szCs w:val="22"/>
        </w:rPr>
      </w:pPr>
      <w:r w:rsidRPr="006F27A3">
        <w:rPr>
          <w:rFonts w:eastAsia="Times New Roman"/>
          <w:color w:val="000000"/>
          <w:sz w:val="22"/>
          <w:szCs w:val="22"/>
        </w:rPr>
        <w:t>выполнение познавательных и практических заданий, в том числе с использованием проектной деятельности, на уроках и в доступной социальной практике, рассчитанных на:</w:t>
      </w:r>
    </w:p>
    <w:p w:rsidR="003E22E1" w:rsidRPr="006F27A3"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2"/>
          <w:szCs w:val="22"/>
        </w:rPr>
      </w:pPr>
      <w:r w:rsidRPr="006F27A3">
        <w:rPr>
          <w:rFonts w:eastAsia="Times New Roman"/>
          <w:color w:val="000000"/>
          <w:sz w:val="22"/>
          <w:szCs w:val="22"/>
        </w:rPr>
        <w:t>использование элементов причинно-следственного анализа;</w:t>
      </w:r>
    </w:p>
    <w:p w:rsidR="003E22E1" w:rsidRPr="006F27A3"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2"/>
          <w:szCs w:val="22"/>
        </w:rPr>
      </w:pPr>
      <w:r w:rsidRPr="006F27A3">
        <w:rPr>
          <w:rFonts w:eastAsia="Times New Roman"/>
          <w:color w:val="000000"/>
          <w:sz w:val="22"/>
          <w:szCs w:val="22"/>
        </w:rPr>
        <w:t>исследование несложных реальных связей и зависимостей;</w:t>
      </w:r>
    </w:p>
    <w:p w:rsidR="003E22E1" w:rsidRPr="006F27A3"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2"/>
          <w:szCs w:val="22"/>
        </w:rPr>
      </w:pPr>
      <w:r w:rsidRPr="006F27A3">
        <w:rPr>
          <w:rFonts w:eastAsia="Times New Roman"/>
          <w:color w:val="000000"/>
          <w:sz w:val="22"/>
          <w:szCs w:val="22"/>
        </w:rPr>
        <w:t>определение сущностных характеристик изучаемого объекта;</w:t>
      </w:r>
    </w:p>
    <w:p w:rsidR="003E22E1" w:rsidRPr="006F27A3"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2"/>
          <w:szCs w:val="22"/>
        </w:rPr>
      </w:pPr>
      <w:r w:rsidRPr="006F27A3">
        <w:rPr>
          <w:rFonts w:eastAsia="Times New Roman"/>
          <w:color w:val="000000"/>
          <w:sz w:val="22"/>
          <w:szCs w:val="22"/>
        </w:rPr>
        <w:t>выбор верных критериев для сравнения, сопоставления, оценки объектов;</w:t>
      </w:r>
    </w:p>
    <w:p w:rsidR="003E22E1" w:rsidRPr="006F27A3"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2"/>
          <w:szCs w:val="22"/>
        </w:rPr>
      </w:pPr>
      <w:r w:rsidRPr="006F27A3">
        <w:rPr>
          <w:rFonts w:eastAsia="Times New Roman"/>
          <w:color w:val="000000"/>
          <w:sz w:val="22"/>
          <w:szCs w:val="22"/>
        </w:rPr>
        <w:t>поиск и извлечение нужной информации по заданной теме в адаптированных источниках различного типа;</w:t>
      </w:r>
    </w:p>
    <w:p w:rsidR="003E22E1" w:rsidRPr="006F27A3"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2"/>
          <w:szCs w:val="22"/>
        </w:rPr>
      </w:pPr>
      <w:r w:rsidRPr="006F27A3">
        <w:rPr>
          <w:rFonts w:eastAsia="Times New Roman"/>
          <w:color w:val="000000"/>
          <w:sz w:val="22"/>
          <w:szCs w:val="22"/>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3E22E1" w:rsidRPr="006F27A3"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2"/>
          <w:szCs w:val="22"/>
        </w:rPr>
      </w:pPr>
      <w:r w:rsidRPr="006F27A3">
        <w:rPr>
          <w:rFonts w:eastAsia="Times New Roman"/>
          <w:color w:val="000000"/>
          <w:sz w:val="22"/>
          <w:szCs w:val="22"/>
        </w:rPr>
        <w:t>объяснение изученных положений на конкретных примерах;</w:t>
      </w:r>
    </w:p>
    <w:p w:rsidR="003E22E1" w:rsidRPr="006F27A3"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2"/>
          <w:szCs w:val="22"/>
        </w:rPr>
      </w:pPr>
      <w:r w:rsidRPr="006F27A3">
        <w:rPr>
          <w:rFonts w:eastAsia="Times New Roman"/>
          <w:color w:val="000000"/>
          <w:sz w:val="22"/>
          <w:szCs w:val="22"/>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следование в повседневной жизни этическим и правовым нормам, выполнение экологических требований;</w:t>
      </w:r>
    </w:p>
    <w:p w:rsidR="003E22E1" w:rsidRPr="006F27A3" w:rsidRDefault="003E22E1" w:rsidP="00C90B35">
      <w:pPr>
        <w:widowControl/>
        <w:numPr>
          <w:ilvl w:val="0"/>
          <w:numId w:val="9"/>
        </w:numPr>
        <w:shd w:val="clear" w:color="auto" w:fill="FFFFFF"/>
        <w:autoSpaceDE/>
        <w:autoSpaceDN/>
        <w:adjustRightInd/>
        <w:ind w:left="18" w:right="10" w:firstLine="278"/>
        <w:contextualSpacing/>
        <w:jc w:val="both"/>
        <w:rPr>
          <w:rFonts w:eastAsia="Times New Roman"/>
          <w:color w:val="000000"/>
          <w:sz w:val="22"/>
          <w:szCs w:val="22"/>
        </w:rPr>
      </w:pPr>
      <w:r w:rsidRPr="006F27A3">
        <w:rPr>
          <w:rFonts w:eastAsia="Times New Roman"/>
          <w:color w:val="000000"/>
          <w:sz w:val="22"/>
          <w:szCs w:val="22"/>
        </w:rPr>
        <w:t>определение собственного отношения к явлениям современной жизни, формулирование своей точки зрения.</w:t>
      </w:r>
    </w:p>
    <w:p w:rsidR="003E22E1" w:rsidRPr="006F27A3" w:rsidRDefault="003E22E1" w:rsidP="00C90B35">
      <w:pPr>
        <w:widowControl/>
        <w:shd w:val="clear" w:color="auto" w:fill="FFFFFF"/>
        <w:autoSpaceDE/>
        <w:autoSpaceDN/>
        <w:adjustRightInd/>
        <w:ind w:left="28" w:firstLine="680"/>
        <w:contextualSpacing/>
        <w:jc w:val="both"/>
        <w:rPr>
          <w:rFonts w:eastAsia="Times New Roman"/>
          <w:color w:val="000000"/>
          <w:sz w:val="22"/>
          <w:szCs w:val="22"/>
        </w:rPr>
      </w:pPr>
      <w:r w:rsidRPr="006F27A3">
        <w:rPr>
          <w:rFonts w:eastAsia="Times New Roman"/>
          <w:color w:val="000000"/>
          <w:sz w:val="22"/>
          <w:szCs w:val="22"/>
        </w:rPr>
        <w:t>Перечисленные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w:t>
      </w:r>
    </w:p>
    <w:p w:rsidR="003E22E1" w:rsidRPr="006F27A3" w:rsidRDefault="003E22E1" w:rsidP="00C90B35">
      <w:pPr>
        <w:widowControl/>
        <w:shd w:val="clear" w:color="auto" w:fill="FFFFFF"/>
        <w:autoSpaceDE/>
        <w:autoSpaceDN/>
        <w:adjustRightInd/>
        <w:ind w:left="28" w:firstLine="680"/>
        <w:contextualSpacing/>
        <w:jc w:val="both"/>
        <w:rPr>
          <w:rFonts w:eastAsia="Times New Roman"/>
          <w:color w:val="000000"/>
          <w:sz w:val="22"/>
          <w:szCs w:val="22"/>
        </w:rPr>
      </w:pPr>
      <w:r w:rsidRPr="006F27A3">
        <w:rPr>
          <w:rFonts w:eastAsia="Times New Roman"/>
          <w:color w:val="000000"/>
          <w:sz w:val="22"/>
          <w:szCs w:val="22"/>
        </w:rPr>
        <w:t>Курс призван помочь выпускникам основной школы сделать осознанный выбор путей продолжения образования или будущей профессиональной деятельности.</w:t>
      </w:r>
    </w:p>
    <w:p w:rsidR="001D4149" w:rsidRDefault="001D4149" w:rsidP="001D4149">
      <w:pPr>
        <w:pStyle w:val="a6"/>
        <w:widowControl/>
        <w:autoSpaceDE/>
        <w:autoSpaceDN/>
        <w:adjustRightInd/>
        <w:ind w:left="4330"/>
        <w:rPr>
          <w:b/>
          <w:bCs/>
          <w:sz w:val="22"/>
          <w:szCs w:val="22"/>
        </w:rPr>
      </w:pPr>
    </w:p>
    <w:p w:rsidR="001D4149" w:rsidRDefault="001D4149" w:rsidP="001D4149">
      <w:pPr>
        <w:pStyle w:val="a6"/>
        <w:widowControl/>
        <w:autoSpaceDE/>
        <w:autoSpaceDN/>
        <w:adjustRightInd/>
        <w:ind w:left="4330"/>
        <w:rPr>
          <w:b/>
          <w:bCs/>
          <w:sz w:val="22"/>
          <w:szCs w:val="22"/>
        </w:rPr>
      </w:pPr>
    </w:p>
    <w:p w:rsidR="001D4149" w:rsidRDefault="001D4149" w:rsidP="001D4149">
      <w:pPr>
        <w:pStyle w:val="a6"/>
        <w:widowControl/>
        <w:autoSpaceDE/>
        <w:autoSpaceDN/>
        <w:adjustRightInd/>
        <w:ind w:left="4330"/>
        <w:rPr>
          <w:b/>
          <w:bCs/>
          <w:sz w:val="22"/>
          <w:szCs w:val="22"/>
        </w:rPr>
      </w:pPr>
    </w:p>
    <w:p w:rsidR="001D4149" w:rsidRDefault="001D4149" w:rsidP="001D4149">
      <w:pPr>
        <w:pStyle w:val="a6"/>
        <w:widowControl/>
        <w:autoSpaceDE/>
        <w:autoSpaceDN/>
        <w:adjustRightInd/>
        <w:ind w:left="4330"/>
        <w:rPr>
          <w:b/>
          <w:bCs/>
          <w:sz w:val="22"/>
          <w:szCs w:val="22"/>
        </w:rPr>
      </w:pPr>
    </w:p>
    <w:p w:rsidR="00022426" w:rsidRPr="006F27A3" w:rsidRDefault="00022426" w:rsidP="001D4149">
      <w:pPr>
        <w:pStyle w:val="a6"/>
        <w:widowControl/>
        <w:autoSpaceDE/>
        <w:autoSpaceDN/>
        <w:adjustRightInd/>
        <w:ind w:left="4330"/>
        <w:rPr>
          <w:b/>
          <w:bCs/>
          <w:sz w:val="22"/>
          <w:szCs w:val="22"/>
        </w:rPr>
      </w:pPr>
      <w:r w:rsidRPr="006F27A3">
        <w:rPr>
          <w:b/>
          <w:bCs/>
          <w:sz w:val="22"/>
          <w:szCs w:val="22"/>
        </w:rPr>
        <w:lastRenderedPageBreak/>
        <w:t>Личностные, метапредметные и предметные результаты освоения учебного предмета «Обществознание»</w:t>
      </w:r>
    </w:p>
    <w:p w:rsidR="003E22E1" w:rsidRPr="006F27A3" w:rsidRDefault="003E22E1" w:rsidP="00C90B35">
      <w:pPr>
        <w:widowControl/>
        <w:shd w:val="clear" w:color="auto" w:fill="FFFFFF"/>
        <w:autoSpaceDE/>
        <w:autoSpaceDN/>
        <w:adjustRightInd/>
        <w:ind w:left="28" w:firstLine="822"/>
        <w:contextualSpacing/>
        <w:jc w:val="both"/>
        <w:rPr>
          <w:rFonts w:eastAsia="Times New Roman"/>
          <w:color w:val="000000"/>
          <w:sz w:val="22"/>
          <w:szCs w:val="22"/>
        </w:rPr>
      </w:pPr>
      <w:r w:rsidRPr="006F27A3">
        <w:rPr>
          <w:rFonts w:eastAsia="Times New Roman"/>
          <w:color w:val="000000"/>
          <w:sz w:val="22"/>
          <w:szCs w:val="22"/>
        </w:rPr>
        <w:t xml:space="preserve">В соответствии с ФГОС ООО и ООП ООО </w:t>
      </w:r>
      <w:r w:rsidR="00022426" w:rsidRPr="006F27A3">
        <w:rPr>
          <w:rFonts w:eastAsia="Times New Roman"/>
          <w:color w:val="000000"/>
          <w:sz w:val="22"/>
          <w:szCs w:val="22"/>
        </w:rPr>
        <w:t>школы</w:t>
      </w:r>
      <w:r w:rsidRPr="006F27A3">
        <w:rPr>
          <w:rFonts w:eastAsia="Times New Roman"/>
          <w:color w:val="000000"/>
          <w:sz w:val="22"/>
          <w:szCs w:val="22"/>
        </w:rPr>
        <w:t xml:space="preserve"> данная рабочая программа направлена на достижение системы планируемых результатов освоения ООП ООО, включающей в себя личностные, метапредметные, предметные результаты. В том числе на формирование планируемых результатов освоения междисциплинарных программ «Формирование универсальных учебных действий», «Формирование ИКТ-компетентности», «Основы проектно-исследовательской деятельности», «Стратегии смыслового чтения и работа с текстом».      </w:t>
      </w:r>
    </w:p>
    <w:p w:rsidR="006F27A3" w:rsidRPr="006F27A3" w:rsidRDefault="006F27A3" w:rsidP="006F27A3">
      <w:pPr>
        <w:widowControl/>
        <w:shd w:val="clear" w:color="auto" w:fill="FFFFFF"/>
        <w:autoSpaceDE/>
        <w:autoSpaceDN/>
        <w:adjustRightInd/>
        <w:contextualSpacing/>
        <w:jc w:val="both"/>
        <w:rPr>
          <w:rFonts w:eastAsia="Times New Roman"/>
          <w:b/>
          <w:bCs/>
          <w:i/>
          <w:iCs/>
          <w:color w:val="000000"/>
          <w:sz w:val="22"/>
          <w:szCs w:val="22"/>
        </w:rPr>
      </w:pPr>
    </w:p>
    <w:p w:rsidR="003E22E1" w:rsidRPr="006F27A3" w:rsidRDefault="003E22E1" w:rsidP="006F27A3">
      <w:pPr>
        <w:widowControl/>
        <w:shd w:val="clear" w:color="auto" w:fill="FFFFFF"/>
        <w:autoSpaceDE/>
        <w:autoSpaceDN/>
        <w:adjustRightInd/>
        <w:contextualSpacing/>
        <w:jc w:val="both"/>
        <w:rPr>
          <w:rFonts w:eastAsia="Times New Roman"/>
          <w:color w:val="000000"/>
          <w:sz w:val="22"/>
          <w:szCs w:val="22"/>
        </w:rPr>
      </w:pPr>
      <w:r w:rsidRPr="006F27A3">
        <w:rPr>
          <w:rFonts w:eastAsia="Times New Roman"/>
          <w:b/>
          <w:bCs/>
          <w:i/>
          <w:iCs/>
          <w:color w:val="000000"/>
          <w:sz w:val="22"/>
          <w:szCs w:val="22"/>
        </w:rPr>
        <w:t>Личностные результаты:</w:t>
      </w:r>
    </w:p>
    <w:p w:rsidR="003E22E1" w:rsidRPr="006F27A3" w:rsidRDefault="00022426"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в</w:t>
      </w:r>
      <w:r w:rsidR="003E22E1" w:rsidRPr="006F27A3">
        <w:rPr>
          <w:rFonts w:eastAsia="Times New Roman"/>
          <w:color w:val="000000"/>
          <w:sz w:val="22"/>
          <w:szCs w:val="22"/>
        </w:rPr>
        <w:t>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 xml:space="preserve">формирование ответственного отношения к учению, </w:t>
      </w:r>
      <w:r w:rsidR="00022426" w:rsidRPr="006F27A3">
        <w:rPr>
          <w:rFonts w:eastAsia="Times New Roman"/>
          <w:color w:val="000000"/>
          <w:sz w:val="22"/>
          <w:szCs w:val="22"/>
        </w:rPr>
        <w:t>готовности и способности</w:t>
      </w:r>
      <w:r w:rsidRPr="006F27A3">
        <w:rPr>
          <w:rFonts w:eastAsia="Times New Roman"/>
          <w:color w:val="000000"/>
          <w:sz w:val="22"/>
          <w:szCs w:val="22"/>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w:t>
      </w:r>
      <w:r w:rsidR="00022426" w:rsidRPr="006F27A3">
        <w:rPr>
          <w:rFonts w:eastAsia="Times New Roman"/>
          <w:color w:val="000000"/>
          <w:sz w:val="22"/>
          <w:szCs w:val="22"/>
        </w:rPr>
        <w:t>и общественной</w:t>
      </w:r>
      <w:r w:rsidRPr="006F27A3">
        <w:rPr>
          <w:rFonts w:eastAsia="Times New Roman"/>
          <w:color w:val="000000"/>
          <w:sz w:val="22"/>
          <w:szCs w:val="22"/>
        </w:rPr>
        <w:t xml:space="preserve"> жизни в пределах возрастных компетенций с учётом региональных, этнокультурных, социальных и экономических особенностей;</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 xml:space="preserve">формирование коммуникативной компетентности в общении </w:t>
      </w:r>
      <w:r w:rsidR="00022426" w:rsidRPr="006F27A3">
        <w:rPr>
          <w:rFonts w:eastAsia="Times New Roman"/>
          <w:color w:val="000000"/>
          <w:sz w:val="22"/>
          <w:szCs w:val="22"/>
        </w:rPr>
        <w:t>и сотрудничестве</w:t>
      </w:r>
      <w:r w:rsidRPr="006F27A3">
        <w:rPr>
          <w:rFonts w:eastAsia="Times New Roman"/>
          <w:color w:val="000000"/>
          <w:sz w:val="22"/>
          <w:szCs w:val="22"/>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E22E1" w:rsidRPr="006F27A3"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3E22E1" w:rsidRPr="006F27A3" w:rsidRDefault="003E22E1" w:rsidP="00C90B35">
      <w:pPr>
        <w:widowControl/>
        <w:shd w:val="clear" w:color="auto" w:fill="FFFFFF"/>
        <w:autoSpaceDE/>
        <w:autoSpaceDN/>
        <w:adjustRightInd/>
        <w:ind w:left="28" w:firstLine="822"/>
        <w:contextualSpacing/>
        <w:jc w:val="both"/>
        <w:rPr>
          <w:rFonts w:eastAsia="Times New Roman"/>
          <w:color w:val="000000"/>
          <w:sz w:val="22"/>
          <w:szCs w:val="22"/>
        </w:rPr>
      </w:pPr>
      <w:r w:rsidRPr="006F27A3">
        <w:rPr>
          <w:rFonts w:eastAsia="Times New Roman"/>
          <w:b/>
          <w:bCs/>
          <w:i/>
          <w:iCs/>
          <w:color w:val="000000"/>
          <w:sz w:val="22"/>
          <w:szCs w:val="22"/>
        </w:rPr>
        <w:t>Метапредметные результаты:</w:t>
      </w:r>
    </w:p>
    <w:p w:rsidR="003E22E1" w:rsidRPr="006F27A3" w:rsidRDefault="00022426"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у</w:t>
      </w:r>
      <w:r w:rsidR="003E22E1" w:rsidRPr="006F27A3">
        <w:rPr>
          <w:rFonts w:eastAsia="Times New Roman"/>
          <w:color w:val="000000"/>
          <w:sz w:val="22"/>
          <w:szCs w:val="22"/>
        </w:rPr>
        <w:t>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умение оценивать правильность выполнения учебной задачи, собственные возможности её решения;</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умение создавать, применять и преобразовывать знаки и символы, модели и схемы для решения учебных и познавательных задач;</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навыки смыслового чтения;</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формирование и развитие компетентности в области использования информационно-коммуникационных технологий (далее ИКТ–компетенции);</w:t>
      </w:r>
    </w:p>
    <w:p w:rsidR="003E22E1" w:rsidRPr="006F27A3"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3E22E1" w:rsidRPr="006F27A3" w:rsidRDefault="003E22E1" w:rsidP="00C90B35">
      <w:pPr>
        <w:widowControl/>
        <w:shd w:val="clear" w:color="auto" w:fill="FFFFFF"/>
        <w:autoSpaceDE/>
        <w:autoSpaceDN/>
        <w:adjustRightInd/>
        <w:ind w:left="28" w:firstLine="822"/>
        <w:contextualSpacing/>
        <w:jc w:val="both"/>
        <w:rPr>
          <w:rFonts w:eastAsia="Times New Roman"/>
          <w:color w:val="000000"/>
          <w:sz w:val="22"/>
          <w:szCs w:val="22"/>
        </w:rPr>
      </w:pPr>
      <w:r w:rsidRPr="006F27A3">
        <w:rPr>
          <w:rFonts w:eastAsia="Times New Roman"/>
          <w:b/>
          <w:bCs/>
          <w:i/>
          <w:iCs/>
          <w:color w:val="000000"/>
          <w:sz w:val="22"/>
          <w:szCs w:val="22"/>
        </w:rPr>
        <w:t>Предметные результаты изучения</w:t>
      </w:r>
      <w:r w:rsidR="00022426" w:rsidRPr="006F27A3">
        <w:rPr>
          <w:rFonts w:eastAsia="Times New Roman"/>
          <w:color w:val="000000"/>
          <w:sz w:val="22"/>
          <w:szCs w:val="22"/>
        </w:rPr>
        <w:t>:</w:t>
      </w:r>
    </w:p>
    <w:p w:rsidR="003E22E1" w:rsidRPr="006F27A3" w:rsidRDefault="00022426" w:rsidP="00C90B35">
      <w:pPr>
        <w:widowControl/>
        <w:numPr>
          <w:ilvl w:val="0"/>
          <w:numId w:val="12"/>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ф</w:t>
      </w:r>
      <w:r w:rsidR="003E22E1" w:rsidRPr="006F27A3">
        <w:rPr>
          <w:rFonts w:eastAsia="Times New Roman"/>
          <w:color w:val="000000"/>
          <w:sz w:val="22"/>
          <w:szCs w:val="22"/>
        </w:rPr>
        <w:t xml:space="preserve">ормирование основ гражданской, </w:t>
      </w:r>
      <w:proofErr w:type="spellStart"/>
      <w:r w:rsidR="003E22E1" w:rsidRPr="006F27A3">
        <w:rPr>
          <w:rFonts w:eastAsia="Times New Roman"/>
          <w:color w:val="000000"/>
          <w:sz w:val="22"/>
          <w:szCs w:val="22"/>
        </w:rPr>
        <w:t>этнонациональной</w:t>
      </w:r>
      <w:proofErr w:type="spellEnd"/>
      <w:r w:rsidR="003E22E1" w:rsidRPr="006F27A3">
        <w:rPr>
          <w:rFonts w:eastAsia="Times New Roman"/>
          <w:color w:val="000000"/>
          <w:sz w:val="22"/>
          <w:szCs w:val="22"/>
        </w:rPr>
        <w:t>,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22E1" w:rsidRPr="006F27A3"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3E22E1" w:rsidRPr="006F27A3"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w:t>
      </w:r>
      <w:proofErr w:type="spellStart"/>
      <w:r w:rsidRPr="006F27A3">
        <w:rPr>
          <w:rFonts w:eastAsia="Times New Roman"/>
          <w:color w:val="000000"/>
          <w:sz w:val="22"/>
          <w:szCs w:val="22"/>
        </w:rPr>
        <w:t>полиэтничном</w:t>
      </w:r>
      <w:proofErr w:type="spellEnd"/>
      <w:r w:rsidRPr="006F27A3">
        <w:rPr>
          <w:rFonts w:eastAsia="Times New Roman"/>
          <w:color w:val="000000"/>
          <w:sz w:val="22"/>
          <w:szCs w:val="22"/>
        </w:rPr>
        <w:t xml:space="preserve"> и многоконфессиональном мире;</w:t>
      </w:r>
    </w:p>
    <w:p w:rsidR="003E22E1" w:rsidRPr="006F27A3"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 xml:space="preserve">формирование важнейших культурно-исторических ориентиров для гражданской, </w:t>
      </w:r>
      <w:proofErr w:type="spellStart"/>
      <w:r w:rsidRPr="006F27A3">
        <w:rPr>
          <w:rFonts w:eastAsia="Times New Roman"/>
          <w:color w:val="000000"/>
          <w:sz w:val="22"/>
          <w:szCs w:val="22"/>
        </w:rPr>
        <w:t>этнонациональной</w:t>
      </w:r>
      <w:proofErr w:type="spellEnd"/>
      <w:r w:rsidRPr="006F27A3">
        <w:rPr>
          <w:rFonts w:eastAsia="Times New Roman"/>
          <w:color w:val="000000"/>
          <w:sz w:val="22"/>
          <w:szCs w:val="22"/>
        </w:rPr>
        <w:t>,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E22E1" w:rsidRPr="006F27A3"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3E22E1" w:rsidRPr="006F27A3"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 xml:space="preserve">воспитание уважения к историческому наследию народов России; восприятие традиций исторического диалога, сложившихся в поликультурном, </w:t>
      </w:r>
      <w:proofErr w:type="spellStart"/>
      <w:r w:rsidRPr="006F27A3">
        <w:rPr>
          <w:rFonts w:eastAsia="Times New Roman"/>
          <w:color w:val="000000"/>
          <w:sz w:val="22"/>
          <w:szCs w:val="22"/>
        </w:rPr>
        <w:t>полиэтничном</w:t>
      </w:r>
      <w:proofErr w:type="spellEnd"/>
      <w:r w:rsidRPr="006F27A3">
        <w:rPr>
          <w:rFonts w:eastAsia="Times New Roman"/>
          <w:color w:val="000000"/>
          <w:sz w:val="22"/>
          <w:szCs w:val="22"/>
        </w:rPr>
        <w:t xml:space="preserve"> и многоконфессиональном Российском государстве.</w:t>
      </w:r>
    </w:p>
    <w:p w:rsidR="00022426" w:rsidRPr="006F27A3" w:rsidRDefault="00022426" w:rsidP="00C90B35">
      <w:pPr>
        <w:pStyle w:val="a6"/>
        <w:widowControl/>
        <w:numPr>
          <w:ilvl w:val="0"/>
          <w:numId w:val="16"/>
        </w:numPr>
        <w:autoSpaceDE/>
        <w:autoSpaceDN/>
        <w:adjustRightInd/>
        <w:jc w:val="center"/>
        <w:rPr>
          <w:b/>
          <w:bCs/>
          <w:sz w:val="22"/>
          <w:szCs w:val="22"/>
        </w:rPr>
      </w:pPr>
      <w:r w:rsidRPr="006F27A3">
        <w:rPr>
          <w:b/>
          <w:bCs/>
          <w:sz w:val="22"/>
          <w:szCs w:val="22"/>
        </w:rPr>
        <w:t>Содержание программы учебного курса обществознания для 8 класса</w:t>
      </w:r>
    </w:p>
    <w:p w:rsidR="00C90B35" w:rsidRPr="006F27A3" w:rsidRDefault="002A4CD3" w:rsidP="00C90B35">
      <w:pPr>
        <w:widowControl/>
        <w:autoSpaceDE/>
        <w:autoSpaceDN/>
        <w:adjustRightInd/>
        <w:ind w:firstLine="360"/>
        <w:contextualSpacing/>
        <w:jc w:val="both"/>
        <w:rPr>
          <w:b/>
          <w:bCs/>
          <w:iCs/>
          <w:sz w:val="22"/>
          <w:szCs w:val="22"/>
        </w:rPr>
      </w:pPr>
      <w:r w:rsidRPr="006F27A3">
        <w:rPr>
          <w:b/>
          <w:bCs/>
          <w:iCs/>
          <w:sz w:val="22"/>
          <w:szCs w:val="22"/>
        </w:rPr>
        <w:t xml:space="preserve">Вводный урок (1 ч.) </w:t>
      </w:r>
    </w:p>
    <w:p w:rsidR="002A4CD3" w:rsidRPr="006F27A3" w:rsidRDefault="002A4CD3" w:rsidP="00C90B35">
      <w:pPr>
        <w:widowControl/>
        <w:autoSpaceDE/>
        <w:autoSpaceDN/>
        <w:adjustRightInd/>
        <w:ind w:firstLine="360"/>
        <w:contextualSpacing/>
        <w:jc w:val="both"/>
        <w:rPr>
          <w:b/>
          <w:bCs/>
          <w:iCs/>
          <w:sz w:val="22"/>
          <w:szCs w:val="22"/>
        </w:rPr>
      </w:pPr>
      <w:r w:rsidRPr="006F27A3">
        <w:rPr>
          <w:sz w:val="22"/>
          <w:szCs w:val="22"/>
        </w:rPr>
        <w:t>Что мы уже знаем и умеем. Чем мы будем заниматься в новом учебном году. Как добиваться успехов в работе в классе и дома.</w:t>
      </w:r>
    </w:p>
    <w:p w:rsidR="003E22E1" w:rsidRPr="006F27A3" w:rsidRDefault="002A4CD3" w:rsidP="00C90B35">
      <w:pPr>
        <w:widowControl/>
        <w:shd w:val="clear" w:color="auto" w:fill="FFFFFF"/>
        <w:autoSpaceDE/>
        <w:autoSpaceDN/>
        <w:adjustRightInd/>
        <w:ind w:firstLine="360"/>
        <w:contextualSpacing/>
        <w:jc w:val="both"/>
        <w:rPr>
          <w:rFonts w:eastAsia="Times New Roman"/>
          <w:b/>
          <w:bCs/>
          <w:color w:val="000000"/>
          <w:sz w:val="22"/>
          <w:szCs w:val="22"/>
        </w:rPr>
      </w:pPr>
      <w:r w:rsidRPr="006F27A3">
        <w:rPr>
          <w:rFonts w:eastAsia="Times New Roman"/>
          <w:b/>
          <w:bCs/>
          <w:color w:val="000000"/>
          <w:sz w:val="22"/>
          <w:szCs w:val="22"/>
        </w:rPr>
        <w:t>Глава</w:t>
      </w:r>
      <w:r w:rsidR="003E22E1" w:rsidRPr="006F27A3">
        <w:rPr>
          <w:rFonts w:eastAsia="Times New Roman"/>
          <w:b/>
          <w:bCs/>
          <w:color w:val="000000"/>
          <w:sz w:val="22"/>
          <w:szCs w:val="22"/>
        </w:rPr>
        <w:t xml:space="preserve"> I. Личность и общество</w:t>
      </w:r>
      <w:r w:rsidRPr="006F27A3">
        <w:rPr>
          <w:rFonts w:eastAsia="Times New Roman"/>
          <w:b/>
          <w:bCs/>
          <w:color w:val="000000"/>
          <w:sz w:val="22"/>
          <w:szCs w:val="22"/>
        </w:rPr>
        <w:t xml:space="preserve"> (6 ч.)</w:t>
      </w:r>
    </w:p>
    <w:p w:rsidR="002A4CD3" w:rsidRPr="006F27A3" w:rsidRDefault="002A4CD3" w:rsidP="00C90B35">
      <w:pPr>
        <w:widowControl/>
        <w:shd w:val="clear" w:color="auto" w:fill="FFFFFF"/>
        <w:autoSpaceDE/>
        <w:autoSpaceDN/>
        <w:adjustRightInd/>
        <w:ind w:firstLine="360"/>
        <w:contextualSpacing/>
        <w:jc w:val="both"/>
        <w:rPr>
          <w:rFonts w:eastAsia="Times New Roman"/>
          <w:color w:val="000000"/>
          <w:sz w:val="22"/>
          <w:szCs w:val="22"/>
        </w:rPr>
      </w:pPr>
      <w:r w:rsidRPr="006F27A3">
        <w:rPr>
          <w:sz w:val="22"/>
          <w:szCs w:val="22"/>
        </w:rPr>
        <w:lastRenderedPageBreak/>
        <w:t>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3E22E1" w:rsidRPr="006F27A3" w:rsidRDefault="002A4CD3" w:rsidP="00C90B35">
      <w:pPr>
        <w:widowControl/>
        <w:shd w:val="clear" w:color="auto" w:fill="FFFFFF"/>
        <w:autoSpaceDE/>
        <w:autoSpaceDN/>
        <w:adjustRightInd/>
        <w:ind w:firstLine="360"/>
        <w:contextualSpacing/>
        <w:jc w:val="both"/>
        <w:rPr>
          <w:rFonts w:eastAsia="Times New Roman"/>
          <w:b/>
          <w:bCs/>
          <w:color w:val="000000"/>
          <w:sz w:val="22"/>
          <w:szCs w:val="22"/>
        </w:rPr>
      </w:pPr>
      <w:r w:rsidRPr="006F27A3">
        <w:rPr>
          <w:rFonts w:eastAsia="Times New Roman"/>
          <w:b/>
          <w:bCs/>
          <w:color w:val="000000"/>
          <w:sz w:val="22"/>
          <w:szCs w:val="22"/>
        </w:rPr>
        <w:t>Глава</w:t>
      </w:r>
      <w:r w:rsidR="003E22E1" w:rsidRPr="006F27A3">
        <w:rPr>
          <w:rFonts w:eastAsia="Times New Roman"/>
          <w:b/>
          <w:bCs/>
          <w:color w:val="000000"/>
          <w:sz w:val="22"/>
          <w:szCs w:val="22"/>
        </w:rPr>
        <w:t xml:space="preserve"> II. Сфера духовной культуры</w:t>
      </w:r>
      <w:r w:rsidRPr="006F27A3">
        <w:rPr>
          <w:rFonts w:eastAsia="Times New Roman"/>
          <w:b/>
          <w:bCs/>
          <w:color w:val="000000"/>
          <w:sz w:val="22"/>
          <w:szCs w:val="22"/>
        </w:rPr>
        <w:t xml:space="preserve"> (8 ч.)</w:t>
      </w:r>
    </w:p>
    <w:p w:rsidR="002A4CD3" w:rsidRPr="006F27A3" w:rsidRDefault="002A4CD3" w:rsidP="00C90B35">
      <w:pPr>
        <w:widowControl/>
        <w:shd w:val="clear" w:color="auto" w:fill="FFFFFF"/>
        <w:autoSpaceDE/>
        <w:autoSpaceDN/>
        <w:adjustRightInd/>
        <w:ind w:firstLine="360"/>
        <w:contextualSpacing/>
        <w:jc w:val="both"/>
        <w:rPr>
          <w:rFonts w:eastAsia="Times New Roman"/>
          <w:color w:val="000000"/>
          <w:sz w:val="22"/>
          <w:szCs w:val="22"/>
        </w:rPr>
      </w:pPr>
      <w:r w:rsidRPr="006F27A3">
        <w:rPr>
          <w:sz w:val="22"/>
          <w:szCs w:val="22"/>
        </w:rPr>
        <w:t>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3E22E1" w:rsidRPr="006F27A3" w:rsidRDefault="001F055D" w:rsidP="00C90B35">
      <w:pPr>
        <w:widowControl/>
        <w:shd w:val="clear" w:color="auto" w:fill="FFFFFF"/>
        <w:autoSpaceDE/>
        <w:autoSpaceDN/>
        <w:adjustRightInd/>
        <w:ind w:firstLine="360"/>
        <w:contextualSpacing/>
        <w:jc w:val="both"/>
        <w:rPr>
          <w:rFonts w:eastAsia="Times New Roman"/>
          <w:b/>
          <w:bCs/>
          <w:color w:val="000000"/>
          <w:sz w:val="22"/>
          <w:szCs w:val="22"/>
        </w:rPr>
      </w:pPr>
      <w:r w:rsidRPr="006F27A3">
        <w:rPr>
          <w:rFonts w:eastAsia="Times New Roman"/>
          <w:b/>
          <w:bCs/>
          <w:color w:val="000000"/>
          <w:sz w:val="22"/>
          <w:szCs w:val="22"/>
        </w:rPr>
        <w:t>Глава</w:t>
      </w:r>
      <w:r w:rsidR="003E22E1" w:rsidRPr="006F27A3">
        <w:rPr>
          <w:rFonts w:eastAsia="Times New Roman"/>
          <w:b/>
          <w:bCs/>
          <w:color w:val="000000"/>
          <w:sz w:val="22"/>
          <w:szCs w:val="22"/>
        </w:rPr>
        <w:t xml:space="preserve"> III. Экономика</w:t>
      </w:r>
      <w:r w:rsidR="00365DB1" w:rsidRPr="006F27A3">
        <w:rPr>
          <w:rFonts w:eastAsia="Times New Roman"/>
          <w:b/>
          <w:bCs/>
          <w:color w:val="000000"/>
          <w:sz w:val="22"/>
          <w:szCs w:val="22"/>
        </w:rPr>
        <w:t xml:space="preserve"> (13 ч.)</w:t>
      </w:r>
    </w:p>
    <w:p w:rsidR="00365DB1" w:rsidRPr="006F27A3" w:rsidRDefault="00365DB1" w:rsidP="00C90B35">
      <w:pPr>
        <w:widowControl/>
        <w:shd w:val="clear" w:color="auto" w:fill="FFFFFF"/>
        <w:autoSpaceDE/>
        <w:autoSpaceDN/>
        <w:adjustRightInd/>
        <w:ind w:firstLine="360"/>
        <w:contextualSpacing/>
        <w:jc w:val="both"/>
        <w:rPr>
          <w:rFonts w:eastAsia="Times New Roman"/>
          <w:b/>
          <w:color w:val="000000"/>
          <w:sz w:val="22"/>
          <w:szCs w:val="22"/>
        </w:rPr>
      </w:pPr>
      <w:r w:rsidRPr="006F27A3">
        <w:rPr>
          <w:sz w:val="22"/>
          <w:szCs w:val="22"/>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w:t>
      </w:r>
      <w:r w:rsidRPr="006F27A3">
        <w:rPr>
          <w:rFonts w:eastAsia="Times New Roman"/>
          <w:color w:val="000000"/>
          <w:sz w:val="22"/>
          <w:szCs w:val="22"/>
        </w:rPr>
        <w:t xml:space="preserve">. </w:t>
      </w:r>
      <w:r w:rsidRPr="006F27A3">
        <w:rPr>
          <w:sz w:val="22"/>
          <w:szCs w:val="22"/>
        </w:rPr>
        <w:t>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3E22E1" w:rsidRPr="006F27A3" w:rsidRDefault="00365DB1" w:rsidP="00C90B35">
      <w:pPr>
        <w:widowControl/>
        <w:shd w:val="clear" w:color="auto" w:fill="FFFFFF"/>
        <w:autoSpaceDE/>
        <w:autoSpaceDN/>
        <w:adjustRightInd/>
        <w:ind w:firstLine="360"/>
        <w:contextualSpacing/>
        <w:jc w:val="both"/>
        <w:rPr>
          <w:rFonts w:eastAsia="Times New Roman"/>
          <w:color w:val="000000"/>
          <w:sz w:val="22"/>
          <w:szCs w:val="22"/>
        </w:rPr>
      </w:pPr>
      <w:r w:rsidRPr="006F27A3">
        <w:rPr>
          <w:rFonts w:eastAsia="Times New Roman"/>
          <w:b/>
          <w:bCs/>
          <w:color w:val="000000"/>
          <w:sz w:val="22"/>
          <w:szCs w:val="22"/>
        </w:rPr>
        <w:t>Глава</w:t>
      </w:r>
      <w:r w:rsidR="003E22E1" w:rsidRPr="006F27A3">
        <w:rPr>
          <w:rFonts w:eastAsia="Times New Roman"/>
          <w:b/>
          <w:bCs/>
          <w:color w:val="000000"/>
          <w:sz w:val="22"/>
          <w:szCs w:val="22"/>
        </w:rPr>
        <w:t xml:space="preserve"> IV. Социальная сфера</w:t>
      </w:r>
      <w:r w:rsidR="0090765E" w:rsidRPr="006F27A3">
        <w:rPr>
          <w:rFonts w:eastAsia="Times New Roman"/>
          <w:b/>
          <w:bCs/>
          <w:color w:val="000000"/>
          <w:sz w:val="22"/>
          <w:szCs w:val="22"/>
        </w:rPr>
        <w:t xml:space="preserve"> (5 ч.)</w:t>
      </w:r>
    </w:p>
    <w:p w:rsidR="003E22E1" w:rsidRPr="006F27A3" w:rsidRDefault="00365DB1" w:rsidP="00C90B35">
      <w:pPr>
        <w:pStyle w:val="a3"/>
        <w:ind w:firstLine="360"/>
        <w:contextualSpacing/>
        <w:jc w:val="both"/>
        <w:rPr>
          <w:sz w:val="22"/>
          <w:szCs w:val="22"/>
        </w:rPr>
      </w:pPr>
      <w:r w:rsidRPr="006F27A3">
        <w:rPr>
          <w:sz w:val="22"/>
          <w:szCs w:val="22"/>
        </w:rPr>
        <w:t>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1F055D" w:rsidRPr="006F27A3" w:rsidRDefault="001F055D" w:rsidP="006F27A3">
      <w:pPr>
        <w:pStyle w:val="a6"/>
        <w:widowControl/>
        <w:shd w:val="clear" w:color="auto" w:fill="FFFFFF"/>
        <w:autoSpaceDE/>
        <w:autoSpaceDN/>
        <w:adjustRightInd/>
        <w:ind w:left="4330"/>
        <w:rPr>
          <w:rFonts w:eastAsia="Times New Roman"/>
          <w:color w:val="000000"/>
          <w:sz w:val="22"/>
          <w:szCs w:val="22"/>
        </w:rPr>
      </w:pPr>
      <w:r w:rsidRPr="006F27A3">
        <w:rPr>
          <w:rFonts w:eastAsia="Times New Roman"/>
          <w:b/>
          <w:bCs/>
          <w:color w:val="000000"/>
          <w:sz w:val="22"/>
          <w:szCs w:val="22"/>
        </w:rPr>
        <w:t>УМК</w:t>
      </w:r>
    </w:p>
    <w:p w:rsidR="001F055D" w:rsidRPr="006F27A3" w:rsidRDefault="001F055D" w:rsidP="00C90B35">
      <w:pPr>
        <w:widowControl/>
        <w:numPr>
          <w:ilvl w:val="0"/>
          <w:numId w:val="17"/>
        </w:numPr>
        <w:shd w:val="clear" w:color="auto" w:fill="FFFFFF"/>
        <w:autoSpaceDE/>
        <w:autoSpaceDN/>
        <w:adjustRightInd/>
        <w:contextualSpacing/>
        <w:jc w:val="both"/>
        <w:rPr>
          <w:rFonts w:eastAsia="Times New Roman"/>
          <w:color w:val="000000"/>
          <w:sz w:val="22"/>
          <w:szCs w:val="22"/>
        </w:rPr>
      </w:pPr>
      <w:r w:rsidRPr="006F27A3">
        <w:rPr>
          <w:rFonts w:eastAsia="Times New Roman"/>
          <w:color w:val="000000"/>
          <w:sz w:val="22"/>
          <w:szCs w:val="22"/>
        </w:rPr>
        <w:t>Обществознание. 8 класс: учебник для общеобразовательных учреждений / Л.Н. Боголюбов, Л.Ф. Иванова, А.И. Матвеев и другие./ под редакцией Л.Н. Бог</w:t>
      </w:r>
      <w:r w:rsidR="00825AF9">
        <w:rPr>
          <w:rFonts w:eastAsia="Times New Roman"/>
          <w:color w:val="000000"/>
          <w:sz w:val="22"/>
          <w:szCs w:val="22"/>
        </w:rPr>
        <w:t>олюбова. – М.: Просвещение, 2019</w:t>
      </w:r>
      <w:r w:rsidRPr="006F27A3">
        <w:rPr>
          <w:rFonts w:eastAsia="Times New Roman"/>
          <w:color w:val="000000"/>
          <w:sz w:val="22"/>
          <w:szCs w:val="22"/>
        </w:rPr>
        <w:t>.</w:t>
      </w:r>
    </w:p>
    <w:p w:rsidR="001F055D" w:rsidRPr="006F27A3" w:rsidRDefault="001F055D" w:rsidP="00C90B35">
      <w:pPr>
        <w:widowControl/>
        <w:numPr>
          <w:ilvl w:val="0"/>
          <w:numId w:val="17"/>
        </w:numPr>
        <w:shd w:val="clear" w:color="auto" w:fill="FFFFFF"/>
        <w:autoSpaceDE/>
        <w:autoSpaceDN/>
        <w:adjustRightInd/>
        <w:contextualSpacing/>
        <w:jc w:val="both"/>
        <w:rPr>
          <w:rFonts w:eastAsia="Times New Roman"/>
          <w:color w:val="000000"/>
          <w:sz w:val="22"/>
          <w:szCs w:val="22"/>
        </w:rPr>
      </w:pPr>
      <w:r w:rsidRPr="006F27A3">
        <w:rPr>
          <w:rFonts w:eastAsia="Times New Roman"/>
          <w:color w:val="000000"/>
          <w:sz w:val="22"/>
          <w:szCs w:val="22"/>
        </w:rPr>
        <w:lastRenderedPageBreak/>
        <w:t xml:space="preserve">Обществознание 8 класс: поурочные планы по учебнику Л.Н. Боголюбова и </w:t>
      </w:r>
      <w:proofErr w:type="spellStart"/>
      <w:r w:rsidRPr="006F27A3">
        <w:rPr>
          <w:rFonts w:eastAsia="Times New Roman"/>
          <w:color w:val="000000"/>
          <w:sz w:val="22"/>
          <w:szCs w:val="22"/>
        </w:rPr>
        <w:t>др</w:t>
      </w:r>
      <w:proofErr w:type="spellEnd"/>
      <w:r w:rsidRPr="006F27A3">
        <w:rPr>
          <w:rFonts w:eastAsia="Times New Roman"/>
          <w:color w:val="000000"/>
          <w:sz w:val="22"/>
          <w:szCs w:val="22"/>
        </w:rPr>
        <w:t xml:space="preserve">, под ред. Л.Н. Боголюбова/ автор-составитель С.Н. </w:t>
      </w:r>
      <w:proofErr w:type="spellStart"/>
      <w:r w:rsidRPr="006F27A3">
        <w:rPr>
          <w:rFonts w:eastAsia="Times New Roman"/>
          <w:color w:val="000000"/>
          <w:sz w:val="22"/>
          <w:szCs w:val="22"/>
        </w:rPr>
        <w:t>Степанько</w:t>
      </w:r>
      <w:proofErr w:type="spellEnd"/>
      <w:r w:rsidRPr="006F27A3">
        <w:rPr>
          <w:rFonts w:eastAsia="Times New Roman"/>
          <w:color w:val="000000"/>
          <w:sz w:val="22"/>
          <w:szCs w:val="22"/>
        </w:rPr>
        <w:t xml:space="preserve">. – </w:t>
      </w:r>
      <w:proofErr w:type="spellStart"/>
      <w:r w:rsidRPr="006F27A3">
        <w:rPr>
          <w:rFonts w:eastAsia="Times New Roman"/>
          <w:color w:val="000000"/>
          <w:sz w:val="22"/>
          <w:szCs w:val="22"/>
        </w:rPr>
        <w:t>Волгоргад</w:t>
      </w:r>
      <w:proofErr w:type="spellEnd"/>
      <w:r w:rsidRPr="006F27A3">
        <w:rPr>
          <w:rFonts w:eastAsia="Times New Roman"/>
          <w:color w:val="000000"/>
          <w:sz w:val="22"/>
          <w:szCs w:val="22"/>
        </w:rPr>
        <w:t>: Учитель, 2007.</w:t>
      </w:r>
    </w:p>
    <w:p w:rsidR="001F055D" w:rsidRPr="006F27A3" w:rsidRDefault="001F055D" w:rsidP="00C90B35">
      <w:pPr>
        <w:widowControl/>
        <w:numPr>
          <w:ilvl w:val="0"/>
          <w:numId w:val="17"/>
        </w:numPr>
        <w:shd w:val="clear" w:color="auto" w:fill="FFFFFF"/>
        <w:autoSpaceDE/>
        <w:autoSpaceDN/>
        <w:adjustRightInd/>
        <w:contextualSpacing/>
        <w:jc w:val="both"/>
        <w:rPr>
          <w:rFonts w:eastAsia="Times New Roman"/>
          <w:color w:val="000000"/>
          <w:sz w:val="22"/>
          <w:szCs w:val="22"/>
        </w:rPr>
      </w:pPr>
      <w:r w:rsidRPr="006F27A3">
        <w:rPr>
          <w:rFonts w:eastAsia="Times New Roman"/>
          <w:color w:val="000000"/>
          <w:sz w:val="22"/>
          <w:szCs w:val="22"/>
        </w:rPr>
        <w:t>Методические рекомендации по курсу «Введение в обществознание /Под ред. Л. Н. Боголюбова.— М., 2002.</w:t>
      </w:r>
    </w:p>
    <w:p w:rsidR="003E22E1" w:rsidRPr="006F27A3" w:rsidRDefault="00FF1CD3" w:rsidP="00C90B35">
      <w:pPr>
        <w:widowControl/>
        <w:shd w:val="clear" w:color="auto" w:fill="FFFFFF"/>
        <w:autoSpaceDE/>
        <w:autoSpaceDN/>
        <w:adjustRightInd/>
        <w:contextualSpacing/>
        <w:jc w:val="center"/>
        <w:rPr>
          <w:rFonts w:eastAsia="Times New Roman"/>
          <w:color w:val="000000"/>
          <w:sz w:val="22"/>
          <w:szCs w:val="22"/>
        </w:rPr>
      </w:pPr>
      <w:r w:rsidRPr="006F27A3">
        <w:rPr>
          <w:rFonts w:eastAsia="Times New Roman"/>
          <w:b/>
          <w:bCs/>
          <w:color w:val="000000"/>
          <w:sz w:val="22"/>
          <w:szCs w:val="22"/>
        </w:rPr>
        <w:t>Требования к результатам обучения</w:t>
      </w:r>
    </w:p>
    <w:p w:rsidR="003E22E1" w:rsidRPr="006F27A3" w:rsidRDefault="003E22E1" w:rsidP="00C90B35">
      <w:pPr>
        <w:widowControl/>
        <w:shd w:val="clear" w:color="auto" w:fill="FFFFFF"/>
        <w:autoSpaceDE/>
        <w:autoSpaceDN/>
        <w:adjustRightInd/>
        <w:ind w:firstLine="710"/>
        <w:contextualSpacing/>
        <w:jc w:val="both"/>
        <w:rPr>
          <w:rFonts w:eastAsia="Times New Roman"/>
          <w:color w:val="000000"/>
          <w:sz w:val="22"/>
          <w:szCs w:val="22"/>
        </w:rPr>
      </w:pPr>
      <w:r w:rsidRPr="006F27A3">
        <w:rPr>
          <w:rFonts w:eastAsia="Times New Roman"/>
          <w:color w:val="000000"/>
          <w:sz w:val="22"/>
          <w:szCs w:val="22"/>
        </w:rPr>
        <w:t>Результатами освоения выпускниками основной школы содержания программы по обществознанию явятся:</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приверженность гуманистическим и демократическим ценностям, патриотизму и гражданственности;</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понимание значения трудовой деятельности для личности и для общества;</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понимание специфики познания мира средствами искусства в соотнесении с другими способами познания;</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понимание роли искусства в становлении личности и в жизни общества; коммуникативной</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знание определяющих признаков коммуникативной деятельности в сравнении с другими видами деятельности;</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понимание значения коммуникации в межличностном общении;</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3E22E1" w:rsidRPr="006F27A3" w:rsidRDefault="003E22E1" w:rsidP="00C90B35">
      <w:pPr>
        <w:widowControl/>
        <w:numPr>
          <w:ilvl w:val="0"/>
          <w:numId w:val="13"/>
        </w:numPr>
        <w:shd w:val="clear" w:color="auto" w:fill="FFFFFF"/>
        <w:autoSpaceDE/>
        <w:autoSpaceDN/>
        <w:adjustRightInd/>
        <w:ind w:left="426"/>
        <w:contextualSpacing/>
        <w:jc w:val="both"/>
        <w:rPr>
          <w:rFonts w:eastAsia="Times New Roman"/>
          <w:color w:val="000000"/>
          <w:sz w:val="22"/>
          <w:szCs w:val="22"/>
        </w:rPr>
      </w:pPr>
      <w:r w:rsidRPr="006F27A3">
        <w:rPr>
          <w:rFonts w:eastAsia="Times New Roman"/>
          <w:color w:val="000000"/>
          <w:sz w:val="22"/>
          <w:szCs w:val="22"/>
        </w:rPr>
        <w:t>знакомство с отдельными приемами и техниками преодоления конфликтов.</w:t>
      </w:r>
    </w:p>
    <w:p w:rsidR="00FF1CD3" w:rsidRPr="006F27A3" w:rsidRDefault="00FF1CD3" w:rsidP="00C90B35">
      <w:pPr>
        <w:contextualSpacing/>
        <w:jc w:val="center"/>
        <w:rPr>
          <w:rFonts w:eastAsia="Times New Roman"/>
          <w:b/>
          <w:sz w:val="22"/>
          <w:szCs w:val="22"/>
          <w:u w:val="single"/>
        </w:rPr>
      </w:pPr>
      <w:r w:rsidRPr="006F27A3">
        <w:rPr>
          <w:b/>
          <w:sz w:val="22"/>
          <w:szCs w:val="22"/>
        </w:rPr>
        <w:t>Учебно-тематическое планирование по обществознанию 8 класс</w:t>
      </w:r>
    </w:p>
    <w:tbl>
      <w:tblPr>
        <w:tblStyle w:val="a8"/>
        <w:tblW w:w="0" w:type="auto"/>
        <w:tblInd w:w="959" w:type="dxa"/>
        <w:tblLook w:val="04A0" w:firstRow="1" w:lastRow="0" w:firstColumn="1" w:lastColumn="0" w:noHBand="0" w:noVBand="1"/>
      </w:tblPr>
      <w:tblGrid>
        <w:gridCol w:w="1134"/>
        <w:gridCol w:w="8505"/>
        <w:gridCol w:w="1984"/>
      </w:tblGrid>
      <w:tr w:rsidR="00FF1CD3" w:rsidRPr="006F27A3" w:rsidTr="001D0C22">
        <w:tc>
          <w:tcPr>
            <w:tcW w:w="1134" w:type="dxa"/>
          </w:tcPr>
          <w:p w:rsidR="00FF1CD3" w:rsidRPr="006F27A3" w:rsidRDefault="00FF1CD3" w:rsidP="00C90B35">
            <w:pPr>
              <w:contextualSpacing/>
              <w:jc w:val="center"/>
              <w:rPr>
                <w:b/>
                <w:sz w:val="22"/>
                <w:szCs w:val="22"/>
              </w:rPr>
            </w:pPr>
            <w:r w:rsidRPr="006F27A3">
              <w:rPr>
                <w:b/>
                <w:sz w:val="22"/>
                <w:szCs w:val="22"/>
              </w:rPr>
              <w:t>№ п/п</w:t>
            </w:r>
          </w:p>
        </w:tc>
        <w:tc>
          <w:tcPr>
            <w:tcW w:w="8505" w:type="dxa"/>
          </w:tcPr>
          <w:p w:rsidR="00FF1CD3" w:rsidRPr="006F27A3" w:rsidRDefault="00FF1CD3" w:rsidP="00C90B35">
            <w:pPr>
              <w:contextualSpacing/>
              <w:jc w:val="both"/>
              <w:rPr>
                <w:b/>
                <w:sz w:val="22"/>
                <w:szCs w:val="22"/>
              </w:rPr>
            </w:pPr>
            <w:r w:rsidRPr="006F27A3">
              <w:rPr>
                <w:b/>
                <w:sz w:val="22"/>
                <w:szCs w:val="22"/>
              </w:rPr>
              <w:t xml:space="preserve">Название раздела </w:t>
            </w:r>
          </w:p>
        </w:tc>
        <w:tc>
          <w:tcPr>
            <w:tcW w:w="1984" w:type="dxa"/>
          </w:tcPr>
          <w:p w:rsidR="00FF1CD3" w:rsidRPr="006F27A3" w:rsidRDefault="00FF1CD3" w:rsidP="00C90B35">
            <w:pPr>
              <w:contextualSpacing/>
              <w:jc w:val="center"/>
              <w:rPr>
                <w:b/>
                <w:sz w:val="22"/>
                <w:szCs w:val="22"/>
              </w:rPr>
            </w:pPr>
            <w:r w:rsidRPr="006F27A3">
              <w:rPr>
                <w:b/>
                <w:sz w:val="22"/>
                <w:szCs w:val="22"/>
              </w:rPr>
              <w:t>Кол-во часов</w:t>
            </w:r>
          </w:p>
        </w:tc>
      </w:tr>
      <w:tr w:rsidR="00FF1CD3" w:rsidRPr="006F27A3" w:rsidTr="001D0C22">
        <w:tc>
          <w:tcPr>
            <w:tcW w:w="1134" w:type="dxa"/>
          </w:tcPr>
          <w:p w:rsidR="00FF1CD3" w:rsidRPr="006F27A3" w:rsidRDefault="00FF1CD3" w:rsidP="00C90B35">
            <w:pPr>
              <w:pStyle w:val="a3"/>
              <w:contextualSpacing/>
              <w:jc w:val="center"/>
              <w:rPr>
                <w:b/>
                <w:sz w:val="22"/>
                <w:szCs w:val="22"/>
                <w:lang w:eastAsia="en-US"/>
              </w:rPr>
            </w:pPr>
            <w:r w:rsidRPr="006F27A3">
              <w:rPr>
                <w:b/>
                <w:sz w:val="22"/>
                <w:szCs w:val="22"/>
                <w:lang w:eastAsia="en-US"/>
              </w:rPr>
              <w:t>1</w:t>
            </w:r>
          </w:p>
        </w:tc>
        <w:tc>
          <w:tcPr>
            <w:tcW w:w="8505" w:type="dxa"/>
          </w:tcPr>
          <w:p w:rsidR="00FF1CD3" w:rsidRPr="006F27A3" w:rsidRDefault="00FF1CD3" w:rsidP="00C90B35">
            <w:pPr>
              <w:pStyle w:val="a3"/>
              <w:contextualSpacing/>
              <w:jc w:val="both"/>
              <w:rPr>
                <w:sz w:val="22"/>
                <w:szCs w:val="22"/>
              </w:rPr>
            </w:pPr>
            <w:r w:rsidRPr="006F27A3">
              <w:rPr>
                <w:sz w:val="22"/>
                <w:szCs w:val="22"/>
              </w:rPr>
              <w:t>Вводный урок</w:t>
            </w:r>
          </w:p>
        </w:tc>
        <w:tc>
          <w:tcPr>
            <w:tcW w:w="1984" w:type="dxa"/>
          </w:tcPr>
          <w:p w:rsidR="00FF1CD3" w:rsidRPr="006F27A3" w:rsidRDefault="00FF1CD3" w:rsidP="00C90B35">
            <w:pPr>
              <w:pStyle w:val="a3"/>
              <w:contextualSpacing/>
              <w:jc w:val="center"/>
              <w:rPr>
                <w:sz w:val="22"/>
                <w:szCs w:val="22"/>
                <w:lang w:eastAsia="en-US"/>
              </w:rPr>
            </w:pPr>
            <w:r w:rsidRPr="006F27A3">
              <w:rPr>
                <w:sz w:val="22"/>
                <w:szCs w:val="22"/>
                <w:lang w:eastAsia="en-US"/>
              </w:rPr>
              <w:t>1</w:t>
            </w:r>
          </w:p>
        </w:tc>
      </w:tr>
      <w:tr w:rsidR="00FF1CD3" w:rsidRPr="006F27A3" w:rsidTr="001D0C22">
        <w:tc>
          <w:tcPr>
            <w:tcW w:w="1134" w:type="dxa"/>
          </w:tcPr>
          <w:p w:rsidR="00FF1CD3" w:rsidRPr="006F27A3" w:rsidRDefault="00FF1CD3" w:rsidP="00C90B35">
            <w:pPr>
              <w:pStyle w:val="a3"/>
              <w:contextualSpacing/>
              <w:jc w:val="center"/>
              <w:rPr>
                <w:b/>
                <w:sz w:val="22"/>
                <w:szCs w:val="22"/>
                <w:lang w:eastAsia="en-US"/>
              </w:rPr>
            </w:pPr>
            <w:r w:rsidRPr="006F27A3">
              <w:rPr>
                <w:b/>
                <w:sz w:val="22"/>
                <w:szCs w:val="22"/>
                <w:lang w:eastAsia="en-US"/>
              </w:rPr>
              <w:t>2</w:t>
            </w:r>
          </w:p>
        </w:tc>
        <w:tc>
          <w:tcPr>
            <w:tcW w:w="8505" w:type="dxa"/>
          </w:tcPr>
          <w:p w:rsidR="00FF1CD3" w:rsidRPr="006F27A3" w:rsidRDefault="00FF1CD3" w:rsidP="00C90B35">
            <w:pPr>
              <w:pStyle w:val="a3"/>
              <w:contextualSpacing/>
              <w:jc w:val="both"/>
              <w:rPr>
                <w:sz w:val="22"/>
                <w:szCs w:val="22"/>
                <w:lang w:eastAsia="en-US"/>
              </w:rPr>
            </w:pPr>
            <w:r w:rsidRPr="006F27A3">
              <w:rPr>
                <w:sz w:val="22"/>
                <w:szCs w:val="22"/>
              </w:rPr>
              <w:t xml:space="preserve">Тема 1. Личность и общество </w:t>
            </w:r>
          </w:p>
        </w:tc>
        <w:tc>
          <w:tcPr>
            <w:tcW w:w="1984" w:type="dxa"/>
          </w:tcPr>
          <w:p w:rsidR="00FF1CD3" w:rsidRPr="006F27A3" w:rsidRDefault="00FF1CD3" w:rsidP="00C90B35">
            <w:pPr>
              <w:pStyle w:val="a3"/>
              <w:contextualSpacing/>
              <w:jc w:val="center"/>
              <w:rPr>
                <w:sz w:val="22"/>
                <w:szCs w:val="22"/>
                <w:lang w:eastAsia="en-US"/>
              </w:rPr>
            </w:pPr>
            <w:r w:rsidRPr="006F27A3">
              <w:rPr>
                <w:sz w:val="22"/>
                <w:szCs w:val="22"/>
                <w:lang w:eastAsia="en-US"/>
              </w:rPr>
              <w:t>6</w:t>
            </w:r>
          </w:p>
        </w:tc>
      </w:tr>
      <w:tr w:rsidR="00FF1CD3" w:rsidRPr="006F27A3" w:rsidTr="001D0C22">
        <w:tc>
          <w:tcPr>
            <w:tcW w:w="1134" w:type="dxa"/>
          </w:tcPr>
          <w:p w:rsidR="00FF1CD3" w:rsidRPr="006F27A3" w:rsidRDefault="00FF1CD3" w:rsidP="00C90B35">
            <w:pPr>
              <w:pStyle w:val="a3"/>
              <w:contextualSpacing/>
              <w:jc w:val="center"/>
              <w:rPr>
                <w:b/>
                <w:sz w:val="22"/>
                <w:szCs w:val="22"/>
                <w:lang w:eastAsia="en-US"/>
              </w:rPr>
            </w:pPr>
            <w:r w:rsidRPr="006F27A3">
              <w:rPr>
                <w:b/>
                <w:sz w:val="22"/>
                <w:szCs w:val="22"/>
                <w:lang w:eastAsia="en-US"/>
              </w:rPr>
              <w:t>3</w:t>
            </w:r>
          </w:p>
        </w:tc>
        <w:tc>
          <w:tcPr>
            <w:tcW w:w="8505" w:type="dxa"/>
          </w:tcPr>
          <w:p w:rsidR="00FF1CD3" w:rsidRPr="006F27A3" w:rsidRDefault="00FF1CD3" w:rsidP="00C90B35">
            <w:pPr>
              <w:pStyle w:val="a3"/>
              <w:contextualSpacing/>
              <w:jc w:val="both"/>
              <w:rPr>
                <w:sz w:val="22"/>
                <w:szCs w:val="22"/>
              </w:rPr>
            </w:pPr>
            <w:r w:rsidRPr="006F27A3">
              <w:rPr>
                <w:sz w:val="22"/>
                <w:szCs w:val="22"/>
              </w:rPr>
              <w:t xml:space="preserve">Тема 2. Сфера духовной культуры </w:t>
            </w:r>
          </w:p>
        </w:tc>
        <w:tc>
          <w:tcPr>
            <w:tcW w:w="1984" w:type="dxa"/>
          </w:tcPr>
          <w:p w:rsidR="00FF1CD3" w:rsidRPr="006F27A3" w:rsidRDefault="00FF1CD3" w:rsidP="00C90B35">
            <w:pPr>
              <w:pStyle w:val="a3"/>
              <w:contextualSpacing/>
              <w:jc w:val="center"/>
              <w:rPr>
                <w:sz w:val="22"/>
                <w:szCs w:val="22"/>
                <w:lang w:eastAsia="en-US"/>
              </w:rPr>
            </w:pPr>
            <w:r w:rsidRPr="006F27A3">
              <w:rPr>
                <w:sz w:val="22"/>
                <w:szCs w:val="22"/>
                <w:lang w:eastAsia="en-US"/>
              </w:rPr>
              <w:t>8</w:t>
            </w:r>
          </w:p>
        </w:tc>
      </w:tr>
      <w:tr w:rsidR="00FF1CD3" w:rsidRPr="006F27A3" w:rsidTr="001D0C22">
        <w:tc>
          <w:tcPr>
            <w:tcW w:w="1134" w:type="dxa"/>
          </w:tcPr>
          <w:p w:rsidR="00FF1CD3" w:rsidRPr="006F27A3" w:rsidRDefault="00FF1CD3" w:rsidP="00C90B35">
            <w:pPr>
              <w:pStyle w:val="a3"/>
              <w:contextualSpacing/>
              <w:jc w:val="center"/>
              <w:rPr>
                <w:b/>
                <w:sz w:val="22"/>
                <w:szCs w:val="22"/>
                <w:lang w:eastAsia="en-US"/>
              </w:rPr>
            </w:pPr>
            <w:r w:rsidRPr="006F27A3">
              <w:rPr>
                <w:b/>
                <w:sz w:val="22"/>
                <w:szCs w:val="22"/>
                <w:lang w:eastAsia="en-US"/>
              </w:rPr>
              <w:t>4</w:t>
            </w:r>
          </w:p>
        </w:tc>
        <w:tc>
          <w:tcPr>
            <w:tcW w:w="8505" w:type="dxa"/>
          </w:tcPr>
          <w:p w:rsidR="00FF1CD3" w:rsidRPr="006F27A3" w:rsidRDefault="00FF1CD3" w:rsidP="00C90B35">
            <w:pPr>
              <w:pStyle w:val="a3"/>
              <w:contextualSpacing/>
              <w:jc w:val="both"/>
              <w:rPr>
                <w:sz w:val="22"/>
                <w:szCs w:val="22"/>
              </w:rPr>
            </w:pPr>
            <w:r w:rsidRPr="006F27A3">
              <w:rPr>
                <w:sz w:val="22"/>
                <w:szCs w:val="22"/>
              </w:rPr>
              <w:t xml:space="preserve">Тема 3. Экономика </w:t>
            </w:r>
          </w:p>
        </w:tc>
        <w:tc>
          <w:tcPr>
            <w:tcW w:w="1984" w:type="dxa"/>
          </w:tcPr>
          <w:p w:rsidR="00FF1CD3" w:rsidRPr="006F27A3" w:rsidRDefault="00FF1CD3" w:rsidP="00C90B35">
            <w:pPr>
              <w:pStyle w:val="a3"/>
              <w:contextualSpacing/>
              <w:jc w:val="center"/>
              <w:rPr>
                <w:sz w:val="22"/>
                <w:szCs w:val="22"/>
                <w:lang w:eastAsia="en-US"/>
              </w:rPr>
            </w:pPr>
            <w:r w:rsidRPr="006F27A3">
              <w:rPr>
                <w:sz w:val="22"/>
                <w:szCs w:val="22"/>
                <w:lang w:eastAsia="en-US"/>
              </w:rPr>
              <w:t>13</w:t>
            </w:r>
          </w:p>
        </w:tc>
      </w:tr>
      <w:tr w:rsidR="00FF1CD3" w:rsidRPr="006F27A3" w:rsidTr="001D0C22">
        <w:tc>
          <w:tcPr>
            <w:tcW w:w="1134" w:type="dxa"/>
          </w:tcPr>
          <w:p w:rsidR="00FF1CD3" w:rsidRPr="006F27A3" w:rsidRDefault="00FF1CD3" w:rsidP="00C90B35">
            <w:pPr>
              <w:pStyle w:val="a3"/>
              <w:contextualSpacing/>
              <w:jc w:val="center"/>
              <w:rPr>
                <w:b/>
                <w:sz w:val="22"/>
                <w:szCs w:val="22"/>
                <w:lang w:eastAsia="en-US"/>
              </w:rPr>
            </w:pPr>
            <w:r w:rsidRPr="006F27A3">
              <w:rPr>
                <w:b/>
                <w:sz w:val="22"/>
                <w:szCs w:val="22"/>
                <w:lang w:eastAsia="en-US"/>
              </w:rPr>
              <w:t>5</w:t>
            </w:r>
          </w:p>
        </w:tc>
        <w:tc>
          <w:tcPr>
            <w:tcW w:w="8505" w:type="dxa"/>
          </w:tcPr>
          <w:p w:rsidR="00FF1CD3" w:rsidRPr="006F27A3" w:rsidRDefault="00FF1CD3" w:rsidP="00C90B35">
            <w:pPr>
              <w:pStyle w:val="a3"/>
              <w:contextualSpacing/>
              <w:jc w:val="both"/>
              <w:rPr>
                <w:sz w:val="22"/>
                <w:szCs w:val="22"/>
                <w:lang w:eastAsia="en-US"/>
              </w:rPr>
            </w:pPr>
            <w:r w:rsidRPr="006F27A3">
              <w:rPr>
                <w:sz w:val="22"/>
                <w:szCs w:val="22"/>
              </w:rPr>
              <w:t xml:space="preserve">Социальная сфера </w:t>
            </w:r>
          </w:p>
        </w:tc>
        <w:tc>
          <w:tcPr>
            <w:tcW w:w="1984" w:type="dxa"/>
          </w:tcPr>
          <w:p w:rsidR="00FF1CD3" w:rsidRPr="006F27A3" w:rsidRDefault="00FF1CD3" w:rsidP="00C90B35">
            <w:pPr>
              <w:pStyle w:val="a3"/>
              <w:contextualSpacing/>
              <w:jc w:val="center"/>
              <w:rPr>
                <w:sz w:val="22"/>
                <w:szCs w:val="22"/>
                <w:lang w:eastAsia="en-US"/>
              </w:rPr>
            </w:pPr>
            <w:r w:rsidRPr="006F27A3">
              <w:rPr>
                <w:sz w:val="22"/>
                <w:szCs w:val="22"/>
                <w:lang w:eastAsia="en-US"/>
              </w:rPr>
              <w:t>5</w:t>
            </w:r>
          </w:p>
        </w:tc>
      </w:tr>
      <w:tr w:rsidR="00FF1CD3" w:rsidRPr="006F27A3" w:rsidTr="00C90B35">
        <w:trPr>
          <w:trHeight w:val="271"/>
        </w:trPr>
        <w:tc>
          <w:tcPr>
            <w:tcW w:w="1134" w:type="dxa"/>
          </w:tcPr>
          <w:p w:rsidR="00FF1CD3" w:rsidRPr="006F27A3" w:rsidRDefault="00FF1CD3" w:rsidP="00C90B35">
            <w:pPr>
              <w:pStyle w:val="a3"/>
              <w:contextualSpacing/>
              <w:jc w:val="center"/>
              <w:rPr>
                <w:b/>
                <w:sz w:val="22"/>
                <w:szCs w:val="22"/>
                <w:lang w:eastAsia="en-US"/>
              </w:rPr>
            </w:pPr>
            <w:r w:rsidRPr="006F27A3">
              <w:rPr>
                <w:b/>
                <w:sz w:val="22"/>
                <w:szCs w:val="22"/>
                <w:lang w:eastAsia="en-US"/>
              </w:rPr>
              <w:t>6</w:t>
            </w:r>
          </w:p>
        </w:tc>
        <w:tc>
          <w:tcPr>
            <w:tcW w:w="8505" w:type="dxa"/>
          </w:tcPr>
          <w:p w:rsidR="00FF1CD3" w:rsidRPr="006F27A3" w:rsidRDefault="00FF1CD3" w:rsidP="00C90B35">
            <w:pPr>
              <w:pStyle w:val="a3"/>
              <w:contextualSpacing/>
              <w:jc w:val="both"/>
              <w:rPr>
                <w:sz w:val="22"/>
                <w:szCs w:val="22"/>
              </w:rPr>
            </w:pPr>
            <w:r w:rsidRPr="006F27A3">
              <w:rPr>
                <w:sz w:val="22"/>
                <w:szCs w:val="22"/>
              </w:rPr>
              <w:t>Заключительные уроки</w:t>
            </w:r>
          </w:p>
        </w:tc>
        <w:tc>
          <w:tcPr>
            <w:tcW w:w="1984" w:type="dxa"/>
          </w:tcPr>
          <w:p w:rsidR="00FF1CD3" w:rsidRPr="006F27A3" w:rsidRDefault="00FF1CD3" w:rsidP="00C90B35">
            <w:pPr>
              <w:pStyle w:val="a3"/>
              <w:contextualSpacing/>
              <w:jc w:val="center"/>
              <w:rPr>
                <w:sz w:val="22"/>
                <w:szCs w:val="22"/>
                <w:lang w:eastAsia="en-US"/>
              </w:rPr>
            </w:pPr>
            <w:r w:rsidRPr="006F27A3">
              <w:rPr>
                <w:sz w:val="22"/>
                <w:szCs w:val="22"/>
                <w:lang w:eastAsia="en-US"/>
              </w:rPr>
              <w:t>1</w:t>
            </w:r>
          </w:p>
        </w:tc>
      </w:tr>
      <w:tr w:rsidR="00FF1CD3" w:rsidRPr="006F27A3" w:rsidTr="001D0C22">
        <w:trPr>
          <w:trHeight w:val="495"/>
        </w:trPr>
        <w:tc>
          <w:tcPr>
            <w:tcW w:w="1134" w:type="dxa"/>
          </w:tcPr>
          <w:p w:rsidR="00FF1CD3" w:rsidRPr="006F27A3" w:rsidRDefault="00FF1CD3" w:rsidP="00C90B35">
            <w:pPr>
              <w:pStyle w:val="a3"/>
              <w:contextualSpacing/>
              <w:rPr>
                <w:b/>
                <w:sz w:val="22"/>
                <w:szCs w:val="22"/>
                <w:lang w:eastAsia="en-US"/>
              </w:rPr>
            </w:pPr>
          </w:p>
        </w:tc>
        <w:tc>
          <w:tcPr>
            <w:tcW w:w="8505" w:type="dxa"/>
          </w:tcPr>
          <w:p w:rsidR="00FF1CD3" w:rsidRPr="006F27A3" w:rsidRDefault="00FF1CD3" w:rsidP="00C90B35">
            <w:pPr>
              <w:pStyle w:val="a3"/>
              <w:contextualSpacing/>
              <w:jc w:val="both"/>
              <w:rPr>
                <w:b/>
                <w:sz w:val="22"/>
                <w:szCs w:val="22"/>
              </w:rPr>
            </w:pPr>
            <w:r w:rsidRPr="006F27A3">
              <w:rPr>
                <w:b/>
                <w:sz w:val="22"/>
                <w:szCs w:val="22"/>
              </w:rPr>
              <w:t>Итого:</w:t>
            </w:r>
          </w:p>
        </w:tc>
        <w:tc>
          <w:tcPr>
            <w:tcW w:w="1984" w:type="dxa"/>
          </w:tcPr>
          <w:p w:rsidR="00FF1CD3" w:rsidRPr="006F27A3" w:rsidRDefault="00FF1CD3" w:rsidP="00C90B35">
            <w:pPr>
              <w:pStyle w:val="a3"/>
              <w:contextualSpacing/>
              <w:jc w:val="center"/>
              <w:rPr>
                <w:b/>
                <w:sz w:val="22"/>
                <w:szCs w:val="22"/>
                <w:lang w:eastAsia="en-US"/>
              </w:rPr>
            </w:pPr>
            <w:r w:rsidRPr="006F27A3">
              <w:rPr>
                <w:b/>
                <w:sz w:val="22"/>
                <w:szCs w:val="22"/>
                <w:lang w:eastAsia="en-US"/>
              </w:rPr>
              <w:t>34</w:t>
            </w:r>
          </w:p>
        </w:tc>
      </w:tr>
    </w:tbl>
    <w:p w:rsidR="00FF1CD3" w:rsidRPr="006F27A3" w:rsidRDefault="00FF1CD3">
      <w:pPr>
        <w:widowControl/>
        <w:autoSpaceDE/>
        <w:autoSpaceDN/>
        <w:adjustRightInd/>
        <w:spacing w:after="200" w:line="276" w:lineRule="auto"/>
        <w:rPr>
          <w:sz w:val="22"/>
          <w:szCs w:val="22"/>
        </w:rPr>
      </w:pPr>
    </w:p>
    <w:p w:rsidR="003E22E1" w:rsidRPr="006F27A3" w:rsidRDefault="00FF1CD3">
      <w:pPr>
        <w:widowControl/>
        <w:autoSpaceDE/>
        <w:autoSpaceDN/>
        <w:adjustRightInd/>
        <w:spacing w:after="200" w:line="276" w:lineRule="auto"/>
        <w:rPr>
          <w:sz w:val="22"/>
          <w:szCs w:val="22"/>
        </w:rPr>
      </w:pPr>
      <w:r w:rsidRPr="006F27A3">
        <w:rPr>
          <w:sz w:val="22"/>
          <w:szCs w:val="22"/>
        </w:rPr>
        <w:br w:type="page"/>
      </w:r>
    </w:p>
    <w:p w:rsidR="00364432" w:rsidRPr="006F27A3" w:rsidRDefault="00364432" w:rsidP="00364432">
      <w:pPr>
        <w:pStyle w:val="Style19"/>
        <w:widowControl/>
        <w:ind w:left="720"/>
        <w:jc w:val="center"/>
        <w:rPr>
          <w:rStyle w:val="FontStyle132"/>
          <w:rFonts w:ascii="Times New Roman" w:hAnsi="Times New Roman" w:cs="Times New Roman"/>
          <w:sz w:val="22"/>
          <w:szCs w:val="22"/>
        </w:rPr>
      </w:pPr>
      <w:r w:rsidRPr="006F27A3">
        <w:rPr>
          <w:rStyle w:val="FontStyle132"/>
          <w:rFonts w:ascii="Times New Roman" w:hAnsi="Times New Roman" w:cs="Times New Roman"/>
          <w:sz w:val="22"/>
          <w:szCs w:val="22"/>
        </w:rPr>
        <w:lastRenderedPageBreak/>
        <w:t>9. Календарно-тематическое планирование</w:t>
      </w:r>
    </w:p>
    <w:p w:rsidR="00364432" w:rsidRPr="006F27A3" w:rsidRDefault="00364432" w:rsidP="00364432">
      <w:pPr>
        <w:pStyle w:val="a3"/>
        <w:ind w:left="720"/>
        <w:rPr>
          <w:sz w:val="22"/>
          <w:szCs w:val="22"/>
        </w:rPr>
      </w:pPr>
    </w:p>
    <w:p w:rsidR="00364432" w:rsidRPr="006F27A3" w:rsidRDefault="00364432" w:rsidP="00364432">
      <w:pPr>
        <w:pStyle w:val="a6"/>
        <w:jc w:val="center"/>
        <w:rPr>
          <w:b/>
          <w:sz w:val="22"/>
          <w:szCs w:val="22"/>
        </w:rPr>
      </w:pPr>
      <w:r w:rsidRPr="006F27A3">
        <w:rPr>
          <w:b/>
          <w:sz w:val="22"/>
          <w:szCs w:val="22"/>
        </w:rPr>
        <w:t>Обществознание (34 часа)</w:t>
      </w:r>
    </w:p>
    <w:p w:rsidR="00B57F15" w:rsidRPr="006F27A3" w:rsidRDefault="00B57F15">
      <w:pPr>
        <w:rPr>
          <w:rFonts w:ascii="Arial" w:hAnsi="Arial" w:cs="Arial"/>
          <w:b/>
          <w:sz w:val="22"/>
          <w:szCs w:val="22"/>
        </w:rPr>
      </w:pPr>
    </w:p>
    <w:tbl>
      <w:tblPr>
        <w:tblW w:w="1502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1130"/>
        <w:gridCol w:w="567"/>
        <w:gridCol w:w="991"/>
        <w:gridCol w:w="851"/>
        <w:gridCol w:w="8"/>
        <w:gridCol w:w="2161"/>
        <w:gridCol w:w="2551"/>
        <w:gridCol w:w="2552"/>
        <w:gridCol w:w="2665"/>
        <w:gridCol w:w="1133"/>
      </w:tblGrid>
      <w:tr w:rsidR="00364432" w:rsidRPr="006F27A3" w:rsidTr="00DF3092">
        <w:trPr>
          <w:trHeight w:val="591"/>
        </w:trPr>
        <w:tc>
          <w:tcPr>
            <w:tcW w:w="417" w:type="dxa"/>
            <w:vMerge w:val="restart"/>
          </w:tcPr>
          <w:p w:rsidR="00364432" w:rsidRPr="006F27A3" w:rsidRDefault="00364432" w:rsidP="00DF3092">
            <w:pPr>
              <w:contextualSpacing/>
              <w:jc w:val="center"/>
              <w:rPr>
                <w:bCs/>
                <w:color w:val="000000"/>
                <w:sz w:val="22"/>
                <w:szCs w:val="22"/>
              </w:rPr>
            </w:pPr>
            <w:r w:rsidRPr="006F27A3">
              <w:rPr>
                <w:bCs/>
                <w:color w:val="000000"/>
                <w:sz w:val="22"/>
                <w:szCs w:val="22"/>
              </w:rPr>
              <w:t>№ п/п</w:t>
            </w:r>
          </w:p>
        </w:tc>
        <w:tc>
          <w:tcPr>
            <w:tcW w:w="1130" w:type="dxa"/>
            <w:vMerge w:val="restart"/>
          </w:tcPr>
          <w:p w:rsidR="00364432" w:rsidRPr="006F27A3" w:rsidRDefault="00364432" w:rsidP="00DF3092">
            <w:pPr>
              <w:shd w:val="clear" w:color="auto" w:fill="FFFFFF"/>
              <w:contextualSpacing/>
              <w:jc w:val="center"/>
              <w:rPr>
                <w:b/>
                <w:sz w:val="22"/>
                <w:szCs w:val="22"/>
              </w:rPr>
            </w:pPr>
            <w:r w:rsidRPr="006F27A3">
              <w:rPr>
                <w:b/>
                <w:bCs/>
                <w:color w:val="000000"/>
                <w:spacing w:val="-3"/>
                <w:sz w:val="22"/>
                <w:szCs w:val="22"/>
              </w:rPr>
              <w:t>Содержание (раздела, темы)</w:t>
            </w:r>
          </w:p>
        </w:tc>
        <w:tc>
          <w:tcPr>
            <w:tcW w:w="567" w:type="dxa"/>
            <w:vMerge w:val="restart"/>
          </w:tcPr>
          <w:p w:rsidR="00364432" w:rsidRPr="006F27A3" w:rsidRDefault="00364432" w:rsidP="00DF3092">
            <w:pPr>
              <w:shd w:val="clear" w:color="auto" w:fill="FFFFFF"/>
              <w:contextualSpacing/>
              <w:jc w:val="center"/>
              <w:rPr>
                <w:b/>
                <w:bCs/>
                <w:color w:val="000000"/>
                <w:sz w:val="22"/>
                <w:szCs w:val="22"/>
              </w:rPr>
            </w:pPr>
            <w:r w:rsidRPr="006F27A3">
              <w:rPr>
                <w:b/>
                <w:bCs/>
                <w:color w:val="000000"/>
                <w:sz w:val="22"/>
                <w:szCs w:val="22"/>
              </w:rPr>
              <w:t>Кол-во</w:t>
            </w:r>
          </w:p>
          <w:p w:rsidR="00364432" w:rsidRPr="006F27A3" w:rsidRDefault="00364432" w:rsidP="00DF3092">
            <w:pPr>
              <w:shd w:val="clear" w:color="auto" w:fill="FFFFFF"/>
              <w:contextualSpacing/>
              <w:jc w:val="center"/>
              <w:rPr>
                <w:b/>
                <w:bCs/>
                <w:color w:val="000000"/>
                <w:sz w:val="22"/>
                <w:szCs w:val="22"/>
              </w:rPr>
            </w:pPr>
            <w:r w:rsidRPr="006F27A3">
              <w:rPr>
                <w:b/>
                <w:bCs/>
                <w:color w:val="000000"/>
                <w:sz w:val="22"/>
                <w:szCs w:val="22"/>
              </w:rPr>
              <w:t>часов</w:t>
            </w:r>
          </w:p>
        </w:tc>
        <w:tc>
          <w:tcPr>
            <w:tcW w:w="991" w:type="dxa"/>
            <w:vMerge w:val="restart"/>
          </w:tcPr>
          <w:p w:rsidR="00364432" w:rsidRPr="006F27A3" w:rsidRDefault="00364432" w:rsidP="00DF3092">
            <w:pPr>
              <w:shd w:val="clear" w:color="auto" w:fill="FFFFFF"/>
              <w:contextualSpacing/>
              <w:jc w:val="center"/>
              <w:rPr>
                <w:b/>
                <w:bCs/>
                <w:color w:val="000000"/>
                <w:sz w:val="22"/>
                <w:szCs w:val="22"/>
              </w:rPr>
            </w:pPr>
            <w:r w:rsidRPr="006F27A3">
              <w:rPr>
                <w:b/>
                <w:bCs/>
                <w:color w:val="000000"/>
                <w:sz w:val="22"/>
                <w:szCs w:val="22"/>
              </w:rPr>
              <w:t>Дата</w:t>
            </w:r>
          </w:p>
        </w:tc>
        <w:tc>
          <w:tcPr>
            <w:tcW w:w="851" w:type="dxa"/>
            <w:vMerge w:val="restart"/>
          </w:tcPr>
          <w:p w:rsidR="00364432" w:rsidRPr="006F27A3" w:rsidRDefault="00364432" w:rsidP="00DF3092">
            <w:pPr>
              <w:shd w:val="clear" w:color="auto" w:fill="FFFFFF"/>
              <w:contextualSpacing/>
              <w:jc w:val="center"/>
              <w:rPr>
                <w:b/>
                <w:bCs/>
                <w:color w:val="000000"/>
                <w:spacing w:val="-2"/>
                <w:sz w:val="22"/>
                <w:szCs w:val="22"/>
              </w:rPr>
            </w:pPr>
            <w:r w:rsidRPr="006F27A3">
              <w:rPr>
                <w:b/>
                <w:bCs/>
                <w:color w:val="000000"/>
                <w:sz w:val="22"/>
                <w:szCs w:val="22"/>
              </w:rPr>
              <w:t>Тип</w:t>
            </w:r>
          </w:p>
          <w:p w:rsidR="00364432" w:rsidRPr="006F27A3" w:rsidRDefault="00364432" w:rsidP="00DF3092">
            <w:pPr>
              <w:shd w:val="clear" w:color="auto" w:fill="FFFFFF"/>
              <w:contextualSpacing/>
              <w:jc w:val="center"/>
              <w:rPr>
                <w:b/>
                <w:sz w:val="22"/>
                <w:szCs w:val="22"/>
              </w:rPr>
            </w:pPr>
            <w:r w:rsidRPr="006F27A3">
              <w:rPr>
                <w:b/>
                <w:bCs/>
                <w:color w:val="000000"/>
                <w:spacing w:val="-2"/>
                <w:sz w:val="22"/>
                <w:szCs w:val="22"/>
              </w:rPr>
              <w:t>урока</w:t>
            </w:r>
          </w:p>
        </w:tc>
        <w:tc>
          <w:tcPr>
            <w:tcW w:w="7272" w:type="dxa"/>
            <w:gridSpan w:val="4"/>
          </w:tcPr>
          <w:p w:rsidR="00364432" w:rsidRPr="006F27A3" w:rsidRDefault="00364432" w:rsidP="00DF3092">
            <w:pPr>
              <w:shd w:val="clear" w:color="auto" w:fill="FFFFFF"/>
              <w:contextualSpacing/>
              <w:jc w:val="center"/>
              <w:rPr>
                <w:b/>
                <w:sz w:val="22"/>
                <w:szCs w:val="22"/>
              </w:rPr>
            </w:pPr>
            <w:r w:rsidRPr="006F27A3">
              <w:rPr>
                <w:rFonts w:eastAsia="Times New Roman"/>
                <w:b/>
                <w:color w:val="000000"/>
                <w:sz w:val="22"/>
                <w:szCs w:val="22"/>
                <w:lang w:bidi="en-US"/>
              </w:rPr>
              <w:t>Планируемые результаты</w:t>
            </w:r>
          </w:p>
        </w:tc>
        <w:tc>
          <w:tcPr>
            <w:tcW w:w="2665" w:type="dxa"/>
            <w:vMerge w:val="restart"/>
          </w:tcPr>
          <w:p w:rsidR="00364432" w:rsidRPr="006F27A3" w:rsidRDefault="00364432" w:rsidP="00DF3092">
            <w:pPr>
              <w:shd w:val="clear" w:color="auto" w:fill="FFFFFF"/>
              <w:contextualSpacing/>
              <w:jc w:val="center"/>
              <w:rPr>
                <w:b/>
                <w:sz w:val="22"/>
                <w:szCs w:val="22"/>
              </w:rPr>
            </w:pPr>
            <w:r w:rsidRPr="006F27A3">
              <w:rPr>
                <w:b/>
                <w:sz w:val="22"/>
                <w:szCs w:val="22"/>
              </w:rPr>
              <w:t>Виды деятельности (элементы содержания, контроль)</w:t>
            </w:r>
          </w:p>
        </w:tc>
        <w:tc>
          <w:tcPr>
            <w:tcW w:w="1133" w:type="dxa"/>
            <w:vMerge w:val="restart"/>
          </w:tcPr>
          <w:p w:rsidR="00364432" w:rsidRPr="006F27A3" w:rsidRDefault="00364432" w:rsidP="00DF3092">
            <w:pPr>
              <w:shd w:val="clear" w:color="auto" w:fill="FFFFFF"/>
              <w:contextualSpacing/>
              <w:jc w:val="center"/>
              <w:rPr>
                <w:b/>
                <w:bCs/>
                <w:color w:val="000000"/>
                <w:spacing w:val="-2"/>
                <w:sz w:val="22"/>
                <w:szCs w:val="22"/>
              </w:rPr>
            </w:pPr>
            <w:r w:rsidRPr="006F27A3">
              <w:rPr>
                <w:b/>
                <w:bCs/>
                <w:color w:val="000000"/>
                <w:spacing w:val="-2"/>
                <w:sz w:val="22"/>
                <w:szCs w:val="22"/>
              </w:rPr>
              <w:t>Дом.</w:t>
            </w:r>
          </w:p>
          <w:p w:rsidR="00364432" w:rsidRPr="006F27A3" w:rsidRDefault="00364432" w:rsidP="00DF3092">
            <w:pPr>
              <w:shd w:val="clear" w:color="auto" w:fill="FFFFFF"/>
              <w:ind w:left="125"/>
              <w:contextualSpacing/>
              <w:jc w:val="center"/>
              <w:rPr>
                <w:b/>
                <w:sz w:val="22"/>
                <w:szCs w:val="22"/>
              </w:rPr>
            </w:pPr>
            <w:r w:rsidRPr="006F27A3">
              <w:rPr>
                <w:b/>
                <w:bCs/>
                <w:color w:val="000000"/>
                <w:spacing w:val="-3"/>
                <w:sz w:val="22"/>
                <w:szCs w:val="22"/>
              </w:rPr>
              <w:t>задание</w:t>
            </w:r>
          </w:p>
        </w:tc>
      </w:tr>
      <w:tr w:rsidR="001D0C22" w:rsidRPr="006F27A3" w:rsidTr="00DF3092">
        <w:trPr>
          <w:trHeight w:val="509"/>
        </w:trPr>
        <w:tc>
          <w:tcPr>
            <w:tcW w:w="417" w:type="dxa"/>
            <w:vMerge/>
          </w:tcPr>
          <w:p w:rsidR="00364432" w:rsidRPr="006F27A3" w:rsidRDefault="00364432" w:rsidP="00DF3092">
            <w:pPr>
              <w:contextualSpacing/>
              <w:jc w:val="center"/>
              <w:rPr>
                <w:bCs/>
                <w:color w:val="000000"/>
                <w:sz w:val="22"/>
                <w:szCs w:val="22"/>
              </w:rPr>
            </w:pPr>
          </w:p>
        </w:tc>
        <w:tc>
          <w:tcPr>
            <w:tcW w:w="1130" w:type="dxa"/>
            <w:vMerge/>
          </w:tcPr>
          <w:p w:rsidR="00364432" w:rsidRPr="006F27A3" w:rsidRDefault="00364432" w:rsidP="00DF3092">
            <w:pPr>
              <w:shd w:val="clear" w:color="auto" w:fill="FFFFFF"/>
              <w:ind w:left="192"/>
              <w:contextualSpacing/>
              <w:jc w:val="both"/>
              <w:rPr>
                <w:b/>
                <w:bCs/>
                <w:color w:val="000000"/>
                <w:spacing w:val="-3"/>
                <w:sz w:val="22"/>
                <w:szCs w:val="22"/>
              </w:rPr>
            </w:pPr>
          </w:p>
        </w:tc>
        <w:tc>
          <w:tcPr>
            <w:tcW w:w="567" w:type="dxa"/>
            <w:vMerge/>
          </w:tcPr>
          <w:p w:rsidR="00364432" w:rsidRPr="006F27A3" w:rsidRDefault="00364432" w:rsidP="00DF3092">
            <w:pPr>
              <w:shd w:val="clear" w:color="auto" w:fill="FFFFFF"/>
              <w:contextualSpacing/>
              <w:rPr>
                <w:b/>
                <w:bCs/>
                <w:color w:val="000000"/>
                <w:sz w:val="22"/>
                <w:szCs w:val="22"/>
              </w:rPr>
            </w:pPr>
          </w:p>
        </w:tc>
        <w:tc>
          <w:tcPr>
            <w:tcW w:w="991" w:type="dxa"/>
            <w:vMerge/>
          </w:tcPr>
          <w:p w:rsidR="00364432" w:rsidRPr="006F27A3" w:rsidRDefault="00364432" w:rsidP="00DF3092">
            <w:pPr>
              <w:shd w:val="clear" w:color="auto" w:fill="FFFFFF"/>
              <w:contextualSpacing/>
              <w:rPr>
                <w:b/>
                <w:bCs/>
                <w:color w:val="000000"/>
                <w:sz w:val="22"/>
                <w:szCs w:val="22"/>
              </w:rPr>
            </w:pPr>
          </w:p>
        </w:tc>
        <w:tc>
          <w:tcPr>
            <w:tcW w:w="851" w:type="dxa"/>
            <w:vMerge/>
          </w:tcPr>
          <w:p w:rsidR="00364432" w:rsidRPr="006F27A3" w:rsidRDefault="00364432" w:rsidP="00DF3092">
            <w:pPr>
              <w:shd w:val="clear" w:color="auto" w:fill="FFFFFF"/>
              <w:contextualSpacing/>
              <w:rPr>
                <w:b/>
                <w:bCs/>
                <w:color w:val="000000"/>
                <w:sz w:val="22"/>
                <w:szCs w:val="22"/>
              </w:rPr>
            </w:pPr>
          </w:p>
        </w:tc>
        <w:tc>
          <w:tcPr>
            <w:tcW w:w="2169" w:type="dxa"/>
            <w:gridSpan w:val="2"/>
          </w:tcPr>
          <w:p w:rsidR="00364432" w:rsidRPr="006F27A3" w:rsidRDefault="00364432" w:rsidP="00DF3092">
            <w:pPr>
              <w:shd w:val="clear" w:color="auto" w:fill="FFFFFF"/>
              <w:contextualSpacing/>
              <w:jc w:val="center"/>
              <w:rPr>
                <w:b/>
                <w:bCs/>
                <w:color w:val="000000"/>
                <w:spacing w:val="-5"/>
                <w:sz w:val="22"/>
                <w:szCs w:val="22"/>
              </w:rPr>
            </w:pPr>
            <w:r w:rsidRPr="006F27A3">
              <w:rPr>
                <w:b/>
                <w:bCs/>
                <w:color w:val="000000"/>
                <w:spacing w:val="-5"/>
                <w:sz w:val="22"/>
                <w:szCs w:val="22"/>
              </w:rPr>
              <w:t>Предметные УУД</w:t>
            </w:r>
          </w:p>
        </w:tc>
        <w:tc>
          <w:tcPr>
            <w:tcW w:w="2551" w:type="dxa"/>
          </w:tcPr>
          <w:p w:rsidR="00364432" w:rsidRPr="006F27A3" w:rsidRDefault="00364432" w:rsidP="00DF3092">
            <w:pPr>
              <w:shd w:val="clear" w:color="auto" w:fill="FFFFFF"/>
              <w:contextualSpacing/>
              <w:jc w:val="center"/>
              <w:rPr>
                <w:b/>
                <w:bCs/>
                <w:color w:val="000000"/>
                <w:spacing w:val="-5"/>
                <w:sz w:val="22"/>
                <w:szCs w:val="22"/>
              </w:rPr>
            </w:pPr>
            <w:r w:rsidRPr="006F27A3">
              <w:rPr>
                <w:b/>
                <w:bCs/>
                <w:color w:val="000000"/>
                <w:spacing w:val="-5"/>
                <w:sz w:val="22"/>
                <w:szCs w:val="22"/>
              </w:rPr>
              <w:t>Метапредметные УУД</w:t>
            </w:r>
          </w:p>
        </w:tc>
        <w:tc>
          <w:tcPr>
            <w:tcW w:w="2552" w:type="dxa"/>
          </w:tcPr>
          <w:p w:rsidR="00364432" w:rsidRPr="006F27A3" w:rsidRDefault="00364432" w:rsidP="00DF3092">
            <w:pPr>
              <w:shd w:val="clear" w:color="auto" w:fill="FFFFFF"/>
              <w:contextualSpacing/>
              <w:jc w:val="center"/>
              <w:rPr>
                <w:b/>
                <w:bCs/>
                <w:color w:val="000000"/>
                <w:spacing w:val="-5"/>
                <w:sz w:val="22"/>
                <w:szCs w:val="22"/>
              </w:rPr>
            </w:pPr>
            <w:r w:rsidRPr="006F27A3">
              <w:rPr>
                <w:b/>
                <w:bCs/>
                <w:color w:val="000000"/>
                <w:spacing w:val="-5"/>
                <w:sz w:val="22"/>
                <w:szCs w:val="22"/>
              </w:rPr>
              <w:t>Личностные УУД</w:t>
            </w:r>
          </w:p>
        </w:tc>
        <w:tc>
          <w:tcPr>
            <w:tcW w:w="2665" w:type="dxa"/>
            <w:vMerge/>
          </w:tcPr>
          <w:p w:rsidR="00364432" w:rsidRPr="006F27A3" w:rsidRDefault="00364432" w:rsidP="00DF3092">
            <w:pPr>
              <w:shd w:val="clear" w:color="auto" w:fill="FFFFFF"/>
              <w:contextualSpacing/>
              <w:jc w:val="both"/>
              <w:rPr>
                <w:b/>
                <w:bCs/>
                <w:color w:val="000000"/>
                <w:spacing w:val="-4"/>
                <w:sz w:val="22"/>
                <w:szCs w:val="22"/>
              </w:rPr>
            </w:pPr>
          </w:p>
        </w:tc>
        <w:tc>
          <w:tcPr>
            <w:tcW w:w="1133" w:type="dxa"/>
            <w:vMerge/>
          </w:tcPr>
          <w:p w:rsidR="00364432" w:rsidRPr="006F27A3" w:rsidRDefault="00364432" w:rsidP="00DF3092">
            <w:pPr>
              <w:shd w:val="clear" w:color="auto" w:fill="FFFFFF"/>
              <w:contextualSpacing/>
              <w:jc w:val="both"/>
              <w:rPr>
                <w:b/>
                <w:bCs/>
                <w:color w:val="000000"/>
                <w:spacing w:val="-2"/>
                <w:sz w:val="22"/>
                <w:szCs w:val="22"/>
              </w:rPr>
            </w:pPr>
          </w:p>
        </w:tc>
      </w:tr>
      <w:tr w:rsidR="001D0C22" w:rsidRPr="006F27A3" w:rsidTr="00DF3092">
        <w:trPr>
          <w:trHeight w:val="509"/>
        </w:trPr>
        <w:tc>
          <w:tcPr>
            <w:tcW w:w="417" w:type="dxa"/>
          </w:tcPr>
          <w:p w:rsidR="001D0C22" w:rsidRPr="006F27A3" w:rsidRDefault="001D0C22" w:rsidP="00DF3092">
            <w:pPr>
              <w:contextualSpacing/>
              <w:jc w:val="center"/>
              <w:rPr>
                <w:bCs/>
                <w:color w:val="000000"/>
                <w:sz w:val="22"/>
                <w:szCs w:val="22"/>
              </w:rPr>
            </w:pPr>
            <w:r w:rsidRPr="006F27A3">
              <w:rPr>
                <w:bCs/>
                <w:color w:val="000000"/>
                <w:sz w:val="22"/>
                <w:szCs w:val="22"/>
              </w:rPr>
              <w:t>1</w:t>
            </w:r>
          </w:p>
        </w:tc>
        <w:tc>
          <w:tcPr>
            <w:tcW w:w="1130" w:type="dxa"/>
          </w:tcPr>
          <w:p w:rsidR="001D0C22" w:rsidRPr="006F27A3" w:rsidRDefault="001D0C22" w:rsidP="00DF3092">
            <w:pPr>
              <w:shd w:val="clear" w:color="auto" w:fill="FFFFFF"/>
              <w:contextualSpacing/>
              <w:jc w:val="both"/>
              <w:rPr>
                <w:bCs/>
                <w:color w:val="000000"/>
                <w:spacing w:val="-3"/>
                <w:sz w:val="22"/>
                <w:szCs w:val="22"/>
              </w:rPr>
            </w:pPr>
            <w:r w:rsidRPr="006F27A3">
              <w:rPr>
                <w:bCs/>
                <w:color w:val="000000"/>
                <w:spacing w:val="-3"/>
                <w:sz w:val="22"/>
                <w:szCs w:val="22"/>
              </w:rPr>
              <w:t>Вводный урок</w:t>
            </w:r>
          </w:p>
        </w:tc>
        <w:tc>
          <w:tcPr>
            <w:tcW w:w="567" w:type="dxa"/>
          </w:tcPr>
          <w:p w:rsidR="001D0C22" w:rsidRPr="006F27A3" w:rsidRDefault="001D0C22"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1D0C22" w:rsidRPr="006F27A3" w:rsidRDefault="001D0C22" w:rsidP="00DF3092">
            <w:pPr>
              <w:shd w:val="clear" w:color="auto" w:fill="FFFFFF"/>
              <w:contextualSpacing/>
              <w:rPr>
                <w:bCs/>
                <w:color w:val="000000"/>
                <w:sz w:val="22"/>
                <w:szCs w:val="22"/>
              </w:rPr>
            </w:pPr>
          </w:p>
        </w:tc>
        <w:tc>
          <w:tcPr>
            <w:tcW w:w="851" w:type="dxa"/>
          </w:tcPr>
          <w:p w:rsidR="001D0C22" w:rsidRPr="006F27A3" w:rsidRDefault="001D0C22" w:rsidP="00DF3092">
            <w:pPr>
              <w:shd w:val="clear" w:color="auto" w:fill="FFFFFF"/>
              <w:contextualSpacing/>
              <w:rPr>
                <w:bCs/>
                <w:color w:val="000000"/>
                <w:sz w:val="22"/>
                <w:szCs w:val="22"/>
              </w:rPr>
            </w:pPr>
            <w:r w:rsidRPr="006F27A3">
              <w:rPr>
                <w:bCs/>
                <w:color w:val="000000"/>
                <w:sz w:val="22"/>
                <w:szCs w:val="22"/>
              </w:rPr>
              <w:t>Вводный</w:t>
            </w:r>
          </w:p>
        </w:tc>
        <w:tc>
          <w:tcPr>
            <w:tcW w:w="2169" w:type="dxa"/>
            <w:gridSpan w:val="2"/>
          </w:tcPr>
          <w:p w:rsidR="001C6D48" w:rsidRPr="006F27A3" w:rsidRDefault="001C6D48" w:rsidP="00DF3092">
            <w:pPr>
              <w:shd w:val="clear" w:color="auto" w:fill="FFFFFF"/>
              <w:contextualSpacing/>
              <w:jc w:val="both"/>
              <w:rPr>
                <w:b/>
                <w:bCs/>
                <w:color w:val="000000"/>
                <w:spacing w:val="-5"/>
                <w:sz w:val="22"/>
                <w:szCs w:val="22"/>
              </w:rPr>
            </w:pPr>
            <w:r w:rsidRPr="006F27A3">
              <w:rPr>
                <w:bCs/>
                <w:color w:val="000000"/>
                <w:spacing w:val="-5"/>
                <w:sz w:val="22"/>
                <w:szCs w:val="22"/>
              </w:rPr>
              <w:t xml:space="preserve">Получат возможность научиться: </w:t>
            </w:r>
            <w:r w:rsidRPr="006F27A3">
              <w:rPr>
                <w:sz w:val="22"/>
                <w:szCs w:val="22"/>
              </w:rPr>
              <w:t>как добиваться успехов в работе в классе и дома</w:t>
            </w:r>
          </w:p>
        </w:tc>
        <w:tc>
          <w:tcPr>
            <w:tcW w:w="2551" w:type="dxa"/>
          </w:tcPr>
          <w:p w:rsidR="001C6D48" w:rsidRPr="006F27A3" w:rsidRDefault="001C6D48" w:rsidP="00DF3092">
            <w:pPr>
              <w:pStyle w:val="a3"/>
              <w:contextualSpacing/>
              <w:jc w:val="both"/>
              <w:rPr>
                <w:sz w:val="22"/>
                <w:szCs w:val="22"/>
              </w:rPr>
            </w:pPr>
            <w:r w:rsidRPr="006F27A3">
              <w:rPr>
                <w:i/>
                <w:sz w:val="22"/>
                <w:szCs w:val="22"/>
              </w:rPr>
              <w:t>Познавательные</w:t>
            </w:r>
            <w:r w:rsidRPr="006F27A3">
              <w:rPr>
                <w:sz w:val="22"/>
                <w:szCs w:val="22"/>
              </w:rPr>
              <w:t>: давать определения понятиям.</w:t>
            </w:r>
          </w:p>
          <w:p w:rsidR="001D0C22" w:rsidRPr="006F27A3" w:rsidRDefault="001C6D48" w:rsidP="00DF3092">
            <w:pPr>
              <w:shd w:val="clear" w:color="auto" w:fill="FFFFFF"/>
              <w:contextualSpacing/>
              <w:jc w:val="both"/>
              <w:rPr>
                <w:b/>
                <w:bCs/>
                <w:color w:val="000000"/>
                <w:spacing w:val="-5"/>
                <w:sz w:val="22"/>
                <w:szCs w:val="22"/>
              </w:rPr>
            </w:pPr>
            <w:r w:rsidRPr="006F27A3">
              <w:rPr>
                <w:i/>
                <w:sz w:val="22"/>
                <w:szCs w:val="22"/>
              </w:rPr>
              <w:t>Коммуникативные:</w:t>
            </w:r>
            <w:r w:rsidRPr="006F27A3">
              <w:rPr>
                <w:sz w:val="22"/>
                <w:szCs w:val="22"/>
              </w:rPr>
              <w:t xml:space="preserve"> участвовать в обсуждении вопроса о том, для чего нужно изучать обществознания</w:t>
            </w:r>
          </w:p>
        </w:tc>
        <w:tc>
          <w:tcPr>
            <w:tcW w:w="2552" w:type="dxa"/>
          </w:tcPr>
          <w:p w:rsidR="001D0C22" w:rsidRPr="006F27A3" w:rsidRDefault="001C6D48" w:rsidP="00DF3092">
            <w:pPr>
              <w:shd w:val="clear" w:color="auto" w:fill="FFFFFF"/>
              <w:contextualSpacing/>
              <w:jc w:val="both"/>
              <w:rPr>
                <w:b/>
                <w:bCs/>
                <w:color w:val="000000"/>
                <w:spacing w:val="-5"/>
                <w:sz w:val="22"/>
                <w:szCs w:val="22"/>
              </w:rPr>
            </w:pPr>
            <w:r w:rsidRPr="006F27A3">
              <w:rPr>
                <w:sz w:val="22"/>
                <w:szCs w:val="22"/>
              </w:rPr>
              <w:t>Формирование мот</w:t>
            </w:r>
            <w:r w:rsidR="00DF3092" w:rsidRPr="006F27A3">
              <w:rPr>
                <w:sz w:val="22"/>
                <w:szCs w:val="22"/>
              </w:rPr>
              <w:t>ивации к изучению обществознания</w:t>
            </w:r>
          </w:p>
        </w:tc>
        <w:tc>
          <w:tcPr>
            <w:tcW w:w="2665" w:type="dxa"/>
          </w:tcPr>
          <w:p w:rsidR="001D0C22" w:rsidRPr="006F27A3" w:rsidRDefault="001D0C22" w:rsidP="00DF3092">
            <w:pPr>
              <w:shd w:val="clear" w:color="auto" w:fill="FFFFFF"/>
              <w:contextualSpacing/>
              <w:jc w:val="both"/>
              <w:rPr>
                <w:b/>
                <w:bCs/>
                <w:color w:val="000000"/>
                <w:spacing w:val="-4"/>
                <w:sz w:val="22"/>
                <w:szCs w:val="22"/>
              </w:rPr>
            </w:pPr>
            <w:r w:rsidRPr="006F27A3">
              <w:rPr>
                <w:sz w:val="22"/>
                <w:szCs w:val="22"/>
              </w:rPr>
              <w:t>Вспомнить основные итоги прошлого года обучения. Познакомитьс</w:t>
            </w:r>
            <w:r w:rsidR="001C6D48" w:rsidRPr="006F27A3">
              <w:rPr>
                <w:sz w:val="22"/>
                <w:szCs w:val="22"/>
              </w:rPr>
              <w:t>я с основным содержанием курса 8</w:t>
            </w:r>
            <w:r w:rsidRPr="006F27A3">
              <w:rPr>
                <w:sz w:val="22"/>
                <w:szCs w:val="22"/>
              </w:rPr>
              <w:t xml:space="preserve"> класса. 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c>
          <w:tcPr>
            <w:tcW w:w="1133" w:type="dxa"/>
          </w:tcPr>
          <w:p w:rsidR="001D0C22" w:rsidRPr="006F27A3" w:rsidRDefault="001C6D48" w:rsidP="00DF3092">
            <w:pPr>
              <w:shd w:val="clear" w:color="auto" w:fill="FFFFFF"/>
              <w:contextualSpacing/>
              <w:jc w:val="both"/>
              <w:rPr>
                <w:bCs/>
                <w:color w:val="000000"/>
                <w:spacing w:val="-2"/>
                <w:sz w:val="22"/>
                <w:szCs w:val="22"/>
              </w:rPr>
            </w:pPr>
            <w:r w:rsidRPr="006F27A3">
              <w:rPr>
                <w:bCs/>
                <w:color w:val="000000"/>
                <w:spacing w:val="-2"/>
                <w:sz w:val="22"/>
                <w:szCs w:val="22"/>
              </w:rPr>
              <w:t>С. 4-6 прочитать</w:t>
            </w:r>
          </w:p>
        </w:tc>
      </w:tr>
      <w:tr w:rsidR="00291164" w:rsidRPr="006F27A3" w:rsidTr="00EA3AF9">
        <w:trPr>
          <w:trHeight w:val="509"/>
        </w:trPr>
        <w:tc>
          <w:tcPr>
            <w:tcW w:w="15026" w:type="dxa"/>
            <w:gridSpan w:val="11"/>
          </w:tcPr>
          <w:p w:rsidR="00291164" w:rsidRPr="006F27A3" w:rsidRDefault="00291164" w:rsidP="00DF3092">
            <w:pPr>
              <w:widowControl/>
              <w:shd w:val="clear" w:color="auto" w:fill="FFFFFF"/>
              <w:autoSpaceDE/>
              <w:autoSpaceDN/>
              <w:adjustRightInd/>
              <w:ind w:firstLine="360"/>
              <w:contextualSpacing/>
              <w:jc w:val="both"/>
              <w:rPr>
                <w:rFonts w:eastAsia="Times New Roman"/>
                <w:b/>
                <w:bCs/>
                <w:color w:val="000000"/>
                <w:sz w:val="22"/>
                <w:szCs w:val="22"/>
              </w:rPr>
            </w:pPr>
            <w:r w:rsidRPr="006F27A3">
              <w:rPr>
                <w:rFonts w:eastAsia="Times New Roman"/>
                <w:b/>
                <w:bCs/>
                <w:color w:val="000000"/>
                <w:sz w:val="22"/>
                <w:szCs w:val="22"/>
              </w:rPr>
              <w:t>Глава I. Личность и общество (6 ч.)</w:t>
            </w:r>
          </w:p>
          <w:p w:rsidR="00291164" w:rsidRPr="006F27A3" w:rsidRDefault="00291164" w:rsidP="00DF3092">
            <w:pPr>
              <w:shd w:val="clear" w:color="auto" w:fill="FFFFFF"/>
              <w:contextualSpacing/>
              <w:jc w:val="both"/>
              <w:rPr>
                <w:bCs/>
                <w:color w:val="000000"/>
                <w:spacing w:val="-2"/>
                <w:sz w:val="22"/>
                <w:szCs w:val="22"/>
              </w:rPr>
            </w:pPr>
          </w:p>
        </w:tc>
      </w:tr>
      <w:tr w:rsidR="001D0C22" w:rsidRPr="006F27A3" w:rsidTr="00DF3092">
        <w:trPr>
          <w:trHeight w:val="965"/>
        </w:trPr>
        <w:tc>
          <w:tcPr>
            <w:tcW w:w="417" w:type="dxa"/>
            <w:tcBorders>
              <w:bottom w:val="single" w:sz="4" w:space="0" w:color="auto"/>
            </w:tcBorders>
          </w:tcPr>
          <w:p w:rsidR="00364432" w:rsidRPr="006F27A3" w:rsidRDefault="001D0C22" w:rsidP="00DF3092">
            <w:pPr>
              <w:contextualSpacing/>
              <w:jc w:val="center"/>
              <w:rPr>
                <w:bCs/>
                <w:color w:val="000000"/>
                <w:sz w:val="22"/>
                <w:szCs w:val="22"/>
              </w:rPr>
            </w:pPr>
            <w:r w:rsidRPr="006F27A3">
              <w:rPr>
                <w:bCs/>
                <w:color w:val="000000"/>
                <w:sz w:val="22"/>
                <w:szCs w:val="22"/>
              </w:rPr>
              <w:t>2</w:t>
            </w:r>
          </w:p>
        </w:tc>
        <w:tc>
          <w:tcPr>
            <w:tcW w:w="1130" w:type="dxa"/>
            <w:tcBorders>
              <w:bottom w:val="single" w:sz="4" w:space="0" w:color="auto"/>
            </w:tcBorders>
          </w:tcPr>
          <w:p w:rsidR="00364432" w:rsidRPr="006F27A3" w:rsidRDefault="001D0C22" w:rsidP="00DF3092">
            <w:pPr>
              <w:shd w:val="clear" w:color="auto" w:fill="FFFFFF"/>
              <w:contextualSpacing/>
              <w:jc w:val="both"/>
              <w:rPr>
                <w:bCs/>
                <w:color w:val="000000"/>
                <w:spacing w:val="-3"/>
                <w:sz w:val="22"/>
                <w:szCs w:val="22"/>
              </w:rPr>
            </w:pPr>
            <w:r w:rsidRPr="006F27A3">
              <w:rPr>
                <w:bCs/>
                <w:color w:val="000000"/>
                <w:spacing w:val="-3"/>
                <w:sz w:val="22"/>
                <w:szCs w:val="22"/>
              </w:rPr>
              <w:t>Что делает человека человеком</w:t>
            </w:r>
          </w:p>
        </w:tc>
        <w:tc>
          <w:tcPr>
            <w:tcW w:w="567" w:type="dxa"/>
            <w:tcBorders>
              <w:bottom w:val="single" w:sz="4" w:space="0" w:color="auto"/>
            </w:tcBorders>
          </w:tcPr>
          <w:p w:rsidR="00364432" w:rsidRPr="006F27A3" w:rsidRDefault="00364432" w:rsidP="00DF3092">
            <w:pPr>
              <w:shd w:val="clear" w:color="auto" w:fill="FFFFFF"/>
              <w:contextualSpacing/>
              <w:rPr>
                <w:bCs/>
                <w:color w:val="000000"/>
                <w:sz w:val="22"/>
                <w:szCs w:val="22"/>
              </w:rPr>
            </w:pPr>
            <w:r w:rsidRPr="006F27A3">
              <w:rPr>
                <w:bCs/>
                <w:color w:val="000000"/>
                <w:sz w:val="22"/>
                <w:szCs w:val="22"/>
              </w:rPr>
              <w:t>1</w:t>
            </w:r>
          </w:p>
        </w:tc>
        <w:tc>
          <w:tcPr>
            <w:tcW w:w="991" w:type="dxa"/>
            <w:tcBorders>
              <w:bottom w:val="single" w:sz="4" w:space="0" w:color="auto"/>
            </w:tcBorders>
          </w:tcPr>
          <w:p w:rsidR="00364432" w:rsidRPr="006F27A3" w:rsidRDefault="00364432" w:rsidP="00DF3092">
            <w:pPr>
              <w:contextualSpacing/>
              <w:rPr>
                <w:sz w:val="22"/>
                <w:szCs w:val="22"/>
              </w:rPr>
            </w:pPr>
          </w:p>
        </w:tc>
        <w:tc>
          <w:tcPr>
            <w:tcW w:w="851" w:type="dxa"/>
            <w:tcBorders>
              <w:bottom w:val="single" w:sz="4" w:space="0" w:color="auto"/>
            </w:tcBorders>
          </w:tcPr>
          <w:p w:rsidR="00364432" w:rsidRPr="006F27A3" w:rsidRDefault="001C6D48" w:rsidP="00DF3092">
            <w:pPr>
              <w:contextualSpacing/>
              <w:rPr>
                <w:sz w:val="22"/>
                <w:szCs w:val="22"/>
              </w:rPr>
            </w:pPr>
            <w:r w:rsidRPr="006F27A3">
              <w:rPr>
                <w:sz w:val="22"/>
                <w:szCs w:val="22"/>
              </w:rPr>
              <w:t>ИНМ</w:t>
            </w:r>
          </w:p>
        </w:tc>
        <w:tc>
          <w:tcPr>
            <w:tcW w:w="2169" w:type="dxa"/>
            <w:gridSpan w:val="2"/>
            <w:tcBorders>
              <w:bottom w:val="single" w:sz="4" w:space="0" w:color="auto"/>
            </w:tcBorders>
          </w:tcPr>
          <w:p w:rsidR="00364432" w:rsidRPr="006F27A3" w:rsidRDefault="001C6D48" w:rsidP="00DF3092">
            <w:pPr>
              <w:pStyle w:val="a3"/>
              <w:contextualSpacing/>
              <w:jc w:val="both"/>
              <w:rPr>
                <w:sz w:val="22"/>
                <w:szCs w:val="22"/>
              </w:rPr>
            </w:pPr>
            <w:r w:rsidRPr="006F27A3">
              <w:rPr>
                <w:sz w:val="22"/>
                <w:szCs w:val="22"/>
              </w:rPr>
              <w:t>Научаться: выявлять природное и общественное в человеке.</w:t>
            </w:r>
          </w:p>
          <w:p w:rsidR="001C6D48" w:rsidRPr="006F27A3" w:rsidRDefault="001C6D48" w:rsidP="00DF3092">
            <w:pPr>
              <w:pStyle w:val="a3"/>
              <w:contextualSpacing/>
              <w:jc w:val="both"/>
              <w:rPr>
                <w:sz w:val="22"/>
                <w:szCs w:val="22"/>
              </w:rPr>
            </w:pPr>
            <w:r w:rsidRPr="006F27A3">
              <w:rPr>
                <w:sz w:val="22"/>
                <w:szCs w:val="22"/>
              </w:rPr>
              <w:t>Получат возможность научиться: определять способность человека к творчеству</w:t>
            </w:r>
          </w:p>
          <w:p w:rsidR="00364432" w:rsidRPr="006F27A3" w:rsidRDefault="00364432" w:rsidP="00DF3092">
            <w:pPr>
              <w:pStyle w:val="a3"/>
              <w:contextualSpacing/>
              <w:jc w:val="both"/>
              <w:rPr>
                <w:rStyle w:val="c2"/>
                <w:sz w:val="22"/>
                <w:szCs w:val="22"/>
              </w:rPr>
            </w:pPr>
          </w:p>
        </w:tc>
        <w:tc>
          <w:tcPr>
            <w:tcW w:w="2551" w:type="dxa"/>
            <w:tcBorders>
              <w:bottom w:val="single" w:sz="4" w:space="0" w:color="auto"/>
            </w:tcBorders>
          </w:tcPr>
          <w:p w:rsidR="001C6D48" w:rsidRPr="006F27A3" w:rsidRDefault="001C6D48" w:rsidP="00DF3092">
            <w:pPr>
              <w:pStyle w:val="a3"/>
              <w:contextualSpacing/>
              <w:jc w:val="both"/>
              <w:rPr>
                <w:sz w:val="22"/>
                <w:szCs w:val="22"/>
              </w:rPr>
            </w:pPr>
            <w:r w:rsidRPr="006F27A3">
              <w:rPr>
                <w:b/>
                <w:bCs/>
                <w:i/>
                <w:iCs/>
                <w:sz w:val="22"/>
                <w:szCs w:val="22"/>
              </w:rPr>
              <w:t>Познавательные:</w:t>
            </w:r>
            <w:r w:rsidRPr="006F27A3">
              <w:rPr>
                <w:sz w:val="22"/>
                <w:szCs w:val="22"/>
              </w:rPr>
              <w:t xml:space="preserve"> выявляют особенности</w:t>
            </w:r>
          </w:p>
          <w:p w:rsidR="001C6D48" w:rsidRPr="006F27A3" w:rsidRDefault="001C6D48" w:rsidP="00DF3092">
            <w:pPr>
              <w:pStyle w:val="a3"/>
              <w:contextualSpacing/>
              <w:jc w:val="both"/>
              <w:rPr>
                <w:sz w:val="22"/>
                <w:szCs w:val="22"/>
              </w:rPr>
            </w:pPr>
            <w:r w:rsidRPr="006F27A3">
              <w:rPr>
                <w:sz w:val="22"/>
                <w:szCs w:val="22"/>
              </w:rPr>
              <w:t xml:space="preserve"> и признаки объектов; приводят примеры</w:t>
            </w:r>
          </w:p>
          <w:p w:rsidR="001C6D48" w:rsidRPr="006F27A3" w:rsidRDefault="001C6D48" w:rsidP="00DF3092">
            <w:pPr>
              <w:pStyle w:val="a3"/>
              <w:contextualSpacing/>
              <w:jc w:val="both"/>
              <w:rPr>
                <w:sz w:val="22"/>
                <w:szCs w:val="22"/>
              </w:rPr>
            </w:pPr>
            <w:r w:rsidRPr="006F27A3">
              <w:rPr>
                <w:sz w:val="22"/>
                <w:szCs w:val="22"/>
              </w:rPr>
              <w:t xml:space="preserve">в качестве доказательства выдвигаемых  </w:t>
            </w:r>
          </w:p>
          <w:p w:rsidR="001C6D48" w:rsidRPr="006F27A3" w:rsidRDefault="001C6D48" w:rsidP="00DF3092">
            <w:pPr>
              <w:pStyle w:val="a3"/>
              <w:contextualSpacing/>
              <w:jc w:val="both"/>
              <w:rPr>
                <w:b/>
                <w:bCs/>
                <w:i/>
                <w:iCs/>
                <w:sz w:val="22"/>
                <w:szCs w:val="22"/>
              </w:rPr>
            </w:pPr>
            <w:r w:rsidRPr="006F27A3">
              <w:rPr>
                <w:sz w:val="22"/>
                <w:szCs w:val="22"/>
              </w:rPr>
              <w:t>положений.</w:t>
            </w:r>
          </w:p>
          <w:p w:rsidR="001C6D48" w:rsidRPr="006F27A3" w:rsidRDefault="001C6D48" w:rsidP="00DF3092">
            <w:pPr>
              <w:pStyle w:val="a3"/>
              <w:contextualSpacing/>
              <w:jc w:val="both"/>
              <w:rPr>
                <w:b/>
                <w:bCs/>
                <w:i/>
                <w:iCs/>
                <w:sz w:val="22"/>
                <w:szCs w:val="22"/>
              </w:rPr>
            </w:pPr>
            <w:r w:rsidRPr="006F27A3">
              <w:rPr>
                <w:b/>
                <w:bCs/>
                <w:i/>
                <w:iCs/>
                <w:sz w:val="22"/>
                <w:szCs w:val="22"/>
              </w:rPr>
              <w:t>Коммуникативные:</w:t>
            </w:r>
            <w:r w:rsidRPr="006F27A3">
              <w:rPr>
                <w:sz w:val="22"/>
                <w:szCs w:val="22"/>
              </w:rPr>
              <w:t xml:space="preserve"> взаимодействуют в ходе групповой работы, ведут диалог, участвуют </w:t>
            </w:r>
            <w:r w:rsidRPr="006F27A3">
              <w:rPr>
                <w:sz w:val="22"/>
                <w:szCs w:val="22"/>
              </w:rPr>
              <w:lastRenderedPageBreak/>
              <w:t>в дискуссии; принимают дру</w:t>
            </w:r>
            <w:r w:rsidRPr="006F27A3">
              <w:rPr>
                <w:sz w:val="22"/>
                <w:szCs w:val="22"/>
              </w:rPr>
              <w:softHyphen/>
              <w:t>гое мнение и позицию, допускают суще</w:t>
            </w:r>
            <w:r w:rsidRPr="006F27A3">
              <w:rPr>
                <w:sz w:val="22"/>
                <w:szCs w:val="22"/>
              </w:rPr>
              <w:softHyphen/>
              <w:t>ствование различных точек зрения.</w:t>
            </w:r>
          </w:p>
          <w:p w:rsidR="00364432" w:rsidRPr="006F27A3" w:rsidRDefault="001C6D48" w:rsidP="00DF3092">
            <w:pPr>
              <w:pStyle w:val="a3"/>
              <w:contextualSpacing/>
              <w:jc w:val="both"/>
              <w:rPr>
                <w:rStyle w:val="c0"/>
                <w:sz w:val="22"/>
                <w:szCs w:val="22"/>
              </w:rPr>
            </w:pPr>
            <w:r w:rsidRPr="006F27A3">
              <w:rPr>
                <w:b/>
                <w:bCs/>
                <w:i/>
                <w:iCs/>
                <w:sz w:val="22"/>
                <w:szCs w:val="22"/>
              </w:rPr>
              <w:t>Регулятивные:</w:t>
            </w:r>
            <w:r w:rsidRPr="006F27A3">
              <w:rPr>
                <w:sz w:val="22"/>
                <w:szCs w:val="22"/>
              </w:rPr>
              <w:t xml:space="preserve"> прогнозируют результа</w:t>
            </w:r>
            <w:r w:rsidRPr="006F27A3">
              <w:rPr>
                <w:sz w:val="22"/>
                <w:szCs w:val="22"/>
              </w:rPr>
              <w:softHyphen/>
              <w:t>ты уровня усвоения изучаемого материа</w:t>
            </w:r>
            <w:r w:rsidRPr="006F27A3">
              <w:rPr>
                <w:sz w:val="22"/>
                <w:szCs w:val="22"/>
              </w:rPr>
              <w:softHyphen/>
              <w:t>ла; принимают и сохраняют учебную задачу</w:t>
            </w:r>
          </w:p>
        </w:tc>
        <w:tc>
          <w:tcPr>
            <w:tcW w:w="2552" w:type="dxa"/>
            <w:tcBorders>
              <w:bottom w:val="single" w:sz="4" w:space="0" w:color="auto"/>
            </w:tcBorders>
          </w:tcPr>
          <w:p w:rsidR="00364432" w:rsidRPr="006F27A3" w:rsidRDefault="001C6D48" w:rsidP="00DF3092">
            <w:pPr>
              <w:pStyle w:val="a3"/>
              <w:contextualSpacing/>
              <w:jc w:val="both"/>
              <w:rPr>
                <w:sz w:val="22"/>
                <w:szCs w:val="22"/>
              </w:rPr>
            </w:pPr>
            <w:r w:rsidRPr="006F27A3">
              <w:rPr>
                <w:sz w:val="22"/>
                <w:szCs w:val="22"/>
              </w:rPr>
              <w:lastRenderedPageBreak/>
              <w:t>Сохраняют мо</w:t>
            </w:r>
            <w:r w:rsidRPr="006F27A3">
              <w:rPr>
                <w:sz w:val="22"/>
                <w:szCs w:val="22"/>
              </w:rPr>
              <w:softHyphen/>
              <w:t>тивацию к учебной деятельно</w:t>
            </w:r>
            <w:r w:rsidRPr="006F27A3">
              <w:rPr>
                <w:sz w:val="22"/>
                <w:szCs w:val="22"/>
              </w:rPr>
              <w:softHyphen/>
            </w:r>
            <w:r w:rsidRPr="006F27A3">
              <w:rPr>
                <w:sz w:val="22"/>
                <w:szCs w:val="22"/>
              </w:rPr>
              <w:softHyphen/>
              <w:t>сти; проявляют интерес к ново</w:t>
            </w:r>
            <w:r w:rsidRPr="006F27A3">
              <w:rPr>
                <w:sz w:val="22"/>
                <w:szCs w:val="22"/>
              </w:rPr>
              <w:softHyphen/>
              <w:t>му учебному ма</w:t>
            </w:r>
            <w:r w:rsidRPr="006F27A3">
              <w:rPr>
                <w:sz w:val="22"/>
                <w:szCs w:val="22"/>
              </w:rPr>
              <w:softHyphen/>
              <w:t>териалу; выра</w:t>
            </w:r>
            <w:r w:rsidRPr="006F27A3">
              <w:rPr>
                <w:sz w:val="22"/>
                <w:szCs w:val="22"/>
              </w:rPr>
              <w:softHyphen/>
              <w:t>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ности/неуспешности учебной деятельности</w:t>
            </w:r>
          </w:p>
        </w:tc>
        <w:tc>
          <w:tcPr>
            <w:tcW w:w="2665" w:type="dxa"/>
          </w:tcPr>
          <w:p w:rsidR="00364432" w:rsidRPr="006F27A3" w:rsidRDefault="001D0C22" w:rsidP="00DF3092">
            <w:pPr>
              <w:pStyle w:val="a3"/>
              <w:contextualSpacing/>
              <w:jc w:val="both"/>
              <w:rPr>
                <w:sz w:val="22"/>
                <w:szCs w:val="22"/>
              </w:rPr>
            </w:pPr>
            <w:r w:rsidRPr="006F27A3">
              <w:rPr>
                <w:sz w:val="22"/>
                <w:szCs w:val="22"/>
              </w:rPr>
              <w:t xml:space="preserve">Выявить отличия человека от животных. Объяснять человеческие качества. Различать биологические и природные качества человека. Характеризовать и конкретизировать примерами биологическое и социальное в человеке. </w:t>
            </w:r>
            <w:r w:rsidRPr="006F27A3">
              <w:rPr>
                <w:sz w:val="22"/>
                <w:szCs w:val="22"/>
              </w:rPr>
              <w:lastRenderedPageBreak/>
              <w:t xml:space="preserve">Определять своё отношение к различным качествам человека. Выявлять связь между мышлением и речью. Объяснять понятие «самореализация». Определять и конкретизировать примерами сущностные характеристики деятельности. Приводить примеры основных видов деятельности </w:t>
            </w:r>
          </w:p>
        </w:tc>
        <w:tc>
          <w:tcPr>
            <w:tcW w:w="1133" w:type="dxa"/>
          </w:tcPr>
          <w:p w:rsidR="00364432" w:rsidRPr="006F27A3" w:rsidRDefault="00364432"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Записи в тетради</w:t>
            </w:r>
          </w:p>
          <w:p w:rsidR="00364432" w:rsidRPr="006F27A3" w:rsidRDefault="00364432" w:rsidP="00DF3092">
            <w:pPr>
              <w:shd w:val="clear" w:color="auto" w:fill="FFFFFF"/>
              <w:contextualSpacing/>
              <w:jc w:val="both"/>
              <w:rPr>
                <w:bCs/>
                <w:color w:val="000000"/>
                <w:spacing w:val="-2"/>
                <w:sz w:val="22"/>
                <w:szCs w:val="22"/>
              </w:rPr>
            </w:pPr>
            <w:r w:rsidRPr="006F27A3">
              <w:rPr>
                <w:bCs/>
                <w:color w:val="000000"/>
                <w:spacing w:val="-2"/>
                <w:sz w:val="22"/>
                <w:szCs w:val="22"/>
              </w:rPr>
              <w:t>§1</w:t>
            </w:r>
          </w:p>
          <w:p w:rsidR="00364432" w:rsidRPr="006F27A3" w:rsidRDefault="00364432" w:rsidP="00DF3092">
            <w:pPr>
              <w:shd w:val="clear" w:color="auto" w:fill="FFFFFF"/>
              <w:contextualSpacing/>
              <w:jc w:val="both"/>
              <w:rPr>
                <w:bCs/>
                <w:color w:val="000000"/>
                <w:spacing w:val="-2"/>
                <w:sz w:val="22"/>
                <w:szCs w:val="22"/>
              </w:rPr>
            </w:pPr>
            <w:r w:rsidRPr="006F27A3">
              <w:rPr>
                <w:bCs/>
                <w:color w:val="000000"/>
                <w:spacing w:val="-2"/>
                <w:sz w:val="22"/>
                <w:szCs w:val="22"/>
              </w:rPr>
              <w:t xml:space="preserve">Вопросы </w:t>
            </w:r>
            <w:proofErr w:type="spellStart"/>
            <w:r w:rsidRPr="006F27A3">
              <w:rPr>
                <w:bCs/>
                <w:color w:val="000000"/>
                <w:spacing w:val="-2"/>
                <w:sz w:val="22"/>
                <w:szCs w:val="22"/>
              </w:rPr>
              <w:t>стр</w:t>
            </w:r>
            <w:proofErr w:type="spellEnd"/>
            <w:r w:rsidRPr="006F27A3">
              <w:rPr>
                <w:bCs/>
                <w:color w:val="000000"/>
                <w:spacing w:val="-2"/>
                <w:sz w:val="22"/>
                <w:szCs w:val="22"/>
              </w:rPr>
              <w:t xml:space="preserve"> 12-13</w:t>
            </w:r>
          </w:p>
        </w:tc>
      </w:tr>
      <w:tr w:rsidR="001D0C22" w:rsidRPr="006F27A3" w:rsidTr="00DF3092">
        <w:trPr>
          <w:trHeight w:val="274"/>
        </w:trPr>
        <w:tc>
          <w:tcPr>
            <w:tcW w:w="417" w:type="dxa"/>
            <w:tcBorders>
              <w:top w:val="single" w:sz="4" w:space="0" w:color="auto"/>
            </w:tcBorders>
          </w:tcPr>
          <w:p w:rsidR="00034A59" w:rsidRPr="006F27A3" w:rsidRDefault="001C6D48" w:rsidP="00DF3092">
            <w:pPr>
              <w:contextualSpacing/>
              <w:jc w:val="center"/>
              <w:rPr>
                <w:bCs/>
                <w:color w:val="000000"/>
                <w:sz w:val="22"/>
                <w:szCs w:val="22"/>
              </w:rPr>
            </w:pPr>
            <w:r w:rsidRPr="006F27A3">
              <w:rPr>
                <w:bCs/>
                <w:color w:val="000000"/>
                <w:sz w:val="22"/>
                <w:szCs w:val="22"/>
              </w:rPr>
              <w:t>3</w:t>
            </w:r>
          </w:p>
        </w:tc>
        <w:tc>
          <w:tcPr>
            <w:tcW w:w="1130" w:type="dxa"/>
            <w:tcBorders>
              <w:top w:val="single" w:sz="4" w:space="0" w:color="auto"/>
            </w:tcBorders>
          </w:tcPr>
          <w:p w:rsidR="00034A59" w:rsidRPr="006F27A3" w:rsidRDefault="00034A59" w:rsidP="00DF3092">
            <w:pPr>
              <w:shd w:val="clear" w:color="auto" w:fill="FFFFFF"/>
              <w:ind w:left="192"/>
              <w:contextualSpacing/>
              <w:jc w:val="both"/>
              <w:rPr>
                <w:bCs/>
                <w:color w:val="000000"/>
                <w:spacing w:val="-3"/>
                <w:sz w:val="22"/>
                <w:szCs w:val="22"/>
              </w:rPr>
            </w:pPr>
            <w:r w:rsidRPr="006F27A3">
              <w:rPr>
                <w:bCs/>
                <w:color w:val="000000"/>
                <w:spacing w:val="-3"/>
                <w:sz w:val="22"/>
                <w:szCs w:val="22"/>
              </w:rPr>
              <w:t>Человек, общество и природа.</w:t>
            </w:r>
          </w:p>
        </w:tc>
        <w:tc>
          <w:tcPr>
            <w:tcW w:w="567" w:type="dxa"/>
            <w:tcBorders>
              <w:top w:val="single" w:sz="4" w:space="0" w:color="auto"/>
            </w:tcBorders>
          </w:tcPr>
          <w:p w:rsidR="00034A59" w:rsidRPr="006F27A3" w:rsidRDefault="00034A59" w:rsidP="00DF3092">
            <w:pPr>
              <w:shd w:val="clear" w:color="auto" w:fill="FFFFFF"/>
              <w:contextualSpacing/>
              <w:rPr>
                <w:bCs/>
                <w:color w:val="000000"/>
                <w:sz w:val="22"/>
                <w:szCs w:val="22"/>
              </w:rPr>
            </w:pPr>
            <w:r w:rsidRPr="006F27A3">
              <w:rPr>
                <w:bCs/>
                <w:color w:val="000000"/>
                <w:sz w:val="22"/>
                <w:szCs w:val="22"/>
              </w:rPr>
              <w:t>1</w:t>
            </w:r>
          </w:p>
        </w:tc>
        <w:tc>
          <w:tcPr>
            <w:tcW w:w="991" w:type="dxa"/>
            <w:tcBorders>
              <w:top w:val="single" w:sz="4" w:space="0" w:color="auto"/>
            </w:tcBorders>
          </w:tcPr>
          <w:p w:rsidR="00034A59" w:rsidRPr="006F27A3" w:rsidRDefault="00034A59" w:rsidP="00DF3092">
            <w:pPr>
              <w:contextualSpacing/>
              <w:rPr>
                <w:sz w:val="22"/>
                <w:szCs w:val="22"/>
              </w:rPr>
            </w:pPr>
          </w:p>
        </w:tc>
        <w:tc>
          <w:tcPr>
            <w:tcW w:w="851" w:type="dxa"/>
            <w:tcBorders>
              <w:top w:val="single" w:sz="4" w:space="0" w:color="auto"/>
            </w:tcBorders>
          </w:tcPr>
          <w:p w:rsidR="00034A59" w:rsidRPr="006F27A3" w:rsidRDefault="002E7A27" w:rsidP="00DF3092">
            <w:pPr>
              <w:contextualSpacing/>
              <w:rPr>
                <w:sz w:val="22"/>
                <w:szCs w:val="22"/>
              </w:rPr>
            </w:pPr>
            <w:r w:rsidRPr="006F27A3">
              <w:rPr>
                <w:sz w:val="22"/>
                <w:szCs w:val="22"/>
              </w:rPr>
              <w:t>Комбинированный</w:t>
            </w:r>
          </w:p>
          <w:p w:rsidR="00034A59" w:rsidRPr="006F27A3" w:rsidRDefault="00034A59" w:rsidP="00DF3092">
            <w:pPr>
              <w:contextualSpacing/>
              <w:rPr>
                <w:sz w:val="22"/>
                <w:szCs w:val="22"/>
              </w:rPr>
            </w:pPr>
          </w:p>
        </w:tc>
        <w:tc>
          <w:tcPr>
            <w:tcW w:w="2169" w:type="dxa"/>
            <w:gridSpan w:val="2"/>
            <w:tcBorders>
              <w:top w:val="single" w:sz="4" w:space="0" w:color="auto"/>
            </w:tcBorders>
          </w:tcPr>
          <w:p w:rsidR="001C6D48" w:rsidRPr="006F27A3" w:rsidRDefault="001C6D48" w:rsidP="00DF3092">
            <w:pPr>
              <w:pStyle w:val="a3"/>
              <w:contextualSpacing/>
              <w:jc w:val="both"/>
              <w:rPr>
                <w:rStyle w:val="c2"/>
                <w:sz w:val="22"/>
                <w:szCs w:val="22"/>
              </w:rPr>
            </w:pPr>
            <w:r w:rsidRPr="006F27A3">
              <w:rPr>
                <w:rStyle w:val="c2"/>
                <w:i/>
                <w:sz w:val="22"/>
                <w:szCs w:val="22"/>
              </w:rPr>
              <w:t>Научаться:</w:t>
            </w:r>
            <w:r w:rsidRPr="006F27A3">
              <w:rPr>
                <w:rStyle w:val="c2"/>
                <w:sz w:val="22"/>
                <w:szCs w:val="22"/>
              </w:rPr>
              <w:t xml:space="preserve"> различать понятия ноосфера, биосфера.</w:t>
            </w:r>
          </w:p>
          <w:p w:rsidR="00034A59" w:rsidRPr="006F27A3" w:rsidRDefault="001C6D48" w:rsidP="00DF3092">
            <w:pPr>
              <w:pStyle w:val="a3"/>
              <w:contextualSpacing/>
              <w:jc w:val="both"/>
              <w:rPr>
                <w:rStyle w:val="c7"/>
                <w:i/>
                <w:sz w:val="22"/>
                <w:szCs w:val="22"/>
              </w:rPr>
            </w:pPr>
            <w:r w:rsidRPr="006F27A3">
              <w:rPr>
                <w:rStyle w:val="c2"/>
                <w:i/>
                <w:sz w:val="22"/>
                <w:szCs w:val="22"/>
              </w:rPr>
              <w:t xml:space="preserve">Получат возможность </w:t>
            </w:r>
            <w:proofErr w:type="spellStart"/>
            <w:r w:rsidRPr="006F27A3">
              <w:rPr>
                <w:rStyle w:val="c2"/>
                <w:i/>
                <w:sz w:val="22"/>
                <w:szCs w:val="22"/>
              </w:rPr>
              <w:t>научиться</w:t>
            </w:r>
            <w:r w:rsidRPr="006F27A3">
              <w:rPr>
                <w:rStyle w:val="c2"/>
                <w:sz w:val="22"/>
                <w:szCs w:val="22"/>
              </w:rPr>
              <w:t>определять</w:t>
            </w:r>
            <w:proofErr w:type="spellEnd"/>
            <w:r w:rsidRPr="006F27A3">
              <w:rPr>
                <w:rStyle w:val="c2"/>
                <w:sz w:val="22"/>
                <w:szCs w:val="22"/>
              </w:rPr>
              <w:t xml:space="preserve"> </w:t>
            </w:r>
            <w:r w:rsidRPr="006F27A3">
              <w:rPr>
                <w:sz w:val="22"/>
                <w:szCs w:val="22"/>
              </w:rPr>
              <w:t>место человека в мире природы.</w:t>
            </w:r>
          </w:p>
        </w:tc>
        <w:tc>
          <w:tcPr>
            <w:tcW w:w="2551" w:type="dxa"/>
            <w:tcBorders>
              <w:top w:val="single" w:sz="4" w:space="0" w:color="auto"/>
            </w:tcBorders>
          </w:tcPr>
          <w:p w:rsidR="001C6D48" w:rsidRPr="006F27A3" w:rsidRDefault="001C6D48" w:rsidP="00DF3092">
            <w:pPr>
              <w:pStyle w:val="a3"/>
              <w:contextualSpacing/>
              <w:jc w:val="both"/>
              <w:rPr>
                <w:sz w:val="22"/>
                <w:szCs w:val="22"/>
              </w:rPr>
            </w:pPr>
            <w:proofErr w:type="spellStart"/>
            <w:r w:rsidRPr="006F27A3">
              <w:rPr>
                <w:b/>
                <w:bCs/>
                <w:i/>
                <w:iCs/>
                <w:sz w:val="22"/>
                <w:szCs w:val="22"/>
              </w:rPr>
              <w:t>Познавательные:</w:t>
            </w:r>
            <w:r w:rsidRPr="006F27A3">
              <w:rPr>
                <w:sz w:val="22"/>
                <w:szCs w:val="22"/>
              </w:rPr>
              <w:t>устанавливают</w:t>
            </w:r>
            <w:proofErr w:type="spellEnd"/>
            <w:r w:rsidRPr="006F27A3">
              <w:rPr>
                <w:sz w:val="22"/>
                <w:szCs w:val="22"/>
              </w:rPr>
              <w:t xml:space="preserve"> при</w:t>
            </w:r>
            <w:r w:rsidRPr="006F27A3">
              <w:rPr>
                <w:sz w:val="22"/>
                <w:szCs w:val="22"/>
              </w:rPr>
              <w:softHyphen/>
              <w:t xml:space="preserve"> чинно-следственные связи и зависимости</w:t>
            </w:r>
          </w:p>
          <w:p w:rsidR="001C6D48" w:rsidRPr="006F27A3" w:rsidRDefault="001C6D48" w:rsidP="00DF3092">
            <w:pPr>
              <w:pStyle w:val="a3"/>
              <w:contextualSpacing/>
              <w:jc w:val="both"/>
              <w:rPr>
                <w:b/>
                <w:bCs/>
                <w:i/>
                <w:iCs/>
                <w:sz w:val="22"/>
                <w:szCs w:val="22"/>
              </w:rPr>
            </w:pPr>
            <w:r w:rsidRPr="006F27A3">
              <w:rPr>
                <w:sz w:val="22"/>
                <w:szCs w:val="22"/>
              </w:rPr>
              <w:t xml:space="preserve">между объектами. </w:t>
            </w:r>
          </w:p>
          <w:p w:rsidR="001C6D48" w:rsidRPr="006F27A3" w:rsidRDefault="001C6D48" w:rsidP="00DF3092">
            <w:pPr>
              <w:pStyle w:val="a3"/>
              <w:contextualSpacing/>
              <w:jc w:val="both"/>
              <w:rPr>
                <w:b/>
                <w:i/>
                <w:sz w:val="22"/>
                <w:szCs w:val="22"/>
              </w:rPr>
            </w:pPr>
            <w:r w:rsidRPr="006F27A3">
              <w:rPr>
                <w:b/>
                <w:bCs/>
                <w:i/>
                <w:iCs/>
                <w:sz w:val="22"/>
                <w:szCs w:val="22"/>
              </w:rPr>
              <w:t>Коммуникативные:</w:t>
            </w:r>
            <w:r w:rsidRPr="006F27A3">
              <w:rPr>
                <w:sz w:val="22"/>
                <w:szCs w:val="22"/>
              </w:rPr>
              <w:t xml:space="preserve"> планируют цели и способы взаимодействия; обменивают</w:t>
            </w:r>
            <w:r w:rsidRPr="006F27A3">
              <w:rPr>
                <w:sz w:val="22"/>
                <w:szCs w:val="22"/>
              </w:rPr>
              <w:softHyphen/>
              <w:t>ся мнениями, слушают друг друга, пони</w:t>
            </w:r>
            <w:r w:rsidRPr="006F27A3">
              <w:rPr>
                <w:sz w:val="22"/>
                <w:szCs w:val="22"/>
              </w:rPr>
              <w:softHyphen/>
              <w:t>мают позицию партнера, в том числе и отличную от своей, согласовывают дей</w:t>
            </w:r>
            <w:r w:rsidRPr="006F27A3">
              <w:rPr>
                <w:sz w:val="22"/>
                <w:szCs w:val="22"/>
              </w:rPr>
              <w:softHyphen/>
              <w:t>ствия с партнером</w:t>
            </w:r>
          </w:p>
          <w:p w:rsidR="00034A59" w:rsidRPr="006F27A3" w:rsidRDefault="001C6D48" w:rsidP="00DF3092">
            <w:pPr>
              <w:pStyle w:val="a3"/>
              <w:contextualSpacing/>
              <w:jc w:val="both"/>
              <w:rPr>
                <w:rStyle w:val="c2"/>
                <w:sz w:val="22"/>
                <w:szCs w:val="22"/>
              </w:rPr>
            </w:pPr>
            <w:r w:rsidRPr="006F27A3">
              <w:rPr>
                <w:b/>
                <w:i/>
                <w:sz w:val="22"/>
                <w:szCs w:val="22"/>
              </w:rPr>
              <w:t>Регулятивные:</w:t>
            </w:r>
            <w:r w:rsidRPr="006F27A3">
              <w:rPr>
                <w:sz w:val="22"/>
                <w:szCs w:val="22"/>
              </w:rPr>
              <w:t xml:space="preserve"> принимают и сохраняют учебную задачу; учитывают выделенные учителем ориентиры действия</w:t>
            </w:r>
          </w:p>
        </w:tc>
        <w:tc>
          <w:tcPr>
            <w:tcW w:w="2552" w:type="dxa"/>
            <w:tcBorders>
              <w:top w:val="single" w:sz="4" w:space="0" w:color="auto"/>
            </w:tcBorders>
          </w:tcPr>
          <w:p w:rsidR="001C6D48" w:rsidRPr="006F27A3" w:rsidRDefault="001C6D48" w:rsidP="00DF3092">
            <w:pPr>
              <w:pStyle w:val="a3"/>
              <w:contextualSpacing/>
              <w:jc w:val="both"/>
              <w:rPr>
                <w:sz w:val="22"/>
                <w:szCs w:val="22"/>
              </w:rPr>
            </w:pPr>
            <w:r w:rsidRPr="006F27A3">
              <w:rPr>
                <w:sz w:val="22"/>
                <w:szCs w:val="22"/>
              </w:rPr>
              <w:t>Проявляют заинтересованность не только в личном успехе, но и в решении про</w:t>
            </w:r>
            <w:r w:rsidRPr="006F27A3">
              <w:rPr>
                <w:sz w:val="22"/>
                <w:szCs w:val="22"/>
              </w:rPr>
              <w:softHyphen/>
              <w:t>блемных заданий всей группой; выражают поло</w:t>
            </w:r>
            <w:r w:rsidRPr="006F27A3">
              <w:rPr>
                <w:sz w:val="22"/>
                <w:szCs w:val="22"/>
              </w:rPr>
              <w:softHyphen/>
              <w:t>жительное от</w:t>
            </w:r>
            <w:r w:rsidRPr="006F27A3">
              <w:rPr>
                <w:sz w:val="22"/>
                <w:szCs w:val="22"/>
              </w:rPr>
              <w:softHyphen/>
              <w:t>ношение к процессу познания; адекватно понимают причины успешности/</w:t>
            </w:r>
          </w:p>
          <w:p w:rsidR="00034A59" w:rsidRPr="006F27A3" w:rsidRDefault="001C6D48" w:rsidP="00DF3092">
            <w:pPr>
              <w:pStyle w:val="a3"/>
              <w:contextualSpacing/>
              <w:jc w:val="both"/>
              <w:rPr>
                <w:i/>
                <w:sz w:val="22"/>
                <w:szCs w:val="22"/>
              </w:rPr>
            </w:pPr>
            <w:r w:rsidRPr="006F27A3">
              <w:rPr>
                <w:sz w:val="22"/>
                <w:szCs w:val="22"/>
              </w:rPr>
              <w:t>неуспешности учебной деятельности</w:t>
            </w:r>
          </w:p>
        </w:tc>
        <w:tc>
          <w:tcPr>
            <w:tcW w:w="2665" w:type="dxa"/>
          </w:tcPr>
          <w:p w:rsidR="00034A59" w:rsidRPr="006F27A3" w:rsidRDefault="001C6D48" w:rsidP="00DF3092">
            <w:pPr>
              <w:pStyle w:val="a3"/>
              <w:contextualSpacing/>
              <w:jc w:val="both"/>
              <w:rPr>
                <w:sz w:val="22"/>
                <w:szCs w:val="22"/>
              </w:rPr>
            </w:pPr>
            <w:r w:rsidRPr="006F27A3">
              <w:rPr>
                <w:sz w:val="22"/>
                <w:szCs w:val="22"/>
              </w:rPr>
              <w:t>Раскрывать смысл понятия «ноосфера». Оценивать утверждение о связи природы и общества и аргументировать свою оценку. Характеризовать возможности человеческого разума. Раскрывать значение моральных норм. Конкретизировать на примерах влияние природных условий на людей. Анализировать и оценивать текст с заданных позиций. Анализировать факты и обосновывать сделанные выводы</w:t>
            </w:r>
          </w:p>
        </w:tc>
        <w:tc>
          <w:tcPr>
            <w:tcW w:w="1133" w:type="dxa"/>
          </w:tcPr>
          <w:p w:rsidR="00034A59" w:rsidRPr="006F27A3" w:rsidRDefault="00034A59" w:rsidP="00DF3092">
            <w:pPr>
              <w:pStyle w:val="a3"/>
              <w:contextualSpacing/>
              <w:jc w:val="both"/>
              <w:rPr>
                <w:rStyle w:val="11pt0"/>
                <w:rFonts w:eastAsia="OpenSymbol"/>
                <w:b w:val="0"/>
              </w:rPr>
            </w:pPr>
            <w:r w:rsidRPr="006F27A3">
              <w:rPr>
                <w:bCs/>
                <w:color w:val="000000"/>
                <w:spacing w:val="-2"/>
                <w:sz w:val="22"/>
                <w:szCs w:val="22"/>
              </w:rPr>
              <w:t>§2 Вопросы и задания стр18-19</w:t>
            </w:r>
            <w:r w:rsidRPr="006F27A3">
              <w:rPr>
                <w:rStyle w:val="11pt0"/>
                <w:rFonts w:eastAsia="OpenSymbol"/>
                <w:b w:val="0"/>
              </w:rPr>
              <w:t xml:space="preserve"> Заполнение сравнительной таблицы</w:t>
            </w:r>
          </w:p>
          <w:p w:rsidR="00034A59" w:rsidRPr="006F27A3" w:rsidRDefault="00034A59" w:rsidP="00DF3092">
            <w:pPr>
              <w:shd w:val="clear" w:color="auto" w:fill="FFFFFF"/>
              <w:contextualSpacing/>
              <w:jc w:val="both"/>
              <w:rPr>
                <w:bCs/>
                <w:color w:val="000000"/>
                <w:spacing w:val="-2"/>
                <w:sz w:val="22"/>
                <w:szCs w:val="22"/>
              </w:rPr>
            </w:pPr>
          </w:p>
        </w:tc>
      </w:tr>
      <w:tr w:rsidR="002E7A27" w:rsidRPr="006F27A3" w:rsidTr="00DF3092">
        <w:trPr>
          <w:trHeight w:val="2686"/>
        </w:trPr>
        <w:tc>
          <w:tcPr>
            <w:tcW w:w="417" w:type="dxa"/>
          </w:tcPr>
          <w:p w:rsidR="002E7A27" w:rsidRPr="006F27A3" w:rsidRDefault="002E7A27" w:rsidP="00DF3092">
            <w:pPr>
              <w:contextualSpacing/>
              <w:jc w:val="center"/>
              <w:rPr>
                <w:bCs/>
                <w:color w:val="000000"/>
                <w:sz w:val="22"/>
                <w:szCs w:val="22"/>
              </w:rPr>
            </w:pPr>
            <w:r w:rsidRPr="006F27A3">
              <w:rPr>
                <w:bCs/>
                <w:color w:val="000000"/>
                <w:sz w:val="22"/>
                <w:szCs w:val="22"/>
              </w:rPr>
              <w:lastRenderedPageBreak/>
              <w:t>4</w:t>
            </w:r>
          </w:p>
        </w:tc>
        <w:tc>
          <w:tcPr>
            <w:tcW w:w="1130" w:type="dxa"/>
          </w:tcPr>
          <w:p w:rsidR="002E7A27" w:rsidRPr="006F27A3" w:rsidRDefault="002E7A27" w:rsidP="00DF3092">
            <w:pPr>
              <w:contextualSpacing/>
              <w:jc w:val="both"/>
              <w:rPr>
                <w:bCs/>
                <w:color w:val="000000"/>
                <w:spacing w:val="-3"/>
                <w:sz w:val="22"/>
                <w:szCs w:val="22"/>
              </w:rPr>
            </w:pPr>
            <w:r w:rsidRPr="006F27A3">
              <w:rPr>
                <w:sz w:val="22"/>
                <w:szCs w:val="22"/>
              </w:rPr>
              <w:t>Общество как форма жизнедеятельности людей</w:t>
            </w:r>
          </w:p>
        </w:tc>
        <w:tc>
          <w:tcPr>
            <w:tcW w:w="567" w:type="dxa"/>
            <w:tcBorders>
              <w:top w:val="single" w:sz="4" w:space="0" w:color="auto"/>
            </w:tcBorders>
          </w:tcPr>
          <w:p w:rsidR="002E7A27" w:rsidRPr="006F27A3" w:rsidRDefault="002E7A27" w:rsidP="00DF3092">
            <w:pPr>
              <w:shd w:val="clear" w:color="auto" w:fill="FFFFFF"/>
              <w:contextualSpacing/>
              <w:rPr>
                <w:bCs/>
                <w:color w:val="000000"/>
                <w:sz w:val="22"/>
                <w:szCs w:val="22"/>
              </w:rPr>
            </w:pPr>
            <w:r w:rsidRPr="006F27A3">
              <w:rPr>
                <w:bCs/>
                <w:color w:val="000000"/>
                <w:sz w:val="22"/>
                <w:szCs w:val="22"/>
              </w:rPr>
              <w:t>1</w:t>
            </w:r>
          </w:p>
        </w:tc>
        <w:tc>
          <w:tcPr>
            <w:tcW w:w="991" w:type="dxa"/>
            <w:tcBorders>
              <w:top w:val="single" w:sz="4" w:space="0" w:color="auto"/>
            </w:tcBorders>
          </w:tcPr>
          <w:p w:rsidR="002E7A27" w:rsidRPr="006F27A3" w:rsidRDefault="002E7A27" w:rsidP="00DF3092">
            <w:pPr>
              <w:shd w:val="clear" w:color="auto" w:fill="FFFFFF"/>
              <w:contextualSpacing/>
              <w:rPr>
                <w:bCs/>
                <w:color w:val="000000"/>
                <w:sz w:val="22"/>
                <w:szCs w:val="22"/>
              </w:rPr>
            </w:pPr>
          </w:p>
        </w:tc>
        <w:tc>
          <w:tcPr>
            <w:tcW w:w="851" w:type="dxa"/>
            <w:tcBorders>
              <w:top w:val="single" w:sz="4" w:space="0" w:color="auto"/>
            </w:tcBorders>
          </w:tcPr>
          <w:p w:rsidR="002E7A27" w:rsidRPr="006F27A3" w:rsidRDefault="002E7A27" w:rsidP="00DF3092">
            <w:pPr>
              <w:shd w:val="clear" w:color="auto" w:fill="FFFFFF"/>
              <w:contextualSpacing/>
              <w:rPr>
                <w:sz w:val="22"/>
                <w:szCs w:val="22"/>
              </w:rPr>
            </w:pPr>
            <w:r w:rsidRPr="006F27A3">
              <w:rPr>
                <w:bCs/>
                <w:color w:val="000000"/>
                <w:sz w:val="22"/>
                <w:szCs w:val="22"/>
              </w:rPr>
              <w:t>Комбинированный</w:t>
            </w:r>
          </w:p>
        </w:tc>
        <w:tc>
          <w:tcPr>
            <w:tcW w:w="2169" w:type="dxa"/>
            <w:gridSpan w:val="2"/>
            <w:tcBorders>
              <w:top w:val="single" w:sz="4" w:space="0" w:color="auto"/>
            </w:tcBorders>
          </w:tcPr>
          <w:p w:rsidR="002E7A27" w:rsidRPr="006F27A3" w:rsidRDefault="002E7A27" w:rsidP="00DF3092">
            <w:pPr>
              <w:pStyle w:val="a3"/>
              <w:contextualSpacing/>
              <w:jc w:val="both"/>
              <w:rPr>
                <w:rStyle w:val="c7"/>
                <w:i/>
                <w:sz w:val="22"/>
                <w:szCs w:val="22"/>
              </w:rPr>
            </w:pPr>
            <w:r w:rsidRPr="006F27A3">
              <w:rPr>
                <w:rStyle w:val="c7"/>
                <w:i/>
                <w:sz w:val="22"/>
                <w:szCs w:val="22"/>
              </w:rPr>
              <w:t xml:space="preserve">Научаться: </w:t>
            </w:r>
            <w:r w:rsidRPr="006F27A3">
              <w:rPr>
                <w:rStyle w:val="c2"/>
                <w:sz w:val="22"/>
                <w:szCs w:val="22"/>
              </w:rPr>
              <w:t xml:space="preserve">называть сферы общественной жизни и давать краткую характеристику. </w:t>
            </w:r>
            <w:r w:rsidRPr="006F27A3">
              <w:rPr>
                <w:rStyle w:val="c2"/>
                <w:i/>
                <w:sz w:val="22"/>
                <w:szCs w:val="22"/>
              </w:rPr>
              <w:t xml:space="preserve">Получат возможность научиться </w:t>
            </w:r>
            <w:r w:rsidRPr="006F27A3">
              <w:rPr>
                <w:rStyle w:val="c2"/>
                <w:sz w:val="22"/>
                <w:szCs w:val="22"/>
              </w:rPr>
              <w:t>определять взаимосвязь сфер общественной жизни на конкретных примерах. Называть ступени развития общества, исторические типы общества.</w:t>
            </w:r>
          </w:p>
        </w:tc>
        <w:tc>
          <w:tcPr>
            <w:tcW w:w="2551" w:type="dxa"/>
            <w:tcBorders>
              <w:top w:val="single" w:sz="4" w:space="0" w:color="auto"/>
            </w:tcBorders>
          </w:tcPr>
          <w:p w:rsidR="002E7A27" w:rsidRPr="006F27A3" w:rsidRDefault="002E7A27"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самостоятельно выде</w:t>
            </w:r>
            <w:r w:rsidRPr="006F27A3">
              <w:rPr>
                <w:sz w:val="22"/>
                <w:szCs w:val="22"/>
              </w:rPr>
              <w:softHyphen/>
              <w:t>ляют и формулируют цели; анализиру</w:t>
            </w:r>
            <w:r w:rsidRPr="006F27A3">
              <w:rPr>
                <w:sz w:val="22"/>
                <w:szCs w:val="22"/>
              </w:rPr>
              <w:softHyphen/>
              <w:t xml:space="preserve">ют вопросы, формулируют ответы. </w:t>
            </w:r>
            <w:r w:rsidRPr="006F27A3">
              <w:rPr>
                <w:b/>
                <w:i/>
                <w:sz w:val="22"/>
                <w:szCs w:val="22"/>
              </w:rPr>
              <w:t>Коммуникативные:</w:t>
            </w:r>
            <w:r w:rsidRPr="006F27A3">
              <w:rPr>
                <w:sz w:val="22"/>
                <w:szCs w:val="22"/>
              </w:rPr>
              <w:t xml:space="preserve"> участвуют в коллек</w:t>
            </w:r>
            <w:r w:rsidRPr="006F27A3">
              <w:rPr>
                <w:sz w:val="22"/>
                <w:szCs w:val="22"/>
              </w:rPr>
              <w:softHyphen/>
              <w:t>тивном обсуждении проблем; обменива</w:t>
            </w:r>
            <w:r w:rsidRPr="006F27A3">
              <w:rPr>
                <w:sz w:val="22"/>
                <w:szCs w:val="22"/>
              </w:rPr>
              <w:softHyphen/>
              <w:t>ются мнениями, понимают позицию партнера.</w:t>
            </w:r>
          </w:p>
          <w:p w:rsidR="002E7A27" w:rsidRPr="006F27A3" w:rsidRDefault="002E7A27" w:rsidP="00DF3092">
            <w:pPr>
              <w:pStyle w:val="a3"/>
              <w:contextualSpacing/>
              <w:jc w:val="both"/>
              <w:rPr>
                <w:sz w:val="22"/>
                <w:szCs w:val="22"/>
              </w:rPr>
            </w:pPr>
            <w:r w:rsidRPr="006F27A3">
              <w:rPr>
                <w:b/>
                <w:i/>
                <w:sz w:val="22"/>
                <w:szCs w:val="22"/>
              </w:rPr>
              <w:t>Регулятивные:</w:t>
            </w:r>
            <w:r w:rsidRPr="006F27A3">
              <w:rPr>
                <w:sz w:val="22"/>
                <w:szCs w:val="22"/>
              </w:rPr>
              <w:t xml:space="preserve"> принимают и сохраняют учебную задачу; самостоятельно выде</w:t>
            </w:r>
            <w:r w:rsidRPr="006F27A3">
              <w:rPr>
                <w:sz w:val="22"/>
                <w:szCs w:val="22"/>
              </w:rPr>
              <w:softHyphen/>
              <w:t>ляют и формулируют цель; составляют план и последовательность действий</w:t>
            </w:r>
          </w:p>
        </w:tc>
        <w:tc>
          <w:tcPr>
            <w:tcW w:w="2552" w:type="dxa"/>
            <w:tcBorders>
              <w:top w:val="single" w:sz="4" w:space="0" w:color="auto"/>
            </w:tcBorders>
          </w:tcPr>
          <w:p w:rsidR="002E7A27" w:rsidRPr="006F27A3" w:rsidRDefault="002E7A27" w:rsidP="00DF3092">
            <w:pPr>
              <w:pStyle w:val="a3"/>
              <w:contextualSpacing/>
              <w:jc w:val="both"/>
              <w:rPr>
                <w:sz w:val="22"/>
                <w:szCs w:val="22"/>
              </w:rPr>
            </w:pPr>
            <w:r w:rsidRPr="006F27A3">
              <w:rPr>
                <w:sz w:val="22"/>
                <w:szCs w:val="22"/>
              </w:rPr>
              <w:t>Применяют пра</w:t>
            </w:r>
            <w:r w:rsidRPr="006F27A3">
              <w:rPr>
                <w:sz w:val="22"/>
                <w:szCs w:val="22"/>
              </w:rPr>
              <w:softHyphen/>
              <w:t>вила делового сотрудничества; сравнивают раз</w:t>
            </w:r>
            <w:r w:rsidRPr="006F27A3">
              <w:rPr>
                <w:sz w:val="22"/>
                <w:szCs w:val="22"/>
              </w:rPr>
              <w:softHyphen/>
              <w:t>ные точки зре</w:t>
            </w:r>
            <w:r w:rsidRPr="006F27A3">
              <w:rPr>
                <w:sz w:val="22"/>
                <w:szCs w:val="22"/>
              </w:rPr>
              <w:softHyphen/>
              <w:t>ния; оценивают собственную учебную дея</w:t>
            </w:r>
            <w:r w:rsidRPr="006F27A3">
              <w:rPr>
                <w:sz w:val="22"/>
                <w:szCs w:val="22"/>
              </w:rPr>
              <w:softHyphen/>
              <w:t>тельность; вы</w:t>
            </w:r>
            <w:r w:rsidRPr="006F27A3">
              <w:rPr>
                <w:sz w:val="22"/>
                <w:szCs w:val="22"/>
              </w:rPr>
              <w:softHyphen/>
              <w:t>ражают положи</w:t>
            </w:r>
            <w:r w:rsidRPr="006F27A3">
              <w:rPr>
                <w:sz w:val="22"/>
                <w:szCs w:val="22"/>
              </w:rPr>
              <w:softHyphen/>
              <w:t>тельное отноше</w:t>
            </w:r>
            <w:r w:rsidRPr="006F27A3">
              <w:rPr>
                <w:sz w:val="22"/>
                <w:szCs w:val="22"/>
              </w:rPr>
              <w:softHyphen/>
              <w:t>ние к процессу познания</w:t>
            </w:r>
          </w:p>
          <w:p w:rsidR="002E7A27" w:rsidRPr="006F27A3" w:rsidRDefault="002E7A27" w:rsidP="00DF3092">
            <w:pPr>
              <w:shd w:val="clear" w:color="auto" w:fill="FFFFFF"/>
              <w:contextualSpacing/>
              <w:jc w:val="both"/>
              <w:rPr>
                <w:bCs/>
                <w:color w:val="000000"/>
                <w:spacing w:val="-5"/>
                <w:sz w:val="22"/>
                <w:szCs w:val="22"/>
              </w:rPr>
            </w:pPr>
          </w:p>
        </w:tc>
        <w:tc>
          <w:tcPr>
            <w:tcW w:w="2665" w:type="dxa"/>
          </w:tcPr>
          <w:p w:rsidR="002E7A27" w:rsidRPr="006F27A3" w:rsidRDefault="002E7A27" w:rsidP="00DF3092">
            <w:pPr>
              <w:shd w:val="clear" w:color="auto" w:fill="FFFFFF"/>
              <w:contextualSpacing/>
              <w:jc w:val="both"/>
              <w:rPr>
                <w:bCs/>
                <w:color w:val="000000"/>
                <w:spacing w:val="-4"/>
                <w:sz w:val="22"/>
                <w:szCs w:val="22"/>
              </w:rPr>
            </w:pPr>
            <w:r w:rsidRPr="006F27A3">
              <w:rPr>
                <w:sz w:val="22"/>
                <w:szCs w:val="22"/>
              </w:rPr>
              <w:t>Выделять существенные признаки общества. Называть сферы общественной жизни и характерные для них социальные явления. Показывать на конкретных примерах взаимосвязь основных сфер общественной жизни</w:t>
            </w:r>
          </w:p>
        </w:tc>
        <w:tc>
          <w:tcPr>
            <w:tcW w:w="1133" w:type="dxa"/>
          </w:tcPr>
          <w:p w:rsidR="002E7A27" w:rsidRPr="006F27A3" w:rsidRDefault="002E7A27" w:rsidP="00DF3092">
            <w:pPr>
              <w:shd w:val="clear" w:color="auto" w:fill="FFFFFF"/>
              <w:contextualSpacing/>
              <w:jc w:val="both"/>
              <w:rPr>
                <w:bCs/>
                <w:color w:val="000000"/>
                <w:spacing w:val="-2"/>
                <w:sz w:val="22"/>
                <w:szCs w:val="22"/>
              </w:rPr>
            </w:pPr>
            <w:r w:rsidRPr="006F27A3">
              <w:rPr>
                <w:bCs/>
                <w:color w:val="000000"/>
                <w:spacing w:val="-2"/>
                <w:sz w:val="22"/>
                <w:szCs w:val="22"/>
              </w:rPr>
              <w:t>§3 прочитать. Вопросы и задания стр26-27</w:t>
            </w:r>
          </w:p>
        </w:tc>
      </w:tr>
      <w:tr w:rsidR="002E7A27" w:rsidRPr="006F27A3" w:rsidTr="00DF3092">
        <w:trPr>
          <w:trHeight w:val="1515"/>
        </w:trPr>
        <w:tc>
          <w:tcPr>
            <w:tcW w:w="417" w:type="dxa"/>
            <w:tcBorders>
              <w:top w:val="single" w:sz="4" w:space="0" w:color="auto"/>
              <w:bottom w:val="single" w:sz="4" w:space="0" w:color="auto"/>
            </w:tcBorders>
          </w:tcPr>
          <w:p w:rsidR="002E7A27" w:rsidRPr="006F27A3" w:rsidRDefault="00F44398" w:rsidP="00DF3092">
            <w:pPr>
              <w:contextualSpacing/>
              <w:jc w:val="center"/>
              <w:rPr>
                <w:bCs/>
                <w:color w:val="000000"/>
                <w:sz w:val="22"/>
                <w:szCs w:val="22"/>
              </w:rPr>
            </w:pPr>
            <w:r w:rsidRPr="006F27A3">
              <w:rPr>
                <w:bCs/>
                <w:color w:val="000000"/>
                <w:sz w:val="22"/>
                <w:szCs w:val="22"/>
              </w:rPr>
              <w:t>5</w:t>
            </w:r>
          </w:p>
        </w:tc>
        <w:tc>
          <w:tcPr>
            <w:tcW w:w="1130" w:type="dxa"/>
            <w:tcBorders>
              <w:top w:val="single" w:sz="4" w:space="0" w:color="auto"/>
              <w:bottom w:val="single" w:sz="4" w:space="0" w:color="auto"/>
            </w:tcBorders>
          </w:tcPr>
          <w:p w:rsidR="002E7A27" w:rsidRPr="006F27A3" w:rsidRDefault="009433B8" w:rsidP="00DF3092">
            <w:pPr>
              <w:contextualSpacing/>
              <w:jc w:val="both"/>
              <w:rPr>
                <w:sz w:val="22"/>
                <w:szCs w:val="22"/>
              </w:rPr>
            </w:pPr>
            <w:r w:rsidRPr="006F27A3">
              <w:rPr>
                <w:sz w:val="22"/>
                <w:szCs w:val="22"/>
              </w:rPr>
              <w:t>Развитие общества</w:t>
            </w:r>
          </w:p>
          <w:p w:rsidR="002E7A27" w:rsidRPr="006F27A3" w:rsidRDefault="002E7A27" w:rsidP="00DF3092">
            <w:pPr>
              <w:contextualSpacing/>
              <w:jc w:val="both"/>
              <w:rPr>
                <w:sz w:val="22"/>
                <w:szCs w:val="22"/>
              </w:rPr>
            </w:pPr>
          </w:p>
        </w:tc>
        <w:tc>
          <w:tcPr>
            <w:tcW w:w="567" w:type="dxa"/>
            <w:tcBorders>
              <w:bottom w:val="single" w:sz="4" w:space="0" w:color="auto"/>
            </w:tcBorders>
          </w:tcPr>
          <w:p w:rsidR="002E7A27" w:rsidRPr="006F27A3" w:rsidRDefault="002E7A27" w:rsidP="00DF3092">
            <w:pPr>
              <w:shd w:val="clear" w:color="auto" w:fill="FFFFFF"/>
              <w:contextualSpacing/>
              <w:rPr>
                <w:bCs/>
                <w:color w:val="000000"/>
                <w:sz w:val="22"/>
                <w:szCs w:val="22"/>
              </w:rPr>
            </w:pPr>
            <w:r w:rsidRPr="006F27A3">
              <w:rPr>
                <w:bCs/>
                <w:color w:val="000000"/>
                <w:sz w:val="22"/>
                <w:szCs w:val="22"/>
              </w:rPr>
              <w:t>1</w:t>
            </w:r>
          </w:p>
        </w:tc>
        <w:tc>
          <w:tcPr>
            <w:tcW w:w="991" w:type="dxa"/>
            <w:tcBorders>
              <w:bottom w:val="single" w:sz="4" w:space="0" w:color="auto"/>
            </w:tcBorders>
          </w:tcPr>
          <w:p w:rsidR="002E7A27" w:rsidRPr="006F27A3" w:rsidRDefault="002E7A27" w:rsidP="00DF3092">
            <w:pPr>
              <w:shd w:val="clear" w:color="auto" w:fill="FFFFFF"/>
              <w:contextualSpacing/>
              <w:rPr>
                <w:sz w:val="22"/>
                <w:szCs w:val="22"/>
              </w:rPr>
            </w:pPr>
          </w:p>
        </w:tc>
        <w:tc>
          <w:tcPr>
            <w:tcW w:w="851" w:type="dxa"/>
            <w:tcBorders>
              <w:bottom w:val="single" w:sz="4" w:space="0" w:color="auto"/>
            </w:tcBorders>
          </w:tcPr>
          <w:p w:rsidR="002E7A27" w:rsidRPr="006F27A3" w:rsidRDefault="009433B8" w:rsidP="00DF3092">
            <w:pPr>
              <w:shd w:val="clear" w:color="auto" w:fill="FFFFFF"/>
              <w:contextualSpacing/>
              <w:rPr>
                <w:sz w:val="22"/>
                <w:szCs w:val="22"/>
              </w:rPr>
            </w:pPr>
            <w:r w:rsidRPr="006F27A3">
              <w:rPr>
                <w:sz w:val="22"/>
                <w:szCs w:val="22"/>
              </w:rPr>
              <w:t>ИНМ</w:t>
            </w:r>
          </w:p>
          <w:p w:rsidR="002E7A27" w:rsidRPr="006F27A3" w:rsidRDefault="002E7A27" w:rsidP="00DF3092">
            <w:pPr>
              <w:contextualSpacing/>
              <w:rPr>
                <w:sz w:val="22"/>
                <w:szCs w:val="22"/>
              </w:rPr>
            </w:pPr>
          </w:p>
        </w:tc>
        <w:tc>
          <w:tcPr>
            <w:tcW w:w="2169" w:type="dxa"/>
            <w:gridSpan w:val="2"/>
            <w:tcBorders>
              <w:bottom w:val="single" w:sz="4" w:space="0" w:color="auto"/>
            </w:tcBorders>
          </w:tcPr>
          <w:p w:rsidR="002E7A27" w:rsidRPr="006F27A3" w:rsidRDefault="009433B8" w:rsidP="00DF3092">
            <w:pPr>
              <w:pStyle w:val="a3"/>
              <w:contextualSpacing/>
              <w:jc w:val="both"/>
              <w:rPr>
                <w:sz w:val="22"/>
                <w:szCs w:val="22"/>
              </w:rPr>
            </w:pPr>
            <w:r w:rsidRPr="006F27A3">
              <w:rPr>
                <w:rStyle w:val="c7"/>
                <w:i/>
                <w:sz w:val="22"/>
                <w:szCs w:val="22"/>
              </w:rPr>
              <w:t xml:space="preserve">Научаться: </w:t>
            </w:r>
            <w:r w:rsidRPr="006F27A3">
              <w:rPr>
                <w:sz w:val="22"/>
                <w:szCs w:val="22"/>
              </w:rPr>
              <w:t>характеризовать социальные изменения и их формы.</w:t>
            </w:r>
          </w:p>
          <w:p w:rsidR="009433B8" w:rsidRPr="006F27A3" w:rsidRDefault="009433B8" w:rsidP="00DF3092">
            <w:pPr>
              <w:pStyle w:val="a3"/>
              <w:contextualSpacing/>
              <w:jc w:val="both"/>
              <w:rPr>
                <w:rStyle w:val="c7"/>
                <w:i/>
                <w:sz w:val="22"/>
                <w:szCs w:val="22"/>
              </w:rPr>
            </w:pPr>
            <w:r w:rsidRPr="006F27A3">
              <w:rPr>
                <w:rStyle w:val="c2"/>
                <w:i/>
                <w:sz w:val="22"/>
                <w:szCs w:val="22"/>
              </w:rPr>
              <w:t xml:space="preserve">Получат возможность научиться: </w:t>
            </w:r>
            <w:r w:rsidRPr="006F27A3">
              <w:rPr>
                <w:sz w:val="22"/>
                <w:szCs w:val="22"/>
              </w:rPr>
              <w:t>определять термин «глобальные проблемы современности»</w:t>
            </w:r>
          </w:p>
        </w:tc>
        <w:tc>
          <w:tcPr>
            <w:tcW w:w="2551" w:type="dxa"/>
            <w:tcBorders>
              <w:bottom w:val="single" w:sz="4" w:space="0" w:color="auto"/>
            </w:tcBorders>
          </w:tcPr>
          <w:p w:rsidR="009433B8" w:rsidRPr="006F27A3" w:rsidRDefault="009433B8"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самостоятельно выде</w:t>
            </w:r>
            <w:r w:rsidRPr="006F27A3">
              <w:rPr>
                <w:sz w:val="22"/>
                <w:szCs w:val="22"/>
              </w:rPr>
              <w:softHyphen/>
              <w:t xml:space="preserve">ляют и формулируют цели; анализируют вопросы, формулируют ответы. </w:t>
            </w:r>
            <w:r w:rsidRPr="006F27A3">
              <w:rPr>
                <w:b/>
                <w:i/>
                <w:sz w:val="22"/>
                <w:szCs w:val="22"/>
              </w:rPr>
              <w:t xml:space="preserve">Коммуникативные: </w:t>
            </w:r>
            <w:r w:rsidRPr="006F27A3">
              <w:rPr>
                <w:sz w:val="22"/>
                <w:szCs w:val="22"/>
              </w:rPr>
              <w:t>участвуют в коллек</w:t>
            </w:r>
            <w:r w:rsidRPr="006F27A3">
              <w:rPr>
                <w:sz w:val="22"/>
                <w:szCs w:val="22"/>
              </w:rPr>
              <w:softHyphen/>
              <w:t>тивном обсуждении проблем; обменива</w:t>
            </w:r>
            <w:r w:rsidRPr="006F27A3">
              <w:rPr>
                <w:sz w:val="22"/>
                <w:szCs w:val="22"/>
              </w:rPr>
              <w:softHyphen/>
              <w:t>ются мнениями, понимают позицию партнера.</w:t>
            </w:r>
          </w:p>
          <w:p w:rsidR="009433B8" w:rsidRPr="006F27A3" w:rsidRDefault="009433B8" w:rsidP="00DF3092">
            <w:pPr>
              <w:pStyle w:val="a3"/>
              <w:contextualSpacing/>
              <w:jc w:val="both"/>
              <w:rPr>
                <w:sz w:val="22"/>
                <w:szCs w:val="22"/>
              </w:rPr>
            </w:pPr>
            <w:r w:rsidRPr="006F27A3">
              <w:rPr>
                <w:b/>
                <w:i/>
                <w:sz w:val="22"/>
                <w:szCs w:val="22"/>
              </w:rPr>
              <w:t>Регулятивные:</w:t>
            </w:r>
            <w:r w:rsidRPr="006F27A3">
              <w:rPr>
                <w:sz w:val="22"/>
                <w:szCs w:val="22"/>
              </w:rPr>
              <w:t xml:space="preserve"> ставят учебную задачу на основе соотнесения того, что уже из</w:t>
            </w:r>
            <w:r w:rsidRPr="006F27A3">
              <w:rPr>
                <w:sz w:val="22"/>
                <w:szCs w:val="22"/>
              </w:rPr>
              <w:softHyphen/>
              <w:t>вестно и усвоено, и того, что ещё неиз</w:t>
            </w:r>
            <w:r w:rsidRPr="006F27A3">
              <w:rPr>
                <w:sz w:val="22"/>
                <w:szCs w:val="22"/>
              </w:rPr>
              <w:softHyphen/>
              <w:t>вестно</w:t>
            </w:r>
          </w:p>
          <w:p w:rsidR="002E7A27" w:rsidRPr="006F27A3" w:rsidRDefault="002E7A27" w:rsidP="00DF3092">
            <w:pPr>
              <w:shd w:val="clear" w:color="auto" w:fill="FFFFFF"/>
              <w:contextualSpacing/>
              <w:jc w:val="both"/>
              <w:rPr>
                <w:rStyle w:val="c2"/>
                <w:sz w:val="22"/>
                <w:szCs w:val="22"/>
              </w:rPr>
            </w:pPr>
          </w:p>
        </w:tc>
        <w:tc>
          <w:tcPr>
            <w:tcW w:w="2552" w:type="dxa"/>
            <w:tcBorders>
              <w:bottom w:val="single" w:sz="4" w:space="0" w:color="auto"/>
            </w:tcBorders>
          </w:tcPr>
          <w:p w:rsidR="009433B8" w:rsidRPr="006F27A3" w:rsidRDefault="009433B8" w:rsidP="00DF3092">
            <w:pPr>
              <w:pStyle w:val="a3"/>
              <w:contextualSpacing/>
              <w:jc w:val="both"/>
              <w:rPr>
                <w:sz w:val="22"/>
                <w:szCs w:val="22"/>
              </w:rPr>
            </w:pPr>
            <w:r w:rsidRPr="006F27A3">
              <w:rPr>
                <w:sz w:val="22"/>
                <w:szCs w:val="22"/>
              </w:rPr>
              <w:lastRenderedPageBreak/>
              <w:t>Оценивают собственную учебную дея</w:t>
            </w:r>
            <w:r w:rsidRPr="006F27A3">
              <w:rPr>
                <w:sz w:val="22"/>
                <w:szCs w:val="22"/>
              </w:rPr>
              <w:softHyphen/>
              <w:t>тельность, свои достижения; анализируют и характеризуют эмоциональное состояние и чув</w:t>
            </w:r>
            <w:r w:rsidRPr="006F27A3">
              <w:rPr>
                <w:sz w:val="22"/>
                <w:szCs w:val="22"/>
              </w:rPr>
              <w:softHyphen/>
              <w:t>ства окружаю</w:t>
            </w:r>
            <w:r w:rsidRPr="006F27A3">
              <w:rPr>
                <w:sz w:val="22"/>
                <w:szCs w:val="22"/>
              </w:rPr>
              <w:softHyphen/>
              <w:t>щих, строят свои взаимоотноше</w:t>
            </w:r>
            <w:r w:rsidRPr="006F27A3">
              <w:rPr>
                <w:sz w:val="22"/>
                <w:szCs w:val="22"/>
              </w:rPr>
              <w:softHyphen/>
              <w:t>ния с их учетом</w:t>
            </w:r>
          </w:p>
          <w:p w:rsidR="002E7A27" w:rsidRPr="006F27A3" w:rsidRDefault="002E7A27" w:rsidP="00DF3092">
            <w:pPr>
              <w:pStyle w:val="a3"/>
              <w:contextualSpacing/>
              <w:jc w:val="both"/>
              <w:rPr>
                <w:rFonts w:eastAsia="Times New Roman"/>
                <w:sz w:val="22"/>
                <w:szCs w:val="22"/>
              </w:rPr>
            </w:pPr>
          </w:p>
        </w:tc>
        <w:tc>
          <w:tcPr>
            <w:tcW w:w="2665" w:type="dxa"/>
            <w:tcBorders>
              <w:bottom w:val="single" w:sz="4" w:space="0" w:color="auto"/>
            </w:tcBorders>
          </w:tcPr>
          <w:p w:rsidR="002E7A27" w:rsidRPr="006F27A3" w:rsidRDefault="009433B8" w:rsidP="00DF3092">
            <w:pPr>
              <w:contextualSpacing/>
              <w:jc w:val="both"/>
              <w:rPr>
                <w:sz w:val="22"/>
                <w:szCs w:val="22"/>
              </w:rPr>
            </w:pPr>
            <w:r w:rsidRPr="006F27A3">
              <w:rPr>
                <w:sz w:val="22"/>
                <w:szCs w:val="22"/>
              </w:rPr>
              <w:t xml:space="preserve">Выявлять изменения социальной структуры, связанные с переходом в постиндустриальное общество. Анализировать факты социальной действительности, связанные с изменением структуры общества. Раскрывать смысл понятия «общественный прогресс». Приводить примеры прогрессивных и регрессивных изменений в обществе. Характеризовать и конкретизировать фактами социальной </w:t>
            </w:r>
            <w:r w:rsidRPr="006F27A3">
              <w:rPr>
                <w:sz w:val="22"/>
                <w:szCs w:val="22"/>
              </w:rPr>
              <w:lastRenderedPageBreak/>
              <w:t xml:space="preserve">жизни перемены, происходящие в современном обществе (ускорение общественного развития). Использовать элементы причинно-следственного анализа при характеристике глобальных проблем </w:t>
            </w:r>
          </w:p>
        </w:tc>
        <w:tc>
          <w:tcPr>
            <w:tcW w:w="1133" w:type="dxa"/>
            <w:tcBorders>
              <w:bottom w:val="single" w:sz="4" w:space="0" w:color="auto"/>
            </w:tcBorders>
          </w:tcPr>
          <w:p w:rsidR="002E7A27" w:rsidRPr="006F27A3" w:rsidRDefault="002E7A27"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§4Вопросы и задания стр33-34</w:t>
            </w:r>
          </w:p>
        </w:tc>
      </w:tr>
      <w:tr w:rsidR="002E7A27" w:rsidRPr="006F27A3" w:rsidTr="00DF3092">
        <w:trPr>
          <w:trHeight w:val="1515"/>
        </w:trPr>
        <w:tc>
          <w:tcPr>
            <w:tcW w:w="417" w:type="dxa"/>
            <w:tcBorders>
              <w:top w:val="single" w:sz="4" w:space="0" w:color="auto"/>
              <w:bottom w:val="single" w:sz="4" w:space="0" w:color="auto"/>
            </w:tcBorders>
          </w:tcPr>
          <w:p w:rsidR="002E7A27" w:rsidRPr="006F27A3" w:rsidRDefault="00F44398" w:rsidP="00DF3092">
            <w:pPr>
              <w:contextualSpacing/>
              <w:jc w:val="center"/>
              <w:rPr>
                <w:bCs/>
                <w:color w:val="000000"/>
                <w:sz w:val="22"/>
                <w:szCs w:val="22"/>
              </w:rPr>
            </w:pPr>
            <w:r w:rsidRPr="006F27A3">
              <w:rPr>
                <w:bCs/>
                <w:color w:val="000000"/>
                <w:sz w:val="22"/>
                <w:szCs w:val="22"/>
              </w:rPr>
              <w:t>6</w:t>
            </w:r>
          </w:p>
        </w:tc>
        <w:tc>
          <w:tcPr>
            <w:tcW w:w="1130" w:type="dxa"/>
            <w:tcBorders>
              <w:top w:val="single" w:sz="4" w:space="0" w:color="auto"/>
              <w:bottom w:val="single" w:sz="4" w:space="0" w:color="auto"/>
            </w:tcBorders>
          </w:tcPr>
          <w:p w:rsidR="002E7A27" w:rsidRPr="006F27A3" w:rsidRDefault="002E7A27" w:rsidP="00DF3092">
            <w:pPr>
              <w:contextualSpacing/>
              <w:jc w:val="both"/>
              <w:rPr>
                <w:sz w:val="22"/>
                <w:szCs w:val="22"/>
              </w:rPr>
            </w:pPr>
            <w:r w:rsidRPr="006F27A3">
              <w:rPr>
                <w:sz w:val="22"/>
                <w:szCs w:val="22"/>
              </w:rPr>
              <w:t xml:space="preserve">Как стать личностью </w:t>
            </w:r>
          </w:p>
        </w:tc>
        <w:tc>
          <w:tcPr>
            <w:tcW w:w="567" w:type="dxa"/>
            <w:tcBorders>
              <w:bottom w:val="single" w:sz="4" w:space="0" w:color="auto"/>
            </w:tcBorders>
          </w:tcPr>
          <w:p w:rsidR="002E7A27" w:rsidRPr="006F27A3" w:rsidRDefault="002E7A27" w:rsidP="00DF3092">
            <w:pPr>
              <w:shd w:val="clear" w:color="auto" w:fill="FFFFFF"/>
              <w:contextualSpacing/>
              <w:rPr>
                <w:bCs/>
                <w:color w:val="000000"/>
                <w:sz w:val="22"/>
                <w:szCs w:val="22"/>
              </w:rPr>
            </w:pPr>
            <w:r w:rsidRPr="006F27A3">
              <w:rPr>
                <w:bCs/>
                <w:color w:val="000000"/>
                <w:sz w:val="22"/>
                <w:szCs w:val="22"/>
              </w:rPr>
              <w:t>1</w:t>
            </w:r>
          </w:p>
        </w:tc>
        <w:tc>
          <w:tcPr>
            <w:tcW w:w="991" w:type="dxa"/>
            <w:tcBorders>
              <w:bottom w:val="single" w:sz="4" w:space="0" w:color="auto"/>
            </w:tcBorders>
          </w:tcPr>
          <w:p w:rsidR="002E7A27" w:rsidRPr="006F27A3" w:rsidRDefault="002E7A27" w:rsidP="00DF3092">
            <w:pPr>
              <w:contextualSpacing/>
              <w:rPr>
                <w:sz w:val="22"/>
                <w:szCs w:val="22"/>
              </w:rPr>
            </w:pPr>
          </w:p>
        </w:tc>
        <w:tc>
          <w:tcPr>
            <w:tcW w:w="851" w:type="dxa"/>
            <w:tcBorders>
              <w:bottom w:val="single" w:sz="4" w:space="0" w:color="auto"/>
            </w:tcBorders>
          </w:tcPr>
          <w:p w:rsidR="002E7A27" w:rsidRPr="006F27A3" w:rsidRDefault="00291164" w:rsidP="00DF3092">
            <w:pPr>
              <w:contextualSpacing/>
              <w:rPr>
                <w:bCs/>
                <w:color w:val="000000"/>
                <w:sz w:val="22"/>
                <w:szCs w:val="22"/>
              </w:rPr>
            </w:pPr>
            <w:r w:rsidRPr="006F27A3">
              <w:rPr>
                <w:sz w:val="22"/>
                <w:szCs w:val="22"/>
              </w:rPr>
              <w:t>Комбинированный</w:t>
            </w:r>
          </w:p>
        </w:tc>
        <w:tc>
          <w:tcPr>
            <w:tcW w:w="2169" w:type="dxa"/>
            <w:gridSpan w:val="2"/>
            <w:tcBorders>
              <w:bottom w:val="single" w:sz="4" w:space="0" w:color="auto"/>
            </w:tcBorders>
          </w:tcPr>
          <w:p w:rsidR="002E7A27" w:rsidRPr="006F27A3" w:rsidRDefault="00291164" w:rsidP="00DF3092">
            <w:pPr>
              <w:pStyle w:val="a3"/>
              <w:contextualSpacing/>
              <w:jc w:val="both"/>
              <w:rPr>
                <w:rStyle w:val="c7"/>
                <w:i/>
                <w:sz w:val="22"/>
                <w:szCs w:val="22"/>
              </w:rPr>
            </w:pPr>
            <w:r w:rsidRPr="006F27A3">
              <w:rPr>
                <w:rStyle w:val="c7"/>
                <w:i/>
                <w:sz w:val="22"/>
                <w:szCs w:val="22"/>
              </w:rPr>
              <w:t xml:space="preserve">Научаться: </w:t>
            </w:r>
          </w:p>
          <w:p w:rsidR="00291164" w:rsidRPr="006F27A3" w:rsidRDefault="00291164" w:rsidP="00DF3092">
            <w:pPr>
              <w:pStyle w:val="a3"/>
              <w:contextualSpacing/>
              <w:jc w:val="both"/>
              <w:rPr>
                <w:rStyle w:val="c7"/>
                <w:i/>
                <w:sz w:val="22"/>
                <w:szCs w:val="22"/>
              </w:rPr>
            </w:pPr>
            <w:r w:rsidRPr="006F27A3">
              <w:rPr>
                <w:rStyle w:val="c2"/>
                <w:sz w:val="22"/>
                <w:szCs w:val="22"/>
              </w:rPr>
              <w:t>д</w:t>
            </w:r>
            <w:r w:rsidR="002E7A27" w:rsidRPr="006F27A3">
              <w:rPr>
                <w:rStyle w:val="c2"/>
                <w:sz w:val="22"/>
                <w:szCs w:val="22"/>
              </w:rPr>
              <w:t>авать определения понятиям личность</w:t>
            </w:r>
            <w:r w:rsidRPr="006F27A3">
              <w:rPr>
                <w:rStyle w:val="c2"/>
                <w:sz w:val="22"/>
                <w:szCs w:val="22"/>
              </w:rPr>
              <w:t>, индивидуальность, социализация, мировоззрение</w:t>
            </w:r>
            <w:r w:rsidR="002E7A27" w:rsidRPr="006F27A3">
              <w:rPr>
                <w:rStyle w:val="c2"/>
                <w:sz w:val="22"/>
                <w:szCs w:val="22"/>
              </w:rPr>
              <w:t xml:space="preserve">. </w:t>
            </w:r>
          </w:p>
          <w:p w:rsidR="002E7A27" w:rsidRPr="006F27A3" w:rsidRDefault="00291164" w:rsidP="00DF3092">
            <w:pPr>
              <w:pStyle w:val="a3"/>
              <w:contextualSpacing/>
              <w:jc w:val="both"/>
              <w:rPr>
                <w:rStyle w:val="c7"/>
                <w:i/>
                <w:sz w:val="22"/>
                <w:szCs w:val="22"/>
              </w:rPr>
            </w:pPr>
            <w:r w:rsidRPr="006F27A3">
              <w:rPr>
                <w:rStyle w:val="c2"/>
                <w:i/>
                <w:sz w:val="22"/>
                <w:szCs w:val="22"/>
              </w:rPr>
              <w:t xml:space="preserve">Получат возможность научиться: </w:t>
            </w:r>
            <w:r w:rsidRPr="006F27A3">
              <w:rPr>
                <w:rStyle w:val="c2"/>
                <w:sz w:val="22"/>
                <w:szCs w:val="22"/>
              </w:rPr>
              <w:t>определять качества сильной личности, жизненные ценности и ориентиры</w:t>
            </w:r>
          </w:p>
        </w:tc>
        <w:tc>
          <w:tcPr>
            <w:tcW w:w="2551" w:type="dxa"/>
            <w:tcBorders>
              <w:bottom w:val="single" w:sz="4" w:space="0" w:color="auto"/>
            </w:tcBorders>
          </w:tcPr>
          <w:p w:rsidR="00291164" w:rsidRPr="006F27A3" w:rsidRDefault="00291164"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овладевают целост</w:t>
            </w:r>
            <w:r w:rsidRPr="006F27A3">
              <w:rPr>
                <w:sz w:val="22"/>
                <w:szCs w:val="22"/>
              </w:rPr>
              <w:softHyphen/>
              <w:t>ными представлениями о качествах лич</w:t>
            </w:r>
            <w:r w:rsidRPr="006F27A3">
              <w:rPr>
                <w:sz w:val="22"/>
                <w:szCs w:val="22"/>
              </w:rPr>
              <w:softHyphen/>
              <w:t>ности человека; привлекают информа</w:t>
            </w:r>
            <w:r w:rsidRPr="006F27A3">
              <w:rPr>
                <w:sz w:val="22"/>
                <w:szCs w:val="22"/>
              </w:rPr>
              <w:softHyphen/>
              <w:t>цию, полученную ранее, для решения учебной задачи.</w:t>
            </w:r>
          </w:p>
          <w:p w:rsidR="00291164" w:rsidRPr="006F27A3" w:rsidRDefault="00291164" w:rsidP="00DF3092">
            <w:pPr>
              <w:pStyle w:val="a3"/>
              <w:contextualSpacing/>
              <w:jc w:val="both"/>
              <w:rPr>
                <w:b/>
                <w:i/>
                <w:sz w:val="22"/>
                <w:szCs w:val="22"/>
              </w:rPr>
            </w:pPr>
            <w:r w:rsidRPr="006F27A3">
              <w:rPr>
                <w:b/>
                <w:i/>
                <w:sz w:val="22"/>
                <w:szCs w:val="22"/>
              </w:rPr>
              <w:t>Коммуникативные:</w:t>
            </w:r>
            <w:r w:rsidRPr="006F27A3">
              <w:rPr>
                <w:sz w:val="22"/>
                <w:szCs w:val="22"/>
              </w:rPr>
              <w:t xml:space="preserve"> планируют цели и способы взаимодействия; обменивают</w:t>
            </w:r>
            <w:r w:rsidRPr="006F27A3">
              <w:rPr>
                <w:sz w:val="22"/>
                <w:szCs w:val="22"/>
              </w:rPr>
              <w:softHyphen/>
              <w:t>ся мнениями; участвуют в коллективном обсуждении проблем; распределяют обя</w:t>
            </w:r>
            <w:r w:rsidRPr="006F27A3">
              <w:rPr>
                <w:sz w:val="22"/>
                <w:szCs w:val="22"/>
              </w:rPr>
              <w:softHyphen/>
              <w:t>занности, проявляют способность к взаи</w:t>
            </w:r>
            <w:r w:rsidRPr="006F27A3">
              <w:rPr>
                <w:sz w:val="22"/>
                <w:szCs w:val="22"/>
              </w:rPr>
              <w:softHyphen/>
              <w:t>модействию.</w:t>
            </w:r>
          </w:p>
          <w:p w:rsidR="002E7A27" w:rsidRPr="006F27A3" w:rsidRDefault="00291164" w:rsidP="00DF3092">
            <w:pPr>
              <w:pStyle w:val="a3"/>
              <w:contextualSpacing/>
              <w:jc w:val="both"/>
              <w:rPr>
                <w:rFonts w:eastAsia="Times New Roman"/>
                <w:sz w:val="22"/>
                <w:szCs w:val="22"/>
              </w:rPr>
            </w:pPr>
            <w:r w:rsidRPr="006F27A3">
              <w:rPr>
                <w:b/>
                <w:i/>
                <w:sz w:val="22"/>
                <w:szCs w:val="22"/>
              </w:rPr>
              <w:t>Регулятивные:</w:t>
            </w:r>
            <w:r w:rsidRPr="006F27A3">
              <w:rPr>
                <w:sz w:val="22"/>
                <w:szCs w:val="22"/>
              </w:rPr>
              <w:t xml:space="preserve"> учитывают ориентиры, данные учителем, при освоении нового учебного материала</w:t>
            </w:r>
          </w:p>
        </w:tc>
        <w:tc>
          <w:tcPr>
            <w:tcW w:w="2552" w:type="dxa"/>
            <w:tcBorders>
              <w:bottom w:val="single" w:sz="4" w:space="0" w:color="auto"/>
            </w:tcBorders>
          </w:tcPr>
          <w:p w:rsidR="00291164" w:rsidRPr="006F27A3" w:rsidRDefault="00291164" w:rsidP="00DF3092">
            <w:pPr>
              <w:ind w:left="-5"/>
              <w:contextualSpacing/>
              <w:jc w:val="both"/>
              <w:rPr>
                <w:rFonts w:eastAsia="Times New Roman"/>
                <w:sz w:val="22"/>
                <w:szCs w:val="22"/>
              </w:rPr>
            </w:pPr>
            <w:r w:rsidRPr="006F27A3">
              <w:rPr>
                <w:rFonts w:eastAsia="Times New Roman"/>
                <w:sz w:val="22"/>
                <w:szCs w:val="22"/>
              </w:rPr>
              <w:t>Сравнивают разные точки зре</w:t>
            </w:r>
            <w:r w:rsidRPr="006F27A3">
              <w:rPr>
                <w:rFonts w:eastAsia="Times New Roman"/>
                <w:sz w:val="22"/>
                <w:szCs w:val="22"/>
              </w:rPr>
              <w:softHyphen/>
              <w:t>ния; оценивают собственную учебную дея</w:t>
            </w:r>
            <w:r w:rsidRPr="006F27A3">
              <w:rPr>
                <w:rFonts w:eastAsia="Times New Roman"/>
                <w:sz w:val="22"/>
                <w:szCs w:val="22"/>
              </w:rPr>
              <w:softHyphen/>
              <w:t>тельность; со</w:t>
            </w:r>
            <w:r w:rsidRPr="006F27A3">
              <w:rPr>
                <w:rFonts w:eastAsia="Times New Roman"/>
                <w:sz w:val="22"/>
                <w:szCs w:val="22"/>
              </w:rPr>
              <w:softHyphen/>
              <w:t>храняют мотивацию к учебной</w:t>
            </w:r>
          </w:p>
          <w:p w:rsidR="00291164" w:rsidRPr="006F27A3" w:rsidRDefault="00291164" w:rsidP="00DF3092">
            <w:pPr>
              <w:ind w:left="-5"/>
              <w:contextualSpacing/>
              <w:jc w:val="both"/>
              <w:rPr>
                <w:sz w:val="22"/>
                <w:szCs w:val="22"/>
              </w:rPr>
            </w:pPr>
            <w:r w:rsidRPr="006F27A3">
              <w:rPr>
                <w:rFonts w:eastAsia="Times New Roman"/>
                <w:sz w:val="22"/>
                <w:szCs w:val="22"/>
              </w:rPr>
              <w:t>деятельности</w:t>
            </w:r>
          </w:p>
          <w:p w:rsidR="002E7A27" w:rsidRPr="006F27A3" w:rsidRDefault="002E7A27" w:rsidP="00DF3092">
            <w:pPr>
              <w:pStyle w:val="a3"/>
              <w:contextualSpacing/>
              <w:jc w:val="both"/>
              <w:rPr>
                <w:rFonts w:eastAsia="Times New Roman"/>
                <w:sz w:val="22"/>
                <w:szCs w:val="22"/>
              </w:rPr>
            </w:pPr>
          </w:p>
        </w:tc>
        <w:tc>
          <w:tcPr>
            <w:tcW w:w="2665" w:type="dxa"/>
            <w:tcBorders>
              <w:bottom w:val="single" w:sz="4" w:space="0" w:color="auto"/>
            </w:tcBorders>
          </w:tcPr>
          <w:p w:rsidR="002E7A27" w:rsidRPr="006F27A3" w:rsidRDefault="00310069" w:rsidP="00DF3092">
            <w:pPr>
              <w:contextualSpacing/>
              <w:jc w:val="both"/>
              <w:rPr>
                <w:i/>
                <w:sz w:val="22"/>
                <w:szCs w:val="22"/>
              </w:rPr>
            </w:pPr>
            <w:r w:rsidRPr="006F27A3">
              <w:rPr>
                <w:sz w:val="22"/>
                <w:szCs w:val="22"/>
              </w:rPr>
              <w:t>Раскрывать на конкретных примерах смысл понятия «индивидуальность». Использовать элементы причинно</w:t>
            </w:r>
            <w:r w:rsidR="00291164" w:rsidRPr="006F27A3">
              <w:rPr>
                <w:sz w:val="22"/>
                <w:szCs w:val="22"/>
              </w:rPr>
              <w:t>-</w:t>
            </w:r>
            <w:r w:rsidRPr="006F27A3">
              <w:rPr>
                <w:sz w:val="22"/>
                <w:szCs w:val="22"/>
              </w:rPr>
              <w:t xml:space="preserve">следственного анализа при характеристике социальных параметров личности. Выявлять и сравнивать признаки, характеризующие человека как индивида, индивидуальность и личность. Описывать агенты социализации, оказывающие влияние на личность. Исследовать несложные практические ситуации, в которых проявляются различные качества личности, её мировоззрение, жизненные ценности и ориентиры </w:t>
            </w:r>
          </w:p>
        </w:tc>
        <w:tc>
          <w:tcPr>
            <w:tcW w:w="1133" w:type="dxa"/>
            <w:tcBorders>
              <w:bottom w:val="single" w:sz="4" w:space="0" w:color="auto"/>
            </w:tcBorders>
          </w:tcPr>
          <w:p w:rsidR="002E7A27" w:rsidRPr="006F27A3" w:rsidRDefault="002E7A27" w:rsidP="00DF3092">
            <w:pPr>
              <w:shd w:val="clear" w:color="auto" w:fill="FFFFFF"/>
              <w:contextualSpacing/>
              <w:jc w:val="both"/>
              <w:rPr>
                <w:bCs/>
                <w:color w:val="000000"/>
                <w:spacing w:val="-2"/>
                <w:sz w:val="22"/>
                <w:szCs w:val="22"/>
              </w:rPr>
            </w:pPr>
            <w:r w:rsidRPr="006F27A3">
              <w:rPr>
                <w:bCs/>
                <w:color w:val="000000"/>
                <w:spacing w:val="-2"/>
                <w:sz w:val="22"/>
                <w:szCs w:val="22"/>
              </w:rPr>
              <w:t>§5</w:t>
            </w:r>
          </w:p>
          <w:p w:rsidR="002E7A27" w:rsidRPr="006F27A3" w:rsidRDefault="002E7A27" w:rsidP="00DF3092">
            <w:pPr>
              <w:shd w:val="clear" w:color="auto" w:fill="FFFFFF"/>
              <w:contextualSpacing/>
              <w:jc w:val="both"/>
              <w:rPr>
                <w:bCs/>
                <w:color w:val="000000"/>
                <w:spacing w:val="-2"/>
                <w:sz w:val="22"/>
                <w:szCs w:val="22"/>
              </w:rPr>
            </w:pPr>
            <w:r w:rsidRPr="006F27A3">
              <w:rPr>
                <w:bCs/>
                <w:color w:val="000000"/>
                <w:spacing w:val="-2"/>
                <w:sz w:val="22"/>
                <w:szCs w:val="22"/>
              </w:rPr>
              <w:t>Подготовка к тестированию по итогам главы</w:t>
            </w:r>
          </w:p>
          <w:p w:rsidR="002E7A27" w:rsidRPr="006F27A3" w:rsidRDefault="002E7A27" w:rsidP="00DF3092">
            <w:pPr>
              <w:shd w:val="clear" w:color="auto" w:fill="FFFFFF"/>
              <w:contextualSpacing/>
              <w:jc w:val="both"/>
              <w:rPr>
                <w:bCs/>
                <w:color w:val="000000"/>
                <w:spacing w:val="-2"/>
                <w:sz w:val="22"/>
                <w:szCs w:val="22"/>
              </w:rPr>
            </w:pPr>
            <w:r w:rsidRPr="006F27A3">
              <w:rPr>
                <w:bCs/>
                <w:color w:val="000000"/>
                <w:spacing w:val="-2"/>
                <w:sz w:val="22"/>
                <w:szCs w:val="22"/>
              </w:rPr>
              <w:t>Стр. 43-44</w:t>
            </w:r>
          </w:p>
        </w:tc>
      </w:tr>
      <w:tr w:rsidR="002E7A27" w:rsidRPr="006F27A3" w:rsidTr="00DF3092">
        <w:trPr>
          <w:trHeight w:val="1515"/>
        </w:trPr>
        <w:tc>
          <w:tcPr>
            <w:tcW w:w="417" w:type="dxa"/>
            <w:tcBorders>
              <w:top w:val="single" w:sz="4" w:space="0" w:color="auto"/>
              <w:bottom w:val="single" w:sz="4" w:space="0" w:color="auto"/>
            </w:tcBorders>
          </w:tcPr>
          <w:p w:rsidR="002E7A27" w:rsidRPr="006F27A3" w:rsidRDefault="00F44398" w:rsidP="00DF3092">
            <w:pPr>
              <w:contextualSpacing/>
              <w:jc w:val="center"/>
              <w:rPr>
                <w:bCs/>
                <w:color w:val="000000"/>
                <w:sz w:val="22"/>
                <w:szCs w:val="22"/>
              </w:rPr>
            </w:pPr>
            <w:r w:rsidRPr="006F27A3">
              <w:rPr>
                <w:bCs/>
                <w:color w:val="000000"/>
                <w:sz w:val="22"/>
                <w:szCs w:val="22"/>
              </w:rPr>
              <w:lastRenderedPageBreak/>
              <w:t>7</w:t>
            </w:r>
          </w:p>
        </w:tc>
        <w:tc>
          <w:tcPr>
            <w:tcW w:w="1130" w:type="dxa"/>
            <w:tcBorders>
              <w:top w:val="single" w:sz="4" w:space="0" w:color="auto"/>
              <w:bottom w:val="single" w:sz="4" w:space="0" w:color="auto"/>
            </w:tcBorders>
          </w:tcPr>
          <w:p w:rsidR="002E7A27" w:rsidRPr="006F27A3" w:rsidRDefault="00291164" w:rsidP="00DF3092">
            <w:pPr>
              <w:contextualSpacing/>
              <w:jc w:val="both"/>
              <w:rPr>
                <w:sz w:val="22"/>
                <w:szCs w:val="22"/>
              </w:rPr>
            </w:pPr>
            <w:r w:rsidRPr="006F27A3">
              <w:rPr>
                <w:sz w:val="22"/>
                <w:szCs w:val="22"/>
              </w:rPr>
              <w:t>Практикум по теме «Личность и общество»</w:t>
            </w:r>
          </w:p>
        </w:tc>
        <w:tc>
          <w:tcPr>
            <w:tcW w:w="567" w:type="dxa"/>
            <w:tcBorders>
              <w:bottom w:val="single" w:sz="4" w:space="0" w:color="auto"/>
            </w:tcBorders>
          </w:tcPr>
          <w:p w:rsidR="002E7A27" w:rsidRPr="006F27A3" w:rsidRDefault="00291164" w:rsidP="00DF3092">
            <w:pPr>
              <w:shd w:val="clear" w:color="auto" w:fill="FFFFFF"/>
              <w:contextualSpacing/>
              <w:rPr>
                <w:bCs/>
                <w:color w:val="000000"/>
                <w:sz w:val="22"/>
                <w:szCs w:val="22"/>
              </w:rPr>
            </w:pPr>
            <w:r w:rsidRPr="006F27A3">
              <w:rPr>
                <w:bCs/>
                <w:color w:val="000000"/>
                <w:sz w:val="22"/>
                <w:szCs w:val="22"/>
              </w:rPr>
              <w:t>1</w:t>
            </w:r>
          </w:p>
        </w:tc>
        <w:tc>
          <w:tcPr>
            <w:tcW w:w="991" w:type="dxa"/>
            <w:tcBorders>
              <w:bottom w:val="single" w:sz="4" w:space="0" w:color="auto"/>
            </w:tcBorders>
          </w:tcPr>
          <w:p w:rsidR="002E7A27" w:rsidRPr="006F27A3" w:rsidRDefault="002E7A27" w:rsidP="00DF3092">
            <w:pPr>
              <w:shd w:val="clear" w:color="auto" w:fill="FFFFFF"/>
              <w:contextualSpacing/>
              <w:rPr>
                <w:sz w:val="22"/>
                <w:szCs w:val="22"/>
              </w:rPr>
            </w:pPr>
          </w:p>
        </w:tc>
        <w:tc>
          <w:tcPr>
            <w:tcW w:w="851" w:type="dxa"/>
            <w:tcBorders>
              <w:bottom w:val="single" w:sz="4" w:space="0" w:color="auto"/>
            </w:tcBorders>
          </w:tcPr>
          <w:p w:rsidR="002E7A27" w:rsidRPr="006F27A3" w:rsidRDefault="00291164" w:rsidP="00DF3092">
            <w:pPr>
              <w:shd w:val="clear" w:color="auto" w:fill="FFFFFF"/>
              <w:contextualSpacing/>
              <w:rPr>
                <w:bCs/>
                <w:color w:val="000000"/>
                <w:sz w:val="22"/>
                <w:szCs w:val="22"/>
              </w:rPr>
            </w:pPr>
            <w:r w:rsidRPr="006F27A3">
              <w:rPr>
                <w:sz w:val="22"/>
                <w:szCs w:val="22"/>
              </w:rPr>
              <w:t>ПОУ</w:t>
            </w:r>
          </w:p>
        </w:tc>
        <w:tc>
          <w:tcPr>
            <w:tcW w:w="2169" w:type="dxa"/>
            <w:gridSpan w:val="2"/>
            <w:tcBorders>
              <w:bottom w:val="single" w:sz="4" w:space="0" w:color="auto"/>
            </w:tcBorders>
          </w:tcPr>
          <w:p w:rsidR="002E7A27" w:rsidRPr="006F27A3" w:rsidRDefault="002E410D" w:rsidP="00DF3092">
            <w:pPr>
              <w:pStyle w:val="a3"/>
              <w:contextualSpacing/>
              <w:jc w:val="both"/>
              <w:rPr>
                <w:rStyle w:val="c7"/>
                <w:i/>
                <w:sz w:val="22"/>
                <w:szCs w:val="22"/>
              </w:rPr>
            </w:pPr>
            <w:r w:rsidRPr="006F27A3">
              <w:rPr>
                <w:rStyle w:val="c7"/>
                <w:i/>
                <w:sz w:val="22"/>
                <w:szCs w:val="22"/>
              </w:rPr>
              <w:t xml:space="preserve">Научаться: </w:t>
            </w:r>
            <w:r w:rsidRPr="006F27A3">
              <w:rPr>
                <w:rStyle w:val="c7"/>
                <w:sz w:val="22"/>
                <w:szCs w:val="22"/>
              </w:rPr>
              <w:t>определять основные понятия к главе «Личность и общество»</w:t>
            </w:r>
          </w:p>
        </w:tc>
        <w:tc>
          <w:tcPr>
            <w:tcW w:w="2551" w:type="dxa"/>
            <w:tcBorders>
              <w:bottom w:val="single" w:sz="4" w:space="0" w:color="auto"/>
            </w:tcBorders>
          </w:tcPr>
          <w:p w:rsidR="0090765E" w:rsidRPr="006F27A3" w:rsidRDefault="0090765E" w:rsidP="00DF3092">
            <w:pPr>
              <w:pStyle w:val="a3"/>
              <w:contextualSpacing/>
              <w:jc w:val="both"/>
              <w:rPr>
                <w:sz w:val="22"/>
                <w:szCs w:val="22"/>
              </w:rPr>
            </w:pPr>
            <w:r w:rsidRPr="006F27A3">
              <w:rPr>
                <w:b/>
                <w:i/>
                <w:sz w:val="22"/>
                <w:szCs w:val="22"/>
              </w:rPr>
              <w:t>Познавательные:</w:t>
            </w:r>
            <w:r w:rsidRPr="006F27A3">
              <w:rPr>
                <w:sz w:val="22"/>
                <w:szCs w:val="22"/>
              </w:rPr>
              <w:t xml:space="preserve"> овладевают целост</w:t>
            </w:r>
            <w:r w:rsidRPr="006F27A3">
              <w:rPr>
                <w:sz w:val="22"/>
                <w:szCs w:val="22"/>
              </w:rPr>
              <w:softHyphen/>
              <w:t>ными представлениями о качествах лич</w:t>
            </w:r>
            <w:r w:rsidRPr="006F27A3">
              <w:rPr>
                <w:sz w:val="22"/>
                <w:szCs w:val="22"/>
              </w:rPr>
              <w:softHyphen/>
              <w:t>ности человека; привлекают информа</w:t>
            </w:r>
            <w:r w:rsidRPr="006F27A3">
              <w:rPr>
                <w:sz w:val="22"/>
                <w:szCs w:val="22"/>
              </w:rPr>
              <w:softHyphen/>
              <w:t>цию, полученную ранее, для решения познавательных задач</w:t>
            </w:r>
          </w:p>
          <w:p w:rsidR="002E7A27" w:rsidRPr="006F27A3" w:rsidRDefault="002E7A27" w:rsidP="00DF3092">
            <w:pPr>
              <w:pStyle w:val="a3"/>
              <w:contextualSpacing/>
              <w:jc w:val="both"/>
              <w:rPr>
                <w:sz w:val="22"/>
                <w:szCs w:val="22"/>
              </w:rPr>
            </w:pPr>
          </w:p>
        </w:tc>
        <w:tc>
          <w:tcPr>
            <w:tcW w:w="2552" w:type="dxa"/>
            <w:tcBorders>
              <w:bottom w:val="single" w:sz="4" w:space="0" w:color="auto"/>
            </w:tcBorders>
          </w:tcPr>
          <w:p w:rsidR="0090765E" w:rsidRPr="006F27A3" w:rsidRDefault="0090765E" w:rsidP="00DF3092">
            <w:pPr>
              <w:pStyle w:val="a3"/>
              <w:contextualSpacing/>
              <w:jc w:val="both"/>
              <w:rPr>
                <w:sz w:val="22"/>
                <w:szCs w:val="22"/>
              </w:rPr>
            </w:pPr>
            <w:r w:rsidRPr="006F27A3">
              <w:rPr>
                <w:sz w:val="22"/>
                <w:szCs w:val="22"/>
              </w:rPr>
              <w:t>Сохраняют мотивацию к учебной деятельно</w:t>
            </w:r>
            <w:r w:rsidRPr="006F27A3">
              <w:rPr>
                <w:sz w:val="22"/>
                <w:szCs w:val="22"/>
              </w:rPr>
              <w:softHyphen/>
              <w:t>сти; проявляют интерес к ново</w:t>
            </w:r>
            <w:r w:rsidRPr="006F27A3">
              <w:rPr>
                <w:sz w:val="22"/>
                <w:szCs w:val="22"/>
              </w:rPr>
              <w:softHyphen/>
              <w:t>му учебному ма</w:t>
            </w:r>
            <w:r w:rsidRPr="006F27A3">
              <w:rPr>
                <w:sz w:val="22"/>
                <w:szCs w:val="22"/>
              </w:rPr>
              <w:softHyphen/>
              <w:t>териалу; выра</w:t>
            </w:r>
            <w:r w:rsidRPr="006F27A3">
              <w:rPr>
                <w:sz w:val="22"/>
                <w:szCs w:val="22"/>
              </w:rPr>
              <w:softHyphen/>
              <w:t>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2E7A27" w:rsidRPr="006F27A3" w:rsidRDefault="002E7A27" w:rsidP="00DF3092">
            <w:pPr>
              <w:pStyle w:val="a3"/>
              <w:contextualSpacing/>
              <w:jc w:val="both"/>
              <w:rPr>
                <w:sz w:val="22"/>
                <w:szCs w:val="22"/>
              </w:rPr>
            </w:pPr>
          </w:p>
        </w:tc>
        <w:tc>
          <w:tcPr>
            <w:tcW w:w="2665" w:type="dxa"/>
            <w:tcBorders>
              <w:bottom w:val="single" w:sz="4" w:space="0" w:color="auto"/>
            </w:tcBorders>
          </w:tcPr>
          <w:p w:rsidR="0090765E" w:rsidRPr="006F27A3" w:rsidRDefault="0090765E" w:rsidP="00DF3092">
            <w:pPr>
              <w:pStyle w:val="Style19"/>
              <w:widowControl/>
              <w:contextualSpacing/>
              <w:rPr>
                <w:rStyle w:val="FontStyle132"/>
                <w:rFonts w:ascii="Times New Roman" w:hAnsi="Times New Roman" w:cs="Times New Roman"/>
                <w:b w:val="0"/>
                <w:sz w:val="22"/>
                <w:szCs w:val="22"/>
              </w:rPr>
            </w:pPr>
            <w:r w:rsidRPr="006F27A3">
              <w:rPr>
                <w:rStyle w:val="FontStyle132"/>
                <w:rFonts w:ascii="Times New Roman" w:hAnsi="Times New Roman" w:cs="Times New Roman"/>
                <w:b w:val="0"/>
                <w:sz w:val="22"/>
                <w:szCs w:val="22"/>
              </w:rPr>
              <w:t>Обобщать и систематизировать знания и умения по изученной теме</w:t>
            </w:r>
          </w:p>
          <w:p w:rsidR="002E7A27" w:rsidRPr="006F27A3" w:rsidRDefault="0090765E" w:rsidP="00DF3092">
            <w:pPr>
              <w:contextualSpacing/>
              <w:jc w:val="both"/>
              <w:rPr>
                <w:i/>
                <w:sz w:val="22"/>
                <w:szCs w:val="22"/>
              </w:rPr>
            </w:pPr>
            <w:r w:rsidRPr="006F27A3">
              <w:rPr>
                <w:rStyle w:val="FontStyle132"/>
                <w:rFonts w:ascii="Times New Roman" w:hAnsi="Times New Roman" w:cs="Times New Roman"/>
                <w:b w:val="0"/>
                <w:sz w:val="22"/>
                <w:szCs w:val="22"/>
              </w:rPr>
              <w:t>Выполнять задания в тестовой форме по изученной теме</w:t>
            </w:r>
          </w:p>
        </w:tc>
        <w:tc>
          <w:tcPr>
            <w:tcW w:w="1133" w:type="dxa"/>
            <w:tcBorders>
              <w:bottom w:val="single" w:sz="4" w:space="0" w:color="auto"/>
            </w:tcBorders>
          </w:tcPr>
          <w:p w:rsidR="002E7A27" w:rsidRPr="006F27A3" w:rsidRDefault="002E7A27" w:rsidP="00DF3092">
            <w:pPr>
              <w:shd w:val="clear" w:color="auto" w:fill="FFFFFF"/>
              <w:contextualSpacing/>
              <w:jc w:val="both"/>
              <w:rPr>
                <w:bCs/>
                <w:color w:val="000000"/>
                <w:spacing w:val="-2"/>
                <w:sz w:val="22"/>
                <w:szCs w:val="22"/>
              </w:rPr>
            </w:pPr>
          </w:p>
        </w:tc>
      </w:tr>
      <w:tr w:rsidR="00291164" w:rsidRPr="006F27A3" w:rsidTr="00291164">
        <w:trPr>
          <w:trHeight w:val="435"/>
        </w:trPr>
        <w:tc>
          <w:tcPr>
            <w:tcW w:w="15026" w:type="dxa"/>
            <w:gridSpan w:val="11"/>
            <w:tcBorders>
              <w:top w:val="single" w:sz="4" w:space="0" w:color="auto"/>
              <w:bottom w:val="single" w:sz="4" w:space="0" w:color="auto"/>
            </w:tcBorders>
          </w:tcPr>
          <w:p w:rsidR="00291164" w:rsidRPr="006F27A3" w:rsidRDefault="00291164" w:rsidP="00DF3092">
            <w:pPr>
              <w:widowControl/>
              <w:shd w:val="clear" w:color="auto" w:fill="FFFFFF"/>
              <w:autoSpaceDE/>
              <w:autoSpaceDN/>
              <w:adjustRightInd/>
              <w:ind w:firstLine="360"/>
              <w:contextualSpacing/>
              <w:jc w:val="both"/>
              <w:rPr>
                <w:rFonts w:eastAsia="Times New Roman"/>
                <w:b/>
                <w:bCs/>
                <w:color w:val="000000"/>
                <w:sz w:val="22"/>
                <w:szCs w:val="22"/>
              </w:rPr>
            </w:pPr>
            <w:r w:rsidRPr="006F27A3">
              <w:rPr>
                <w:rFonts w:eastAsia="Times New Roman"/>
                <w:b/>
                <w:bCs/>
                <w:color w:val="000000"/>
                <w:sz w:val="22"/>
                <w:szCs w:val="22"/>
              </w:rPr>
              <w:t>Глава II. Сфера духовной культуры (8 ч.)</w:t>
            </w:r>
          </w:p>
        </w:tc>
      </w:tr>
      <w:tr w:rsidR="00E16A7B" w:rsidRPr="006F27A3" w:rsidTr="00DF3092">
        <w:trPr>
          <w:trHeight w:val="965"/>
        </w:trPr>
        <w:tc>
          <w:tcPr>
            <w:tcW w:w="417" w:type="dxa"/>
            <w:tcBorders>
              <w:right w:val="single" w:sz="4" w:space="0" w:color="auto"/>
            </w:tcBorders>
          </w:tcPr>
          <w:p w:rsidR="00E16A7B" w:rsidRPr="006F27A3" w:rsidRDefault="00F44398" w:rsidP="00DF3092">
            <w:pPr>
              <w:contextualSpacing/>
              <w:jc w:val="center"/>
              <w:rPr>
                <w:bCs/>
                <w:color w:val="000000"/>
                <w:sz w:val="22"/>
                <w:szCs w:val="22"/>
                <w:lang w:val="en-US"/>
              </w:rPr>
            </w:pPr>
            <w:r w:rsidRPr="006F27A3">
              <w:rPr>
                <w:bCs/>
                <w:color w:val="000000"/>
                <w:sz w:val="22"/>
                <w:szCs w:val="22"/>
                <w:lang w:val="en-US"/>
              </w:rPr>
              <w:t>8</w:t>
            </w:r>
          </w:p>
        </w:tc>
        <w:tc>
          <w:tcPr>
            <w:tcW w:w="1130" w:type="dxa"/>
            <w:tcBorders>
              <w:left w:val="single" w:sz="4" w:space="0" w:color="auto"/>
              <w:bottom w:val="nil"/>
            </w:tcBorders>
          </w:tcPr>
          <w:p w:rsidR="00E16A7B" w:rsidRPr="006F27A3" w:rsidRDefault="00E16A7B" w:rsidP="00DF3092">
            <w:pPr>
              <w:contextualSpacing/>
              <w:jc w:val="both"/>
              <w:rPr>
                <w:sz w:val="22"/>
                <w:szCs w:val="22"/>
              </w:rPr>
            </w:pPr>
            <w:r w:rsidRPr="006F27A3">
              <w:rPr>
                <w:sz w:val="22"/>
                <w:szCs w:val="22"/>
              </w:rPr>
              <w:t>Сфера духовной жизни</w:t>
            </w:r>
          </w:p>
          <w:p w:rsidR="00E16A7B" w:rsidRPr="006F27A3" w:rsidRDefault="00E16A7B" w:rsidP="00DF3092">
            <w:pPr>
              <w:contextualSpacing/>
              <w:jc w:val="both"/>
              <w:rPr>
                <w:sz w:val="22"/>
                <w:szCs w:val="22"/>
              </w:rPr>
            </w:pPr>
          </w:p>
        </w:tc>
        <w:tc>
          <w:tcPr>
            <w:tcW w:w="567" w:type="dxa"/>
          </w:tcPr>
          <w:p w:rsidR="00E16A7B" w:rsidRPr="006F27A3" w:rsidRDefault="00E16A7B"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E16A7B" w:rsidRPr="006F27A3" w:rsidRDefault="00E16A7B" w:rsidP="00DF3092">
            <w:pPr>
              <w:shd w:val="clear" w:color="auto" w:fill="FFFFFF"/>
              <w:contextualSpacing/>
              <w:rPr>
                <w:sz w:val="22"/>
                <w:szCs w:val="22"/>
              </w:rPr>
            </w:pPr>
          </w:p>
        </w:tc>
        <w:tc>
          <w:tcPr>
            <w:tcW w:w="851" w:type="dxa"/>
          </w:tcPr>
          <w:p w:rsidR="00E16A7B" w:rsidRPr="006F27A3" w:rsidRDefault="00E16A7B" w:rsidP="00DF3092">
            <w:pPr>
              <w:shd w:val="clear" w:color="auto" w:fill="FFFFFF"/>
              <w:contextualSpacing/>
              <w:rPr>
                <w:bCs/>
                <w:color w:val="000000"/>
                <w:sz w:val="22"/>
                <w:szCs w:val="22"/>
              </w:rPr>
            </w:pPr>
            <w:r w:rsidRPr="006F27A3">
              <w:rPr>
                <w:sz w:val="22"/>
                <w:szCs w:val="22"/>
              </w:rPr>
              <w:t>Комбинированный</w:t>
            </w:r>
          </w:p>
        </w:tc>
        <w:tc>
          <w:tcPr>
            <w:tcW w:w="2169" w:type="dxa"/>
            <w:gridSpan w:val="2"/>
          </w:tcPr>
          <w:p w:rsidR="00E16A7B" w:rsidRPr="006F27A3" w:rsidRDefault="00E16A7B" w:rsidP="00DF3092">
            <w:pPr>
              <w:pStyle w:val="a3"/>
              <w:contextualSpacing/>
              <w:jc w:val="both"/>
              <w:rPr>
                <w:rStyle w:val="c7"/>
                <w:i/>
                <w:sz w:val="22"/>
                <w:szCs w:val="22"/>
              </w:rPr>
            </w:pPr>
            <w:r w:rsidRPr="006F27A3">
              <w:rPr>
                <w:rStyle w:val="c7"/>
                <w:i/>
                <w:sz w:val="22"/>
                <w:szCs w:val="22"/>
              </w:rPr>
              <w:t>Научаться:</w:t>
            </w:r>
          </w:p>
          <w:p w:rsidR="00E16A7B" w:rsidRPr="006F27A3" w:rsidRDefault="00E16A7B" w:rsidP="00DF3092">
            <w:pPr>
              <w:pStyle w:val="a3"/>
              <w:contextualSpacing/>
              <w:jc w:val="both"/>
              <w:rPr>
                <w:rStyle w:val="c2"/>
                <w:sz w:val="22"/>
                <w:szCs w:val="22"/>
              </w:rPr>
            </w:pPr>
            <w:r w:rsidRPr="006F27A3">
              <w:rPr>
                <w:rStyle w:val="c2"/>
                <w:sz w:val="22"/>
                <w:szCs w:val="22"/>
              </w:rPr>
              <w:t xml:space="preserve">давать определение понятия культура. </w:t>
            </w:r>
          </w:p>
          <w:p w:rsidR="00E16A7B" w:rsidRPr="006F27A3" w:rsidRDefault="00E16A7B" w:rsidP="00DF3092">
            <w:pPr>
              <w:pStyle w:val="a3"/>
              <w:contextualSpacing/>
              <w:jc w:val="both"/>
              <w:rPr>
                <w:sz w:val="22"/>
                <w:szCs w:val="22"/>
              </w:rPr>
            </w:pPr>
            <w:r w:rsidRPr="006F27A3">
              <w:rPr>
                <w:rStyle w:val="c2"/>
                <w:i/>
                <w:sz w:val="22"/>
                <w:szCs w:val="22"/>
              </w:rPr>
              <w:t xml:space="preserve">Получат возможность научиться: </w:t>
            </w:r>
            <w:r w:rsidRPr="006F27A3">
              <w:rPr>
                <w:rStyle w:val="c2"/>
                <w:sz w:val="22"/>
                <w:szCs w:val="22"/>
              </w:rPr>
              <w:t xml:space="preserve">определять </w:t>
            </w:r>
            <w:r w:rsidRPr="006F27A3">
              <w:rPr>
                <w:sz w:val="22"/>
                <w:szCs w:val="22"/>
              </w:rPr>
              <w:t>тенденции развития духовной культуры в современной России</w:t>
            </w:r>
          </w:p>
        </w:tc>
        <w:tc>
          <w:tcPr>
            <w:tcW w:w="2551" w:type="dxa"/>
          </w:tcPr>
          <w:p w:rsidR="00E16A7B" w:rsidRPr="006F27A3" w:rsidRDefault="00E16A7B"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выявляют особенности и признаки объектов; приводят примеры в качестве доказательства вы</w:t>
            </w:r>
            <w:r w:rsidRPr="006F27A3">
              <w:rPr>
                <w:sz w:val="22"/>
                <w:szCs w:val="22"/>
              </w:rPr>
              <w:softHyphen/>
              <w:t xml:space="preserve">двигаемых положений. </w:t>
            </w:r>
            <w:proofErr w:type="spellStart"/>
            <w:r w:rsidRPr="006F27A3">
              <w:rPr>
                <w:b/>
                <w:i/>
                <w:sz w:val="22"/>
                <w:szCs w:val="22"/>
              </w:rPr>
              <w:t>Коммуникативные:</w:t>
            </w:r>
            <w:r w:rsidRPr="006F27A3">
              <w:rPr>
                <w:sz w:val="22"/>
                <w:szCs w:val="22"/>
              </w:rPr>
              <w:t>взаимодействуют</w:t>
            </w:r>
            <w:proofErr w:type="spellEnd"/>
            <w:r w:rsidRPr="006F27A3">
              <w:rPr>
                <w:sz w:val="22"/>
                <w:szCs w:val="22"/>
              </w:rPr>
              <w:t xml:space="preserve"> в ходе групповой работы, ведут диалог, участвуют в дискуссии; принимают дру</w:t>
            </w:r>
            <w:r w:rsidRPr="006F27A3">
              <w:rPr>
                <w:sz w:val="22"/>
                <w:szCs w:val="22"/>
              </w:rPr>
              <w:softHyphen/>
              <w:t>гое мнение и позицию, допускают суще</w:t>
            </w:r>
            <w:r w:rsidRPr="006F27A3">
              <w:rPr>
                <w:sz w:val="22"/>
                <w:szCs w:val="22"/>
              </w:rPr>
              <w:softHyphen/>
              <w:t xml:space="preserve">ствование различных точек зрения. </w:t>
            </w:r>
          </w:p>
          <w:p w:rsidR="00E16A7B" w:rsidRPr="006F27A3" w:rsidRDefault="00E16A7B" w:rsidP="00DF3092">
            <w:pPr>
              <w:pStyle w:val="a3"/>
              <w:contextualSpacing/>
              <w:jc w:val="both"/>
              <w:rPr>
                <w:sz w:val="22"/>
                <w:szCs w:val="22"/>
              </w:rPr>
            </w:pPr>
            <w:r w:rsidRPr="006F27A3">
              <w:rPr>
                <w:b/>
                <w:i/>
                <w:sz w:val="22"/>
                <w:szCs w:val="22"/>
              </w:rPr>
              <w:t xml:space="preserve">Регулятивные: </w:t>
            </w:r>
            <w:r w:rsidRPr="006F27A3">
              <w:rPr>
                <w:sz w:val="22"/>
                <w:szCs w:val="22"/>
              </w:rPr>
              <w:t>прогнозируют результа</w:t>
            </w:r>
            <w:r w:rsidRPr="006F27A3">
              <w:rPr>
                <w:sz w:val="22"/>
                <w:szCs w:val="22"/>
              </w:rPr>
              <w:softHyphen/>
              <w:t>ты уровня усвоения изучаемого материа</w:t>
            </w:r>
            <w:r w:rsidRPr="006F27A3">
              <w:rPr>
                <w:sz w:val="22"/>
                <w:szCs w:val="22"/>
              </w:rPr>
              <w:softHyphen/>
              <w:t>ла; принимают и сохраняют учебную задачу</w:t>
            </w:r>
          </w:p>
          <w:p w:rsidR="00E16A7B" w:rsidRPr="006F27A3" w:rsidRDefault="00E16A7B" w:rsidP="00DF3092">
            <w:pPr>
              <w:shd w:val="clear" w:color="auto" w:fill="FFFFFF"/>
              <w:contextualSpacing/>
              <w:jc w:val="both"/>
              <w:rPr>
                <w:rStyle w:val="c7"/>
                <w:i/>
                <w:sz w:val="22"/>
                <w:szCs w:val="22"/>
              </w:rPr>
            </w:pPr>
          </w:p>
        </w:tc>
        <w:tc>
          <w:tcPr>
            <w:tcW w:w="2552" w:type="dxa"/>
          </w:tcPr>
          <w:p w:rsidR="00E16A7B" w:rsidRPr="006F27A3" w:rsidRDefault="00E16A7B" w:rsidP="00DF3092">
            <w:pPr>
              <w:pStyle w:val="a3"/>
              <w:contextualSpacing/>
              <w:jc w:val="both"/>
              <w:rPr>
                <w:sz w:val="22"/>
                <w:szCs w:val="22"/>
              </w:rPr>
            </w:pPr>
            <w:r w:rsidRPr="006F27A3">
              <w:rPr>
                <w:sz w:val="22"/>
                <w:szCs w:val="22"/>
              </w:rPr>
              <w:t>Сохраняют мотивацию к учебной деятельно</w:t>
            </w:r>
            <w:r w:rsidRPr="006F27A3">
              <w:rPr>
                <w:sz w:val="22"/>
                <w:szCs w:val="22"/>
              </w:rPr>
              <w:softHyphen/>
              <w:t>сти; проявляют интерес к ново</w:t>
            </w:r>
            <w:r w:rsidRPr="006F27A3">
              <w:rPr>
                <w:sz w:val="22"/>
                <w:szCs w:val="22"/>
              </w:rPr>
              <w:softHyphen/>
              <w:t>му учебному ма</w:t>
            </w:r>
            <w:r w:rsidRPr="006F27A3">
              <w:rPr>
                <w:sz w:val="22"/>
                <w:szCs w:val="22"/>
              </w:rPr>
              <w:softHyphen/>
              <w:t>териалу; выра</w:t>
            </w:r>
            <w:r w:rsidRPr="006F27A3">
              <w:rPr>
                <w:sz w:val="22"/>
                <w:szCs w:val="22"/>
              </w:rPr>
              <w:softHyphen/>
              <w:t>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E16A7B" w:rsidRPr="006F27A3" w:rsidRDefault="00E16A7B" w:rsidP="00DF3092">
            <w:pPr>
              <w:pStyle w:val="a3"/>
              <w:contextualSpacing/>
              <w:jc w:val="both"/>
              <w:rPr>
                <w:sz w:val="22"/>
                <w:szCs w:val="22"/>
              </w:rPr>
            </w:pPr>
          </w:p>
        </w:tc>
        <w:tc>
          <w:tcPr>
            <w:tcW w:w="2665" w:type="dxa"/>
          </w:tcPr>
          <w:p w:rsidR="00E16A7B" w:rsidRPr="006F27A3" w:rsidRDefault="00E16A7B" w:rsidP="00DF3092">
            <w:pPr>
              <w:shd w:val="clear" w:color="auto" w:fill="FFFFFF"/>
              <w:contextualSpacing/>
              <w:jc w:val="both"/>
              <w:rPr>
                <w:bCs/>
                <w:color w:val="000000"/>
                <w:spacing w:val="-4"/>
                <w:sz w:val="22"/>
                <w:szCs w:val="22"/>
              </w:rPr>
            </w:pPr>
            <w:r w:rsidRPr="006F27A3">
              <w:rPr>
                <w:sz w:val="22"/>
                <w:szCs w:val="22"/>
              </w:rPr>
              <w:t>Определять сущностные характеристики понятия «культура». Различать и описывать явления духовной культуры. Находить и извлекать социальную информацию о достижениях и проблемах культуры из адаптированных источников. Характеризовать духовные ценности российского народа. Выражать своё отношение к тенденциям в культурном развитии</w:t>
            </w:r>
          </w:p>
        </w:tc>
        <w:tc>
          <w:tcPr>
            <w:tcW w:w="1133" w:type="dxa"/>
          </w:tcPr>
          <w:p w:rsidR="00E16A7B" w:rsidRPr="006F27A3" w:rsidRDefault="00E16A7B" w:rsidP="00DF3092">
            <w:pPr>
              <w:shd w:val="clear" w:color="auto" w:fill="FFFFFF"/>
              <w:contextualSpacing/>
              <w:jc w:val="both"/>
              <w:rPr>
                <w:bCs/>
                <w:color w:val="000000"/>
                <w:spacing w:val="-2"/>
                <w:sz w:val="22"/>
                <w:szCs w:val="22"/>
                <w:lang w:val="en-US"/>
              </w:rPr>
            </w:pPr>
            <w:r w:rsidRPr="006F27A3">
              <w:rPr>
                <w:bCs/>
                <w:color w:val="000000"/>
                <w:spacing w:val="-2"/>
                <w:sz w:val="22"/>
                <w:szCs w:val="22"/>
              </w:rPr>
              <w:t>§6 Вопросы и задания стр.</w:t>
            </w:r>
            <w:r w:rsidRPr="006F27A3">
              <w:rPr>
                <w:bCs/>
                <w:color w:val="000000"/>
                <w:spacing w:val="-2"/>
                <w:sz w:val="22"/>
                <w:szCs w:val="22"/>
                <w:lang w:val="en-US"/>
              </w:rPr>
              <w:t>53-54</w:t>
            </w:r>
          </w:p>
        </w:tc>
      </w:tr>
      <w:tr w:rsidR="00E16A7B" w:rsidRPr="006F27A3" w:rsidTr="00DF3092">
        <w:trPr>
          <w:trHeight w:val="273"/>
        </w:trPr>
        <w:tc>
          <w:tcPr>
            <w:tcW w:w="417" w:type="dxa"/>
          </w:tcPr>
          <w:p w:rsidR="00E16A7B" w:rsidRPr="006F27A3" w:rsidRDefault="00F44398" w:rsidP="00DF3092">
            <w:pPr>
              <w:contextualSpacing/>
              <w:jc w:val="center"/>
              <w:rPr>
                <w:bCs/>
                <w:color w:val="000000"/>
                <w:sz w:val="22"/>
                <w:szCs w:val="22"/>
                <w:lang w:val="en-US"/>
              </w:rPr>
            </w:pPr>
            <w:r w:rsidRPr="006F27A3">
              <w:rPr>
                <w:bCs/>
                <w:color w:val="000000"/>
                <w:sz w:val="22"/>
                <w:szCs w:val="22"/>
                <w:lang w:val="en-US"/>
              </w:rPr>
              <w:t>9</w:t>
            </w:r>
          </w:p>
        </w:tc>
        <w:tc>
          <w:tcPr>
            <w:tcW w:w="1130" w:type="dxa"/>
          </w:tcPr>
          <w:p w:rsidR="00E16A7B" w:rsidRPr="006F27A3" w:rsidRDefault="00E16A7B" w:rsidP="00DF3092">
            <w:pPr>
              <w:shd w:val="clear" w:color="auto" w:fill="FFFFFF"/>
              <w:contextualSpacing/>
              <w:jc w:val="both"/>
              <w:rPr>
                <w:bCs/>
                <w:color w:val="000000"/>
                <w:spacing w:val="-3"/>
                <w:sz w:val="22"/>
                <w:szCs w:val="22"/>
              </w:rPr>
            </w:pPr>
            <w:r w:rsidRPr="006F27A3">
              <w:rPr>
                <w:sz w:val="22"/>
                <w:szCs w:val="22"/>
              </w:rPr>
              <w:t xml:space="preserve">Мораль. </w:t>
            </w:r>
          </w:p>
        </w:tc>
        <w:tc>
          <w:tcPr>
            <w:tcW w:w="567" w:type="dxa"/>
          </w:tcPr>
          <w:p w:rsidR="00E16A7B" w:rsidRPr="006F27A3" w:rsidRDefault="00E16A7B"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E16A7B" w:rsidRPr="006F27A3" w:rsidRDefault="00E16A7B" w:rsidP="00DF3092">
            <w:pPr>
              <w:shd w:val="clear" w:color="auto" w:fill="FFFFFF"/>
              <w:contextualSpacing/>
              <w:rPr>
                <w:bCs/>
                <w:color w:val="000000"/>
                <w:sz w:val="22"/>
                <w:szCs w:val="22"/>
              </w:rPr>
            </w:pPr>
          </w:p>
        </w:tc>
        <w:tc>
          <w:tcPr>
            <w:tcW w:w="851" w:type="dxa"/>
          </w:tcPr>
          <w:p w:rsidR="00E16A7B" w:rsidRPr="006F27A3" w:rsidRDefault="00E16A7B" w:rsidP="00DF3092">
            <w:pPr>
              <w:contextualSpacing/>
              <w:rPr>
                <w:sz w:val="22"/>
                <w:szCs w:val="22"/>
              </w:rPr>
            </w:pPr>
            <w:r w:rsidRPr="006F27A3">
              <w:rPr>
                <w:bCs/>
                <w:color w:val="000000"/>
                <w:sz w:val="22"/>
                <w:szCs w:val="22"/>
              </w:rPr>
              <w:t>ИНМ</w:t>
            </w:r>
          </w:p>
          <w:p w:rsidR="00E16A7B" w:rsidRPr="006F27A3" w:rsidRDefault="00E16A7B" w:rsidP="00DF3092">
            <w:pPr>
              <w:shd w:val="clear" w:color="auto" w:fill="FFFFFF"/>
              <w:contextualSpacing/>
              <w:rPr>
                <w:bCs/>
                <w:color w:val="000000"/>
                <w:sz w:val="22"/>
                <w:szCs w:val="22"/>
              </w:rPr>
            </w:pPr>
          </w:p>
        </w:tc>
        <w:tc>
          <w:tcPr>
            <w:tcW w:w="2169" w:type="dxa"/>
            <w:gridSpan w:val="2"/>
          </w:tcPr>
          <w:p w:rsidR="00E16A7B" w:rsidRPr="006F27A3" w:rsidRDefault="00E16A7B" w:rsidP="00DF3092">
            <w:pPr>
              <w:pStyle w:val="a3"/>
              <w:contextualSpacing/>
              <w:jc w:val="both"/>
              <w:rPr>
                <w:rStyle w:val="c2"/>
                <w:sz w:val="22"/>
                <w:szCs w:val="22"/>
              </w:rPr>
            </w:pPr>
            <w:r w:rsidRPr="006F27A3">
              <w:rPr>
                <w:rStyle w:val="c7"/>
                <w:i/>
                <w:sz w:val="22"/>
                <w:szCs w:val="22"/>
              </w:rPr>
              <w:lastRenderedPageBreak/>
              <w:t xml:space="preserve">Научаться: </w:t>
            </w:r>
            <w:r w:rsidRPr="006F27A3">
              <w:rPr>
                <w:rStyle w:val="c7"/>
                <w:i/>
                <w:sz w:val="22"/>
                <w:szCs w:val="22"/>
              </w:rPr>
              <w:lastRenderedPageBreak/>
              <w:t xml:space="preserve">выявлять </w:t>
            </w:r>
            <w:r w:rsidRPr="006F27A3">
              <w:rPr>
                <w:sz w:val="22"/>
                <w:szCs w:val="22"/>
              </w:rPr>
              <w:t>основные ценности и нормы морали</w:t>
            </w:r>
            <w:r w:rsidRPr="006F27A3">
              <w:rPr>
                <w:rStyle w:val="c2"/>
                <w:sz w:val="22"/>
                <w:szCs w:val="22"/>
              </w:rPr>
              <w:t>.</w:t>
            </w:r>
          </w:p>
          <w:p w:rsidR="00E16A7B" w:rsidRPr="006F27A3" w:rsidRDefault="00E16A7B" w:rsidP="00DF3092">
            <w:pPr>
              <w:pStyle w:val="a3"/>
              <w:contextualSpacing/>
              <w:jc w:val="both"/>
              <w:rPr>
                <w:i/>
                <w:sz w:val="22"/>
                <w:szCs w:val="22"/>
              </w:rPr>
            </w:pPr>
            <w:r w:rsidRPr="006F27A3">
              <w:rPr>
                <w:rStyle w:val="c2"/>
                <w:i/>
                <w:sz w:val="22"/>
                <w:szCs w:val="22"/>
              </w:rPr>
              <w:t>Получат возможность научиться:</w:t>
            </w:r>
            <w:r w:rsidRPr="006F27A3">
              <w:rPr>
                <w:sz w:val="22"/>
                <w:szCs w:val="22"/>
              </w:rPr>
              <w:t xml:space="preserve"> определять критерии морального поведения</w:t>
            </w:r>
          </w:p>
        </w:tc>
        <w:tc>
          <w:tcPr>
            <w:tcW w:w="2551" w:type="dxa"/>
          </w:tcPr>
          <w:p w:rsidR="00E16A7B" w:rsidRPr="006F27A3" w:rsidRDefault="00E16A7B" w:rsidP="00DF3092">
            <w:pPr>
              <w:pStyle w:val="a3"/>
              <w:contextualSpacing/>
              <w:jc w:val="both"/>
              <w:rPr>
                <w:b/>
                <w:i/>
                <w:sz w:val="22"/>
                <w:szCs w:val="22"/>
              </w:rPr>
            </w:pPr>
            <w:r w:rsidRPr="006F27A3">
              <w:rPr>
                <w:b/>
                <w:i/>
                <w:sz w:val="22"/>
                <w:szCs w:val="22"/>
              </w:rPr>
              <w:lastRenderedPageBreak/>
              <w:t>Познавательные:</w:t>
            </w:r>
            <w:r w:rsidRPr="006F27A3">
              <w:rPr>
                <w:sz w:val="22"/>
                <w:szCs w:val="22"/>
              </w:rPr>
              <w:t xml:space="preserve"> </w:t>
            </w:r>
            <w:r w:rsidRPr="006F27A3">
              <w:rPr>
                <w:sz w:val="22"/>
                <w:szCs w:val="22"/>
              </w:rPr>
              <w:lastRenderedPageBreak/>
              <w:t>овладевают целост</w:t>
            </w:r>
            <w:r w:rsidRPr="006F27A3">
              <w:rPr>
                <w:sz w:val="22"/>
                <w:szCs w:val="22"/>
              </w:rPr>
              <w:softHyphen/>
              <w:t>ными представлениями о качествах лич</w:t>
            </w:r>
            <w:r w:rsidRPr="006F27A3">
              <w:rPr>
                <w:sz w:val="22"/>
                <w:szCs w:val="22"/>
              </w:rPr>
              <w:softHyphen/>
              <w:t>ности человека; привлекают информа</w:t>
            </w:r>
            <w:r w:rsidRPr="006F27A3">
              <w:rPr>
                <w:sz w:val="22"/>
                <w:szCs w:val="22"/>
              </w:rPr>
              <w:softHyphen/>
              <w:t>цию, полученную ранее, для решения учебной задачи.</w:t>
            </w:r>
          </w:p>
          <w:p w:rsidR="00E16A7B" w:rsidRPr="006F27A3" w:rsidRDefault="00E16A7B" w:rsidP="00DF3092">
            <w:pPr>
              <w:pStyle w:val="a3"/>
              <w:contextualSpacing/>
              <w:jc w:val="both"/>
              <w:rPr>
                <w:b/>
                <w:i/>
                <w:sz w:val="22"/>
                <w:szCs w:val="22"/>
              </w:rPr>
            </w:pPr>
            <w:r w:rsidRPr="006F27A3">
              <w:rPr>
                <w:b/>
                <w:i/>
                <w:sz w:val="22"/>
                <w:szCs w:val="22"/>
              </w:rPr>
              <w:t>Коммуникативные:</w:t>
            </w:r>
            <w:r w:rsidRPr="006F27A3">
              <w:rPr>
                <w:sz w:val="22"/>
                <w:szCs w:val="22"/>
              </w:rPr>
              <w:t xml:space="preserve"> планируют цели и способы взаимодействия; обменивают</w:t>
            </w:r>
            <w:r w:rsidRPr="006F27A3">
              <w:rPr>
                <w:sz w:val="22"/>
                <w:szCs w:val="22"/>
              </w:rPr>
              <w:softHyphen/>
              <w:t>ся мнениями; участвуют в коллективном обсуждении проблем; распределяют обя</w:t>
            </w:r>
            <w:r w:rsidRPr="006F27A3">
              <w:rPr>
                <w:sz w:val="22"/>
                <w:szCs w:val="22"/>
              </w:rPr>
              <w:softHyphen/>
              <w:t>занности, проявляют способность к взаи</w:t>
            </w:r>
            <w:r w:rsidRPr="006F27A3">
              <w:rPr>
                <w:sz w:val="22"/>
                <w:szCs w:val="22"/>
              </w:rPr>
              <w:softHyphen/>
              <w:t>модействию.</w:t>
            </w:r>
          </w:p>
          <w:p w:rsidR="00E16A7B" w:rsidRPr="006F27A3" w:rsidRDefault="00E16A7B" w:rsidP="00DF3092">
            <w:pPr>
              <w:pStyle w:val="a3"/>
              <w:contextualSpacing/>
              <w:jc w:val="both"/>
              <w:rPr>
                <w:sz w:val="22"/>
                <w:szCs w:val="22"/>
              </w:rPr>
            </w:pPr>
            <w:r w:rsidRPr="006F27A3">
              <w:rPr>
                <w:b/>
                <w:i/>
                <w:sz w:val="22"/>
                <w:szCs w:val="22"/>
              </w:rPr>
              <w:t>Регулятивные:</w:t>
            </w:r>
            <w:r w:rsidRPr="006F27A3">
              <w:rPr>
                <w:sz w:val="22"/>
                <w:szCs w:val="22"/>
              </w:rPr>
              <w:t xml:space="preserve"> учитывают ориентиры, данные учителем, при освоении нового учебного материала</w:t>
            </w:r>
          </w:p>
          <w:p w:rsidR="00E16A7B" w:rsidRPr="006F27A3" w:rsidRDefault="00E16A7B" w:rsidP="00DF3092">
            <w:pPr>
              <w:pStyle w:val="a3"/>
              <w:contextualSpacing/>
              <w:jc w:val="both"/>
              <w:rPr>
                <w:sz w:val="22"/>
                <w:szCs w:val="22"/>
              </w:rPr>
            </w:pPr>
          </w:p>
        </w:tc>
        <w:tc>
          <w:tcPr>
            <w:tcW w:w="2552" w:type="dxa"/>
          </w:tcPr>
          <w:p w:rsidR="00E16A7B" w:rsidRPr="006F27A3" w:rsidRDefault="00E16A7B" w:rsidP="00DF3092">
            <w:pPr>
              <w:pStyle w:val="a3"/>
              <w:contextualSpacing/>
              <w:jc w:val="both"/>
              <w:rPr>
                <w:sz w:val="22"/>
                <w:szCs w:val="22"/>
              </w:rPr>
            </w:pPr>
            <w:r w:rsidRPr="006F27A3">
              <w:rPr>
                <w:sz w:val="22"/>
                <w:szCs w:val="22"/>
              </w:rPr>
              <w:lastRenderedPageBreak/>
              <w:t xml:space="preserve">Проявляют </w:t>
            </w:r>
            <w:r w:rsidRPr="006F27A3">
              <w:rPr>
                <w:sz w:val="22"/>
                <w:szCs w:val="22"/>
              </w:rPr>
              <w:lastRenderedPageBreak/>
              <w:t>заинтересованность не только в лич</w:t>
            </w:r>
            <w:r w:rsidRPr="006F27A3">
              <w:rPr>
                <w:sz w:val="22"/>
                <w:szCs w:val="22"/>
              </w:rPr>
              <w:softHyphen/>
              <w:t>ном успехе, но и в решении про</w:t>
            </w:r>
            <w:r w:rsidRPr="006F27A3">
              <w:rPr>
                <w:sz w:val="22"/>
                <w:szCs w:val="22"/>
              </w:rPr>
              <w:softHyphen/>
              <w:t>блемных заданий всей группой; вы</w:t>
            </w:r>
            <w:r w:rsidRPr="006F27A3">
              <w:rPr>
                <w:sz w:val="22"/>
                <w:szCs w:val="22"/>
              </w:rPr>
              <w:softHyphen/>
              <w:t>ражают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E16A7B" w:rsidRPr="006F27A3" w:rsidRDefault="00E16A7B" w:rsidP="00DF3092">
            <w:pPr>
              <w:pStyle w:val="a3"/>
              <w:contextualSpacing/>
              <w:jc w:val="both"/>
              <w:rPr>
                <w:rFonts w:eastAsia="Times New Roman"/>
                <w:sz w:val="22"/>
                <w:szCs w:val="22"/>
              </w:rPr>
            </w:pPr>
          </w:p>
        </w:tc>
        <w:tc>
          <w:tcPr>
            <w:tcW w:w="2665" w:type="dxa"/>
          </w:tcPr>
          <w:p w:rsidR="00E16A7B" w:rsidRPr="006F27A3" w:rsidRDefault="00E16A7B" w:rsidP="00DF3092">
            <w:pPr>
              <w:shd w:val="clear" w:color="auto" w:fill="FFFFFF"/>
              <w:contextualSpacing/>
              <w:jc w:val="both"/>
              <w:rPr>
                <w:bCs/>
                <w:color w:val="000000"/>
                <w:spacing w:val="-2"/>
                <w:sz w:val="22"/>
                <w:szCs w:val="22"/>
              </w:rPr>
            </w:pPr>
            <w:r w:rsidRPr="006F27A3">
              <w:rPr>
                <w:sz w:val="22"/>
                <w:szCs w:val="22"/>
              </w:rPr>
              <w:lastRenderedPageBreak/>
              <w:t xml:space="preserve">Объяснять роль морали в </w:t>
            </w:r>
            <w:r w:rsidRPr="006F27A3">
              <w:rPr>
                <w:sz w:val="22"/>
                <w:szCs w:val="22"/>
              </w:rPr>
              <w:lastRenderedPageBreak/>
              <w:t>жизни общества. Характеризовать основные принципы морали. Характеризовать моральную сторону различных социальных ситуаций. -</w:t>
            </w:r>
          </w:p>
        </w:tc>
        <w:tc>
          <w:tcPr>
            <w:tcW w:w="1133" w:type="dxa"/>
          </w:tcPr>
          <w:p w:rsidR="00E16A7B" w:rsidRPr="006F27A3" w:rsidRDefault="00E16A7B"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w:t>
            </w:r>
            <w:r w:rsidRPr="006F27A3">
              <w:rPr>
                <w:bCs/>
                <w:color w:val="000000"/>
                <w:spacing w:val="-2"/>
                <w:sz w:val="22"/>
                <w:szCs w:val="22"/>
                <w:lang w:val="en-US"/>
              </w:rPr>
              <w:t>7</w:t>
            </w:r>
            <w:r w:rsidRPr="006F27A3">
              <w:rPr>
                <w:bCs/>
                <w:color w:val="000000"/>
                <w:spacing w:val="-2"/>
                <w:sz w:val="22"/>
                <w:szCs w:val="22"/>
              </w:rPr>
              <w:t xml:space="preserve">, </w:t>
            </w:r>
          </w:p>
          <w:p w:rsidR="00E16A7B" w:rsidRPr="006F27A3" w:rsidRDefault="00E16A7B"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 xml:space="preserve">Вопросы и задания </w:t>
            </w:r>
            <w:proofErr w:type="spellStart"/>
            <w:r w:rsidRPr="006F27A3">
              <w:rPr>
                <w:bCs/>
                <w:color w:val="000000"/>
                <w:spacing w:val="-2"/>
                <w:sz w:val="22"/>
                <w:szCs w:val="22"/>
              </w:rPr>
              <w:t>стр</w:t>
            </w:r>
            <w:proofErr w:type="spellEnd"/>
            <w:r w:rsidRPr="006F27A3">
              <w:rPr>
                <w:bCs/>
                <w:color w:val="000000"/>
                <w:spacing w:val="-2"/>
                <w:sz w:val="22"/>
                <w:szCs w:val="22"/>
              </w:rPr>
              <w:t xml:space="preserve"> 77-78</w:t>
            </w:r>
          </w:p>
        </w:tc>
      </w:tr>
      <w:tr w:rsidR="00E16A7B" w:rsidRPr="006F27A3" w:rsidTr="00DF3092">
        <w:trPr>
          <w:trHeight w:val="276"/>
        </w:trPr>
        <w:tc>
          <w:tcPr>
            <w:tcW w:w="417" w:type="dxa"/>
          </w:tcPr>
          <w:p w:rsidR="00E16A7B" w:rsidRPr="006F27A3" w:rsidRDefault="00F44398" w:rsidP="00DF3092">
            <w:pPr>
              <w:contextualSpacing/>
              <w:jc w:val="center"/>
              <w:rPr>
                <w:bCs/>
                <w:color w:val="000000"/>
                <w:sz w:val="22"/>
                <w:szCs w:val="22"/>
              </w:rPr>
            </w:pPr>
            <w:r w:rsidRPr="006F27A3">
              <w:rPr>
                <w:bCs/>
                <w:color w:val="000000"/>
                <w:sz w:val="22"/>
                <w:szCs w:val="22"/>
              </w:rPr>
              <w:lastRenderedPageBreak/>
              <w:t>10</w:t>
            </w:r>
          </w:p>
        </w:tc>
        <w:tc>
          <w:tcPr>
            <w:tcW w:w="1130" w:type="dxa"/>
          </w:tcPr>
          <w:p w:rsidR="00E16A7B" w:rsidRPr="006F27A3" w:rsidRDefault="00E16A7B" w:rsidP="00DF3092">
            <w:pPr>
              <w:shd w:val="clear" w:color="auto" w:fill="FFFFFF"/>
              <w:contextualSpacing/>
              <w:jc w:val="both"/>
              <w:rPr>
                <w:bCs/>
                <w:color w:val="000000"/>
                <w:spacing w:val="-3"/>
                <w:sz w:val="22"/>
                <w:szCs w:val="22"/>
              </w:rPr>
            </w:pPr>
            <w:r w:rsidRPr="006F27A3">
              <w:rPr>
                <w:sz w:val="22"/>
                <w:szCs w:val="22"/>
              </w:rPr>
              <w:t>Долг и совесть</w:t>
            </w:r>
          </w:p>
        </w:tc>
        <w:tc>
          <w:tcPr>
            <w:tcW w:w="567" w:type="dxa"/>
          </w:tcPr>
          <w:p w:rsidR="00E16A7B" w:rsidRPr="006F27A3" w:rsidRDefault="00E16A7B"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E16A7B" w:rsidRPr="006F27A3" w:rsidRDefault="00E16A7B" w:rsidP="00DF3092">
            <w:pPr>
              <w:contextualSpacing/>
              <w:rPr>
                <w:sz w:val="22"/>
                <w:szCs w:val="22"/>
              </w:rPr>
            </w:pPr>
          </w:p>
        </w:tc>
        <w:tc>
          <w:tcPr>
            <w:tcW w:w="851" w:type="dxa"/>
          </w:tcPr>
          <w:p w:rsidR="00E16A7B" w:rsidRPr="006F27A3" w:rsidRDefault="00E16A7B" w:rsidP="00DF3092">
            <w:pPr>
              <w:contextualSpacing/>
              <w:rPr>
                <w:bCs/>
                <w:color w:val="000000"/>
                <w:sz w:val="22"/>
                <w:szCs w:val="22"/>
              </w:rPr>
            </w:pPr>
            <w:r w:rsidRPr="006F27A3">
              <w:rPr>
                <w:sz w:val="22"/>
                <w:szCs w:val="22"/>
              </w:rPr>
              <w:t xml:space="preserve">Комбинированный </w:t>
            </w:r>
          </w:p>
        </w:tc>
        <w:tc>
          <w:tcPr>
            <w:tcW w:w="2169" w:type="dxa"/>
            <w:gridSpan w:val="2"/>
          </w:tcPr>
          <w:p w:rsidR="00E16A7B" w:rsidRPr="006F27A3" w:rsidRDefault="00E16A7B" w:rsidP="00DF3092">
            <w:pPr>
              <w:pStyle w:val="a3"/>
              <w:contextualSpacing/>
              <w:jc w:val="both"/>
              <w:rPr>
                <w:sz w:val="22"/>
                <w:szCs w:val="22"/>
              </w:rPr>
            </w:pPr>
            <w:r w:rsidRPr="006F27A3">
              <w:rPr>
                <w:rStyle w:val="c7"/>
                <w:i/>
                <w:sz w:val="22"/>
                <w:szCs w:val="22"/>
              </w:rPr>
              <w:t xml:space="preserve">Научаться: </w:t>
            </w:r>
            <w:r w:rsidRPr="006F27A3">
              <w:rPr>
                <w:sz w:val="22"/>
                <w:szCs w:val="22"/>
              </w:rPr>
              <w:t>различать понятия «объективные обязанности» и «моральная ответственность».</w:t>
            </w:r>
          </w:p>
          <w:p w:rsidR="00E16A7B" w:rsidRPr="006F27A3" w:rsidRDefault="00E16A7B" w:rsidP="00DF3092">
            <w:pPr>
              <w:pStyle w:val="a3"/>
              <w:contextualSpacing/>
              <w:jc w:val="both"/>
              <w:rPr>
                <w:rStyle w:val="c7"/>
                <w:i/>
                <w:sz w:val="22"/>
                <w:szCs w:val="22"/>
              </w:rPr>
            </w:pPr>
            <w:r w:rsidRPr="006F27A3">
              <w:rPr>
                <w:rStyle w:val="c2"/>
                <w:i/>
                <w:sz w:val="22"/>
                <w:szCs w:val="22"/>
              </w:rPr>
              <w:t xml:space="preserve">Получат возможность научиться: </w:t>
            </w:r>
            <w:r w:rsidRPr="006F27A3">
              <w:rPr>
                <w:sz w:val="22"/>
                <w:szCs w:val="22"/>
              </w:rPr>
              <w:t xml:space="preserve">использовать элементы причинно-следственного </w:t>
            </w:r>
            <w:r w:rsidRPr="006F27A3">
              <w:rPr>
                <w:sz w:val="22"/>
                <w:szCs w:val="22"/>
              </w:rPr>
              <w:lastRenderedPageBreak/>
              <w:t>анализа для объяснения влияния моральных устоев на развитие общества и человека.</w:t>
            </w:r>
          </w:p>
        </w:tc>
        <w:tc>
          <w:tcPr>
            <w:tcW w:w="2551" w:type="dxa"/>
          </w:tcPr>
          <w:p w:rsidR="00E16A7B" w:rsidRPr="006F27A3" w:rsidRDefault="00E16A7B" w:rsidP="00DF3092">
            <w:pPr>
              <w:pStyle w:val="a3"/>
              <w:contextualSpacing/>
              <w:jc w:val="both"/>
              <w:rPr>
                <w:b/>
                <w:i/>
                <w:sz w:val="22"/>
                <w:szCs w:val="22"/>
              </w:rPr>
            </w:pPr>
            <w:r w:rsidRPr="006F27A3">
              <w:rPr>
                <w:b/>
                <w:i/>
                <w:sz w:val="22"/>
                <w:szCs w:val="22"/>
              </w:rPr>
              <w:lastRenderedPageBreak/>
              <w:t xml:space="preserve">Познавательные: </w:t>
            </w:r>
            <w:r w:rsidRPr="006F27A3">
              <w:rPr>
                <w:sz w:val="22"/>
                <w:szCs w:val="22"/>
              </w:rPr>
              <w:t>устанавливают при</w:t>
            </w:r>
            <w:r w:rsidRPr="006F27A3">
              <w:rPr>
                <w:sz w:val="22"/>
                <w:szCs w:val="22"/>
              </w:rPr>
              <w:softHyphen/>
              <w:t>чинно-следственные связи и зависимости между объектами.</w:t>
            </w:r>
          </w:p>
          <w:p w:rsidR="00E16A7B" w:rsidRPr="006F27A3" w:rsidRDefault="00E16A7B" w:rsidP="00DF3092">
            <w:pPr>
              <w:pStyle w:val="a3"/>
              <w:contextualSpacing/>
              <w:jc w:val="both"/>
              <w:rPr>
                <w:b/>
                <w:i/>
                <w:sz w:val="22"/>
                <w:szCs w:val="22"/>
              </w:rPr>
            </w:pPr>
            <w:r w:rsidRPr="006F27A3">
              <w:rPr>
                <w:b/>
                <w:i/>
                <w:sz w:val="22"/>
                <w:szCs w:val="22"/>
              </w:rPr>
              <w:t>Коммуникативные:</w:t>
            </w:r>
            <w:r w:rsidRPr="006F27A3">
              <w:rPr>
                <w:sz w:val="22"/>
                <w:szCs w:val="22"/>
              </w:rPr>
              <w:t xml:space="preserve"> планируют цели и способы взаимодействия; обменивают</w:t>
            </w:r>
            <w:r w:rsidRPr="006F27A3">
              <w:rPr>
                <w:sz w:val="22"/>
                <w:szCs w:val="22"/>
              </w:rPr>
              <w:softHyphen/>
              <w:t>ся мнениями, слушают друг друга, пони</w:t>
            </w:r>
            <w:r w:rsidRPr="006F27A3">
              <w:rPr>
                <w:sz w:val="22"/>
                <w:szCs w:val="22"/>
              </w:rPr>
              <w:softHyphen/>
              <w:t xml:space="preserve">мают </w:t>
            </w:r>
            <w:r w:rsidRPr="006F27A3">
              <w:rPr>
                <w:sz w:val="22"/>
                <w:szCs w:val="22"/>
              </w:rPr>
              <w:lastRenderedPageBreak/>
              <w:t>позицию партнера, в том числе и отличную от своей, согласовывают дей</w:t>
            </w:r>
            <w:r w:rsidRPr="006F27A3">
              <w:rPr>
                <w:sz w:val="22"/>
                <w:szCs w:val="22"/>
              </w:rPr>
              <w:softHyphen/>
              <w:t>ствия с партнером.</w:t>
            </w:r>
          </w:p>
          <w:p w:rsidR="00E16A7B" w:rsidRPr="006F27A3" w:rsidRDefault="00E16A7B" w:rsidP="00DF3092">
            <w:pPr>
              <w:pStyle w:val="a3"/>
              <w:contextualSpacing/>
              <w:jc w:val="both"/>
              <w:rPr>
                <w:sz w:val="22"/>
                <w:szCs w:val="22"/>
              </w:rPr>
            </w:pPr>
            <w:r w:rsidRPr="006F27A3">
              <w:rPr>
                <w:b/>
                <w:i/>
                <w:sz w:val="22"/>
                <w:szCs w:val="22"/>
              </w:rPr>
              <w:t>Регулятивные:</w:t>
            </w:r>
            <w:r w:rsidRPr="006F27A3">
              <w:rPr>
                <w:sz w:val="22"/>
                <w:szCs w:val="22"/>
              </w:rPr>
              <w:t xml:space="preserve"> принимают и сохраняют учебную задачу; учитывают выделенные учителем ориентиры действия</w:t>
            </w:r>
          </w:p>
          <w:p w:rsidR="00E16A7B" w:rsidRPr="006F27A3" w:rsidRDefault="00E16A7B" w:rsidP="00DF3092">
            <w:pPr>
              <w:pStyle w:val="a3"/>
              <w:contextualSpacing/>
              <w:jc w:val="both"/>
              <w:rPr>
                <w:rStyle w:val="c7"/>
                <w:i/>
                <w:sz w:val="22"/>
                <w:szCs w:val="22"/>
              </w:rPr>
            </w:pPr>
          </w:p>
        </w:tc>
        <w:tc>
          <w:tcPr>
            <w:tcW w:w="2552" w:type="dxa"/>
          </w:tcPr>
          <w:p w:rsidR="00E16A7B" w:rsidRPr="006F27A3" w:rsidRDefault="00E16A7B" w:rsidP="00DF3092">
            <w:pPr>
              <w:pStyle w:val="a3"/>
              <w:contextualSpacing/>
              <w:jc w:val="both"/>
              <w:rPr>
                <w:sz w:val="22"/>
                <w:szCs w:val="22"/>
              </w:rPr>
            </w:pPr>
            <w:r w:rsidRPr="006F27A3">
              <w:rPr>
                <w:sz w:val="22"/>
                <w:szCs w:val="22"/>
              </w:rPr>
              <w:lastRenderedPageBreak/>
              <w:t>Сравнивают раз</w:t>
            </w:r>
            <w:r w:rsidRPr="006F27A3">
              <w:rPr>
                <w:sz w:val="22"/>
                <w:szCs w:val="22"/>
              </w:rPr>
              <w:softHyphen/>
              <w:t>ные точки зре</w:t>
            </w:r>
            <w:r w:rsidRPr="006F27A3">
              <w:rPr>
                <w:sz w:val="22"/>
                <w:szCs w:val="22"/>
              </w:rPr>
              <w:softHyphen/>
              <w:t>ния; оценивают собственную учебную дея</w:t>
            </w:r>
            <w:r w:rsidRPr="006F27A3">
              <w:rPr>
                <w:sz w:val="22"/>
                <w:szCs w:val="22"/>
              </w:rPr>
              <w:softHyphen/>
              <w:t>тельность; со</w:t>
            </w:r>
            <w:r w:rsidRPr="006F27A3">
              <w:rPr>
                <w:sz w:val="22"/>
                <w:szCs w:val="22"/>
              </w:rPr>
              <w:softHyphen/>
              <w:t>храняют моти</w:t>
            </w:r>
            <w:r w:rsidRPr="006F27A3">
              <w:rPr>
                <w:sz w:val="22"/>
                <w:szCs w:val="22"/>
              </w:rPr>
              <w:softHyphen/>
              <w:t>вацию к учебной деятельности</w:t>
            </w:r>
          </w:p>
          <w:p w:rsidR="00E16A7B" w:rsidRPr="006F27A3" w:rsidRDefault="00E16A7B" w:rsidP="00DF3092">
            <w:pPr>
              <w:contextualSpacing/>
              <w:jc w:val="both"/>
              <w:rPr>
                <w:i/>
                <w:sz w:val="22"/>
                <w:szCs w:val="22"/>
              </w:rPr>
            </w:pPr>
          </w:p>
        </w:tc>
        <w:tc>
          <w:tcPr>
            <w:tcW w:w="2665" w:type="dxa"/>
          </w:tcPr>
          <w:p w:rsidR="00E16A7B" w:rsidRPr="006F27A3" w:rsidRDefault="00E16A7B" w:rsidP="00DF3092">
            <w:pPr>
              <w:shd w:val="clear" w:color="auto" w:fill="FFFFFF"/>
              <w:contextualSpacing/>
              <w:jc w:val="both"/>
              <w:rPr>
                <w:bCs/>
                <w:color w:val="000000"/>
                <w:spacing w:val="-4"/>
                <w:sz w:val="22"/>
                <w:szCs w:val="22"/>
              </w:rPr>
            </w:pPr>
            <w:r w:rsidRPr="006F27A3">
              <w:rPr>
                <w:sz w:val="22"/>
                <w:szCs w:val="22"/>
              </w:rPr>
              <w:t>Осуществлять рефлексию своих нравственных ценностей</w:t>
            </w:r>
          </w:p>
        </w:tc>
        <w:tc>
          <w:tcPr>
            <w:tcW w:w="1133" w:type="dxa"/>
          </w:tcPr>
          <w:p w:rsidR="00E16A7B" w:rsidRPr="006F27A3" w:rsidRDefault="00E16A7B" w:rsidP="00DF3092">
            <w:pPr>
              <w:shd w:val="clear" w:color="auto" w:fill="FFFFFF"/>
              <w:contextualSpacing/>
              <w:jc w:val="both"/>
              <w:rPr>
                <w:bCs/>
                <w:color w:val="000000"/>
                <w:spacing w:val="-2"/>
                <w:sz w:val="22"/>
                <w:szCs w:val="22"/>
                <w:lang w:val="en-US"/>
              </w:rPr>
            </w:pPr>
            <w:r w:rsidRPr="006F27A3">
              <w:rPr>
                <w:bCs/>
                <w:color w:val="000000"/>
                <w:spacing w:val="-2"/>
                <w:sz w:val="22"/>
                <w:szCs w:val="22"/>
              </w:rPr>
              <w:t>§</w:t>
            </w:r>
            <w:r w:rsidRPr="006F27A3">
              <w:rPr>
                <w:bCs/>
                <w:color w:val="000000"/>
                <w:spacing w:val="-2"/>
                <w:sz w:val="22"/>
                <w:szCs w:val="22"/>
                <w:lang w:val="en-US"/>
              </w:rPr>
              <w:t>8</w:t>
            </w:r>
            <w:r w:rsidRPr="006F27A3">
              <w:rPr>
                <w:bCs/>
                <w:color w:val="000000"/>
                <w:spacing w:val="-2"/>
                <w:sz w:val="22"/>
                <w:szCs w:val="22"/>
              </w:rPr>
              <w:t xml:space="preserve"> Вопросы и задания </w:t>
            </w:r>
            <w:proofErr w:type="spellStart"/>
            <w:r w:rsidRPr="006F27A3">
              <w:rPr>
                <w:bCs/>
                <w:color w:val="000000"/>
                <w:spacing w:val="-2"/>
                <w:sz w:val="22"/>
                <w:szCs w:val="22"/>
              </w:rPr>
              <w:t>стр</w:t>
            </w:r>
            <w:proofErr w:type="spellEnd"/>
            <w:r w:rsidRPr="006F27A3">
              <w:rPr>
                <w:bCs/>
                <w:color w:val="000000"/>
                <w:spacing w:val="-2"/>
                <w:sz w:val="22"/>
                <w:szCs w:val="22"/>
              </w:rPr>
              <w:t xml:space="preserve"> 70-71</w:t>
            </w:r>
          </w:p>
        </w:tc>
      </w:tr>
      <w:tr w:rsidR="002E410D" w:rsidRPr="006F27A3" w:rsidTr="00DF3092">
        <w:trPr>
          <w:trHeight w:val="276"/>
        </w:trPr>
        <w:tc>
          <w:tcPr>
            <w:tcW w:w="417" w:type="dxa"/>
          </w:tcPr>
          <w:p w:rsidR="002E410D" w:rsidRPr="006F27A3" w:rsidRDefault="00F44398" w:rsidP="00DF3092">
            <w:pPr>
              <w:contextualSpacing/>
              <w:jc w:val="center"/>
              <w:rPr>
                <w:bCs/>
                <w:color w:val="000000"/>
                <w:sz w:val="22"/>
                <w:szCs w:val="22"/>
              </w:rPr>
            </w:pPr>
            <w:r w:rsidRPr="006F27A3">
              <w:rPr>
                <w:bCs/>
                <w:color w:val="000000"/>
                <w:sz w:val="22"/>
                <w:szCs w:val="22"/>
              </w:rPr>
              <w:t>11</w:t>
            </w:r>
          </w:p>
        </w:tc>
        <w:tc>
          <w:tcPr>
            <w:tcW w:w="1130" w:type="dxa"/>
          </w:tcPr>
          <w:p w:rsidR="002E410D" w:rsidRPr="006F27A3" w:rsidRDefault="002E410D" w:rsidP="00DF3092">
            <w:pPr>
              <w:shd w:val="clear" w:color="auto" w:fill="FFFFFF"/>
              <w:contextualSpacing/>
              <w:jc w:val="both"/>
              <w:rPr>
                <w:sz w:val="22"/>
                <w:szCs w:val="22"/>
              </w:rPr>
            </w:pPr>
            <w:r w:rsidRPr="006F27A3">
              <w:rPr>
                <w:sz w:val="22"/>
                <w:szCs w:val="22"/>
              </w:rPr>
              <w:t>Моральный выбор — это ответственность</w:t>
            </w:r>
          </w:p>
        </w:tc>
        <w:tc>
          <w:tcPr>
            <w:tcW w:w="567" w:type="dxa"/>
          </w:tcPr>
          <w:p w:rsidR="002E410D" w:rsidRPr="006F27A3" w:rsidRDefault="002E410D"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2E410D" w:rsidRPr="006F27A3" w:rsidRDefault="002E410D" w:rsidP="00DF3092">
            <w:pPr>
              <w:contextualSpacing/>
              <w:rPr>
                <w:sz w:val="22"/>
                <w:szCs w:val="22"/>
              </w:rPr>
            </w:pPr>
          </w:p>
        </w:tc>
        <w:tc>
          <w:tcPr>
            <w:tcW w:w="851" w:type="dxa"/>
          </w:tcPr>
          <w:p w:rsidR="002E410D" w:rsidRPr="006F27A3" w:rsidRDefault="002E410D" w:rsidP="00DF3092">
            <w:pPr>
              <w:contextualSpacing/>
              <w:rPr>
                <w:sz w:val="22"/>
                <w:szCs w:val="22"/>
              </w:rPr>
            </w:pPr>
            <w:r w:rsidRPr="006F27A3">
              <w:rPr>
                <w:sz w:val="22"/>
                <w:szCs w:val="22"/>
              </w:rPr>
              <w:t>Комбинированный</w:t>
            </w:r>
          </w:p>
        </w:tc>
        <w:tc>
          <w:tcPr>
            <w:tcW w:w="2169" w:type="dxa"/>
            <w:gridSpan w:val="2"/>
          </w:tcPr>
          <w:p w:rsidR="002E410D" w:rsidRPr="006F27A3" w:rsidRDefault="002E410D" w:rsidP="00DF3092">
            <w:pPr>
              <w:pStyle w:val="a3"/>
              <w:contextualSpacing/>
              <w:jc w:val="both"/>
              <w:rPr>
                <w:sz w:val="22"/>
                <w:szCs w:val="22"/>
              </w:rPr>
            </w:pPr>
            <w:r w:rsidRPr="006F27A3">
              <w:rPr>
                <w:rStyle w:val="c7"/>
                <w:i/>
                <w:sz w:val="22"/>
                <w:szCs w:val="22"/>
              </w:rPr>
              <w:t xml:space="preserve">Научаться: </w:t>
            </w:r>
            <w:r w:rsidRPr="006F27A3">
              <w:rPr>
                <w:sz w:val="22"/>
                <w:szCs w:val="22"/>
              </w:rPr>
              <w:t>определять понятия свобода и ответственность.</w:t>
            </w:r>
          </w:p>
          <w:p w:rsidR="002E410D" w:rsidRPr="006F27A3" w:rsidRDefault="002E410D" w:rsidP="00DF3092">
            <w:pPr>
              <w:pStyle w:val="a3"/>
              <w:contextualSpacing/>
              <w:jc w:val="both"/>
              <w:rPr>
                <w:rStyle w:val="c7"/>
                <w:i/>
                <w:sz w:val="22"/>
                <w:szCs w:val="22"/>
              </w:rPr>
            </w:pPr>
            <w:r w:rsidRPr="006F27A3">
              <w:rPr>
                <w:rStyle w:val="c2"/>
                <w:i/>
                <w:sz w:val="22"/>
                <w:szCs w:val="22"/>
              </w:rPr>
              <w:t xml:space="preserve">Получат возможность научиться: </w:t>
            </w:r>
            <w:r w:rsidRPr="006F27A3">
              <w:rPr>
                <w:rStyle w:val="c2"/>
                <w:sz w:val="22"/>
                <w:szCs w:val="22"/>
              </w:rPr>
              <w:t xml:space="preserve">сопоставлять </w:t>
            </w:r>
            <w:r w:rsidRPr="006F27A3">
              <w:rPr>
                <w:sz w:val="22"/>
                <w:szCs w:val="22"/>
              </w:rPr>
              <w:t>моральные знания и практическое поведение.</w:t>
            </w:r>
          </w:p>
        </w:tc>
        <w:tc>
          <w:tcPr>
            <w:tcW w:w="2551" w:type="dxa"/>
          </w:tcPr>
          <w:p w:rsidR="002E410D" w:rsidRPr="006F27A3" w:rsidRDefault="002E410D"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самостоятельно выде</w:t>
            </w:r>
            <w:r w:rsidRPr="006F27A3">
              <w:rPr>
                <w:sz w:val="22"/>
                <w:szCs w:val="22"/>
              </w:rPr>
              <w:softHyphen/>
              <w:t xml:space="preserve">ляют и формулируют цели; анализируют вопросы, формулируют ответы. </w:t>
            </w:r>
            <w:r w:rsidRPr="006F27A3">
              <w:rPr>
                <w:b/>
                <w:i/>
                <w:sz w:val="22"/>
                <w:szCs w:val="22"/>
              </w:rPr>
              <w:t xml:space="preserve">Коммуникативные: </w:t>
            </w:r>
            <w:r w:rsidRPr="006F27A3">
              <w:rPr>
                <w:sz w:val="22"/>
                <w:szCs w:val="22"/>
              </w:rPr>
              <w:t>участвуют в коллек</w:t>
            </w:r>
            <w:r w:rsidRPr="006F27A3">
              <w:rPr>
                <w:sz w:val="22"/>
                <w:szCs w:val="22"/>
              </w:rPr>
              <w:softHyphen/>
              <w:t>тивном обсуждении проблем; обменива</w:t>
            </w:r>
            <w:r w:rsidRPr="006F27A3">
              <w:rPr>
                <w:sz w:val="22"/>
                <w:szCs w:val="22"/>
              </w:rPr>
              <w:softHyphen/>
              <w:t>ются мнениями, понимают позицию партнера.</w:t>
            </w:r>
          </w:p>
          <w:p w:rsidR="002E410D" w:rsidRPr="006F27A3" w:rsidRDefault="002E410D" w:rsidP="00DF3092">
            <w:pPr>
              <w:pStyle w:val="a3"/>
              <w:contextualSpacing/>
              <w:jc w:val="both"/>
              <w:rPr>
                <w:sz w:val="22"/>
                <w:szCs w:val="22"/>
              </w:rPr>
            </w:pPr>
            <w:r w:rsidRPr="006F27A3">
              <w:rPr>
                <w:b/>
                <w:i/>
                <w:sz w:val="22"/>
                <w:szCs w:val="22"/>
              </w:rPr>
              <w:t>Регулятивные:</w:t>
            </w:r>
            <w:r w:rsidRPr="006F27A3">
              <w:rPr>
                <w:sz w:val="22"/>
                <w:szCs w:val="22"/>
              </w:rPr>
              <w:t xml:space="preserve"> ставят учебную задачу на основе соотнесения того, что уже из</w:t>
            </w:r>
            <w:r w:rsidRPr="006F27A3">
              <w:rPr>
                <w:sz w:val="22"/>
                <w:szCs w:val="22"/>
              </w:rPr>
              <w:softHyphen/>
              <w:t>вестно и усвоено, и того, что ещё неиз</w:t>
            </w:r>
            <w:r w:rsidRPr="006F27A3">
              <w:rPr>
                <w:sz w:val="22"/>
                <w:szCs w:val="22"/>
              </w:rPr>
              <w:softHyphen/>
              <w:t>вестно</w:t>
            </w:r>
          </w:p>
          <w:p w:rsidR="002E410D" w:rsidRPr="006F27A3" w:rsidRDefault="002E410D" w:rsidP="00DF3092">
            <w:pPr>
              <w:pStyle w:val="a3"/>
              <w:contextualSpacing/>
              <w:jc w:val="both"/>
              <w:rPr>
                <w:sz w:val="22"/>
                <w:szCs w:val="22"/>
              </w:rPr>
            </w:pPr>
          </w:p>
        </w:tc>
        <w:tc>
          <w:tcPr>
            <w:tcW w:w="2552" w:type="dxa"/>
          </w:tcPr>
          <w:p w:rsidR="002E410D" w:rsidRPr="006F27A3" w:rsidRDefault="002E410D" w:rsidP="00DF3092">
            <w:pPr>
              <w:pStyle w:val="a3"/>
              <w:contextualSpacing/>
              <w:jc w:val="both"/>
              <w:rPr>
                <w:sz w:val="22"/>
                <w:szCs w:val="22"/>
              </w:rPr>
            </w:pPr>
            <w:r w:rsidRPr="006F27A3">
              <w:rPr>
                <w:sz w:val="22"/>
                <w:szCs w:val="22"/>
              </w:rPr>
              <w:t>Оценивают собственную учебную дея</w:t>
            </w:r>
            <w:r w:rsidRPr="006F27A3">
              <w:rPr>
                <w:sz w:val="22"/>
                <w:szCs w:val="22"/>
              </w:rPr>
              <w:softHyphen/>
              <w:t>тельность, свои достижения; анализируют и характеризуют эмоциональное состояние и чув</w:t>
            </w:r>
            <w:r w:rsidRPr="006F27A3">
              <w:rPr>
                <w:sz w:val="22"/>
                <w:szCs w:val="22"/>
              </w:rPr>
              <w:softHyphen/>
              <w:t>ства окружаю</w:t>
            </w:r>
            <w:r w:rsidRPr="006F27A3">
              <w:rPr>
                <w:sz w:val="22"/>
                <w:szCs w:val="22"/>
              </w:rPr>
              <w:softHyphen/>
              <w:t>щих, строят свои взаимоотноше</w:t>
            </w:r>
            <w:r w:rsidRPr="006F27A3">
              <w:rPr>
                <w:sz w:val="22"/>
                <w:szCs w:val="22"/>
              </w:rPr>
              <w:softHyphen/>
              <w:t>ния с их учетом</w:t>
            </w:r>
          </w:p>
          <w:p w:rsidR="002E410D" w:rsidRPr="006F27A3" w:rsidRDefault="002E410D" w:rsidP="00DF3092">
            <w:pPr>
              <w:pStyle w:val="a3"/>
              <w:contextualSpacing/>
              <w:jc w:val="both"/>
              <w:rPr>
                <w:sz w:val="22"/>
                <w:szCs w:val="22"/>
              </w:rPr>
            </w:pPr>
          </w:p>
        </w:tc>
        <w:tc>
          <w:tcPr>
            <w:tcW w:w="2665" w:type="dxa"/>
          </w:tcPr>
          <w:p w:rsidR="002E410D" w:rsidRPr="006F27A3" w:rsidRDefault="002E410D" w:rsidP="00DF3092">
            <w:pPr>
              <w:shd w:val="clear" w:color="auto" w:fill="FFFFFF"/>
              <w:contextualSpacing/>
              <w:jc w:val="both"/>
              <w:rPr>
                <w:sz w:val="22"/>
                <w:szCs w:val="22"/>
              </w:rPr>
            </w:pPr>
            <w:r w:rsidRPr="006F27A3">
              <w:rPr>
                <w:sz w:val="22"/>
                <w:szCs w:val="22"/>
              </w:rPr>
              <w:t>Приводить примеры морального выбора. Давать нравственные оценки собственным поступкам, поведению других людей</w:t>
            </w:r>
          </w:p>
        </w:tc>
        <w:tc>
          <w:tcPr>
            <w:tcW w:w="1133" w:type="dxa"/>
          </w:tcPr>
          <w:p w:rsidR="002E410D" w:rsidRPr="006F27A3" w:rsidRDefault="002E410D" w:rsidP="00DF3092">
            <w:pPr>
              <w:shd w:val="clear" w:color="auto" w:fill="FFFFFF"/>
              <w:contextualSpacing/>
              <w:jc w:val="both"/>
              <w:rPr>
                <w:bCs/>
                <w:color w:val="000000"/>
                <w:spacing w:val="-2"/>
                <w:sz w:val="22"/>
                <w:szCs w:val="22"/>
              </w:rPr>
            </w:pPr>
          </w:p>
        </w:tc>
      </w:tr>
      <w:tr w:rsidR="002E410D" w:rsidRPr="006F27A3" w:rsidTr="00DF3092">
        <w:trPr>
          <w:trHeight w:val="1854"/>
        </w:trPr>
        <w:tc>
          <w:tcPr>
            <w:tcW w:w="417" w:type="dxa"/>
          </w:tcPr>
          <w:p w:rsidR="002E410D" w:rsidRPr="006F27A3" w:rsidRDefault="00F44398" w:rsidP="00DF3092">
            <w:pPr>
              <w:contextualSpacing/>
              <w:jc w:val="center"/>
              <w:rPr>
                <w:bCs/>
                <w:color w:val="000000"/>
                <w:sz w:val="22"/>
                <w:szCs w:val="22"/>
                <w:lang w:val="en-US"/>
              </w:rPr>
            </w:pPr>
            <w:r w:rsidRPr="006F27A3">
              <w:rPr>
                <w:bCs/>
                <w:color w:val="000000"/>
                <w:sz w:val="22"/>
                <w:szCs w:val="22"/>
                <w:lang w:val="en-US"/>
              </w:rPr>
              <w:t>12</w:t>
            </w:r>
          </w:p>
          <w:p w:rsidR="002E410D" w:rsidRPr="006F27A3" w:rsidRDefault="002E410D" w:rsidP="00DF3092">
            <w:pPr>
              <w:contextualSpacing/>
              <w:jc w:val="center"/>
              <w:rPr>
                <w:bCs/>
                <w:color w:val="000000"/>
                <w:sz w:val="22"/>
                <w:szCs w:val="22"/>
              </w:rPr>
            </w:pPr>
          </w:p>
        </w:tc>
        <w:tc>
          <w:tcPr>
            <w:tcW w:w="1130" w:type="dxa"/>
          </w:tcPr>
          <w:p w:rsidR="002E410D" w:rsidRPr="006F27A3" w:rsidRDefault="002E410D" w:rsidP="00DF3092">
            <w:pPr>
              <w:shd w:val="clear" w:color="auto" w:fill="FFFFFF"/>
              <w:contextualSpacing/>
              <w:jc w:val="both"/>
              <w:rPr>
                <w:bCs/>
                <w:color w:val="000000"/>
                <w:spacing w:val="-3"/>
                <w:sz w:val="22"/>
                <w:szCs w:val="22"/>
              </w:rPr>
            </w:pPr>
            <w:r w:rsidRPr="006F27A3">
              <w:rPr>
                <w:bCs/>
                <w:color w:val="000000"/>
                <w:spacing w:val="-3"/>
                <w:sz w:val="22"/>
                <w:szCs w:val="22"/>
              </w:rPr>
              <w:t>Образование</w:t>
            </w:r>
          </w:p>
          <w:p w:rsidR="002E410D" w:rsidRPr="006F27A3" w:rsidRDefault="002E410D" w:rsidP="00DF3092">
            <w:pPr>
              <w:contextualSpacing/>
              <w:jc w:val="both"/>
              <w:rPr>
                <w:bCs/>
                <w:color w:val="000000"/>
                <w:spacing w:val="-3"/>
                <w:sz w:val="22"/>
                <w:szCs w:val="22"/>
              </w:rPr>
            </w:pPr>
          </w:p>
        </w:tc>
        <w:tc>
          <w:tcPr>
            <w:tcW w:w="567" w:type="dxa"/>
          </w:tcPr>
          <w:p w:rsidR="002E410D" w:rsidRPr="006F27A3" w:rsidRDefault="002E410D"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2E410D" w:rsidRPr="006F27A3" w:rsidRDefault="002E410D" w:rsidP="00DF3092">
            <w:pPr>
              <w:contextualSpacing/>
              <w:rPr>
                <w:sz w:val="22"/>
                <w:szCs w:val="22"/>
              </w:rPr>
            </w:pPr>
          </w:p>
        </w:tc>
        <w:tc>
          <w:tcPr>
            <w:tcW w:w="851" w:type="dxa"/>
          </w:tcPr>
          <w:p w:rsidR="002E410D" w:rsidRPr="006F27A3" w:rsidRDefault="002E410D" w:rsidP="00DF3092">
            <w:pPr>
              <w:contextualSpacing/>
              <w:rPr>
                <w:sz w:val="22"/>
                <w:szCs w:val="22"/>
              </w:rPr>
            </w:pPr>
            <w:r w:rsidRPr="006F27A3">
              <w:rPr>
                <w:sz w:val="22"/>
                <w:szCs w:val="22"/>
              </w:rPr>
              <w:t>Урок «открытия» нового знания</w:t>
            </w:r>
          </w:p>
          <w:p w:rsidR="002E410D" w:rsidRPr="006F27A3" w:rsidRDefault="002E410D" w:rsidP="00DF3092">
            <w:pPr>
              <w:shd w:val="clear" w:color="auto" w:fill="FFFFFF"/>
              <w:contextualSpacing/>
              <w:rPr>
                <w:bCs/>
                <w:color w:val="000000"/>
                <w:sz w:val="22"/>
                <w:szCs w:val="22"/>
              </w:rPr>
            </w:pPr>
          </w:p>
          <w:p w:rsidR="002E410D" w:rsidRPr="006F27A3" w:rsidRDefault="002E410D" w:rsidP="00DF3092">
            <w:pPr>
              <w:contextualSpacing/>
              <w:rPr>
                <w:sz w:val="22"/>
                <w:szCs w:val="22"/>
              </w:rPr>
            </w:pPr>
          </w:p>
        </w:tc>
        <w:tc>
          <w:tcPr>
            <w:tcW w:w="2169" w:type="dxa"/>
            <w:gridSpan w:val="2"/>
          </w:tcPr>
          <w:p w:rsidR="002E410D" w:rsidRPr="006F27A3" w:rsidRDefault="002E410D" w:rsidP="00DF3092">
            <w:pPr>
              <w:pStyle w:val="a3"/>
              <w:contextualSpacing/>
              <w:jc w:val="both"/>
              <w:rPr>
                <w:sz w:val="22"/>
                <w:szCs w:val="22"/>
              </w:rPr>
            </w:pPr>
            <w:r w:rsidRPr="006F27A3">
              <w:rPr>
                <w:rStyle w:val="c7"/>
                <w:i/>
                <w:sz w:val="22"/>
                <w:szCs w:val="22"/>
              </w:rPr>
              <w:lastRenderedPageBreak/>
              <w:t xml:space="preserve">Научаться: характеризовать термин </w:t>
            </w:r>
            <w:r w:rsidRPr="006F27A3">
              <w:rPr>
                <w:sz w:val="22"/>
                <w:szCs w:val="22"/>
              </w:rPr>
              <w:t>самообразование</w:t>
            </w:r>
          </w:p>
          <w:p w:rsidR="002E410D" w:rsidRPr="006F27A3" w:rsidRDefault="002E410D" w:rsidP="00DF3092">
            <w:pPr>
              <w:pStyle w:val="a3"/>
              <w:contextualSpacing/>
              <w:jc w:val="both"/>
              <w:rPr>
                <w:rStyle w:val="c7"/>
                <w:i/>
                <w:sz w:val="22"/>
                <w:szCs w:val="22"/>
              </w:rPr>
            </w:pPr>
            <w:r w:rsidRPr="006F27A3">
              <w:rPr>
                <w:rStyle w:val="c2"/>
                <w:i/>
                <w:sz w:val="22"/>
                <w:szCs w:val="22"/>
              </w:rPr>
              <w:t xml:space="preserve">Получат возможность научиться: выявлять </w:t>
            </w:r>
            <w:r w:rsidRPr="006F27A3">
              <w:rPr>
                <w:sz w:val="22"/>
                <w:szCs w:val="22"/>
              </w:rPr>
              <w:lastRenderedPageBreak/>
              <w:t>значимость образования в условиях информационного общества.</w:t>
            </w:r>
          </w:p>
        </w:tc>
        <w:tc>
          <w:tcPr>
            <w:tcW w:w="2551" w:type="dxa"/>
          </w:tcPr>
          <w:p w:rsidR="002E410D" w:rsidRPr="006F27A3" w:rsidRDefault="002E410D" w:rsidP="00DF3092">
            <w:pPr>
              <w:pStyle w:val="a3"/>
              <w:contextualSpacing/>
              <w:jc w:val="both"/>
              <w:rPr>
                <w:b/>
                <w:i/>
                <w:sz w:val="22"/>
                <w:szCs w:val="22"/>
              </w:rPr>
            </w:pPr>
            <w:r w:rsidRPr="006F27A3">
              <w:rPr>
                <w:b/>
                <w:i/>
                <w:sz w:val="22"/>
                <w:szCs w:val="22"/>
              </w:rPr>
              <w:lastRenderedPageBreak/>
              <w:t xml:space="preserve">Познавательные: </w:t>
            </w:r>
            <w:r w:rsidRPr="006F27A3">
              <w:rPr>
                <w:sz w:val="22"/>
                <w:szCs w:val="22"/>
              </w:rPr>
              <w:t>устанавливают при</w:t>
            </w:r>
            <w:r w:rsidRPr="006F27A3">
              <w:rPr>
                <w:sz w:val="22"/>
                <w:szCs w:val="22"/>
              </w:rPr>
              <w:softHyphen/>
              <w:t>чинно-следственные связи и зависимости между объектами.</w:t>
            </w:r>
          </w:p>
          <w:p w:rsidR="002E410D" w:rsidRPr="006F27A3" w:rsidRDefault="002E410D" w:rsidP="00DF3092">
            <w:pPr>
              <w:pStyle w:val="a3"/>
              <w:contextualSpacing/>
              <w:jc w:val="both"/>
              <w:rPr>
                <w:b/>
                <w:i/>
                <w:sz w:val="22"/>
                <w:szCs w:val="22"/>
              </w:rPr>
            </w:pPr>
            <w:r w:rsidRPr="006F27A3">
              <w:rPr>
                <w:b/>
                <w:i/>
                <w:sz w:val="22"/>
                <w:szCs w:val="22"/>
              </w:rPr>
              <w:t>Коммуникативные:</w:t>
            </w:r>
            <w:r w:rsidRPr="006F27A3">
              <w:rPr>
                <w:sz w:val="22"/>
                <w:szCs w:val="22"/>
              </w:rPr>
              <w:t xml:space="preserve"> планируют цели и способы </w:t>
            </w:r>
            <w:r w:rsidRPr="006F27A3">
              <w:rPr>
                <w:sz w:val="22"/>
                <w:szCs w:val="22"/>
              </w:rPr>
              <w:lastRenderedPageBreak/>
              <w:t>взаимодействия; обменивают</w:t>
            </w:r>
            <w:r w:rsidRPr="006F27A3">
              <w:rPr>
                <w:sz w:val="22"/>
                <w:szCs w:val="22"/>
              </w:rPr>
              <w:softHyphen/>
              <w:t>ся мнениями, слушают друг друга, пони</w:t>
            </w:r>
            <w:r w:rsidRPr="006F27A3">
              <w:rPr>
                <w:sz w:val="22"/>
                <w:szCs w:val="22"/>
              </w:rPr>
              <w:softHyphen/>
              <w:t>мают позицию партнера, в том числе и отличную от своей, согласовывают дей</w:t>
            </w:r>
            <w:r w:rsidRPr="006F27A3">
              <w:rPr>
                <w:sz w:val="22"/>
                <w:szCs w:val="22"/>
              </w:rPr>
              <w:softHyphen/>
              <w:t>ствия с партнером.</w:t>
            </w:r>
          </w:p>
          <w:p w:rsidR="002E410D" w:rsidRPr="006F27A3" w:rsidRDefault="002E410D" w:rsidP="00DF3092">
            <w:pPr>
              <w:pStyle w:val="a3"/>
              <w:contextualSpacing/>
              <w:jc w:val="both"/>
              <w:rPr>
                <w:sz w:val="22"/>
                <w:szCs w:val="22"/>
              </w:rPr>
            </w:pPr>
            <w:r w:rsidRPr="006F27A3">
              <w:rPr>
                <w:b/>
                <w:i/>
                <w:sz w:val="22"/>
                <w:szCs w:val="22"/>
              </w:rPr>
              <w:t>Регулятивные:</w:t>
            </w:r>
            <w:r w:rsidRPr="006F27A3">
              <w:rPr>
                <w:sz w:val="22"/>
                <w:szCs w:val="22"/>
              </w:rPr>
              <w:t xml:space="preserve"> принимают и сохраняют учебную задачу; учитывают выделенные учителем ориентиры действия</w:t>
            </w:r>
          </w:p>
          <w:p w:rsidR="002E410D" w:rsidRPr="006F27A3" w:rsidRDefault="002E410D" w:rsidP="00DF3092">
            <w:pPr>
              <w:pStyle w:val="a3"/>
              <w:contextualSpacing/>
              <w:jc w:val="both"/>
              <w:rPr>
                <w:rFonts w:eastAsia="Times New Roman"/>
                <w:sz w:val="22"/>
                <w:szCs w:val="22"/>
              </w:rPr>
            </w:pPr>
          </w:p>
        </w:tc>
        <w:tc>
          <w:tcPr>
            <w:tcW w:w="2552" w:type="dxa"/>
          </w:tcPr>
          <w:p w:rsidR="002E410D" w:rsidRPr="006F27A3" w:rsidRDefault="002E410D" w:rsidP="00DF3092">
            <w:pPr>
              <w:pStyle w:val="a3"/>
              <w:contextualSpacing/>
              <w:jc w:val="both"/>
              <w:rPr>
                <w:sz w:val="22"/>
                <w:szCs w:val="22"/>
              </w:rPr>
            </w:pPr>
            <w:r w:rsidRPr="006F27A3">
              <w:rPr>
                <w:sz w:val="22"/>
                <w:szCs w:val="22"/>
              </w:rPr>
              <w:lastRenderedPageBreak/>
              <w:t>Проявляют заинтересованность не только в лич</w:t>
            </w:r>
            <w:r w:rsidRPr="006F27A3">
              <w:rPr>
                <w:sz w:val="22"/>
                <w:szCs w:val="22"/>
              </w:rPr>
              <w:softHyphen/>
              <w:t>ном успехе, но и в решении про</w:t>
            </w:r>
            <w:r w:rsidRPr="006F27A3">
              <w:rPr>
                <w:sz w:val="22"/>
                <w:szCs w:val="22"/>
              </w:rPr>
              <w:softHyphen/>
              <w:t>блемных заданий всей группой; вы</w:t>
            </w:r>
            <w:r w:rsidRPr="006F27A3">
              <w:rPr>
                <w:sz w:val="22"/>
                <w:szCs w:val="22"/>
              </w:rPr>
              <w:softHyphen/>
              <w:t>ражают положи</w:t>
            </w:r>
            <w:r w:rsidRPr="006F27A3">
              <w:rPr>
                <w:sz w:val="22"/>
                <w:szCs w:val="22"/>
              </w:rPr>
              <w:softHyphen/>
              <w:t>тельное отноше</w:t>
            </w:r>
            <w:r w:rsidRPr="006F27A3">
              <w:rPr>
                <w:sz w:val="22"/>
                <w:szCs w:val="22"/>
              </w:rPr>
              <w:softHyphen/>
              <w:t xml:space="preserve">ние к процессу </w:t>
            </w:r>
            <w:r w:rsidRPr="006F27A3">
              <w:rPr>
                <w:sz w:val="22"/>
                <w:szCs w:val="22"/>
              </w:rPr>
              <w:lastRenderedPageBreak/>
              <w:t>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2E410D" w:rsidRPr="006F27A3" w:rsidRDefault="002E410D" w:rsidP="00DF3092">
            <w:pPr>
              <w:pStyle w:val="a3"/>
              <w:contextualSpacing/>
              <w:jc w:val="both"/>
              <w:rPr>
                <w:rFonts w:eastAsia="Times New Roman"/>
                <w:sz w:val="22"/>
                <w:szCs w:val="22"/>
              </w:rPr>
            </w:pPr>
          </w:p>
        </w:tc>
        <w:tc>
          <w:tcPr>
            <w:tcW w:w="2665" w:type="dxa"/>
          </w:tcPr>
          <w:p w:rsidR="002E410D" w:rsidRPr="006F27A3" w:rsidRDefault="002E410D" w:rsidP="00DF3092">
            <w:pPr>
              <w:shd w:val="clear" w:color="auto" w:fill="FFFFFF"/>
              <w:contextualSpacing/>
              <w:jc w:val="both"/>
              <w:rPr>
                <w:bCs/>
                <w:color w:val="000000"/>
                <w:spacing w:val="-4"/>
                <w:sz w:val="22"/>
                <w:szCs w:val="22"/>
              </w:rPr>
            </w:pPr>
            <w:r w:rsidRPr="006F27A3">
              <w:rPr>
                <w:sz w:val="22"/>
                <w:szCs w:val="22"/>
              </w:rPr>
              <w:lastRenderedPageBreak/>
              <w:t xml:space="preserve">Оценивать значение образования в информационном обществе. Извлекать информацию о тенденциях в развитии образования из различных источников. </w:t>
            </w:r>
            <w:r w:rsidRPr="006F27A3">
              <w:rPr>
                <w:sz w:val="22"/>
                <w:szCs w:val="22"/>
              </w:rPr>
              <w:lastRenderedPageBreak/>
              <w:t>Характеризовать с опорой на примеры современную образовательную политику РФ. Обосновывать своё отношение к непрерывному образованию</w:t>
            </w:r>
          </w:p>
        </w:tc>
        <w:tc>
          <w:tcPr>
            <w:tcW w:w="1133" w:type="dxa"/>
          </w:tcPr>
          <w:p w:rsidR="002E410D" w:rsidRPr="006F27A3" w:rsidRDefault="002E410D"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§10 Вопросы и задания стр85-86</w:t>
            </w:r>
          </w:p>
        </w:tc>
      </w:tr>
      <w:tr w:rsidR="002E410D" w:rsidRPr="006F27A3" w:rsidTr="00DF3092">
        <w:trPr>
          <w:trHeight w:val="965"/>
        </w:trPr>
        <w:tc>
          <w:tcPr>
            <w:tcW w:w="417" w:type="dxa"/>
          </w:tcPr>
          <w:p w:rsidR="002E410D" w:rsidRPr="006F27A3" w:rsidRDefault="00F44398" w:rsidP="00DF3092">
            <w:pPr>
              <w:contextualSpacing/>
              <w:jc w:val="center"/>
              <w:rPr>
                <w:bCs/>
                <w:color w:val="000000"/>
                <w:sz w:val="22"/>
                <w:szCs w:val="22"/>
              </w:rPr>
            </w:pPr>
            <w:r w:rsidRPr="006F27A3">
              <w:rPr>
                <w:bCs/>
                <w:color w:val="000000"/>
                <w:sz w:val="22"/>
                <w:szCs w:val="22"/>
              </w:rPr>
              <w:t>13</w:t>
            </w:r>
          </w:p>
        </w:tc>
        <w:tc>
          <w:tcPr>
            <w:tcW w:w="1130" w:type="dxa"/>
          </w:tcPr>
          <w:p w:rsidR="002E410D" w:rsidRPr="006F27A3" w:rsidRDefault="002E410D" w:rsidP="00DF3092">
            <w:pPr>
              <w:shd w:val="clear" w:color="auto" w:fill="FFFFFF"/>
              <w:contextualSpacing/>
              <w:jc w:val="both"/>
              <w:rPr>
                <w:bCs/>
                <w:color w:val="000000"/>
                <w:spacing w:val="-3"/>
                <w:sz w:val="22"/>
                <w:szCs w:val="22"/>
              </w:rPr>
            </w:pPr>
            <w:r w:rsidRPr="006F27A3">
              <w:rPr>
                <w:bCs/>
                <w:color w:val="000000"/>
                <w:spacing w:val="-3"/>
                <w:sz w:val="22"/>
                <w:szCs w:val="22"/>
              </w:rPr>
              <w:t>Наука в современном обществе</w:t>
            </w:r>
          </w:p>
          <w:p w:rsidR="002E410D" w:rsidRPr="006F27A3" w:rsidRDefault="002E410D" w:rsidP="00DF3092">
            <w:pPr>
              <w:shd w:val="clear" w:color="auto" w:fill="FFFFFF"/>
              <w:contextualSpacing/>
              <w:jc w:val="both"/>
              <w:rPr>
                <w:b/>
                <w:bCs/>
                <w:color w:val="000000"/>
                <w:spacing w:val="-3"/>
                <w:sz w:val="22"/>
                <w:szCs w:val="22"/>
              </w:rPr>
            </w:pPr>
          </w:p>
        </w:tc>
        <w:tc>
          <w:tcPr>
            <w:tcW w:w="567" w:type="dxa"/>
          </w:tcPr>
          <w:p w:rsidR="002E410D" w:rsidRPr="006F27A3" w:rsidRDefault="002E410D"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2E410D" w:rsidRPr="006F27A3" w:rsidRDefault="002E410D" w:rsidP="00DF3092">
            <w:pPr>
              <w:contextualSpacing/>
              <w:rPr>
                <w:sz w:val="22"/>
                <w:szCs w:val="22"/>
              </w:rPr>
            </w:pPr>
          </w:p>
        </w:tc>
        <w:tc>
          <w:tcPr>
            <w:tcW w:w="851" w:type="dxa"/>
          </w:tcPr>
          <w:p w:rsidR="002E410D" w:rsidRPr="006F27A3" w:rsidRDefault="002E410D" w:rsidP="00DF3092">
            <w:pPr>
              <w:contextualSpacing/>
              <w:rPr>
                <w:bCs/>
                <w:color w:val="000000"/>
                <w:sz w:val="22"/>
                <w:szCs w:val="22"/>
              </w:rPr>
            </w:pPr>
            <w:r w:rsidRPr="006F27A3">
              <w:rPr>
                <w:sz w:val="22"/>
                <w:szCs w:val="22"/>
              </w:rPr>
              <w:t xml:space="preserve">Комбинированный </w:t>
            </w:r>
          </w:p>
        </w:tc>
        <w:tc>
          <w:tcPr>
            <w:tcW w:w="2169" w:type="dxa"/>
            <w:gridSpan w:val="2"/>
          </w:tcPr>
          <w:p w:rsidR="002E410D" w:rsidRPr="006F27A3" w:rsidRDefault="002E410D" w:rsidP="00DF3092">
            <w:pPr>
              <w:pStyle w:val="a3"/>
              <w:contextualSpacing/>
              <w:jc w:val="both"/>
              <w:rPr>
                <w:sz w:val="22"/>
                <w:szCs w:val="22"/>
              </w:rPr>
            </w:pPr>
            <w:r w:rsidRPr="006F27A3">
              <w:rPr>
                <w:rStyle w:val="c7"/>
                <w:i/>
                <w:sz w:val="22"/>
                <w:szCs w:val="22"/>
              </w:rPr>
              <w:t xml:space="preserve">Научаться: характеризовать термин </w:t>
            </w:r>
            <w:r w:rsidRPr="006F27A3">
              <w:rPr>
                <w:sz w:val="22"/>
                <w:szCs w:val="22"/>
              </w:rPr>
              <w:t>наука, её значение в жизни современного общества.</w:t>
            </w:r>
          </w:p>
          <w:p w:rsidR="002E410D" w:rsidRPr="006F27A3" w:rsidRDefault="002E410D" w:rsidP="00DF3092">
            <w:pPr>
              <w:pStyle w:val="a3"/>
              <w:contextualSpacing/>
              <w:jc w:val="both"/>
              <w:rPr>
                <w:rStyle w:val="c2"/>
                <w:sz w:val="22"/>
                <w:szCs w:val="22"/>
              </w:rPr>
            </w:pPr>
            <w:r w:rsidRPr="006F27A3">
              <w:rPr>
                <w:rStyle w:val="c2"/>
                <w:i/>
                <w:sz w:val="22"/>
                <w:szCs w:val="22"/>
              </w:rPr>
              <w:t xml:space="preserve">Получат возможность научиться: </w:t>
            </w:r>
            <w:r w:rsidRPr="006F27A3">
              <w:rPr>
                <w:rStyle w:val="c2"/>
                <w:sz w:val="22"/>
                <w:szCs w:val="22"/>
              </w:rPr>
              <w:t xml:space="preserve">определять </w:t>
            </w:r>
            <w:r w:rsidRPr="006F27A3">
              <w:rPr>
                <w:sz w:val="22"/>
                <w:szCs w:val="22"/>
              </w:rPr>
              <w:t>нравственные принципы труда учёного.</w:t>
            </w:r>
          </w:p>
        </w:tc>
        <w:tc>
          <w:tcPr>
            <w:tcW w:w="2551" w:type="dxa"/>
          </w:tcPr>
          <w:p w:rsidR="0090765E" w:rsidRPr="006F27A3" w:rsidRDefault="0090765E"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самостоятельно выде</w:t>
            </w:r>
            <w:r w:rsidRPr="006F27A3">
              <w:rPr>
                <w:sz w:val="22"/>
                <w:szCs w:val="22"/>
              </w:rPr>
              <w:softHyphen/>
              <w:t xml:space="preserve">ляют и формулируют цели; анализируют вопросы, формулируют ответы. </w:t>
            </w:r>
          </w:p>
          <w:p w:rsidR="0090765E" w:rsidRPr="006F27A3" w:rsidRDefault="0090765E" w:rsidP="00DF3092">
            <w:pPr>
              <w:pStyle w:val="a3"/>
              <w:contextualSpacing/>
              <w:jc w:val="both"/>
              <w:rPr>
                <w:b/>
                <w:i/>
                <w:sz w:val="22"/>
                <w:szCs w:val="22"/>
              </w:rPr>
            </w:pPr>
            <w:proofErr w:type="spellStart"/>
            <w:r w:rsidRPr="006F27A3">
              <w:rPr>
                <w:b/>
                <w:i/>
                <w:sz w:val="22"/>
                <w:szCs w:val="22"/>
              </w:rPr>
              <w:t>Коммуникативные:</w:t>
            </w:r>
            <w:r w:rsidRPr="006F27A3">
              <w:rPr>
                <w:sz w:val="22"/>
                <w:szCs w:val="22"/>
              </w:rPr>
              <w:t>участвуют</w:t>
            </w:r>
            <w:proofErr w:type="spellEnd"/>
            <w:r w:rsidRPr="006F27A3">
              <w:rPr>
                <w:sz w:val="22"/>
                <w:szCs w:val="22"/>
              </w:rPr>
              <w:t xml:space="preserve"> в коллек</w:t>
            </w:r>
            <w:r w:rsidRPr="006F27A3">
              <w:rPr>
                <w:sz w:val="22"/>
                <w:szCs w:val="22"/>
              </w:rPr>
              <w:softHyphen/>
              <w:t>тивном обсуждении проблем; обменива</w:t>
            </w:r>
            <w:r w:rsidRPr="006F27A3">
              <w:rPr>
                <w:sz w:val="22"/>
                <w:szCs w:val="22"/>
              </w:rPr>
              <w:softHyphen/>
              <w:t>ются мнениями, понимают позицию партнера.</w:t>
            </w:r>
          </w:p>
          <w:p w:rsidR="0090765E" w:rsidRPr="006F27A3" w:rsidRDefault="0090765E" w:rsidP="00DF3092">
            <w:pPr>
              <w:pStyle w:val="a3"/>
              <w:contextualSpacing/>
              <w:jc w:val="both"/>
              <w:rPr>
                <w:sz w:val="22"/>
                <w:szCs w:val="22"/>
              </w:rPr>
            </w:pPr>
            <w:r w:rsidRPr="006F27A3">
              <w:rPr>
                <w:b/>
                <w:i/>
                <w:sz w:val="22"/>
                <w:szCs w:val="22"/>
              </w:rPr>
              <w:t xml:space="preserve">Регулятивные: </w:t>
            </w:r>
            <w:r w:rsidRPr="006F27A3">
              <w:rPr>
                <w:sz w:val="22"/>
                <w:szCs w:val="22"/>
              </w:rPr>
              <w:t>ставят учебную задачу на основе соотнесения того, что уже из</w:t>
            </w:r>
            <w:r w:rsidRPr="006F27A3">
              <w:rPr>
                <w:sz w:val="22"/>
                <w:szCs w:val="22"/>
              </w:rPr>
              <w:softHyphen/>
              <w:t>вестно и усвоено, и того, что ещё неиз</w:t>
            </w:r>
            <w:r w:rsidRPr="006F27A3">
              <w:rPr>
                <w:sz w:val="22"/>
                <w:szCs w:val="22"/>
              </w:rPr>
              <w:softHyphen/>
              <w:t>вестно</w:t>
            </w:r>
          </w:p>
          <w:p w:rsidR="002E410D" w:rsidRPr="006F27A3" w:rsidRDefault="002E410D" w:rsidP="00DF3092">
            <w:pPr>
              <w:shd w:val="clear" w:color="auto" w:fill="FFFFFF"/>
              <w:contextualSpacing/>
              <w:jc w:val="both"/>
              <w:rPr>
                <w:rStyle w:val="c7"/>
                <w:i/>
                <w:sz w:val="22"/>
                <w:szCs w:val="22"/>
              </w:rPr>
            </w:pPr>
          </w:p>
        </w:tc>
        <w:tc>
          <w:tcPr>
            <w:tcW w:w="2552" w:type="dxa"/>
          </w:tcPr>
          <w:p w:rsidR="0090765E" w:rsidRPr="006F27A3" w:rsidRDefault="0090765E" w:rsidP="00DF3092">
            <w:pPr>
              <w:pStyle w:val="a3"/>
              <w:contextualSpacing/>
              <w:jc w:val="both"/>
              <w:rPr>
                <w:sz w:val="22"/>
                <w:szCs w:val="22"/>
              </w:rPr>
            </w:pPr>
            <w:r w:rsidRPr="006F27A3">
              <w:rPr>
                <w:sz w:val="22"/>
                <w:szCs w:val="22"/>
              </w:rPr>
              <w:t>Оценивают соб</w:t>
            </w:r>
            <w:r w:rsidRPr="006F27A3">
              <w:rPr>
                <w:sz w:val="22"/>
                <w:szCs w:val="22"/>
              </w:rPr>
              <w:softHyphen/>
              <w:t>ственную учеб</w:t>
            </w:r>
            <w:r w:rsidRPr="006F27A3">
              <w:rPr>
                <w:sz w:val="22"/>
                <w:szCs w:val="22"/>
              </w:rPr>
              <w:softHyphen/>
              <w:t>ную деятель</w:t>
            </w:r>
            <w:r w:rsidRPr="006F27A3">
              <w:rPr>
                <w:sz w:val="22"/>
                <w:szCs w:val="22"/>
              </w:rPr>
              <w:softHyphen/>
              <w:t>ность, свои до</w:t>
            </w:r>
            <w:r w:rsidRPr="006F27A3">
              <w:rPr>
                <w:sz w:val="22"/>
                <w:szCs w:val="22"/>
              </w:rPr>
              <w:softHyphen/>
              <w:t>стижения; ана</w:t>
            </w:r>
            <w:r w:rsidRPr="006F27A3">
              <w:rPr>
                <w:sz w:val="22"/>
                <w:szCs w:val="22"/>
              </w:rPr>
              <w:softHyphen/>
              <w:t>лизируют и ха</w:t>
            </w:r>
            <w:r w:rsidRPr="006F27A3">
              <w:rPr>
                <w:sz w:val="22"/>
                <w:szCs w:val="22"/>
              </w:rPr>
              <w:softHyphen/>
              <w:t>рактеризуют эмоциональное состояние и чув</w:t>
            </w:r>
            <w:r w:rsidRPr="006F27A3">
              <w:rPr>
                <w:sz w:val="22"/>
                <w:szCs w:val="22"/>
              </w:rPr>
              <w:softHyphen/>
              <w:t>ства окружаю</w:t>
            </w:r>
            <w:r w:rsidRPr="006F27A3">
              <w:rPr>
                <w:sz w:val="22"/>
                <w:szCs w:val="22"/>
              </w:rPr>
              <w:softHyphen/>
              <w:t>щих, строят свои взаимоотноше</w:t>
            </w:r>
            <w:r w:rsidRPr="006F27A3">
              <w:rPr>
                <w:sz w:val="22"/>
                <w:szCs w:val="22"/>
              </w:rPr>
              <w:softHyphen/>
              <w:t>ния с их учетом</w:t>
            </w:r>
          </w:p>
          <w:p w:rsidR="002E410D" w:rsidRPr="006F27A3" w:rsidRDefault="002E410D" w:rsidP="00DF3092">
            <w:pPr>
              <w:pStyle w:val="a3"/>
              <w:contextualSpacing/>
              <w:jc w:val="both"/>
              <w:rPr>
                <w:rFonts w:eastAsia="Times New Roman"/>
                <w:sz w:val="22"/>
                <w:szCs w:val="22"/>
              </w:rPr>
            </w:pPr>
          </w:p>
        </w:tc>
        <w:tc>
          <w:tcPr>
            <w:tcW w:w="2665" w:type="dxa"/>
          </w:tcPr>
          <w:p w:rsidR="002E410D" w:rsidRPr="006F27A3" w:rsidRDefault="002E410D" w:rsidP="00DF3092">
            <w:pPr>
              <w:shd w:val="clear" w:color="auto" w:fill="FFFFFF"/>
              <w:contextualSpacing/>
              <w:jc w:val="both"/>
              <w:rPr>
                <w:bCs/>
                <w:color w:val="000000"/>
                <w:spacing w:val="-4"/>
                <w:sz w:val="22"/>
                <w:szCs w:val="22"/>
              </w:rPr>
            </w:pPr>
            <w:r w:rsidRPr="006F27A3">
              <w:rPr>
                <w:sz w:val="22"/>
                <w:szCs w:val="22"/>
              </w:rPr>
              <w:t xml:space="preserve">Характеризовать науку как особую систему знаний. Объяснять возрастание роли науки в современном обществе </w:t>
            </w:r>
          </w:p>
        </w:tc>
        <w:tc>
          <w:tcPr>
            <w:tcW w:w="1133" w:type="dxa"/>
          </w:tcPr>
          <w:p w:rsidR="002E410D" w:rsidRPr="006F27A3" w:rsidRDefault="002E410D" w:rsidP="00DF3092">
            <w:pPr>
              <w:shd w:val="clear" w:color="auto" w:fill="FFFFFF"/>
              <w:contextualSpacing/>
              <w:jc w:val="both"/>
              <w:rPr>
                <w:bCs/>
                <w:color w:val="000000"/>
                <w:spacing w:val="-2"/>
                <w:sz w:val="22"/>
                <w:szCs w:val="22"/>
              </w:rPr>
            </w:pPr>
            <w:r w:rsidRPr="006F27A3">
              <w:rPr>
                <w:bCs/>
                <w:color w:val="000000"/>
                <w:spacing w:val="-2"/>
                <w:sz w:val="22"/>
                <w:szCs w:val="22"/>
              </w:rPr>
              <w:t>§11 Вопросы и задания стр93-94</w:t>
            </w:r>
          </w:p>
        </w:tc>
      </w:tr>
      <w:tr w:rsidR="0090765E" w:rsidRPr="006F27A3" w:rsidTr="00DF3092">
        <w:trPr>
          <w:trHeight w:val="965"/>
        </w:trPr>
        <w:tc>
          <w:tcPr>
            <w:tcW w:w="417" w:type="dxa"/>
          </w:tcPr>
          <w:p w:rsidR="0090765E" w:rsidRPr="006F27A3" w:rsidRDefault="00F44398" w:rsidP="00DF3092">
            <w:pPr>
              <w:contextualSpacing/>
              <w:jc w:val="center"/>
              <w:rPr>
                <w:bCs/>
                <w:color w:val="000000"/>
                <w:sz w:val="22"/>
                <w:szCs w:val="22"/>
              </w:rPr>
            </w:pPr>
            <w:r w:rsidRPr="006F27A3">
              <w:rPr>
                <w:bCs/>
                <w:color w:val="000000"/>
                <w:sz w:val="22"/>
                <w:szCs w:val="22"/>
              </w:rPr>
              <w:t>14</w:t>
            </w:r>
          </w:p>
        </w:tc>
        <w:tc>
          <w:tcPr>
            <w:tcW w:w="1130" w:type="dxa"/>
          </w:tcPr>
          <w:p w:rsidR="0090765E" w:rsidRPr="006F27A3" w:rsidRDefault="0090765E" w:rsidP="00DF3092">
            <w:pPr>
              <w:shd w:val="clear" w:color="auto" w:fill="FFFFFF"/>
              <w:contextualSpacing/>
              <w:jc w:val="both"/>
              <w:rPr>
                <w:bCs/>
                <w:color w:val="000000"/>
                <w:spacing w:val="-3"/>
                <w:sz w:val="22"/>
                <w:szCs w:val="22"/>
              </w:rPr>
            </w:pPr>
            <w:r w:rsidRPr="006F27A3">
              <w:rPr>
                <w:bCs/>
                <w:color w:val="000000"/>
                <w:spacing w:val="-3"/>
                <w:sz w:val="22"/>
                <w:szCs w:val="22"/>
              </w:rPr>
              <w:t>Религия как одна из форм культуры</w:t>
            </w:r>
          </w:p>
          <w:p w:rsidR="0090765E" w:rsidRPr="006F27A3" w:rsidRDefault="0090765E" w:rsidP="00DF3092">
            <w:pPr>
              <w:shd w:val="clear" w:color="auto" w:fill="FFFFFF"/>
              <w:contextualSpacing/>
              <w:jc w:val="both"/>
              <w:rPr>
                <w:b/>
                <w:bCs/>
                <w:color w:val="000000"/>
                <w:spacing w:val="-3"/>
                <w:sz w:val="22"/>
                <w:szCs w:val="22"/>
              </w:rPr>
            </w:pPr>
          </w:p>
        </w:tc>
        <w:tc>
          <w:tcPr>
            <w:tcW w:w="567" w:type="dxa"/>
          </w:tcPr>
          <w:p w:rsidR="0090765E" w:rsidRPr="006F27A3" w:rsidRDefault="0090765E" w:rsidP="00DF3092">
            <w:pPr>
              <w:shd w:val="clear" w:color="auto" w:fill="FFFFFF"/>
              <w:contextualSpacing/>
              <w:rPr>
                <w:bCs/>
                <w:color w:val="000000"/>
                <w:sz w:val="22"/>
                <w:szCs w:val="22"/>
              </w:rPr>
            </w:pPr>
            <w:r w:rsidRPr="006F27A3">
              <w:rPr>
                <w:bCs/>
                <w:color w:val="000000"/>
                <w:sz w:val="22"/>
                <w:szCs w:val="22"/>
              </w:rPr>
              <w:lastRenderedPageBreak/>
              <w:t>1</w:t>
            </w:r>
          </w:p>
        </w:tc>
        <w:tc>
          <w:tcPr>
            <w:tcW w:w="991" w:type="dxa"/>
          </w:tcPr>
          <w:p w:rsidR="0090765E" w:rsidRPr="006F27A3" w:rsidRDefault="0090765E" w:rsidP="00DF3092">
            <w:pPr>
              <w:contextualSpacing/>
              <w:rPr>
                <w:sz w:val="22"/>
                <w:szCs w:val="22"/>
              </w:rPr>
            </w:pPr>
          </w:p>
        </w:tc>
        <w:tc>
          <w:tcPr>
            <w:tcW w:w="851" w:type="dxa"/>
          </w:tcPr>
          <w:p w:rsidR="0090765E" w:rsidRPr="006F27A3" w:rsidRDefault="0090765E" w:rsidP="00DF3092">
            <w:pPr>
              <w:contextualSpacing/>
              <w:rPr>
                <w:sz w:val="22"/>
                <w:szCs w:val="22"/>
              </w:rPr>
            </w:pPr>
            <w:r w:rsidRPr="006F27A3">
              <w:rPr>
                <w:sz w:val="22"/>
                <w:szCs w:val="22"/>
              </w:rPr>
              <w:t xml:space="preserve">Комбинированный </w:t>
            </w:r>
          </w:p>
        </w:tc>
        <w:tc>
          <w:tcPr>
            <w:tcW w:w="2169" w:type="dxa"/>
            <w:gridSpan w:val="2"/>
          </w:tcPr>
          <w:p w:rsidR="0090765E" w:rsidRPr="006F27A3" w:rsidRDefault="0090765E" w:rsidP="00DF3092">
            <w:pPr>
              <w:pStyle w:val="a3"/>
              <w:contextualSpacing/>
              <w:jc w:val="both"/>
              <w:rPr>
                <w:rStyle w:val="c2"/>
                <w:sz w:val="22"/>
                <w:szCs w:val="22"/>
              </w:rPr>
            </w:pPr>
            <w:r w:rsidRPr="006F27A3">
              <w:rPr>
                <w:rStyle w:val="c7"/>
                <w:i/>
                <w:sz w:val="22"/>
                <w:szCs w:val="22"/>
              </w:rPr>
              <w:t xml:space="preserve">Научаться: характеризовать </w:t>
            </w:r>
            <w:r w:rsidRPr="006F27A3">
              <w:rPr>
                <w:sz w:val="22"/>
                <w:szCs w:val="22"/>
              </w:rPr>
              <w:t xml:space="preserve">религиозные организации и </w:t>
            </w:r>
            <w:r w:rsidRPr="006F27A3">
              <w:rPr>
                <w:sz w:val="22"/>
                <w:szCs w:val="22"/>
              </w:rPr>
              <w:lastRenderedPageBreak/>
              <w:t>объединения, их роль в жизни современного общества.</w:t>
            </w:r>
            <w:r w:rsidRPr="006F27A3">
              <w:rPr>
                <w:rStyle w:val="c2"/>
                <w:sz w:val="22"/>
                <w:szCs w:val="22"/>
              </w:rPr>
              <w:t xml:space="preserve"> Объяснять роль религии в жизни общества. Называть религиозные организации и объединения.</w:t>
            </w:r>
          </w:p>
          <w:p w:rsidR="0090765E" w:rsidRPr="006F27A3" w:rsidRDefault="0090765E" w:rsidP="00DF3092">
            <w:pPr>
              <w:pStyle w:val="a3"/>
              <w:contextualSpacing/>
              <w:jc w:val="both"/>
              <w:rPr>
                <w:i/>
                <w:sz w:val="22"/>
                <w:szCs w:val="22"/>
              </w:rPr>
            </w:pPr>
            <w:r w:rsidRPr="006F27A3">
              <w:rPr>
                <w:rStyle w:val="c2"/>
                <w:i/>
                <w:sz w:val="22"/>
                <w:szCs w:val="22"/>
              </w:rPr>
              <w:t xml:space="preserve">Получат возможность научиться: </w:t>
            </w:r>
            <w:proofErr w:type="spellStart"/>
            <w:r w:rsidRPr="006F27A3">
              <w:rPr>
                <w:rStyle w:val="c2"/>
                <w:sz w:val="22"/>
                <w:szCs w:val="22"/>
              </w:rPr>
              <w:t>определять</w:t>
            </w:r>
            <w:r w:rsidRPr="006F27A3">
              <w:rPr>
                <w:sz w:val="22"/>
                <w:szCs w:val="22"/>
              </w:rPr>
              <w:t>роль</w:t>
            </w:r>
            <w:proofErr w:type="spellEnd"/>
            <w:r w:rsidRPr="006F27A3">
              <w:rPr>
                <w:sz w:val="22"/>
                <w:szCs w:val="22"/>
              </w:rPr>
              <w:t xml:space="preserve"> религии в культурном развитии.</w:t>
            </w:r>
          </w:p>
        </w:tc>
        <w:tc>
          <w:tcPr>
            <w:tcW w:w="2551" w:type="dxa"/>
          </w:tcPr>
          <w:p w:rsidR="0090765E" w:rsidRPr="006F27A3" w:rsidRDefault="0090765E" w:rsidP="00DF3092">
            <w:pPr>
              <w:pStyle w:val="a3"/>
              <w:contextualSpacing/>
              <w:jc w:val="both"/>
              <w:rPr>
                <w:sz w:val="22"/>
                <w:szCs w:val="22"/>
              </w:rPr>
            </w:pPr>
            <w:r w:rsidRPr="006F27A3">
              <w:rPr>
                <w:b/>
                <w:i/>
                <w:sz w:val="22"/>
                <w:szCs w:val="22"/>
              </w:rPr>
              <w:lastRenderedPageBreak/>
              <w:t>Регулятивные:</w:t>
            </w:r>
            <w:r w:rsidRPr="006F27A3">
              <w:rPr>
                <w:sz w:val="22"/>
                <w:szCs w:val="22"/>
              </w:rPr>
              <w:t xml:space="preserve"> принимают и сохраняют учебную задачу; учитывают выделенные</w:t>
            </w:r>
          </w:p>
          <w:p w:rsidR="0090765E" w:rsidRPr="006F27A3" w:rsidRDefault="0090765E" w:rsidP="00DF3092">
            <w:pPr>
              <w:pStyle w:val="a3"/>
              <w:contextualSpacing/>
              <w:jc w:val="both"/>
              <w:rPr>
                <w:sz w:val="22"/>
                <w:szCs w:val="22"/>
              </w:rPr>
            </w:pPr>
            <w:r w:rsidRPr="006F27A3">
              <w:rPr>
                <w:sz w:val="22"/>
                <w:szCs w:val="22"/>
              </w:rPr>
              <w:lastRenderedPageBreak/>
              <w:t>учителем ориентиры действия в новом учебном материале в сотрудничестве</w:t>
            </w:r>
          </w:p>
          <w:p w:rsidR="0090765E" w:rsidRPr="006F27A3" w:rsidRDefault="0090765E" w:rsidP="00DF3092">
            <w:pPr>
              <w:pStyle w:val="a3"/>
              <w:contextualSpacing/>
              <w:jc w:val="both"/>
              <w:rPr>
                <w:b/>
                <w:i/>
                <w:sz w:val="22"/>
                <w:szCs w:val="22"/>
              </w:rPr>
            </w:pPr>
            <w:r w:rsidRPr="006F27A3">
              <w:rPr>
                <w:sz w:val="22"/>
                <w:szCs w:val="22"/>
              </w:rPr>
              <w:t>с учителем.</w:t>
            </w:r>
          </w:p>
          <w:p w:rsidR="0090765E" w:rsidRPr="006F27A3" w:rsidRDefault="0090765E"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ставят и формулируют проблему урока; самостоятельно создают алгоритм деятельности при решении проблемы.</w:t>
            </w:r>
          </w:p>
          <w:p w:rsidR="0090765E" w:rsidRPr="006F27A3" w:rsidRDefault="0090765E" w:rsidP="00DF3092">
            <w:pPr>
              <w:pStyle w:val="a3"/>
              <w:contextualSpacing/>
              <w:jc w:val="both"/>
              <w:rPr>
                <w:sz w:val="22"/>
                <w:szCs w:val="22"/>
              </w:rPr>
            </w:pPr>
            <w:r w:rsidRPr="006F27A3">
              <w:rPr>
                <w:b/>
                <w:i/>
                <w:sz w:val="22"/>
                <w:szCs w:val="22"/>
              </w:rPr>
              <w:t>Коммуникативные:</w:t>
            </w:r>
            <w:r w:rsidRPr="006F27A3">
              <w:rPr>
                <w:sz w:val="22"/>
                <w:szCs w:val="22"/>
              </w:rPr>
              <w:t xml:space="preserve"> проявляют актив</w:t>
            </w:r>
            <w:r w:rsidRPr="006F27A3">
              <w:rPr>
                <w:sz w:val="22"/>
                <w:szCs w:val="22"/>
              </w:rPr>
              <w:softHyphen/>
              <w:t>ность во взаимодействии для решения коммуникативных и познавательных за</w:t>
            </w:r>
            <w:r w:rsidRPr="006F27A3">
              <w:rPr>
                <w:sz w:val="22"/>
                <w:szCs w:val="22"/>
              </w:rPr>
              <w:softHyphen/>
              <w:t>дач (задают вопросы, формулируют свои затруднения; предлагают помощь и со</w:t>
            </w:r>
            <w:r w:rsidRPr="006F27A3">
              <w:rPr>
                <w:sz w:val="22"/>
                <w:szCs w:val="22"/>
              </w:rPr>
              <w:softHyphen/>
              <w:t>трудничество)</w:t>
            </w:r>
          </w:p>
        </w:tc>
        <w:tc>
          <w:tcPr>
            <w:tcW w:w="2552" w:type="dxa"/>
          </w:tcPr>
          <w:p w:rsidR="0090765E" w:rsidRPr="006F27A3" w:rsidRDefault="0090765E" w:rsidP="00DF3092">
            <w:pPr>
              <w:pStyle w:val="a3"/>
              <w:contextualSpacing/>
              <w:jc w:val="both"/>
              <w:rPr>
                <w:sz w:val="22"/>
                <w:szCs w:val="22"/>
              </w:rPr>
            </w:pPr>
            <w:r w:rsidRPr="006F27A3">
              <w:rPr>
                <w:sz w:val="22"/>
                <w:szCs w:val="22"/>
              </w:rPr>
              <w:lastRenderedPageBreak/>
              <w:t>Определяют целостный, соци</w:t>
            </w:r>
            <w:r w:rsidRPr="006F27A3">
              <w:rPr>
                <w:sz w:val="22"/>
                <w:szCs w:val="22"/>
              </w:rPr>
              <w:softHyphen/>
              <w:t>ально ориенти</w:t>
            </w:r>
            <w:r w:rsidRPr="006F27A3">
              <w:rPr>
                <w:sz w:val="22"/>
                <w:szCs w:val="22"/>
              </w:rPr>
              <w:softHyphen/>
              <w:t>рованный взгляд на мир в единст</w:t>
            </w:r>
            <w:r w:rsidRPr="006F27A3">
              <w:rPr>
                <w:sz w:val="22"/>
                <w:szCs w:val="22"/>
              </w:rPr>
              <w:softHyphen/>
              <w:t>ве и разнообра</w:t>
            </w:r>
            <w:r w:rsidRPr="006F27A3">
              <w:rPr>
                <w:sz w:val="22"/>
                <w:szCs w:val="22"/>
              </w:rPr>
              <w:softHyphen/>
            </w:r>
            <w:r w:rsidRPr="006F27A3">
              <w:rPr>
                <w:sz w:val="22"/>
                <w:szCs w:val="22"/>
              </w:rPr>
              <w:lastRenderedPageBreak/>
              <w:t>зии народов,</w:t>
            </w:r>
          </w:p>
          <w:p w:rsidR="0090765E" w:rsidRPr="006F27A3" w:rsidRDefault="0090765E" w:rsidP="00DF3092">
            <w:pPr>
              <w:pStyle w:val="a3"/>
              <w:contextualSpacing/>
              <w:jc w:val="both"/>
              <w:rPr>
                <w:sz w:val="22"/>
                <w:szCs w:val="22"/>
              </w:rPr>
            </w:pPr>
            <w:r w:rsidRPr="006F27A3">
              <w:rPr>
                <w:sz w:val="22"/>
                <w:szCs w:val="22"/>
              </w:rPr>
              <w:t>культуры и ре</w:t>
            </w:r>
            <w:r w:rsidRPr="006F27A3">
              <w:rPr>
                <w:sz w:val="22"/>
                <w:szCs w:val="22"/>
              </w:rPr>
              <w:softHyphen/>
              <w:t>лигий</w:t>
            </w:r>
          </w:p>
          <w:p w:rsidR="0090765E" w:rsidRPr="006F27A3" w:rsidRDefault="0090765E" w:rsidP="00DF3092">
            <w:pPr>
              <w:pStyle w:val="a3"/>
              <w:contextualSpacing/>
              <w:jc w:val="both"/>
              <w:rPr>
                <w:sz w:val="22"/>
                <w:szCs w:val="22"/>
              </w:rPr>
            </w:pPr>
          </w:p>
        </w:tc>
        <w:tc>
          <w:tcPr>
            <w:tcW w:w="2665" w:type="dxa"/>
          </w:tcPr>
          <w:p w:rsidR="0090765E" w:rsidRPr="006F27A3" w:rsidRDefault="0090765E" w:rsidP="00DF3092">
            <w:pPr>
              <w:shd w:val="clear" w:color="auto" w:fill="FFFFFF"/>
              <w:contextualSpacing/>
              <w:jc w:val="both"/>
              <w:rPr>
                <w:bCs/>
                <w:color w:val="000000"/>
                <w:spacing w:val="-4"/>
                <w:sz w:val="22"/>
                <w:szCs w:val="22"/>
              </w:rPr>
            </w:pPr>
            <w:r w:rsidRPr="006F27A3">
              <w:rPr>
                <w:sz w:val="22"/>
                <w:szCs w:val="22"/>
              </w:rPr>
              <w:lastRenderedPageBreak/>
              <w:t xml:space="preserve">Определять сущностные характеристики религии и её роль в культурной жизни. Объяснять </w:t>
            </w:r>
            <w:r w:rsidRPr="006F27A3">
              <w:rPr>
                <w:sz w:val="22"/>
                <w:szCs w:val="22"/>
              </w:rPr>
              <w:lastRenderedPageBreak/>
              <w:t>сущность и значение веротерпимости. Раскрывать сущность свободы совести. Оценивать своё отношение к религии и атеизму</w:t>
            </w:r>
          </w:p>
        </w:tc>
        <w:tc>
          <w:tcPr>
            <w:tcW w:w="1133" w:type="dxa"/>
          </w:tcPr>
          <w:p w:rsidR="0090765E" w:rsidRPr="006F27A3" w:rsidRDefault="0090765E"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§12</w:t>
            </w:r>
          </w:p>
          <w:p w:rsidR="0090765E" w:rsidRPr="006F27A3" w:rsidRDefault="0090765E" w:rsidP="00DF3092">
            <w:pPr>
              <w:shd w:val="clear" w:color="auto" w:fill="FFFFFF"/>
              <w:contextualSpacing/>
              <w:jc w:val="both"/>
              <w:rPr>
                <w:bCs/>
                <w:color w:val="000000"/>
                <w:spacing w:val="-2"/>
                <w:sz w:val="22"/>
                <w:szCs w:val="22"/>
              </w:rPr>
            </w:pPr>
            <w:r w:rsidRPr="006F27A3">
              <w:rPr>
                <w:bCs/>
                <w:color w:val="000000"/>
                <w:spacing w:val="-2"/>
                <w:sz w:val="22"/>
                <w:szCs w:val="22"/>
              </w:rPr>
              <w:t xml:space="preserve">Вопросы и задания </w:t>
            </w:r>
            <w:proofErr w:type="spellStart"/>
            <w:r w:rsidRPr="006F27A3">
              <w:rPr>
                <w:bCs/>
                <w:color w:val="000000"/>
                <w:spacing w:val="-2"/>
                <w:sz w:val="22"/>
                <w:szCs w:val="22"/>
              </w:rPr>
              <w:t>стр</w:t>
            </w:r>
            <w:proofErr w:type="spellEnd"/>
            <w:r w:rsidRPr="006F27A3">
              <w:rPr>
                <w:bCs/>
                <w:color w:val="000000"/>
                <w:spacing w:val="-2"/>
                <w:sz w:val="22"/>
                <w:szCs w:val="22"/>
              </w:rPr>
              <w:t xml:space="preserve"> 101-</w:t>
            </w:r>
            <w:r w:rsidRPr="006F27A3">
              <w:rPr>
                <w:bCs/>
                <w:color w:val="000000"/>
                <w:spacing w:val="-2"/>
                <w:sz w:val="22"/>
                <w:szCs w:val="22"/>
              </w:rPr>
              <w:lastRenderedPageBreak/>
              <w:t>102</w:t>
            </w:r>
          </w:p>
        </w:tc>
      </w:tr>
      <w:tr w:rsidR="0090765E" w:rsidRPr="006F27A3" w:rsidTr="00DF3092">
        <w:trPr>
          <w:trHeight w:val="793"/>
        </w:trPr>
        <w:tc>
          <w:tcPr>
            <w:tcW w:w="417" w:type="dxa"/>
            <w:tcBorders>
              <w:right w:val="single" w:sz="4" w:space="0" w:color="auto"/>
            </w:tcBorders>
          </w:tcPr>
          <w:p w:rsidR="0090765E" w:rsidRPr="006F27A3" w:rsidRDefault="00F44398" w:rsidP="00DF3092">
            <w:pPr>
              <w:contextualSpacing/>
              <w:rPr>
                <w:bCs/>
                <w:color w:val="000000"/>
                <w:sz w:val="22"/>
                <w:szCs w:val="22"/>
              </w:rPr>
            </w:pPr>
            <w:r w:rsidRPr="006F27A3">
              <w:rPr>
                <w:bCs/>
                <w:color w:val="000000"/>
                <w:sz w:val="22"/>
                <w:szCs w:val="22"/>
              </w:rPr>
              <w:lastRenderedPageBreak/>
              <w:t>15</w:t>
            </w:r>
          </w:p>
        </w:tc>
        <w:tc>
          <w:tcPr>
            <w:tcW w:w="1130" w:type="dxa"/>
            <w:tcBorders>
              <w:left w:val="single" w:sz="4" w:space="0" w:color="auto"/>
            </w:tcBorders>
          </w:tcPr>
          <w:p w:rsidR="0090765E" w:rsidRPr="006F27A3" w:rsidRDefault="0090765E" w:rsidP="00DF3092">
            <w:pPr>
              <w:shd w:val="clear" w:color="auto" w:fill="FFFFFF"/>
              <w:contextualSpacing/>
              <w:jc w:val="both"/>
              <w:rPr>
                <w:sz w:val="22"/>
                <w:szCs w:val="22"/>
              </w:rPr>
            </w:pPr>
            <w:r w:rsidRPr="006F27A3">
              <w:rPr>
                <w:sz w:val="22"/>
                <w:szCs w:val="22"/>
              </w:rPr>
              <w:t>Практикум по теме «Сфера духовной культуры»</w:t>
            </w:r>
          </w:p>
        </w:tc>
        <w:tc>
          <w:tcPr>
            <w:tcW w:w="567" w:type="dxa"/>
          </w:tcPr>
          <w:p w:rsidR="0090765E" w:rsidRPr="006F27A3" w:rsidRDefault="0090765E"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90765E" w:rsidRPr="006F27A3" w:rsidRDefault="0090765E" w:rsidP="00DF3092">
            <w:pPr>
              <w:contextualSpacing/>
              <w:rPr>
                <w:sz w:val="22"/>
                <w:szCs w:val="22"/>
              </w:rPr>
            </w:pPr>
          </w:p>
        </w:tc>
        <w:tc>
          <w:tcPr>
            <w:tcW w:w="851" w:type="dxa"/>
          </w:tcPr>
          <w:p w:rsidR="0090765E" w:rsidRPr="006F27A3" w:rsidRDefault="0090765E" w:rsidP="00DF3092">
            <w:pPr>
              <w:contextualSpacing/>
              <w:rPr>
                <w:sz w:val="22"/>
                <w:szCs w:val="22"/>
              </w:rPr>
            </w:pPr>
            <w:r w:rsidRPr="006F27A3">
              <w:rPr>
                <w:sz w:val="22"/>
                <w:szCs w:val="22"/>
              </w:rPr>
              <w:t>ПОУ</w:t>
            </w:r>
          </w:p>
        </w:tc>
        <w:tc>
          <w:tcPr>
            <w:tcW w:w="2169" w:type="dxa"/>
            <w:gridSpan w:val="2"/>
          </w:tcPr>
          <w:p w:rsidR="0090765E" w:rsidRPr="006F27A3" w:rsidRDefault="0090765E" w:rsidP="00DF3092">
            <w:pPr>
              <w:shd w:val="clear" w:color="auto" w:fill="FFFFFF"/>
              <w:contextualSpacing/>
              <w:jc w:val="both"/>
              <w:rPr>
                <w:sz w:val="22"/>
                <w:szCs w:val="22"/>
              </w:rPr>
            </w:pPr>
            <w:r w:rsidRPr="006F27A3">
              <w:rPr>
                <w:rStyle w:val="c7"/>
                <w:i/>
                <w:sz w:val="22"/>
                <w:szCs w:val="22"/>
              </w:rPr>
              <w:t xml:space="preserve">Научаться: </w:t>
            </w:r>
            <w:r w:rsidRPr="006F27A3">
              <w:rPr>
                <w:rStyle w:val="c7"/>
                <w:sz w:val="22"/>
                <w:szCs w:val="22"/>
              </w:rPr>
              <w:t>определять основные понятия к главе «</w:t>
            </w:r>
            <w:r w:rsidRPr="006F27A3">
              <w:rPr>
                <w:sz w:val="22"/>
                <w:szCs w:val="22"/>
              </w:rPr>
              <w:t>Сфера духовной культуры</w:t>
            </w:r>
            <w:r w:rsidRPr="006F27A3">
              <w:rPr>
                <w:rStyle w:val="c7"/>
                <w:sz w:val="22"/>
                <w:szCs w:val="22"/>
              </w:rPr>
              <w:t>»</w:t>
            </w:r>
          </w:p>
        </w:tc>
        <w:tc>
          <w:tcPr>
            <w:tcW w:w="2551" w:type="dxa"/>
          </w:tcPr>
          <w:p w:rsidR="0090765E" w:rsidRPr="006F27A3" w:rsidRDefault="0090765E" w:rsidP="00DF3092">
            <w:pPr>
              <w:pStyle w:val="a3"/>
              <w:contextualSpacing/>
              <w:jc w:val="both"/>
              <w:rPr>
                <w:sz w:val="22"/>
                <w:szCs w:val="22"/>
              </w:rPr>
            </w:pPr>
            <w:r w:rsidRPr="006F27A3">
              <w:rPr>
                <w:b/>
                <w:i/>
                <w:sz w:val="22"/>
                <w:szCs w:val="22"/>
              </w:rPr>
              <w:t>Познавательные:</w:t>
            </w:r>
            <w:r w:rsidRPr="006F27A3">
              <w:rPr>
                <w:sz w:val="22"/>
                <w:szCs w:val="22"/>
              </w:rPr>
              <w:t xml:space="preserve"> овладевают целост</w:t>
            </w:r>
            <w:r w:rsidRPr="006F27A3">
              <w:rPr>
                <w:sz w:val="22"/>
                <w:szCs w:val="22"/>
              </w:rPr>
              <w:softHyphen/>
              <w:t>ными представлениями о категориях духовной культуры человека; привлекают информа</w:t>
            </w:r>
            <w:r w:rsidRPr="006F27A3">
              <w:rPr>
                <w:sz w:val="22"/>
                <w:szCs w:val="22"/>
              </w:rPr>
              <w:softHyphen/>
              <w:t>цию, полученную ранее, для решения познавательных задач</w:t>
            </w:r>
          </w:p>
          <w:p w:rsidR="0090765E" w:rsidRPr="006F27A3" w:rsidRDefault="0090765E" w:rsidP="00DF3092">
            <w:pPr>
              <w:shd w:val="clear" w:color="auto" w:fill="FFFFFF"/>
              <w:contextualSpacing/>
              <w:jc w:val="both"/>
              <w:rPr>
                <w:sz w:val="22"/>
                <w:szCs w:val="22"/>
              </w:rPr>
            </w:pPr>
          </w:p>
        </w:tc>
        <w:tc>
          <w:tcPr>
            <w:tcW w:w="2552" w:type="dxa"/>
          </w:tcPr>
          <w:p w:rsidR="0090765E" w:rsidRPr="006F27A3" w:rsidRDefault="0090765E" w:rsidP="00DF3092">
            <w:pPr>
              <w:pStyle w:val="a3"/>
              <w:contextualSpacing/>
              <w:jc w:val="both"/>
              <w:rPr>
                <w:sz w:val="22"/>
                <w:szCs w:val="22"/>
              </w:rPr>
            </w:pPr>
            <w:r w:rsidRPr="006F27A3">
              <w:rPr>
                <w:sz w:val="22"/>
                <w:szCs w:val="22"/>
              </w:rPr>
              <w:t>Сохраняют мотивацию к учебной деятельно</w:t>
            </w:r>
            <w:r w:rsidRPr="006F27A3">
              <w:rPr>
                <w:sz w:val="22"/>
                <w:szCs w:val="22"/>
              </w:rPr>
              <w:softHyphen/>
              <w:t>сти; проявляют интерес к ново</w:t>
            </w:r>
            <w:r w:rsidRPr="006F27A3">
              <w:rPr>
                <w:sz w:val="22"/>
                <w:szCs w:val="22"/>
              </w:rPr>
              <w:softHyphen/>
              <w:t>му учебному ма</w:t>
            </w:r>
            <w:r w:rsidRPr="006F27A3">
              <w:rPr>
                <w:sz w:val="22"/>
                <w:szCs w:val="22"/>
              </w:rPr>
              <w:softHyphen/>
              <w:t>териалу; выра</w:t>
            </w:r>
            <w:r w:rsidRPr="006F27A3">
              <w:rPr>
                <w:sz w:val="22"/>
                <w:szCs w:val="22"/>
              </w:rPr>
              <w:softHyphen/>
              <w:t>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90765E" w:rsidRPr="006F27A3" w:rsidRDefault="0090765E" w:rsidP="00DF3092">
            <w:pPr>
              <w:pStyle w:val="a3"/>
              <w:contextualSpacing/>
              <w:jc w:val="both"/>
              <w:rPr>
                <w:sz w:val="22"/>
                <w:szCs w:val="22"/>
              </w:rPr>
            </w:pPr>
          </w:p>
        </w:tc>
        <w:tc>
          <w:tcPr>
            <w:tcW w:w="2665" w:type="dxa"/>
          </w:tcPr>
          <w:p w:rsidR="0090765E" w:rsidRPr="006F27A3" w:rsidRDefault="0090765E" w:rsidP="00DF3092">
            <w:pPr>
              <w:pStyle w:val="Style19"/>
              <w:widowControl/>
              <w:contextualSpacing/>
              <w:rPr>
                <w:rStyle w:val="FontStyle132"/>
                <w:rFonts w:ascii="Times New Roman" w:hAnsi="Times New Roman" w:cs="Times New Roman"/>
                <w:b w:val="0"/>
                <w:sz w:val="22"/>
                <w:szCs w:val="22"/>
              </w:rPr>
            </w:pPr>
            <w:r w:rsidRPr="006F27A3">
              <w:rPr>
                <w:rStyle w:val="FontStyle132"/>
                <w:rFonts w:ascii="Times New Roman" w:hAnsi="Times New Roman" w:cs="Times New Roman"/>
                <w:b w:val="0"/>
                <w:sz w:val="22"/>
                <w:szCs w:val="22"/>
              </w:rPr>
              <w:t>Обобщать и систематизировать знания и умения по изученной теме</w:t>
            </w:r>
          </w:p>
          <w:p w:rsidR="0090765E" w:rsidRPr="006F27A3" w:rsidRDefault="0090765E" w:rsidP="00DF3092">
            <w:pPr>
              <w:shd w:val="clear" w:color="auto" w:fill="FFFFFF"/>
              <w:contextualSpacing/>
              <w:jc w:val="both"/>
              <w:rPr>
                <w:bCs/>
                <w:i/>
                <w:iCs/>
                <w:sz w:val="22"/>
                <w:szCs w:val="22"/>
              </w:rPr>
            </w:pPr>
            <w:r w:rsidRPr="006F27A3">
              <w:rPr>
                <w:rStyle w:val="FontStyle132"/>
                <w:rFonts w:ascii="Times New Roman" w:hAnsi="Times New Roman" w:cs="Times New Roman"/>
                <w:b w:val="0"/>
                <w:sz w:val="22"/>
                <w:szCs w:val="22"/>
              </w:rPr>
              <w:t>Выполнять задания в тестовой форме по изученной теме</w:t>
            </w:r>
          </w:p>
        </w:tc>
        <w:tc>
          <w:tcPr>
            <w:tcW w:w="1133" w:type="dxa"/>
          </w:tcPr>
          <w:p w:rsidR="0090765E" w:rsidRPr="006F27A3" w:rsidRDefault="0090765E" w:rsidP="00DF3092">
            <w:pPr>
              <w:shd w:val="clear" w:color="auto" w:fill="FFFFFF"/>
              <w:contextualSpacing/>
              <w:jc w:val="both"/>
              <w:rPr>
                <w:bCs/>
                <w:color w:val="000000"/>
                <w:spacing w:val="-2"/>
                <w:sz w:val="22"/>
                <w:szCs w:val="22"/>
              </w:rPr>
            </w:pPr>
          </w:p>
        </w:tc>
      </w:tr>
      <w:tr w:rsidR="00C015F0" w:rsidRPr="006F27A3" w:rsidTr="00C015F0">
        <w:trPr>
          <w:trHeight w:val="359"/>
        </w:trPr>
        <w:tc>
          <w:tcPr>
            <w:tcW w:w="15026" w:type="dxa"/>
            <w:gridSpan w:val="11"/>
          </w:tcPr>
          <w:p w:rsidR="00C015F0" w:rsidRPr="006F27A3" w:rsidRDefault="00C015F0" w:rsidP="00DF3092">
            <w:pPr>
              <w:widowControl/>
              <w:shd w:val="clear" w:color="auto" w:fill="FFFFFF"/>
              <w:autoSpaceDE/>
              <w:autoSpaceDN/>
              <w:adjustRightInd/>
              <w:ind w:firstLine="360"/>
              <w:contextualSpacing/>
              <w:jc w:val="both"/>
              <w:rPr>
                <w:rFonts w:eastAsia="Times New Roman"/>
                <w:b/>
                <w:bCs/>
                <w:color w:val="000000"/>
                <w:sz w:val="22"/>
                <w:szCs w:val="22"/>
              </w:rPr>
            </w:pPr>
            <w:r w:rsidRPr="006F27A3">
              <w:rPr>
                <w:rFonts w:eastAsia="Times New Roman"/>
                <w:b/>
                <w:bCs/>
                <w:color w:val="000000"/>
                <w:sz w:val="22"/>
                <w:szCs w:val="22"/>
              </w:rPr>
              <w:t>Глава III. Экономика (13 ч.)</w:t>
            </w:r>
          </w:p>
        </w:tc>
      </w:tr>
      <w:tr w:rsidR="00E037F6" w:rsidRPr="006F27A3" w:rsidTr="00DF3092">
        <w:trPr>
          <w:trHeight w:val="965"/>
        </w:trPr>
        <w:tc>
          <w:tcPr>
            <w:tcW w:w="417" w:type="dxa"/>
            <w:tcBorders>
              <w:right w:val="single" w:sz="4" w:space="0" w:color="auto"/>
            </w:tcBorders>
          </w:tcPr>
          <w:p w:rsidR="00E037F6" w:rsidRPr="006F27A3" w:rsidRDefault="00F44398" w:rsidP="00DF3092">
            <w:pPr>
              <w:contextualSpacing/>
              <w:rPr>
                <w:bCs/>
                <w:color w:val="000000"/>
                <w:sz w:val="22"/>
                <w:szCs w:val="22"/>
              </w:rPr>
            </w:pPr>
            <w:r w:rsidRPr="006F27A3">
              <w:rPr>
                <w:bCs/>
                <w:color w:val="000000"/>
                <w:sz w:val="22"/>
                <w:szCs w:val="22"/>
              </w:rPr>
              <w:lastRenderedPageBreak/>
              <w:t>16</w:t>
            </w:r>
          </w:p>
        </w:tc>
        <w:tc>
          <w:tcPr>
            <w:tcW w:w="1130" w:type="dxa"/>
            <w:tcBorders>
              <w:left w:val="single" w:sz="4" w:space="0" w:color="auto"/>
            </w:tcBorders>
          </w:tcPr>
          <w:p w:rsidR="00E037F6" w:rsidRPr="006F27A3" w:rsidRDefault="00E037F6" w:rsidP="00DF3092">
            <w:pPr>
              <w:shd w:val="clear" w:color="auto" w:fill="FFFFFF"/>
              <w:contextualSpacing/>
              <w:jc w:val="both"/>
              <w:rPr>
                <w:bCs/>
                <w:color w:val="000000"/>
                <w:spacing w:val="-3"/>
                <w:sz w:val="22"/>
                <w:szCs w:val="22"/>
              </w:rPr>
            </w:pPr>
            <w:r w:rsidRPr="006F27A3">
              <w:rPr>
                <w:bCs/>
                <w:color w:val="000000"/>
                <w:spacing w:val="-3"/>
                <w:sz w:val="22"/>
                <w:szCs w:val="22"/>
              </w:rPr>
              <w:t>Экономика и ее роль в жизни общества</w:t>
            </w:r>
          </w:p>
          <w:p w:rsidR="00E037F6" w:rsidRPr="006F27A3" w:rsidRDefault="00E037F6" w:rsidP="00DF3092">
            <w:pPr>
              <w:shd w:val="clear" w:color="auto" w:fill="FFFFFF"/>
              <w:contextualSpacing/>
              <w:jc w:val="both"/>
              <w:rPr>
                <w:bCs/>
                <w:color w:val="000000"/>
                <w:spacing w:val="-3"/>
                <w:sz w:val="22"/>
                <w:szCs w:val="22"/>
              </w:rPr>
            </w:pPr>
          </w:p>
        </w:tc>
        <w:tc>
          <w:tcPr>
            <w:tcW w:w="567" w:type="dxa"/>
          </w:tcPr>
          <w:p w:rsidR="00E037F6" w:rsidRPr="006F27A3" w:rsidRDefault="00E037F6"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E037F6" w:rsidRPr="006F27A3" w:rsidRDefault="00E037F6" w:rsidP="00DF3092">
            <w:pPr>
              <w:shd w:val="clear" w:color="auto" w:fill="FFFFFF"/>
              <w:contextualSpacing/>
              <w:rPr>
                <w:sz w:val="22"/>
                <w:szCs w:val="22"/>
              </w:rPr>
            </w:pPr>
          </w:p>
        </w:tc>
        <w:tc>
          <w:tcPr>
            <w:tcW w:w="859" w:type="dxa"/>
            <w:gridSpan w:val="2"/>
          </w:tcPr>
          <w:p w:rsidR="00E037F6" w:rsidRPr="006F27A3" w:rsidRDefault="007700DC" w:rsidP="00DF3092">
            <w:pPr>
              <w:shd w:val="clear" w:color="auto" w:fill="FFFFFF"/>
              <w:contextualSpacing/>
              <w:jc w:val="both"/>
              <w:rPr>
                <w:bCs/>
                <w:color w:val="000000"/>
                <w:sz w:val="22"/>
                <w:szCs w:val="22"/>
              </w:rPr>
            </w:pPr>
            <w:r w:rsidRPr="006F27A3">
              <w:rPr>
                <w:sz w:val="22"/>
                <w:szCs w:val="22"/>
              </w:rPr>
              <w:t>Комбинированный</w:t>
            </w:r>
          </w:p>
        </w:tc>
        <w:tc>
          <w:tcPr>
            <w:tcW w:w="2161" w:type="dxa"/>
          </w:tcPr>
          <w:p w:rsidR="00E037F6" w:rsidRPr="006F27A3" w:rsidRDefault="007700DC" w:rsidP="00DF3092">
            <w:pPr>
              <w:pStyle w:val="a3"/>
              <w:contextualSpacing/>
              <w:jc w:val="both"/>
              <w:rPr>
                <w:rStyle w:val="c2"/>
                <w:sz w:val="22"/>
                <w:szCs w:val="22"/>
              </w:rPr>
            </w:pPr>
            <w:r w:rsidRPr="006F27A3">
              <w:rPr>
                <w:rStyle w:val="c7"/>
                <w:i/>
                <w:sz w:val="22"/>
                <w:szCs w:val="22"/>
              </w:rPr>
              <w:t xml:space="preserve">Научаться </w:t>
            </w:r>
            <w:r w:rsidRPr="006F27A3">
              <w:rPr>
                <w:sz w:val="22"/>
                <w:szCs w:val="22"/>
              </w:rPr>
              <w:t>определять термины потребности и ресурсы</w:t>
            </w:r>
            <w:r w:rsidRPr="006F27A3">
              <w:rPr>
                <w:rStyle w:val="c2"/>
                <w:sz w:val="22"/>
                <w:szCs w:val="22"/>
              </w:rPr>
              <w:t>, свободные и экономические блага</w:t>
            </w:r>
          </w:p>
          <w:p w:rsidR="007700DC" w:rsidRPr="006F27A3" w:rsidRDefault="007700DC" w:rsidP="00DF3092">
            <w:pPr>
              <w:pStyle w:val="a3"/>
              <w:contextualSpacing/>
              <w:jc w:val="both"/>
              <w:rPr>
                <w:sz w:val="22"/>
                <w:szCs w:val="22"/>
              </w:rPr>
            </w:pPr>
            <w:r w:rsidRPr="006F27A3">
              <w:rPr>
                <w:i/>
                <w:sz w:val="22"/>
                <w:szCs w:val="22"/>
              </w:rPr>
              <w:t>Получат возможность научиться</w:t>
            </w:r>
            <w:r w:rsidRPr="006F27A3">
              <w:rPr>
                <w:sz w:val="22"/>
                <w:szCs w:val="22"/>
              </w:rPr>
              <w:t>: характеризовать понятие альтернативная стоимость (цена выбора)</w:t>
            </w:r>
          </w:p>
        </w:tc>
        <w:tc>
          <w:tcPr>
            <w:tcW w:w="2551" w:type="dxa"/>
          </w:tcPr>
          <w:p w:rsidR="007700DC" w:rsidRPr="006F27A3" w:rsidRDefault="007700DC" w:rsidP="00DF3092">
            <w:pPr>
              <w:contextualSpacing/>
              <w:jc w:val="both"/>
              <w:rPr>
                <w:sz w:val="22"/>
                <w:szCs w:val="22"/>
              </w:rPr>
            </w:pPr>
            <w:r w:rsidRPr="006F27A3">
              <w:rPr>
                <w:b/>
                <w:bCs/>
                <w:i/>
                <w:iCs/>
                <w:sz w:val="22"/>
                <w:szCs w:val="22"/>
              </w:rPr>
              <w:t xml:space="preserve">Познавательные: </w:t>
            </w:r>
            <w:r w:rsidRPr="006F27A3">
              <w:rPr>
                <w:sz w:val="22"/>
                <w:szCs w:val="22"/>
              </w:rPr>
              <w:t xml:space="preserve">выявляют особенности и признаки объектов, приводят примеры в качестве доказательства выдвигаемых положений. </w:t>
            </w:r>
            <w:r w:rsidRPr="006F27A3">
              <w:rPr>
                <w:b/>
                <w:bCs/>
                <w:i/>
                <w:iCs/>
                <w:sz w:val="22"/>
                <w:szCs w:val="22"/>
              </w:rPr>
              <w:t>Коммуникативные:</w:t>
            </w:r>
            <w:r w:rsidRPr="006F27A3">
              <w:rPr>
                <w:sz w:val="22"/>
                <w:szCs w:val="22"/>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p>
          <w:p w:rsidR="00E037F6" w:rsidRPr="006F27A3" w:rsidRDefault="007700DC" w:rsidP="00DF3092">
            <w:pPr>
              <w:pStyle w:val="a3"/>
              <w:contextualSpacing/>
              <w:jc w:val="both"/>
              <w:rPr>
                <w:rStyle w:val="c7"/>
                <w:i/>
                <w:sz w:val="22"/>
                <w:szCs w:val="22"/>
              </w:rPr>
            </w:pPr>
            <w:r w:rsidRPr="006F27A3">
              <w:rPr>
                <w:b/>
                <w:bCs/>
                <w:i/>
                <w:iCs/>
                <w:sz w:val="22"/>
                <w:szCs w:val="22"/>
              </w:rPr>
              <w:t xml:space="preserve">Регулятивные: </w:t>
            </w:r>
            <w:r w:rsidRPr="006F27A3">
              <w:rPr>
                <w:sz w:val="22"/>
                <w:szCs w:val="22"/>
              </w:rPr>
              <w:t>прогнозируют результаты уровня усвоения изучаемого материала, принимают и сохраняют учебную задачу</w:t>
            </w:r>
          </w:p>
        </w:tc>
        <w:tc>
          <w:tcPr>
            <w:tcW w:w="2552" w:type="dxa"/>
          </w:tcPr>
          <w:p w:rsidR="00E037F6" w:rsidRPr="006F27A3" w:rsidRDefault="007700DC" w:rsidP="00DF3092">
            <w:pPr>
              <w:pStyle w:val="a3"/>
              <w:contextualSpacing/>
              <w:jc w:val="both"/>
              <w:rPr>
                <w:rFonts w:eastAsia="Times New Roman"/>
                <w:sz w:val="22"/>
                <w:szCs w:val="22"/>
              </w:rPr>
            </w:pPr>
            <w:r w:rsidRPr="006F27A3">
              <w:rPr>
                <w:sz w:val="22"/>
                <w:szCs w:val="22"/>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tc>
        <w:tc>
          <w:tcPr>
            <w:tcW w:w="2665" w:type="dxa"/>
          </w:tcPr>
          <w:p w:rsidR="00E037F6" w:rsidRPr="006F27A3" w:rsidRDefault="007700DC" w:rsidP="00DF3092">
            <w:pPr>
              <w:shd w:val="clear" w:color="auto" w:fill="FFFFFF"/>
              <w:contextualSpacing/>
              <w:jc w:val="both"/>
              <w:rPr>
                <w:bCs/>
                <w:color w:val="000000"/>
                <w:spacing w:val="-4"/>
                <w:sz w:val="22"/>
                <w:szCs w:val="22"/>
              </w:rPr>
            </w:pPr>
            <w:r w:rsidRPr="006F27A3">
              <w:rPr>
                <w:sz w:val="22"/>
                <w:szCs w:val="22"/>
              </w:rPr>
              <w:t>Раскрывать роль экономики в жизни общества. Объяснять проблему ограниченности экономических ресурсов. Различать свободные и экономические блага. Приводить примеры принятия решения на основе экономического выбора</w:t>
            </w:r>
          </w:p>
        </w:tc>
        <w:tc>
          <w:tcPr>
            <w:tcW w:w="1133" w:type="dxa"/>
          </w:tcPr>
          <w:p w:rsidR="00E037F6" w:rsidRPr="006F27A3" w:rsidRDefault="00E037F6" w:rsidP="00DF3092">
            <w:pPr>
              <w:shd w:val="clear" w:color="auto" w:fill="FFFFFF"/>
              <w:contextualSpacing/>
              <w:jc w:val="both"/>
              <w:rPr>
                <w:bCs/>
                <w:color w:val="000000"/>
                <w:spacing w:val="-2"/>
                <w:sz w:val="22"/>
                <w:szCs w:val="22"/>
              </w:rPr>
            </w:pPr>
            <w:r w:rsidRPr="006F27A3">
              <w:rPr>
                <w:bCs/>
                <w:color w:val="000000"/>
                <w:spacing w:val="-2"/>
                <w:sz w:val="22"/>
                <w:szCs w:val="22"/>
              </w:rPr>
              <w:t>§17</w:t>
            </w:r>
          </w:p>
          <w:p w:rsidR="00E037F6" w:rsidRPr="006F27A3" w:rsidRDefault="00E037F6" w:rsidP="00DF3092">
            <w:pPr>
              <w:shd w:val="clear" w:color="auto" w:fill="FFFFFF"/>
              <w:contextualSpacing/>
              <w:jc w:val="both"/>
              <w:rPr>
                <w:bCs/>
                <w:color w:val="000000"/>
                <w:spacing w:val="-2"/>
                <w:sz w:val="22"/>
                <w:szCs w:val="22"/>
              </w:rPr>
            </w:pPr>
            <w:r w:rsidRPr="006F27A3">
              <w:rPr>
                <w:bCs/>
                <w:color w:val="000000"/>
                <w:spacing w:val="-2"/>
                <w:sz w:val="22"/>
                <w:szCs w:val="22"/>
              </w:rPr>
              <w:t>§19</w:t>
            </w:r>
          </w:p>
          <w:p w:rsidR="00E037F6" w:rsidRPr="006F27A3" w:rsidRDefault="00E037F6" w:rsidP="00DF3092">
            <w:pPr>
              <w:shd w:val="clear" w:color="auto" w:fill="FFFFFF"/>
              <w:contextualSpacing/>
              <w:jc w:val="both"/>
              <w:rPr>
                <w:bCs/>
                <w:color w:val="000000"/>
                <w:spacing w:val="-2"/>
                <w:sz w:val="22"/>
                <w:szCs w:val="22"/>
              </w:rPr>
            </w:pPr>
            <w:r w:rsidRPr="006F27A3">
              <w:rPr>
                <w:bCs/>
                <w:color w:val="000000"/>
                <w:spacing w:val="-2"/>
                <w:sz w:val="22"/>
                <w:szCs w:val="22"/>
              </w:rPr>
              <w:t xml:space="preserve">Вопросы и задания </w:t>
            </w:r>
            <w:proofErr w:type="spellStart"/>
            <w:r w:rsidRPr="006F27A3">
              <w:rPr>
                <w:bCs/>
                <w:color w:val="000000"/>
                <w:spacing w:val="-2"/>
                <w:sz w:val="22"/>
                <w:szCs w:val="22"/>
              </w:rPr>
              <w:t>стр</w:t>
            </w:r>
            <w:proofErr w:type="spellEnd"/>
          </w:p>
        </w:tc>
      </w:tr>
      <w:tr w:rsidR="007700DC" w:rsidRPr="006F27A3" w:rsidTr="00DF3092">
        <w:trPr>
          <w:trHeight w:val="857"/>
        </w:trPr>
        <w:tc>
          <w:tcPr>
            <w:tcW w:w="417" w:type="dxa"/>
          </w:tcPr>
          <w:p w:rsidR="007700DC" w:rsidRPr="006F27A3" w:rsidRDefault="00F44398" w:rsidP="00DF3092">
            <w:pPr>
              <w:contextualSpacing/>
              <w:jc w:val="center"/>
              <w:rPr>
                <w:bCs/>
                <w:color w:val="000000"/>
                <w:sz w:val="22"/>
                <w:szCs w:val="22"/>
              </w:rPr>
            </w:pPr>
            <w:r w:rsidRPr="006F27A3">
              <w:rPr>
                <w:bCs/>
                <w:color w:val="000000"/>
                <w:sz w:val="22"/>
                <w:szCs w:val="22"/>
              </w:rPr>
              <w:t>17</w:t>
            </w:r>
          </w:p>
        </w:tc>
        <w:tc>
          <w:tcPr>
            <w:tcW w:w="1130" w:type="dxa"/>
          </w:tcPr>
          <w:p w:rsidR="007700DC" w:rsidRPr="006F27A3" w:rsidRDefault="007700DC" w:rsidP="00DF3092">
            <w:pPr>
              <w:shd w:val="clear" w:color="auto" w:fill="FFFFFF"/>
              <w:contextualSpacing/>
              <w:jc w:val="both"/>
              <w:rPr>
                <w:bCs/>
                <w:color w:val="000000"/>
                <w:spacing w:val="-3"/>
                <w:sz w:val="22"/>
                <w:szCs w:val="22"/>
              </w:rPr>
            </w:pPr>
            <w:r w:rsidRPr="006F27A3">
              <w:rPr>
                <w:bCs/>
                <w:color w:val="000000"/>
                <w:spacing w:val="-3"/>
                <w:sz w:val="22"/>
                <w:szCs w:val="22"/>
              </w:rPr>
              <w:t>Главные вопросы экономики</w:t>
            </w:r>
          </w:p>
        </w:tc>
        <w:tc>
          <w:tcPr>
            <w:tcW w:w="567" w:type="dxa"/>
          </w:tcPr>
          <w:p w:rsidR="007700DC" w:rsidRPr="006F27A3" w:rsidRDefault="007700DC"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7700DC" w:rsidRPr="006F27A3" w:rsidRDefault="007700DC" w:rsidP="00DF3092">
            <w:pPr>
              <w:contextualSpacing/>
              <w:rPr>
                <w:sz w:val="22"/>
                <w:szCs w:val="22"/>
              </w:rPr>
            </w:pPr>
          </w:p>
        </w:tc>
        <w:tc>
          <w:tcPr>
            <w:tcW w:w="859" w:type="dxa"/>
            <w:gridSpan w:val="2"/>
            <w:tcBorders>
              <w:bottom w:val="single" w:sz="4" w:space="0" w:color="auto"/>
            </w:tcBorders>
          </w:tcPr>
          <w:p w:rsidR="007700DC" w:rsidRPr="006F27A3" w:rsidRDefault="007700DC" w:rsidP="00DF3092">
            <w:pPr>
              <w:contextualSpacing/>
              <w:jc w:val="both"/>
              <w:rPr>
                <w:bCs/>
                <w:color w:val="000000"/>
                <w:sz w:val="22"/>
                <w:szCs w:val="22"/>
              </w:rPr>
            </w:pPr>
            <w:r w:rsidRPr="006F27A3">
              <w:rPr>
                <w:sz w:val="22"/>
                <w:szCs w:val="22"/>
              </w:rPr>
              <w:t xml:space="preserve">ИНМ </w:t>
            </w:r>
          </w:p>
        </w:tc>
        <w:tc>
          <w:tcPr>
            <w:tcW w:w="2161" w:type="dxa"/>
            <w:tcBorders>
              <w:bottom w:val="single" w:sz="4" w:space="0" w:color="auto"/>
            </w:tcBorders>
          </w:tcPr>
          <w:p w:rsidR="007700DC" w:rsidRPr="006F27A3" w:rsidRDefault="007700DC" w:rsidP="00DF3092">
            <w:pPr>
              <w:pStyle w:val="a3"/>
              <w:contextualSpacing/>
              <w:jc w:val="both"/>
              <w:rPr>
                <w:rStyle w:val="c7"/>
                <w:i/>
                <w:sz w:val="22"/>
                <w:szCs w:val="22"/>
              </w:rPr>
            </w:pPr>
            <w:r w:rsidRPr="006F27A3">
              <w:rPr>
                <w:rStyle w:val="c7"/>
                <w:i/>
                <w:sz w:val="22"/>
                <w:szCs w:val="22"/>
              </w:rPr>
              <w:t xml:space="preserve">Научаться: </w:t>
            </w:r>
            <w:proofErr w:type="spellStart"/>
            <w:r w:rsidRPr="006F27A3">
              <w:rPr>
                <w:rStyle w:val="c7"/>
                <w:sz w:val="22"/>
                <w:szCs w:val="22"/>
              </w:rPr>
              <w:t>определять</w:t>
            </w:r>
            <w:r w:rsidRPr="006F27A3">
              <w:rPr>
                <w:sz w:val="22"/>
                <w:szCs w:val="22"/>
              </w:rPr>
              <w:t>функции</w:t>
            </w:r>
            <w:proofErr w:type="spellEnd"/>
            <w:r w:rsidRPr="006F27A3">
              <w:rPr>
                <w:sz w:val="22"/>
                <w:szCs w:val="22"/>
              </w:rPr>
              <w:t xml:space="preserve"> и типы экономических систем. </w:t>
            </w:r>
          </w:p>
          <w:p w:rsidR="007700DC" w:rsidRPr="006F27A3" w:rsidRDefault="007700DC" w:rsidP="00DF3092">
            <w:pPr>
              <w:pStyle w:val="a3"/>
              <w:contextualSpacing/>
              <w:jc w:val="both"/>
              <w:rPr>
                <w:rStyle w:val="c7"/>
                <w:i/>
                <w:sz w:val="22"/>
                <w:szCs w:val="22"/>
              </w:rPr>
            </w:pPr>
            <w:r w:rsidRPr="006F27A3">
              <w:rPr>
                <w:i/>
                <w:sz w:val="22"/>
                <w:szCs w:val="22"/>
              </w:rPr>
              <w:t>Получат возможность научиться</w:t>
            </w:r>
            <w:r w:rsidRPr="006F27A3">
              <w:rPr>
                <w:sz w:val="22"/>
                <w:szCs w:val="22"/>
              </w:rPr>
              <w:t>: давать ответы на основные вопросы экономики: что, как и для кого производить</w:t>
            </w:r>
          </w:p>
          <w:p w:rsidR="007700DC" w:rsidRPr="006F27A3" w:rsidRDefault="007700DC" w:rsidP="00DF3092">
            <w:pPr>
              <w:pStyle w:val="a3"/>
              <w:contextualSpacing/>
              <w:jc w:val="both"/>
              <w:rPr>
                <w:rStyle w:val="c7"/>
                <w:i/>
                <w:sz w:val="22"/>
                <w:szCs w:val="22"/>
              </w:rPr>
            </w:pPr>
          </w:p>
        </w:tc>
        <w:tc>
          <w:tcPr>
            <w:tcW w:w="2551" w:type="dxa"/>
            <w:tcBorders>
              <w:bottom w:val="single" w:sz="4" w:space="0" w:color="auto"/>
            </w:tcBorders>
          </w:tcPr>
          <w:p w:rsidR="007700DC" w:rsidRPr="006F27A3" w:rsidRDefault="007700DC" w:rsidP="00DF3092">
            <w:pPr>
              <w:pStyle w:val="a7"/>
              <w:spacing w:before="0" w:beforeAutospacing="0" w:after="0" w:afterAutospacing="0"/>
              <w:contextualSpacing/>
              <w:jc w:val="both"/>
              <w:rPr>
                <w:sz w:val="22"/>
                <w:szCs w:val="22"/>
              </w:rPr>
            </w:pPr>
            <w:r w:rsidRPr="006F27A3">
              <w:rPr>
                <w:b/>
                <w:bCs/>
                <w:i/>
                <w:iCs/>
                <w:sz w:val="22"/>
                <w:szCs w:val="22"/>
              </w:rPr>
              <w:t>Познавательные</w:t>
            </w:r>
            <w:r w:rsidRPr="006F27A3">
              <w:rPr>
                <w:sz w:val="22"/>
                <w:szCs w:val="22"/>
              </w:rPr>
              <w:t>: привлекают информацию, полученную ранее, для решения учебных задач.</w:t>
            </w:r>
          </w:p>
          <w:p w:rsidR="007700DC" w:rsidRPr="006F27A3" w:rsidRDefault="007700DC"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7700DC" w:rsidRPr="006F27A3" w:rsidRDefault="007700DC" w:rsidP="00DF3092">
            <w:pPr>
              <w:pStyle w:val="a7"/>
              <w:spacing w:before="0" w:beforeAutospacing="0" w:after="0" w:afterAutospacing="0"/>
              <w:contextualSpacing/>
              <w:jc w:val="both"/>
              <w:rPr>
                <w:sz w:val="22"/>
                <w:szCs w:val="22"/>
              </w:rPr>
            </w:pPr>
            <w:r w:rsidRPr="006F27A3">
              <w:rPr>
                <w:b/>
                <w:bCs/>
                <w:i/>
                <w:iCs/>
                <w:sz w:val="22"/>
                <w:szCs w:val="22"/>
              </w:rPr>
              <w:t>Регулятивные:</w:t>
            </w:r>
            <w:r w:rsidRPr="006F27A3">
              <w:rPr>
                <w:sz w:val="22"/>
                <w:szCs w:val="22"/>
              </w:rPr>
              <w:t xml:space="preserve"> </w:t>
            </w:r>
            <w:r w:rsidRPr="006F27A3">
              <w:rPr>
                <w:sz w:val="22"/>
                <w:szCs w:val="22"/>
              </w:rPr>
              <w:lastRenderedPageBreak/>
              <w:t>планируют цели и способы взаимодействия</w:t>
            </w:r>
          </w:p>
        </w:tc>
        <w:tc>
          <w:tcPr>
            <w:tcW w:w="2552" w:type="dxa"/>
            <w:tcBorders>
              <w:bottom w:val="single" w:sz="4" w:space="0" w:color="auto"/>
            </w:tcBorders>
          </w:tcPr>
          <w:p w:rsidR="007700DC" w:rsidRPr="006F27A3" w:rsidRDefault="007700DC" w:rsidP="00DF3092">
            <w:pPr>
              <w:contextualSpacing/>
              <w:jc w:val="both"/>
              <w:rPr>
                <w:sz w:val="22"/>
                <w:szCs w:val="22"/>
              </w:rPr>
            </w:pPr>
            <w:r w:rsidRPr="006F27A3">
              <w:rPr>
                <w:sz w:val="22"/>
                <w:szCs w:val="22"/>
              </w:rPr>
              <w:lastRenderedPageBreak/>
              <w:t>Оценивают способную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учётом.</w:t>
            </w:r>
          </w:p>
        </w:tc>
        <w:tc>
          <w:tcPr>
            <w:tcW w:w="2665" w:type="dxa"/>
            <w:tcBorders>
              <w:bottom w:val="single" w:sz="4" w:space="0" w:color="auto"/>
            </w:tcBorders>
          </w:tcPr>
          <w:p w:rsidR="007700DC" w:rsidRPr="006F27A3" w:rsidRDefault="007700DC" w:rsidP="00DF3092">
            <w:pPr>
              <w:shd w:val="clear" w:color="auto" w:fill="FFFFFF"/>
              <w:contextualSpacing/>
              <w:jc w:val="both"/>
              <w:rPr>
                <w:bCs/>
                <w:color w:val="000000"/>
                <w:spacing w:val="-4"/>
                <w:sz w:val="22"/>
                <w:szCs w:val="22"/>
              </w:rPr>
            </w:pPr>
            <w:r w:rsidRPr="006F27A3">
              <w:rPr>
                <w:sz w:val="22"/>
                <w:szCs w:val="22"/>
              </w:rPr>
              <w:t>Описывать и иллюстрировать примерами решения основных вопросов участниками экономики. Различать и сопоставлять основные типы экономических систем. Характеризовать способы координации хозяйственной жизни в различных экономических системах</w:t>
            </w:r>
          </w:p>
        </w:tc>
        <w:tc>
          <w:tcPr>
            <w:tcW w:w="1133" w:type="dxa"/>
            <w:tcBorders>
              <w:bottom w:val="single" w:sz="4" w:space="0" w:color="auto"/>
            </w:tcBorders>
          </w:tcPr>
          <w:p w:rsidR="007700DC" w:rsidRPr="006F27A3" w:rsidRDefault="007700DC" w:rsidP="00DF3092">
            <w:pPr>
              <w:shd w:val="clear" w:color="auto" w:fill="FFFFFF"/>
              <w:contextualSpacing/>
              <w:jc w:val="both"/>
              <w:rPr>
                <w:bCs/>
                <w:color w:val="000000"/>
                <w:spacing w:val="-2"/>
                <w:sz w:val="22"/>
                <w:szCs w:val="22"/>
              </w:rPr>
            </w:pPr>
            <w:r w:rsidRPr="006F27A3">
              <w:rPr>
                <w:bCs/>
                <w:color w:val="000000"/>
                <w:spacing w:val="-2"/>
                <w:sz w:val="22"/>
                <w:szCs w:val="22"/>
              </w:rPr>
              <w:t>§18</w:t>
            </w:r>
          </w:p>
          <w:p w:rsidR="007700DC" w:rsidRPr="006F27A3" w:rsidRDefault="007700DC" w:rsidP="00DF3092">
            <w:pPr>
              <w:shd w:val="clear" w:color="auto" w:fill="FFFFFF"/>
              <w:contextualSpacing/>
              <w:jc w:val="both"/>
              <w:rPr>
                <w:bCs/>
                <w:color w:val="000000"/>
                <w:spacing w:val="-2"/>
                <w:sz w:val="22"/>
                <w:szCs w:val="22"/>
              </w:rPr>
            </w:pPr>
            <w:r w:rsidRPr="006F27A3">
              <w:rPr>
                <w:bCs/>
                <w:color w:val="000000"/>
                <w:spacing w:val="-2"/>
                <w:sz w:val="22"/>
                <w:szCs w:val="22"/>
              </w:rPr>
              <w:t>§19 Вопросы и задания стр166-167</w:t>
            </w:r>
          </w:p>
          <w:p w:rsidR="007700DC" w:rsidRPr="006F27A3" w:rsidRDefault="007700DC" w:rsidP="00DF3092">
            <w:pPr>
              <w:shd w:val="clear" w:color="auto" w:fill="FFFFFF"/>
              <w:contextualSpacing/>
              <w:jc w:val="both"/>
              <w:rPr>
                <w:bCs/>
                <w:color w:val="000000"/>
                <w:spacing w:val="-2"/>
                <w:sz w:val="22"/>
                <w:szCs w:val="22"/>
              </w:rPr>
            </w:pPr>
          </w:p>
        </w:tc>
      </w:tr>
      <w:tr w:rsidR="007700DC" w:rsidRPr="006F27A3" w:rsidTr="00DF3092">
        <w:trPr>
          <w:trHeight w:val="857"/>
        </w:trPr>
        <w:tc>
          <w:tcPr>
            <w:tcW w:w="417" w:type="dxa"/>
          </w:tcPr>
          <w:p w:rsidR="007700DC" w:rsidRPr="006F27A3" w:rsidRDefault="00F44398" w:rsidP="00DF3092">
            <w:pPr>
              <w:contextualSpacing/>
              <w:jc w:val="center"/>
              <w:rPr>
                <w:bCs/>
                <w:color w:val="000000"/>
                <w:sz w:val="22"/>
                <w:szCs w:val="22"/>
              </w:rPr>
            </w:pPr>
            <w:r w:rsidRPr="006F27A3">
              <w:rPr>
                <w:bCs/>
                <w:color w:val="000000"/>
                <w:sz w:val="22"/>
                <w:szCs w:val="22"/>
              </w:rPr>
              <w:t>18</w:t>
            </w:r>
          </w:p>
        </w:tc>
        <w:tc>
          <w:tcPr>
            <w:tcW w:w="1130" w:type="dxa"/>
          </w:tcPr>
          <w:p w:rsidR="007700DC" w:rsidRPr="006F27A3" w:rsidRDefault="007700DC" w:rsidP="00DF3092">
            <w:pPr>
              <w:shd w:val="clear" w:color="auto" w:fill="FFFFFF"/>
              <w:contextualSpacing/>
              <w:jc w:val="both"/>
              <w:rPr>
                <w:bCs/>
                <w:color w:val="000000"/>
                <w:spacing w:val="-3"/>
                <w:sz w:val="22"/>
                <w:szCs w:val="22"/>
              </w:rPr>
            </w:pPr>
            <w:r w:rsidRPr="006F27A3">
              <w:rPr>
                <w:bCs/>
                <w:color w:val="000000"/>
                <w:spacing w:val="-3"/>
                <w:sz w:val="22"/>
                <w:szCs w:val="22"/>
              </w:rPr>
              <w:t>Собственность</w:t>
            </w:r>
          </w:p>
        </w:tc>
        <w:tc>
          <w:tcPr>
            <w:tcW w:w="567" w:type="dxa"/>
          </w:tcPr>
          <w:p w:rsidR="007700DC" w:rsidRPr="006F27A3" w:rsidRDefault="007700DC"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7700DC" w:rsidRPr="006F27A3" w:rsidRDefault="007700DC" w:rsidP="00DF3092">
            <w:pPr>
              <w:contextualSpacing/>
              <w:rPr>
                <w:sz w:val="22"/>
                <w:szCs w:val="22"/>
              </w:rPr>
            </w:pPr>
          </w:p>
        </w:tc>
        <w:tc>
          <w:tcPr>
            <w:tcW w:w="859" w:type="dxa"/>
            <w:gridSpan w:val="2"/>
            <w:tcBorders>
              <w:bottom w:val="single" w:sz="4" w:space="0" w:color="auto"/>
            </w:tcBorders>
          </w:tcPr>
          <w:p w:rsidR="007700DC" w:rsidRPr="006F27A3" w:rsidRDefault="007700DC" w:rsidP="00DF3092">
            <w:pPr>
              <w:contextualSpacing/>
              <w:jc w:val="both"/>
              <w:rPr>
                <w:sz w:val="22"/>
                <w:szCs w:val="22"/>
              </w:rPr>
            </w:pPr>
            <w:r w:rsidRPr="006F27A3">
              <w:rPr>
                <w:sz w:val="22"/>
                <w:szCs w:val="22"/>
              </w:rPr>
              <w:t>ИНМ</w:t>
            </w:r>
          </w:p>
        </w:tc>
        <w:tc>
          <w:tcPr>
            <w:tcW w:w="2161" w:type="dxa"/>
            <w:tcBorders>
              <w:bottom w:val="single" w:sz="4" w:space="0" w:color="auto"/>
            </w:tcBorders>
          </w:tcPr>
          <w:p w:rsidR="007700DC" w:rsidRPr="006F27A3" w:rsidRDefault="007700DC" w:rsidP="00DF3092">
            <w:pPr>
              <w:pStyle w:val="a3"/>
              <w:contextualSpacing/>
              <w:jc w:val="both"/>
              <w:rPr>
                <w:rStyle w:val="c7"/>
                <w:sz w:val="22"/>
                <w:szCs w:val="22"/>
              </w:rPr>
            </w:pPr>
            <w:r w:rsidRPr="006F27A3">
              <w:rPr>
                <w:rStyle w:val="c7"/>
                <w:i/>
                <w:sz w:val="22"/>
                <w:szCs w:val="22"/>
              </w:rPr>
              <w:t xml:space="preserve">Научаться: </w:t>
            </w:r>
            <w:r w:rsidR="0097606C" w:rsidRPr="006F27A3">
              <w:rPr>
                <w:rStyle w:val="c7"/>
                <w:sz w:val="22"/>
                <w:szCs w:val="22"/>
              </w:rPr>
              <w:t>определять термины собственность, формы собственности</w:t>
            </w:r>
          </w:p>
          <w:p w:rsidR="0097606C" w:rsidRPr="006F27A3" w:rsidRDefault="0097606C" w:rsidP="00DF3092">
            <w:pPr>
              <w:pStyle w:val="a3"/>
              <w:contextualSpacing/>
              <w:jc w:val="both"/>
              <w:rPr>
                <w:rStyle w:val="c7"/>
                <w:i/>
                <w:sz w:val="22"/>
                <w:szCs w:val="22"/>
              </w:rPr>
            </w:pPr>
            <w:r w:rsidRPr="006F27A3">
              <w:rPr>
                <w:i/>
                <w:sz w:val="22"/>
                <w:szCs w:val="22"/>
              </w:rPr>
              <w:t>Получат возможность научиться</w:t>
            </w:r>
            <w:r w:rsidRPr="006F27A3">
              <w:rPr>
                <w:sz w:val="22"/>
                <w:szCs w:val="22"/>
              </w:rPr>
              <w:t>: защищать свою собственность</w:t>
            </w:r>
          </w:p>
        </w:tc>
        <w:tc>
          <w:tcPr>
            <w:tcW w:w="2551" w:type="dxa"/>
            <w:tcBorders>
              <w:bottom w:val="single" w:sz="4" w:space="0" w:color="auto"/>
            </w:tcBorders>
          </w:tcPr>
          <w:p w:rsidR="0097606C" w:rsidRPr="006F27A3" w:rsidRDefault="0097606C" w:rsidP="00DF3092">
            <w:pPr>
              <w:pStyle w:val="a7"/>
              <w:spacing w:before="0" w:beforeAutospacing="0" w:after="0" w:afterAutospacing="0"/>
              <w:contextualSpacing/>
              <w:jc w:val="both"/>
              <w:rPr>
                <w:sz w:val="22"/>
                <w:szCs w:val="22"/>
              </w:rPr>
            </w:pPr>
            <w:r w:rsidRPr="006F27A3">
              <w:rPr>
                <w:b/>
                <w:bCs/>
                <w:i/>
                <w:iCs/>
                <w:sz w:val="22"/>
                <w:szCs w:val="22"/>
              </w:rPr>
              <w:t>Познавательные</w:t>
            </w:r>
            <w:r w:rsidRPr="006F27A3">
              <w:rPr>
                <w:sz w:val="22"/>
                <w:szCs w:val="22"/>
              </w:rPr>
              <w:t>: ориентируются в разнообразии способов решения познавательных задач, выбирают наиболее эффективные способы их решения.</w:t>
            </w:r>
          </w:p>
          <w:p w:rsidR="0097606C" w:rsidRPr="006F27A3" w:rsidRDefault="0097606C"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7700DC" w:rsidRPr="006F27A3" w:rsidRDefault="0097606C" w:rsidP="00DF3092">
            <w:pPr>
              <w:pStyle w:val="a7"/>
              <w:spacing w:before="0" w:beforeAutospacing="0" w:after="0" w:afterAutospacing="0"/>
              <w:contextualSpacing/>
              <w:jc w:val="both"/>
              <w:rPr>
                <w:b/>
                <w:bCs/>
                <w:i/>
                <w:iCs/>
                <w:sz w:val="22"/>
                <w:szCs w:val="22"/>
              </w:rPr>
            </w:pPr>
            <w:r w:rsidRPr="006F27A3">
              <w:rPr>
                <w:b/>
                <w:bCs/>
                <w:i/>
                <w:iCs/>
                <w:sz w:val="22"/>
                <w:szCs w:val="22"/>
              </w:rPr>
              <w:t>Регулятивные</w:t>
            </w:r>
            <w:r w:rsidRPr="006F27A3">
              <w:rPr>
                <w:sz w:val="22"/>
                <w:szCs w:val="22"/>
              </w:rPr>
              <w:t>: определяют последовательность промежуточных целей с учетом конечного результата, составляют план и последовательность действий.</w:t>
            </w:r>
          </w:p>
        </w:tc>
        <w:tc>
          <w:tcPr>
            <w:tcW w:w="2552" w:type="dxa"/>
            <w:tcBorders>
              <w:bottom w:val="single" w:sz="4" w:space="0" w:color="auto"/>
            </w:tcBorders>
          </w:tcPr>
          <w:p w:rsidR="007700DC" w:rsidRPr="006F27A3" w:rsidRDefault="0097606C" w:rsidP="00DF3092">
            <w:pPr>
              <w:contextualSpacing/>
              <w:jc w:val="both"/>
              <w:rPr>
                <w:sz w:val="22"/>
                <w:szCs w:val="22"/>
              </w:rPr>
            </w:pPr>
            <w:r w:rsidRPr="006F27A3">
              <w:rPr>
                <w:sz w:val="22"/>
                <w:szCs w:val="22"/>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w:t>
            </w:r>
          </w:p>
        </w:tc>
        <w:tc>
          <w:tcPr>
            <w:tcW w:w="2665" w:type="dxa"/>
            <w:tcBorders>
              <w:bottom w:val="single" w:sz="4" w:space="0" w:color="auto"/>
            </w:tcBorders>
          </w:tcPr>
          <w:p w:rsidR="007700DC" w:rsidRPr="006F27A3" w:rsidRDefault="007700DC" w:rsidP="00DF3092">
            <w:pPr>
              <w:shd w:val="clear" w:color="auto" w:fill="FFFFFF"/>
              <w:contextualSpacing/>
              <w:jc w:val="both"/>
              <w:rPr>
                <w:sz w:val="22"/>
                <w:szCs w:val="22"/>
              </w:rPr>
            </w:pPr>
            <w:r w:rsidRPr="006F27A3">
              <w:rPr>
                <w:sz w:val="22"/>
                <w:szCs w:val="22"/>
              </w:rPr>
              <w:t>Объяснять смысл понятия «собственность». Характеризовать и конкретизировать примерами формы собственности. Называть основания для приобретения права собственности. Анализировать несложные практические ситуации, связанные с реализацией и защитой прав собственности</w:t>
            </w:r>
          </w:p>
        </w:tc>
        <w:tc>
          <w:tcPr>
            <w:tcW w:w="1133" w:type="dxa"/>
            <w:tcBorders>
              <w:bottom w:val="single" w:sz="4" w:space="0" w:color="auto"/>
            </w:tcBorders>
          </w:tcPr>
          <w:p w:rsidR="007700DC" w:rsidRPr="006F27A3" w:rsidRDefault="007700DC" w:rsidP="00DF3092">
            <w:pPr>
              <w:shd w:val="clear" w:color="auto" w:fill="FFFFFF"/>
              <w:contextualSpacing/>
              <w:jc w:val="both"/>
              <w:rPr>
                <w:bCs/>
                <w:color w:val="000000"/>
                <w:spacing w:val="-2"/>
                <w:sz w:val="22"/>
                <w:szCs w:val="22"/>
              </w:rPr>
            </w:pPr>
          </w:p>
        </w:tc>
      </w:tr>
      <w:tr w:rsidR="007700DC" w:rsidRPr="006F27A3" w:rsidTr="00DF3092">
        <w:trPr>
          <w:trHeight w:val="415"/>
        </w:trPr>
        <w:tc>
          <w:tcPr>
            <w:tcW w:w="417" w:type="dxa"/>
          </w:tcPr>
          <w:p w:rsidR="007700DC" w:rsidRPr="006F27A3" w:rsidRDefault="00F44398" w:rsidP="00DF3092">
            <w:pPr>
              <w:contextualSpacing/>
              <w:jc w:val="center"/>
              <w:rPr>
                <w:bCs/>
                <w:color w:val="000000"/>
                <w:sz w:val="22"/>
                <w:szCs w:val="22"/>
              </w:rPr>
            </w:pPr>
            <w:r w:rsidRPr="006F27A3">
              <w:rPr>
                <w:bCs/>
                <w:color w:val="000000"/>
                <w:sz w:val="22"/>
                <w:szCs w:val="22"/>
              </w:rPr>
              <w:t>19</w:t>
            </w:r>
          </w:p>
        </w:tc>
        <w:tc>
          <w:tcPr>
            <w:tcW w:w="1130" w:type="dxa"/>
          </w:tcPr>
          <w:p w:rsidR="007700DC" w:rsidRPr="006F27A3" w:rsidRDefault="007700DC" w:rsidP="00DF3092">
            <w:pPr>
              <w:shd w:val="clear" w:color="auto" w:fill="FFFFFF"/>
              <w:contextualSpacing/>
              <w:jc w:val="both"/>
              <w:rPr>
                <w:bCs/>
                <w:color w:val="000000"/>
                <w:spacing w:val="-3"/>
                <w:sz w:val="22"/>
                <w:szCs w:val="22"/>
              </w:rPr>
            </w:pPr>
            <w:r w:rsidRPr="006F27A3">
              <w:rPr>
                <w:bCs/>
                <w:color w:val="000000"/>
                <w:spacing w:val="-3"/>
                <w:sz w:val="22"/>
                <w:szCs w:val="22"/>
              </w:rPr>
              <w:t>Рыночная экономика</w:t>
            </w:r>
          </w:p>
        </w:tc>
        <w:tc>
          <w:tcPr>
            <w:tcW w:w="567" w:type="dxa"/>
          </w:tcPr>
          <w:p w:rsidR="007700DC" w:rsidRPr="006F27A3" w:rsidRDefault="007700DC"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7700DC" w:rsidRPr="006F27A3" w:rsidRDefault="007700DC" w:rsidP="00DF3092">
            <w:pPr>
              <w:contextualSpacing/>
              <w:rPr>
                <w:sz w:val="22"/>
                <w:szCs w:val="22"/>
              </w:rPr>
            </w:pPr>
          </w:p>
        </w:tc>
        <w:tc>
          <w:tcPr>
            <w:tcW w:w="859" w:type="dxa"/>
            <w:gridSpan w:val="2"/>
            <w:tcBorders>
              <w:top w:val="single" w:sz="4" w:space="0" w:color="auto"/>
            </w:tcBorders>
          </w:tcPr>
          <w:p w:rsidR="007700DC" w:rsidRPr="006F27A3" w:rsidRDefault="0097606C" w:rsidP="00DF3092">
            <w:pPr>
              <w:contextualSpacing/>
              <w:jc w:val="both"/>
              <w:rPr>
                <w:bCs/>
                <w:color w:val="000000"/>
                <w:sz w:val="22"/>
                <w:szCs w:val="22"/>
              </w:rPr>
            </w:pPr>
            <w:r w:rsidRPr="006F27A3">
              <w:rPr>
                <w:sz w:val="22"/>
                <w:szCs w:val="22"/>
              </w:rPr>
              <w:t>ИНМ</w:t>
            </w:r>
          </w:p>
        </w:tc>
        <w:tc>
          <w:tcPr>
            <w:tcW w:w="2161" w:type="dxa"/>
            <w:tcBorders>
              <w:top w:val="single" w:sz="4" w:space="0" w:color="auto"/>
            </w:tcBorders>
          </w:tcPr>
          <w:p w:rsidR="007700DC" w:rsidRPr="006F27A3" w:rsidRDefault="0097606C" w:rsidP="00DF3092">
            <w:pPr>
              <w:pStyle w:val="a3"/>
              <w:contextualSpacing/>
              <w:jc w:val="both"/>
              <w:rPr>
                <w:rStyle w:val="c7"/>
                <w:i/>
                <w:sz w:val="22"/>
                <w:szCs w:val="22"/>
              </w:rPr>
            </w:pPr>
            <w:r w:rsidRPr="006F27A3">
              <w:rPr>
                <w:rStyle w:val="c7"/>
                <w:i/>
                <w:sz w:val="22"/>
                <w:szCs w:val="22"/>
              </w:rPr>
              <w:t xml:space="preserve">Научаться: </w:t>
            </w:r>
            <w:r w:rsidRPr="006F27A3">
              <w:rPr>
                <w:rStyle w:val="c7"/>
                <w:sz w:val="22"/>
                <w:szCs w:val="22"/>
              </w:rPr>
              <w:t>определять термины спрос и предложение, рынок</w:t>
            </w:r>
          </w:p>
          <w:p w:rsidR="0097606C" w:rsidRPr="006F27A3" w:rsidRDefault="0097606C" w:rsidP="00DF3092">
            <w:pPr>
              <w:pStyle w:val="a3"/>
              <w:contextualSpacing/>
              <w:jc w:val="both"/>
              <w:rPr>
                <w:rStyle w:val="c7"/>
                <w:i/>
                <w:sz w:val="22"/>
                <w:szCs w:val="22"/>
              </w:rPr>
            </w:pPr>
            <w:r w:rsidRPr="006F27A3">
              <w:rPr>
                <w:i/>
                <w:sz w:val="22"/>
                <w:szCs w:val="22"/>
              </w:rPr>
              <w:t>Получат возможность научиться</w:t>
            </w:r>
            <w:r w:rsidRPr="006F27A3">
              <w:rPr>
                <w:sz w:val="22"/>
                <w:szCs w:val="22"/>
              </w:rPr>
              <w:t xml:space="preserve">: Формулировать </w:t>
            </w:r>
            <w:r w:rsidRPr="006F27A3">
              <w:rPr>
                <w:sz w:val="22"/>
                <w:szCs w:val="22"/>
              </w:rPr>
              <w:lastRenderedPageBreak/>
              <w:t>собственное мнение о роли рыночного механизма регулирования экономики в жизни общества</w:t>
            </w:r>
          </w:p>
        </w:tc>
        <w:tc>
          <w:tcPr>
            <w:tcW w:w="2551" w:type="dxa"/>
            <w:tcBorders>
              <w:top w:val="single" w:sz="4" w:space="0" w:color="auto"/>
            </w:tcBorders>
          </w:tcPr>
          <w:p w:rsidR="0097606C" w:rsidRPr="006F27A3" w:rsidRDefault="0097606C" w:rsidP="00DF3092">
            <w:pPr>
              <w:pStyle w:val="a7"/>
              <w:spacing w:before="0" w:beforeAutospacing="0" w:after="0" w:afterAutospacing="0"/>
              <w:contextualSpacing/>
              <w:jc w:val="both"/>
              <w:rPr>
                <w:sz w:val="22"/>
                <w:szCs w:val="22"/>
              </w:rPr>
            </w:pPr>
            <w:r w:rsidRPr="006F27A3">
              <w:rPr>
                <w:b/>
                <w:bCs/>
                <w:i/>
                <w:iCs/>
                <w:sz w:val="22"/>
                <w:szCs w:val="22"/>
              </w:rPr>
              <w:lastRenderedPageBreak/>
              <w:t>Познавательные</w:t>
            </w:r>
            <w:r w:rsidRPr="006F27A3">
              <w:rPr>
                <w:sz w:val="22"/>
                <w:szCs w:val="22"/>
              </w:rPr>
              <w:t>: выявляют особенности и признаки объектов, приводят примеры в качестве доказательства выдвигаемых положений.</w:t>
            </w:r>
          </w:p>
          <w:p w:rsidR="0097606C" w:rsidRPr="006F27A3" w:rsidRDefault="0097606C"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xml:space="preserve"> </w:t>
            </w:r>
            <w:r w:rsidRPr="006F27A3">
              <w:rPr>
                <w:sz w:val="22"/>
                <w:szCs w:val="22"/>
              </w:rPr>
              <w:lastRenderedPageBreak/>
              <w:t xml:space="preserve">взаимодействуют в ходе совместной работы, ведут диалог, участвуют в дискуссии, принимают другое мнение и позицию, допускают существование других </w:t>
            </w:r>
            <w:proofErr w:type="spellStart"/>
            <w:r w:rsidRPr="006F27A3">
              <w:rPr>
                <w:sz w:val="22"/>
                <w:szCs w:val="22"/>
              </w:rPr>
              <w:t>т.з</w:t>
            </w:r>
            <w:proofErr w:type="spellEnd"/>
            <w:r w:rsidRPr="006F27A3">
              <w:rPr>
                <w:sz w:val="22"/>
                <w:szCs w:val="22"/>
              </w:rPr>
              <w:t>.</w:t>
            </w:r>
          </w:p>
          <w:p w:rsidR="007700DC" w:rsidRPr="006F27A3" w:rsidRDefault="0097606C" w:rsidP="00DF3092">
            <w:pPr>
              <w:pStyle w:val="a3"/>
              <w:contextualSpacing/>
              <w:jc w:val="both"/>
              <w:rPr>
                <w:rStyle w:val="c7"/>
                <w:i/>
                <w:sz w:val="22"/>
                <w:szCs w:val="22"/>
              </w:rPr>
            </w:pPr>
            <w:r w:rsidRPr="006F27A3">
              <w:rPr>
                <w:b/>
                <w:bCs/>
                <w:i/>
                <w:iCs/>
                <w:sz w:val="22"/>
                <w:szCs w:val="22"/>
              </w:rPr>
              <w:t>Регулятивные:</w:t>
            </w:r>
            <w:r w:rsidRPr="006F27A3">
              <w:rPr>
                <w:sz w:val="22"/>
                <w:szCs w:val="22"/>
              </w:rPr>
              <w:t xml:space="preserve"> прогнозируют результаты уровня усвоения изучаемого материала, принимают и сохраняют учебную задачу</w:t>
            </w:r>
          </w:p>
        </w:tc>
        <w:tc>
          <w:tcPr>
            <w:tcW w:w="2552" w:type="dxa"/>
            <w:tcBorders>
              <w:top w:val="single" w:sz="4" w:space="0" w:color="auto"/>
            </w:tcBorders>
          </w:tcPr>
          <w:p w:rsidR="007700DC" w:rsidRPr="006F27A3" w:rsidRDefault="0097606C" w:rsidP="00DF3092">
            <w:pPr>
              <w:contextualSpacing/>
              <w:jc w:val="both"/>
              <w:rPr>
                <w:bCs/>
                <w:color w:val="000000"/>
                <w:spacing w:val="-5"/>
                <w:sz w:val="22"/>
                <w:szCs w:val="22"/>
              </w:rPr>
            </w:pPr>
            <w:r w:rsidRPr="006F27A3">
              <w:rPr>
                <w:sz w:val="22"/>
                <w:szCs w:val="22"/>
              </w:rPr>
              <w:lastRenderedPageBreak/>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665" w:type="dxa"/>
            <w:tcBorders>
              <w:top w:val="single" w:sz="4" w:space="0" w:color="auto"/>
            </w:tcBorders>
          </w:tcPr>
          <w:p w:rsidR="007700DC" w:rsidRPr="006F27A3" w:rsidRDefault="0097606C" w:rsidP="00DF3092">
            <w:pPr>
              <w:shd w:val="clear" w:color="auto" w:fill="FFFFFF"/>
              <w:contextualSpacing/>
              <w:jc w:val="both"/>
              <w:rPr>
                <w:bCs/>
                <w:color w:val="000000"/>
                <w:spacing w:val="-4"/>
                <w:sz w:val="22"/>
                <w:szCs w:val="22"/>
              </w:rPr>
            </w:pPr>
            <w:r w:rsidRPr="006F27A3">
              <w:rPr>
                <w:sz w:val="22"/>
                <w:szCs w:val="22"/>
              </w:rPr>
              <w:t xml:space="preserve">Характеризовать рыночное хозяйство как один из способов организации экономической жизни. Характеризовать условия функционирования рыночной экономической </w:t>
            </w:r>
            <w:r w:rsidRPr="006F27A3">
              <w:rPr>
                <w:sz w:val="22"/>
                <w:szCs w:val="22"/>
              </w:rPr>
              <w:lastRenderedPageBreak/>
              <w:t xml:space="preserve">системы. Описывать действие рыночного механизма формирования цен на товары и услуги. </w:t>
            </w:r>
          </w:p>
        </w:tc>
        <w:tc>
          <w:tcPr>
            <w:tcW w:w="1133" w:type="dxa"/>
            <w:tcBorders>
              <w:top w:val="single" w:sz="4" w:space="0" w:color="auto"/>
            </w:tcBorders>
          </w:tcPr>
          <w:p w:rsidR="007700DC" w:rsidRPr="006F27A3" w:rsidRDefault="007700DC"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§20</w:t>
            </w:r>
          </w:p>
          <w:p w:rsidR="007700DC" w:rsidRPr="006F27A3" w:rsidRDefault="007700DC" w:rsidP="00DF3092">
            <w:pPr>
              <w:shd w:val="clear" w:color="auto" w:fill="FFFFFF"/>
              <w:contextualSpacing/>
              <w:jc w:val="both"/>
              <w:rPr>
                <w:bCs/>
                <w:color w:val="000000"/>
                <w:spacing w:val="-2"/>
                <w:sz w:val="22"/>
                <w:szCs w:val="22"/>
              </w:rPr>
            </w:pPr>
            <w:r w:rsidRPr="006F27A3">
              <w:rPr>
                <w:bCs/>
                <w:color w:val="000000"/>
                <w:spacing w:val="-2"/>
                <w:sz w:val="22"/>
                <w:szCs w:val="22"/>
              </w:rPr>
              <w:t>Вопросы и задания стр174-175</w:t>
            </w:r>
          </w:p>
          <w:p w:rsidR="007700DC" w:rsidRPr="006F27A3" w:rsidRDefault="007700DC" w:rsidP="00DF3092">
            <w:pPr>
              <w:shd w:val="clear" w:color="auto" w:fill="FFFFFF"/>
              <w:contextualSpacing/>
              <w:jc w:val="both"/>
              <w:rPr>
                <w:bCs/>
                <w:color w:val="000000"/>
                <w:spacing w:val="-2"/>
                <w:sz w:val="22"/>
                <w:szCs w:val="22"/>
              </w:rPr>
            </w:pPr>
          </w:p>
        </w:tc>
      </w:tr>
      <w:tr w:rsidR="007700DC" w:rsidRPr="006F27A3" w:rsidTr="00DF3092">
        <w:trPr>
          <w:trHeight w:val="418"/>
        </w:trPr>
        <w:tc>
          <w:tcPr>
            <w:tcW w:w="417" w:type="dxa"/>
          </w:tcPr>
          <w:p w:rsidR="007700DC" w:rsidRPr="006F27A3" w:rsidRDefault="00F44398" w:rsidP="00DF3092">
            <w:pPr>
              <w:contextualSpacing/>
              <w:jc w:val="center"/>
              <w:rPr>
                <w:bCs/>
                <w:color w:val="000000"/>
                <w:sz w:val="22"/>
                <w:szCs w:val="22"/>
              </w:rPr>
            </w:pPr>
            <w:r w:rsidRPr="006F27A3">
              <w:rPr>
                <w:bCs/>
                <w:color w:val="000000"/>
                <w:sz w:val="22"/>
                <w:szCs w:val="22"/>
              </w:rPr>
              <w:t>20</w:t>
            </w:r>
          </w:p>
        </w:tc>
        <w:tc>
          <w:tcPr>
            <w:tcW w:w="1130" w:type="dxa"/>
          </w:tcPr>
          <w:p w:rsidR="007700DC" w:rsidRPr="006F27A3" w:rsidRDefault="007700DC" w:rsidP="00DF3092">
            <w:pPr>
              <w:shd w:val="clear" w:color="auto" w:fill="FFFFFF"/>
              <w:contextualSpacing/>
              <w:jc w:val="both"/>
              <w:rPr>
                <w:bCs/>
                <w:color w:val="000000"/>
                <w:spacing w:val="-3"/>
                <w:sz w:val="22"/>
                <w:szCs w:val="22"/>
              </w:rPr>
            </w:pPr>
            <w:r w:rsidRPr="006F27A3">
              <w:rPr>
                <w:sz w:val="22"/>
                <w:szCs w:val="22"/>
              </w:rPr>
              <w:t>Производство- основа экономики</w:t>
            </w:r>
          </w:p>
        </w:tc>
        <w:tc>
          <w:tcPr>
            <w:tcW w:w="567" w:type="dxa"/>
          </w:tcPr>
          <w:p w:rsidR="007700DC" w:rsidRPr="006F27A3" w:rsidRDefault="007700DC"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7700DC" w:rsidRPr="006F27A3" w:rsidRDefault="007700DC" w:rsidP="00DF3092">
            <w:pPr>
              <w:contextualSpacing/>
              <w:rPr>
                <w:sz w:val="22"/>
                <w:szCs w:val="22"/>
              </w:rPr>
            </w:pPr>
          </w:p>
        </w:tc>
        <w:tc>
          <w:tcPr>
            <w:tcW w:w="859" w:type="dxa"/>
            <w:gridSpan w:val="2"/>
          </w:tcPr>
          <w:p w:rsidR="007700DC" w:rsidRPr="006F27A3" w:rsidRDefault="0097606C" w:rsidP="00DF3092">
            <w:pPr>
              <w:contextualSpacing/>
              <w:jc w:val="both"/>
              <w:rPr>
                <w:sz w:val="22"/>
                <w:szCs w:val="22"/>
              </w:rPr>
            </w:pPr>
            <w:r w:rsidRPr="006F27A3">
              <w:rPr>
                <w:sz w:val="22"/>
                <w:szCs w:val="22"/>
              </w:rPr>
              <w:t>ИНМ</w:t>
            </w:r>
          </w:p>
        </w:tc>
        <w:tc>
          <w:tcPr>
            <w:tcW w:w="2161" w:type="dxa"/>
          </w:tcPr>
          <w:p w:rsidR="007700DC" w:rsidRPr="006F27A3" w:rsidRDefault="0097606C" w:rsidP="00DF3092">
            <w:pPr>
              <w:pStyle w:val="a3"/>
              <w:contextualSpacing/>
              <w:jc w:val="both"/>
              <w:rPr>
                <w:rStyle w:val="c7"/>
                <w:i/>
                <w:sz w:val="22"/>
                <w:szCs w:val="22"/>
              </w:rPr>
            </w:pPr>
            <w:r w:rsidRPr="006F27A3">
              <w:rPr>
                <w:rStyle w:val="c7"/>
                <w:i/>
                <w:sz w:val="22"/>
                <w:szCs w:val="22"/>
              </w:rPr>
              <w:t xml:space="preserve">Научаться: </w:t>
            </w:r>
            <w:r w:rsidRPr="006F27A3">
              <w:rPr>
                <w:rStyle w:val="c7"/>
                <w:sz w:val="22"/>
                <w:szCs w:val="22"/>
              </w:rPr>
              <w:t xml:space="preserve">определять </w:t>
            </w:r>
            <w:proofErr w:type="spellStart"/>
            <w:r w:rsidRPr="006F27A3">
              <w:rPr>
                <w:rStyle w:val="c7"/>
                <w:sz w:val="22"/>
                <w:szCs w:val="22"/>
              </w:rPr>
              <w:t>термины</w:t>
            </w:r>
            <w:r w:rsidR="005D4806" w:rsidRPr="006F27A3">
              <w:rPr>
                <w:sz w:val="22"/>
                <w:szCs w:val="22"/>
              </w:rPr>
              <w:t>производство</w:t>
            </w:r>
            <w:proofErr w:type="spellEnd"/>
            <w:r w:rsidR="005D4806" w:rsidRPr="006F27A3">
              <w:rPr>
                <w:sz w:val="22"/>
                <w:szCs w:val="22"/>
              </w:rPr>
              <w:t>,</w:t>
            </w:r>
            <w:r w:rsidRPr="006F27A3">
              <w:rPr>
                <w:sz w:val="22"/>
                <w:szCs w:val="22"/>
              </w:rPr>
              <w:t xml:space="preserve"> товары и услуги, факторы производства, разделение труда и специализация</w:t>
            </w:r>
            <w:r w:rsidR="005D4806" w:rsidRPr="006F27A3">
              <w:rPr>
                <w:sz w:val="22"/>
                <w:szCs w:val="22"/>
              </w:rPr>
              <w:t>.</w:t>
            </w:r>
          </w:p>
          <w:p w:rsidR="0097606C" w:rsidRPr="006F27A3" w:rsidRDefault="0097606C" w:rsidP="00DF3092">
            <w:pPr>
              <w:pStyle w:val="a3"/>
              <w:contextualSpacing/>
              <w:jc w:val="both"/>
              <w:rPr>
                <w:rStyle w:val="c7"/>
                <w:i/>
                <w:sz w:val="22"/>
                <w:szCs w:val="22"/>
              </w:rPr>
            </w:pPr>
            <w:r w:rsidRPr="006F27A3">
              <w:rPr>
                <w:i/>
                <w:sz w:val="22"/>
                <w:szCs w:val="22"/>
              </w:rPr>
              <w:t>Получат возможность научиться</w:t>
            </w:r>
            <w:r w:rsidRPr="006F27A3">
              <w:rPr>
                <w:sz w:val="22"/>
                <w:szCs w:val="22"/>
              </w:rPr>
              <w:t xml:space="preserve">: </w:t>
            </w:r>
            <w:r w:rsidR="005D4806" w:rsidRPr="006F27A3">
              <w:rPr>
                <w:sz w:val="22"/>
                <w:szCs w:val="22"/>
              </w:rPr>
              <w:t>и</w:t>
            </w:r>
            <w:r w:rsidRPr="006F27A3">
              <w:rPr>
                <w:sz w:val="22"/>
                <w:szCs w:val="22"/>
              </w:rPr>
              <w:t>сследовать несложные практические ситуации, связанные с использованием различных способов повышения эффективности производства</w:t>
            </w:r>
          </w:p>
        </w:tc>
        <w:tc>
          <w:tcPr>
            <w:tcW w:w="2551" w:type="dxa"/>
          </w:tcPr>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Познавательные:</w:t>
            </w:r>
            <w:r w:rsidRPr="006F27A3">
              <w:rPr>
                <w:sz w:val="22"/>
                <w:szCs w:val="22"/>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xml:space="preserve"> адекватно используют речевые средства для эффективного решения коммуникативных задач.</w:t>
            </w:r>
          </w:p>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Регулятивные:</w:t>
            </w:r>
            <w:r w:rsidRPr="006F27A3">
              <w:rPr>
                <w:sz w:val="22"/>
                <w:szCs w:val="22"/>
              </w:rPr>
              <w:t xml:space="preserve"> планируют свои действия в соответствии с поставленной задачей </w:t>
            </w:r>
            <w:r w:rsidRPr="006F27A3">
              <w:rPr>
                <w:sz w:val="22"/>
                <w:szCs w:val="22"/>
              </w:rPr>
              <w:lastRenderedPageBreak/>
              <w:t>и условиями ее реализации, в т.ч. во внутреннем плане.</w:t>
            </w:r>
          </w:p>
          <w:p w:rsidR="007700DC" w:rsidRPr="006F27A3" w:rsidRDefault="005D4806" w:rsidP="00DF3092">
            <w:pPr>
              <w:pStyle w:val="a3"/>
              <w:contextualSpacing/>
              <w:jc w:val="both"/>
              <w:rPr>
                <w:rStyle w:val="c7"/>
                <w:i/>
                <w:sz w:val="22"/>
                <w:szCs w:val="22"/>
              </w:rPr>
            </w:pPr>
            <w:r w:rsidRPr="006F27A3">
              <w:rPr>
                <w:sz w:val="22"/>
                <w:szCs w:val="22"/>
              </w:rPr>
              <w:t>определяют свою личностную позицию, адекватную дифференцированную оценку своей успешности.</w:t>
            </w:r>
          </w:p>
        </w:tc>
        <w:tc>
          <w:tcPr>
            <w:tcW w:w="2552" w:type="dxa"/>
          </w:tcPr>
          <w:p w:rsidR="007700DC" w:rsidRPr="006F27A3" w:rsidRDefault="005D4806" w:rsidP="00DF3092">
            <w:pPr>
              <w:contextualSpacing/>
              <w:jc w:val="both"/>
              <w:rPr>
                <w:bCs/>
                <w:color w:val="000000"/>
                <w:spacing w:val="-5"/>
                <w:sz w:val="22"/>
                <w:szCs w:val="22"/>
              </w:rPr>
            </w:pPr>
            <w:r w:rsidRPr="006F27A3">
              <w:rPr>
                <w:sz w:val="22"/>
                <w:szCs w:val="22"/>
              </w:rPr>
              <w:lastRenderedPageBreak/>
              <w:t>Определяют свою личностную позицию, адекватную дифференцированную оценку своей успешности</w:t>
            </w:r>
          </w:p>
        </w:tc>
        <w:tc>
          <w:tcPr>
            <w:tcW w:w="2665" w:type="dxa"/>
          </w:tcPr>
          <w:p w:rsidR="007700DC" w:rsidRPr="006F27A3" w:rsidRDefault="0097606C" w:rsidP="00DF3092">
            <w:pPr>
              <w:contextualSpacing/>
              <w:jc w:val="both"/>
              <w:rPr>
                <w:sz w:val="22"/>
                <w:szCs w:val="22"/>
              </w:rPr>
            </w:pPr>
            <w:r w:rsidRPr="006F27A3">
              <w:rPr>
                <w:sz w:val="22"/>
                <w:szCs w:val="22"/>
              </w:rPr>
              <w:t xml:space="preserve">Объяснять решающую роль производства как источника экономических благ. Различать товары и услуги как результат производства. Называть и иллюстрировать примерами факторы производства. Находить и извлекать социальную информацию о производстве из адаптированных источников. </w:t>
            </w:r>
          </w:p>
        </w:tc>
        <w:tc>
          <w:tcPr>
            <w:tcW w:w="1133" w:type="dxa"/>
          </w:tcPr>
          <w:p w:rsidR="007700DC" w:rsidRPr="006F27A3" w:rsidRDefault="007700DC" w:rsidP="00DF3092">
            <w:pPr>
              <w:shd w:val="clear" w:color="auto" w:fill="FFFFFF"/>
              <w:contextualSpacing/>
              <w:jc w:val="both"/>
              <w:rPr>
                <w:bCs/>
                <w:color w:val="000000"/>
                <w:spacing w:val="-2"/>
                <w:sz w:val="22"/>
                <w:szCs w:val="22"/>
              </w:rPr>
            </w:pPr>
            <w:r w:rsidRPr="006F27A3">
              <w:rPr>
                <w:bCs/>
                <w:color w:val="000000"/>
                <w:spacing w:val="-2"/>
                <w:sz w:val="22"/>
                <w:szCs w:val="22"/>
              </w:rPr>
              <w:t>§21</w:t>
            </w:r>
          </w:p>
          <w:p w:rsidR="007700DC" w:rsidRPr="006F27A3" w:rsidRDefault="007700DC" w:rsidP="00DF3092">
            <w:pPr>
              <w:shd w:val="clear" w:color="auto" w:fill="FFFFFF"/>
              <w:contextualSpacing/>
              <w:jc w:val="both"/>
              <w:rPr>
                <w:bCs/>
                <w:color w:val="000000"/>
                <w:spacing w:val="-2"/>
                <w:sz w:val="22"/>
                <w:szCs w:val="22"/>
              </w:rPr>
            </w:pPr>
            <w:r w:rsidRPr="006F27A3">
              <w:rPr>
                <w:bCs/>
                <w:color w:val="000000"/>
                <w:spacing w:val="-2"/>
                <w:sz w:val="22"/>
                <w:szCs w:val="22"/>
              </w:rPr>
              <w:t>Вопросы и задания стр183-184</w:t>
            </w:r>
          </w:p>
        </w:tc>
      </w:tr>
      <w:tr w:rsidR="005D4806" w:rsidRPr="006F27A3" w:rsidTr="00DF3092">
        <w:trPr>
          <w:trHeight w:val="2723"/>
        </w:trPr>
        <w:tc>
          <w:tcPr>
            <w:tcW w:w="417" w:type="dxa"/>
          </w:tcPr>
          <w:p w:rsidR="005D4806" w:rsidRPr="006F27A3" w:rsidRDefault="00F44398" w:rsidP="00DF3092">
            <w:pPr>
              <w:contextualSpacing/>
              <w:jc w:val="center"/>
              <w:rPr>
                <w:bCs/>
                <w:color w:val="000000"/>
                <w:sz w:val="22"/>
                <w:szCs w:val="22"/>
              </w:rPr>
            </w:pPr>
            <w:r w:rsidRPr="006F27A3">
              <w:rPr>
                <w:bCs/>
                <w:color w:val="000000"/>
                <w:sz w:val="22"/>
                <w:szCs w:val="22"/>
              </w:rPr>
              <w:t>21</w:t>
            </w:r>
          </w:p>
        </w:tc>
        <w:tc>
          <w:tcPr>
            <w:tcW w:w="1130" w:type="dxa"/>
          </w:tcPr>
          <w:p w:rsidR="005D4806" w:rsidRPr="006F27A3" w:rsidRDefault="005D4806" w:rsidP="00DF3092">
            <w:pPr>
              <w:shd w:val="clear" w:color="auto" w:fill="FFFFFF"/>
              <w:contextualSpacing/>
              <w:jc w:val="both"/>
              <w:rPr>
                <w:b/>
                <w:bCs/>
                <w:color w:val="000000"/>
                <w:spacing w:val="-3"/>
                <w:sz w:val="22"/>
                <w:szCs w:val="22"/>
              </w:rPr>
            </w:pPr>
            <w:r w:rsidRPr="006F27A3">
              <w:rPr>
                <w:bCs/>
                <w:color w:val="000000"/>
                <w:spacing w:val="-3"/>
                <w:sz w:val="22"/>
                <w:szCs w:val="22"/>
              </w:rPr>
              <w:t>Предпринимательская деятельность</w:t>
            </w:r>
          </w:p>
          <w:p w:rsidR="005D4806" w:rsidRPr="006F27A3" w:rsidRDefault="005D4806" w:rsidP="00DF3092">
            <w:pPr>
              <w:shd w:val="clear" w:color="auto" w:fill="FFFFFF"/>
              <w:contextualSpacing/>
              <w:jc w:val="both"/>
              <w:rPr>
                <w:b/>
                <w:bCs/>
                <w:color w:val="000000"/>
                <w:spacing w:val="-3"/>
                <w:sz w:val="22"/>
                <w:szCs w:val="22"/>
              </w:rPr>
            </w:pPr>
          </w:p>
        </w:tc>
        <w:tc>
          <w:tcPr>
            <w:tcW w:w="567" w:type="dxa"/>
          </w:tcPr>
          <w:p w:rsidR="005D4806" w:rsidRPr="006F27A3" w:rsidRDefault="005D4806"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5D4806" w:rsidRPr="006F27A3" w:rsidRDefault="005D4806" w:rsidP="00DF3092">
            <w:pPr>
              <w:contextualSpacing/>
              <w:rPr>
                <w:sz w:val="22"/>
                <w:szCs w:val="22"/>
              </w:rPr>
            </w:pPr>
          </w:p>
        </w:tc>
        <w:tc>
          <w:tcPr>
            <w:tcW w:w="859" w:type="dxa"/>
            <w:gridSpan w:val="2"/>
          </w:tcPr>
          <w:p w:rsidR="005D4806" w:rsidRPr="006F27A3" w:rsidRDefault="005D4806" w:rsidP="00DF3092">
            <w:pPr>
              <w:contextualSpacing/>
              <w:jc w:val="both"/>
              <w:rPr>
                <w:bCs/>
                <w:color w:val="000000"/>
                <w:sz w:val="22"/>
                <w:szCs w:val="22"/>
              </w:rPr>
            </w:pPr>
            <w:r w:rsidRPr="006F27A3">
              <w:rPr>
                <w:sz w:val="22"/>
                <w:szCs w:val="22"/>
              </w:rPr>
              <w:t xml:space="preserve">Комбинированный </w:t>
            </w:r>
          </w:p>
        </w:tc>
        <w:tc>
          <w:tcPr>
            <w:tcW w:w="2161" w:type="dxa"/>
          </w:tcPr>
          <w:p w:rsidR="005D4806" w:rsidRPr="006F27A3" w:rsidRDefault="005D4806" w:rsidP="00DF3092">
            <w:pPr>
              <w:pStyle w:val="a3"/>
              <w:contextualSpacing/>
              <w:jc w:val="both"/>
              <w:rPr>
                <w:sz w:val="22"/>
                <w:szCs w:val="22"/>
              </w:rPr>
            </w:pPr>
            <w:r w:rsidRPr="006F27A3">
              <w:rPr>
                <w:rStyle w:val="c2"/>
                <w:sz w:val="22"/>
                <w:szCs w:val="22"/>
              </w:rPr>
              <w:t xml:space="preserve"> Научаться: определять термины </w:t>
            </w:r>
            <w:r w:rsidRPr="006F27A3">
              <w:rPr>
                <w:sz w:val="22"/>
                <w:szCs w:val="22"/>
              </w:rPr>
              <w:t>предпринимательство. основные организационно-правовые формы фирмы.</w:t>
            </w:r>
          </w:p>
          <w:p w:rsidR="005D4806" w:rsidRPr="006F27A3" w:rsidRDefault="005D4806" w:rsidP="00DF3092">
            <w:pPr>
              <w:pStyle w:val="a3"/>
              <w:contextualSpacing/>
              <w:jc w:val="both"/>
              <w:rPr>
                <w:rStyle w:val="c7"/>
                <w:i/>
                <w:sz w:val="22"/>
                <w:szCs w:val="22"/>
              </w:rPr>
            </w:pPr>
            <w:r w:rsidRPr="006F27A3">
              <w:rPr>
                <w:i/>
                <w:sz w:val="22"/>
                <w:szCs w:val="22"/>
              </w:rPr>
              <w:t>Получат возможность научиться</w:t>
            </w:r>
            <w:r w:rsidRPr="006F27A3">
              <w:rPr>
                <w:sz w:val="22"/>
                <w:szCs w:val="22"/>
              </w:rPr>
              <w:t>: оценивать возможности своего участия в предпринимательской деятельности</w:t>
            </w:r>
          </w:p>
        </w:tc>
        <w:tc>
          <w:tcPr>
            <w:tcW w:w="2551" w:type="dxa"/>
          </w:tcPr>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Познавательные:</w:t>
            </w:r>
            <w:r w:rsidRPr="006F27A3">
              <w:rPr>
                <w:sz w:val="22"/>
                <w:szCs w:val="22"/>
              </w:rPr>
              <w:t xml:space="preserve"> выявляют особенности и признаки объектов, приводят примеры в качестве доказательства выдвигаемых положений.</w:t>
            </w:r>
          </w:p>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взаимодействуют в ходе групповой работы, ведут диалог, участвуют в дискуссии, допускают существование различных точек зрения.</w:t>
            </w:r>
          </w:p>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Регулятивные</w:t>
            </w:r>
            <w:r w:rsidRPr="006F27A3">
              <w:rPr>
                <w:sz w:val="22"/>
                <w:szCs w:val="22"/>
              </w:rPr>
              <w:t>: формулируют цель, планируют действия по ее достижению, принимают и сохраняют учебную задачу.</w:t>
            </w:r>
          </w:p>
        </w:tc>
        <w:tc>
          <w:tcPr>
            <w:tcW w:w="2552" w:type="dxa"/>
          </w:tcPr>
          <w:p w:rsidR="005D4806" w:rsidRPr="006F27A3" w:rsidRDefault="005D4806" w:rsidP="00DF3092">
            <w:pPr>
              <w:contextualSpacing/>
              <w:jc w:val="both"/>
              <w:rPr>
                <w:bCs/>
                <w:color w:val="000000"/>
                <w:spacing w:val="-5"/>
                <w:sz w:val="22"/>
                <w:szCs w:val="22"/>
              </w:rPr>
            </w:pPr>
            <w:r w:rsidRPr="006F27A3">
              <w:rPr>
                <w:sz w:val="22"/>
                <w:szCs w:val="22"/>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2665" w:type="dxa"/>
          </w:tcPr>
          <w:p w:rsidR="005D4806" w:rsidRPr="006F27A3" w:rsidRDefault="005D4806" w:rsidP="00DF3092">
            <w:pPr>
              <w:contextualSpacing/>
              <w:jc w:val="both"/>
              <w:rPr>
                <w:sz w:val="22"/>
                <w:szCs w:val="22"/>
              </w:rPr>
            </w:pPr>
            <w:r w:rsidRPr="006F27A3">
              <w:rPr>
                <w:sz w:val="22"/>
                <w:szCs w:val="22"/>
              </w:rPr>
              <w:t xml:space="preserve">Описывать социально-экономические роль и функции предпринимательства. Сравнивать различные организационно-правовые формы предпринимательской деятельности. Объяснять преимущества и недостатки малого бизнеса. Выражать собственное отношение к проблеме соблюдения морально-этических норм в предпринимательстве. </w:t>
            </w:r>
          </w:p>
        </w:tc>
        <w:tc>
          <w:tcPr>
            <w:tcW w:w="1133" w:type="dxa"/>
          </w:tcPr>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 xml:space="preserve">§22 Вопросы и задания </w:t>
            </w:r>
            <w:proofErr w:type="spellStart"/>
            <w:r w:rsidRPr="006F27A3">
              <w:rPr>
                <w:bCs/>
                <w:color w:val="000000"/>
                <w:spacing w:val="-2"/>
                <w:sz w:val="22"/>
                <w:szCs w:val="22"/>
              </w:rPr>
              <w:t>стр</w:t>
            </w:r>
            <w:proofErr w:type="spellEnd"/>
            <w:r w:rsidRPr="006F27A3">
              <w:rPr>
                <w:bCs/>
                <w:color w:val="000000"/>
                <w:spacing w:val="-2"/>
                <w:sz w:val="22"/>
                <w:szCs w:val="22"/>
              </w:rPr>
              <w:t xml:space="preserve"> 192-193</w:t>
            </w:r>
          </w:p>
          <w:p w:rsidR="005D4806" w:rsidRPr="006F27A3" w:rsidRDefault="005D4806" w:rsidP="00DF3092">
            <w:pPr>
              <w:shd w:val="clear" w:color="auto" w:fill="FFFFFF"/>
              <w:contextualSpacing/>
              <w:jc w:val="both"/>
              <w:rPr>
                <w:bCs/>
                <w:color w:val="000000"/>
                <w:spacing w:val="-2"/>
                <w:sz w:val="22"/>
                <w:szCs w:val="22"/>
              </w:rPr>
            </w:pPr>
          </w:p>
          <w:p w:rsidR="005D4806" w:rsidRPr="006F27A3" w:rsidRDefault="005D4806" w:rsidP="00DF3092">
            <w:pPr>
              <w:shd w:val="clear" w:color="auto" w:fill="FFFFFF"/>
              <w:contextualSpacing/>
              <w:jc w:val="both"/>
              <w:rPr>
                <w:bCs/>
                <w:color w:val="000000"/>
                <w:spacing w:val="-2"/>
                <w:sz w:val="22"/>
                <w:szCs w:val="22"/>
              </w:rPr>
            </w:pPr>
          </w:p>
        </w:tc>
      </w:tr>
      <w:tr w:rsidR="005D4806" w:rsidRPr="006F27A3" w:rsidTr="00DF3092">
        <w:trPr>
          <w:trHeight w:val="2123"/>
        </w:trPr>
        <w:tc>
          <w:tcPr>
            <w:tcW w:w="417" w:type="dxa"/>
          </w:tcPr>
          <w:p w:rsidR="005D4806" w:rsidRPr="006F27A3" w:rsidRDefault="00F44398" w:rsidP="00DF3092">
            <w:pPr>
              <w:contextualSpacing/>
              <w:jc w:val="center"/>
              <w:rPr>
                <w:bCs/>
                <w:color w:val="000000"/>
                <w:sz w:val="22"/>
                <w:szCs w:val="22"/>
              </w:rPr>
            </w:pPr>
            <w:r w:rsidRPr="006F27A3">
              <w:rPr>
                <w:bCs/>
                <w:color w:val="000000"/>
                <w:sz w:val="22"/>
                <w:szCs w:val="22"/>
              </w:rPr>
              <w:t>22</w:t>
            </w:r>
          </w:p>
        </w:tc>
        <w:tc>
          <w:tcPr>
            <w:tcW w:w="1130" w:type="dxa"/>
          </w:tcPr>
          <w:p w:rsidR="005D4806" w:rsidRPr="006F27A3" w:rsidRDefault="005D4806" w:rsidP="00DF3092">
            <w:pPr>
              <w:shd w:val="clear" w:color="auto" w:fill="FFFFFF"/>
              <w:contextualSpacing/>
              <w:jc w:val="both"/>
              <w:rPr>
                <w:bCs/>
                <w:color w:val="000000"/>
                <w:spacing w:val="-3"/>
                <w:sz w:val="22"/>
                <w:szCs w:val="22"/>
              </w:rPr>
            </w:pPr>
            <w:r w:rsidRPr="006F27A3">
              <w:rPr>
                <w:bCs/>
                <w:color w:val="000000"/>
                <w:spacing w:val="-3"/>
                <w:sz w:val="22"/>
                <w:szCs w:val="22"/>
              </w:rPr>
              <w:t>Роль государства в экономике</w:t>
            </w:r>
          </w:p>
          <w:p w:rsidR="005D4806" w:rsidRPr="006F27A3" w:rsidRDefault="005D4806" w:rsidP="00DF3092">
            <w:pPr>
              <w:shd w:val="clear" w:color="auto" w:fill="FFFFFF"/>
              <w:contextualSpacing/>
              <w:jc w:val="both"/>
              <w:rPr>
                <w:b/>
                <w:bCs/>
                <w:color w:val="000000"/>
                <w:spacing w:val="-3"/>
                <w:sz w:val="22"/>
                <w:szCs w:val="22"/>
              </w:rPr>
            </w:pPr>
          </w:p>
        </w:tc>
        <w:tc>
          <w:tcPr>
            <w:tcW w:w="567" w:type="dxa"/>
          </w:tcPr>
          <w:p w:rsidR="005D4806" w:rsidRPr="006F27A3" w:rsidRDefault="005D4806"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5D4806" w:rsidRPr="006F27A3" w:rsidRDefault="005D4806" w:rsidP="00DF3092">
            <w:pPr>
              <w:contextualSpacing/>
              <w:rPr>
                <w:sz w:val="22"/>
                <w:szCs w:val="22"/>
              </w:rPr>
            </w:pPr>
          </w:p>
        </w:tc>
        <w:tc>
          <w:tcPr>
            <w:tcW w:w="859" w:type="dxa"/>
            <w:gridSpan w:val="2"/>
          </w:tcPr>
          <w:p w:rsidR="005D4806" w:rsidRPr="006F27A3" w:rsidRDefault="005D4806" w:rsidP="00DF3092">
            <w:pPr>
              <w:contextualSpacing/>
              <w:jc w:val="both"/>
              <w:rPr>
                <w:bCs/>
                <w:color w:val="000000"/>
                <w:sz w:val="22"/>
                <w:szCs w:val="22"/>
              </w:rPr>
            </w:pPr>
            <w:r w:rsidRPr="006F27A3">
              <w:rPr>
                <w:sz w:val="22"/>
                <w:szCs w:val="22"/>
              </w:rPr>
              <w:t xml:space="preserve">ИНМ </w:t>
            </w:r>
          </w:p>
        </w:tc>
        <w:tc>
          <w:tcPr>
            <w:tcW w:w="2161" w:type="dxa"/>
          </w:tcPr>
          <w:p w:rsidR="005D4806" w:rsidRPr="006F27A3" w:rsidRDefault="005D4806" w:rsidP="00DF3092">
            <w:pPr>
              <w:pStyle w:val="a3"/>
              <w:contextualSpacing/>
              <w:jc w:val="both"/>
              <w:rPr>
                <w:sz w:val="22"/>
                <w:szCs w:val="22"/>
              </w:rPr>
            </w:pPr>
            <w:r w:rsidRPr="006F27A3">
              <w:rPr>
                <w:rStyle w:val="c2"/>
                <w:i/>
                <w:sz w:val="22"/>
                <w:szCs w:val="22"/>
              </w:rPr>
              <w:t>Научаться:</w:t>
            </w:r>
            <w:r w:rsidRPr="006F27A3">
              <w:rPr>
                <w:rStyle w:val="c2"/>
                <w:sz w:val="22"/>
                <w:szCs w:val="22"/>
              </w:rPr>
              <w:t xml:space="preserve"> определять термины </w:t>
            </w:r>
            <w:r w:rsidRPr="006F27A3">
              <w:rPr>
                <w:sz w:val="22"/>
                <w:szCs w:val="22"/>
              </w:rPr>
              <w:t>государственный бюджет, налоги</w:t>
            </w:r>
          </w:p>
          <w:p w:rsidR="005D4806" w:rsidRPr="006F27A3" w:rsidRDefault="005D4806" w:rsidP="00DF3092">
            <w:pPr>
              <w:pStyle w:val="a3"/>
              <w:contextualSpacing/>
              <w:jc w:val="both"/>
              <w:rPr>
                <w:rStyle w:val="c7"/>
                <w:i/>
                <w:sz w:val="22"/>
                <w:szCs w:val="22"/>
              </w:rPr>
            </w:pPr>
            <w:r w:rsidRPr="006F27A3">
              <w:rPr>
                <w:i/>
                <w:sz w:val="22"/>
                <w:szCs w:val="22"/>
              </w:rPr>
              <w:t>Получат возможность научиться</w:t>
            </w:r>
            <w:r w:rsidRPr="006F27A3">
              <w:rPr>
                <w:sz w:val="22"/>
                <w:szCs w:val="22"/>
              </w:rPr>
              <w:t xml:space="preserve">: приводить примеры государственной </w:t>
            </w:r>
            <w:r w:rsidRPr="006F27A3">
              <w:rPr>
                <w:sz w:val="22"/>
                <w:szCs w:val="22"/>
              </w:rPr>
              <w:lastRenderedPageBreak/>
              <w:t>политики регулирования доходов и расходов</w:t>
            </w:r>
          </w:p>
        </w:tc>
        <w:tc>
          <w:tcPr>
            <w:tcW w:w="2551" w:type="dxa"/>
          </w:tcPr>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lastRenderedPageBreak/>
              <w:t>Познавательные:</w:t>
            </w:r>
            <w:r w:rsidRPr="006F27A3">
              <w:rPr>
                <w:sz w:val="22"/>
                <w:szCs w:val="22"/>
              </w:rPr>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lastRenderedPageBreak/>
              <w:t>Коммуникативные:</w:t>
            </w:r>
            <w:r w:rsidRPr="006F27A3">
              <w:rPr>
                <w:sz w:val="22"/>
                <w:szCs w:val="22"/>
              </w:rPr>
              <w:t xml:space="preserve"> планируют цели и способы взаимодействия, обмениваются мнениями, участвуют в коллективном решении проблем, распределяют обязанности, проявляют способность к взаимодействию.</w:t>
            </w:r>
          </w:p>
          <w:p w:rsidR="005D4806" w:rsidRPr="006F27A3" w:rsidRDefault="005D4806" w:rsidP="00DF3092">
            <w:pPr>
              <w:pStyle w:val="a3"/>
              <w:contextualSpacing/>
              <w:jc w:val="both"/>
              <w:rPr>
                <w:rStyle w:val="c7"/>
                <w:i/>
                <w:sz w:val="22"/>
                <w:szCs w:val="22"/>
              </w:rPr>
            </w:pPr>
            <w:r w:rsidRPr="006F27A3">
              <w:rPr>
                <w:b/>
                <w:bCs/>
                <w:i/>
                <w:iCs/>
                <w:sz w:val="22"/>
                <w:szCs w:val="22"/>
              </w:rPr>
              <w:t>Регулятивные:</w:t>
            </w:r>
            <w:r w:rsidRPr="006F27A3">
              <w:rPr>
                <w:sz w:val="22"/>
                <w:szCs w:val="22"/>
              </w:rPr>
              <w:t xml:space="preserve"> учитывают ориентиры, данные учителем при изучении материала.</w:t>
            </w:r>
          </w:p>
        </w:tc>
        <w:tc>
          <w:tcPr>
            <w:tcW w:w="2552" w:type="dxa"/>
          </w:tcPr>
          <w:p w:rsidR="005D4806" w:rsidRPr="006F27A3" w:rsidRDefault="005D4806" w:rsidP="00DF3092">
            <w:pPr>
              <w:shd w:val="clear" w:color="auto" w:fill="FFFFFF"/>
              <w:contextualSpacing/>
              <w:jc w:val="both"/>
              <w:rPr>
                <w:bCs/>
                <w:color w:val="000000"/>
                <w:spacing w:val="-5"/>
                <w:sz w:val="22"/>
                <w:szCs w:val="22"/>
              </w:rPr>
            </w:pPr>
            <w:r w:rsidRPr="006F27A3">
              <w:rPr>
                <w:sz w:val="22"/>
                <w:szCs w:val="22"/>
              </w:rPr>
              <w:lastRenderedPageBreak/>
              <w:t xml:space="preserve">Оценивают собственную учебную деятельность, свои достижения, анализируют и характеризуют эмоциональное состояние и чувства окружающих, строят </w:t>
            </w:r>
            <w:r w:rsidRPr="006F27A3">
              <w:rPr>
                <w:sz w:val="22"/>
                <w:szCs w:val="22"/>
              </w:rPr>
              <w:lastRenderedPageBreak/>
              <w:t>свои взаимоотношения с их учетом</w:t>
            </w:r>
          </w:p>
        </w:tc>
        <w:tc>
          <w:tcPr>
            <w:tcW w:w="2665" w:type="dxa"/>
          </w:tcPr>
          <w:p w:rsidR="005D4806" w:rsidRPr="006F27A3" w:rsidRDefault="005D4806" w:rsidP="00DF3092">
            <w:pPr>
              <w:shd w:val="clear" w:color="auto" w:fill="FFFFFF"/>
              <w:contextualSpacing/>
              <w:jc w:val="both"/>
              <w:rPr>
                <w:bCs/>
                <w:color w:val="000000"/>
                <w:spacing w:val="-4"/>
                <w:sz w:val="22"/>
                <w:szCs w:val="22"/>
              </w:rPr>
            </w:pPr>
            <w:r w:rsidRPr="006F27A3">
              <w:rPr>
                <w:sz w:val="22"/>
                <w:szCs w:val="22"/>
              </w:rPr>
              <w:lastRenderedPageBreak/>
              <w:t xml:space="preserve">Характеризовать экономические функции государства. Описывать различные формы вмешательства государства в рыночные отношения. Различать прямые и косвенные налоги. Раскрывать </w:t>
            </w:r>
            <w:r w:rsidRPr="006F27A3">
              <w:rPr>
                <w:sz w:val="22"/>
                <w:szCs w:val="22"/>
              </w:rPr>
              <w:lastRenderedPageBreak/>
              <w:t>смысл понятия «государственный бюджет».</w:t>
            </w:r>
          </w:p>
        </w:tc>
        <w:tc>
          <w:tcPr>
            <w:tcW w:w="1133" w:type="dxa"/>
          </w:tcPr>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§23</w:t>
            </w:r>
          </w:p>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Вопросы и задания стр200-201</w:t>
            </w:r>
          </w:p>
        </w:tc>
      </w:tr>
      <w:tr w:rsidR="005D4806" w:rsidRPr="006F27A3" w:rsidTr="00DF3092">
        <w:trPr>
          <w:trHeight w:val="965"/>
        </w:trPr>
        <w:tc>
          <w:tcPr>
            <w:tcW w:w="417" w:type="dxa"/>
          </w:tcPr>
          <w:p w:rsidR="005D4806" w:rsidRPr="006F27A3" w:rsidRDefault="00F44398" w:rsidP="00DF3092">
            <w:pPr>
              <w:contextualSpacing/>
              <w:jc w:val="center"/>
              <w:rPr>
                <w:bCs/>
                <w:color w:val="000000"/>
                <w:sz w:val="22"/>
                <w:szCs w:val="22"/>
              </w:rPr>
            </w:pPr>
            <w:r w:rsidRPr="006F27A3">
              <w:rPr>
                <w:bCs/>
                <w:color w:val="000000"/>
                <w:sz w:val="22"/>
                <w:szCs w:val="22"/>
              </w:rPr>
              <w:t>23</w:t>
            </w:r>
          </w:p>
        </w:tc>
        <w:tc>
          <w:tcPr>
            <w:tcW w:w="1130" w:type="dxa"/>
          </w:tcPr>
          <w:p w:rsidR="005D4806" w:rsidRPr="006F27A3" w:rsidRDefault="005D4806" w:rsidP="00DF3092">
            <w:pPr>
              <w:shd w:val="clear" w:color="auto" w:fill="FFFFFF"/>
              <w:contextualSpacing/>
              <w:jc w:val="both"/>
              <w:rPr>
                <w:bCs/>
                <w:color w:val="000000"/>
                <w:spacing w:val="-3"/>
                <w:sz w:val="22"/>
                <w:szCs w:val="22"/>
              </w:rPr>
            </w:pPr>
            <w:r w:rsidRPr="006F27A3">
              <w:rPr>
                <w:bCs/>
                <w:color w:val="000000"/>
                <w:spacing w:val="-3"/>
                <w:sz w:val="22"/>
                <w:szCs w:val="22"/>
              </w:rPr>
              <w:t>Распределение доходов</w:t>
            </w:r>
          </w:p>
          <w:p w:rsidR="005D4806" w:rsidRPr="006F27A3" w:rsidRDefault="005D4806" w:rsidP="00DF3092">
            <w:pPr>
              <w:shd w:val="clear" w:color="auto" w:fill="FFFFFF"/>
              <w:contextualSpacing/>
              <w:jc w:val="both"/>
              <w:rPr>
                <w:b/>
                <w:bCs/>
                <w:color w:val="000000"/>
                <w:spacing w:val="-3"/>
                <w:sz w:val="22"/>
                <w:szCs w:val="22"/>
              </w:rPr>
            </w:pPr>
          </w:p>
        </w:tc>
        <w:tc>
          <w:tcPr>
            <w:tcW w:w="567" w:type="dxa"/>
          </w:tcPr>
          <w:p w:rsidR="005D4806" w:rsidRPr="006F27A3" w:rsidRDefault="005D4806"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5D4806" w:rsidRPr="006F27A3" w:rsidRDefault="005D4806" w:rsidP="00DF3092">
            <w:pPr>
              <w:contextualSpacing/>
              <w:rPr>
                <w:sz w:val="22"/>
                <w:szCs w:val="22"/>
              </w:rPr>
            </w:pPr>
          </w:p>
        </w:tc>
        <w:tc>
          <w:tcPr>
            <w:tcW w:w="859" w:type="dxa"/>
            <w:gridSpan w:val="2"/>
          </w:tcPr>
          <w:p w:rsidR="005D4806" w:rsidRPr="006F27A3" w:rsidRDefault="005D4806" w:rsidP="00DF3092">
            <w:pPr>
              <w:contextualSpacing/>
              <w:jc w:val="both"/>
              <w:rPr>
                <w:sz w:val="22"/>
                <w:szCs w:val="22"/>
              </w:rPr>
            </w:pPr>
            <w:r w:rsidRPr="006F27A3">
              <w:rPr>
                <w:sz w:val="22"/>
                <w:szCs w:val="22"/>
              </w:rPr>
              <w:t xml:space="preserve">ИНМ </w:t>
            </w:r>
          </w:p>
        </w:tc>
        <w:tc>
          <w:tcPr>
            <w:tcW w:w="2161" w:type="dxa"/>
          </w:tcPr>
          <w:p w:rsidR="005D4806" w:rsidRPr="006F27A3" w:rsidRDefault="005D4806" w:rsidP="00DF3092">
            <w:pPr>
              <w:pStyle w:val="a3"/>
              <w:contextualSpacing/>
              <w:jc w:val="both"/>
              <w:rPr>
                <w:sz w:val="22"/>
                <w:szCs w:val="22"/>
              </w:rPr>
            </w:pPr>
            <w:r w:rsidRPr="006F27A3">
              <w:rPr>
                <w:rStyle w:val="c2"/>
                <w:i/>
                <w:sz w:val="22"/>
                <w:szCs w:val="22"/>
              </w:rPr>
              <w:t>Научаться:</w:t>
            </w:r>
            <w:r w:rsidRPr="006F27A3">
              <w:rPr>
                <w:rStyle w:val="c2"/>
                <w:sz w:val="22"/>
                <w:szCs w:val="22"/>
              </w:rPr>
              <w:t xml:space="preserve"> определять термины </w:t>
            </w:r>
            <w:r w:rsidRPr="006F27A3">
              <w:rPr>
                <w:sz w:val="22"/>
                <w:szCs w:val="22"/>
              </w:rPr>
              <w:t>распределение, неравенство доходов, перераспределение доходов.</w:t>
            </w:r>
          </w:p>
          <w:p w:rsidR="005D4806" w:rsidRPr="006F27A3" w:rsidRDefault="005D4806" w:rsidP="00DF3092">
            <w:pPr>
              <w:pStyle w:val="a3"/>
              <w:contextualSpacing/>
              <w:jc w:val="both"/>
              <w:rPr>
                <w:sz w:val="22"/>
                <w:szCs w:val="22"/>
              </w:rPr>
            </w:pPr>
            <w:r w:rsidRPr="006F27A3">
              <w:rPr>
                <w:i/>
                <w:sz w:val="22"/>
                <w:szCs w:val="22"/>
              </w:rPr>
              <w:t>Получат возможность научиться</w:t>
            </w:r>
            <w:r w:rsidRPr="006F27A3">
              <w:rPr>
                <w:sz w:val="22"/>
                <w:szCs w:val="22"/>
              </w:rPr>
              <w:t>: иллюстрировать примерами государственные меры социальной поддержки населения</w:t>
            </w:r>
          </w:p>
        </w:tc>
        <w:tc>
          <w:tcPr>
            <w:tcW w:w="2551" w:type="dxa"/>
          </w:tcPr>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Познавательные:</w:t>
            </w:r>
            <w:r w:rsidRPr="006F27A3">
              <w:rPr>
                <w:sz w:val="22"/>
                <w:szCs w:val="22"/>
              </w:rPr>
              <w:t xml:space="preserve"> самостоятельно выделяют и формулируют цели, анализируют вопросы, формулируют ответы.</w:t>
            </w:r>
          </w:p>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xml:space="preserve"> участвуют в коллективном обсуждении проблем, обмениваются мнениями, понимают позицию партнера.</w:t>
            </w:r>
          </w:p>
          <w:p w:rsidR="005D4806" w:rsidRPr="006F27A3" w:rsidRDefault="005D4806" w:rsidP="00DF3092">
            <w:pPr>
              <w:pStyle w:val="a3"/>
              <w:contextualSpacing/>
              <w:jc w:val="both"/>
              <w:rPr>
                <w:rStyle w:val="c7"/>
                <w:i/>
                <w:sz w:val="22"/>
                <w:szCs w:val="22"/>
              </w:rPr>
            </w:pPr>
            <w:r w:rsidRPr="006F27A3">
              <w:rPr>
                <w:b/>
                <w:bCs/>
                <w:i/>
                <w:iCs/>
                <w:sz w:val="22"/>
                <w:szCs w:val="22"/>
              </w:rPr>
              <w:t>Регулятивные:</w:t>
            </w:r>
            <w:r w:rsidRPr="006F27A3">
              <w:rPr>
                <w:sz w:val="22"/>
                <w:szCs w:val="22"/>
              </w:rPr>
              <w:t xml:space="preserve"> принимают и сохраняют учебную задачу, самостоятельно выделяют и формулируют цель, составляют план и последовательность действий.</w:t>
            </w:r>
          </w:p>
        </w:tc>
        <w:tc>
          <w:tcPr>
            <w:tcW w:w="2552" w:type="dxa"/>
          </w:tcPr>
          <w:p w:rsidR="005D4806" w:rsidRPr="006F27A3" w:rsidRDefault="005D4806" w:rsidP="00DF3092">
            <w:pPr>
              <w:shd w:val="clear" w:color="auto" w:fill="FFFFFF"/>
              <w:contextualSpacing/>
              <w:jc w:val="both"/>
              <w:rPr>
                <w:i/>
                <w:sz w:val="22"/>
                <w:szCs w:val="22"/>
              </w:rPr>
            </w:pPr>
            <w:r w:rsidRPr="006F27A3">
              <w:rPr>
                <w:sz w:val="22"/>
                <w:szCs w:val="22"/>
              </w:rPr>
              <w:t>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2665" w:type="dxa"/>
          </w:tcPr>
          <w:p w:rsidR="005D4806" w:rsidRPr="006F27A3" w:rsidRDefault="005D4806" w:rsidP="00DF3092">
            <w:pPr>
              <w:shd w:val="clear" w:color="auto" w:fill="FFFFFF"/>
              <w:contextualSpacing/>
              <w:jc w:val="both"/>
              <w:rPr>
                <w:bCs/>
                <w:color w:val="000000"/>
                <w:spacing w:val="-4"/>
                <w:sz w:val="22"/>
                <w:szCs w:val="22"/>
              </w:rPr>
            </w:pPr>
            <w:r w:rsidRPr="006F27A3">
              <w:rPr>
                <w:sz w:val="22"/>
                <w:szCs w:val="22"/>
              </w:rPr>
              <w:t>Называть основные источники доходов граждан. Раскрывать причины неравенства доходов населения. Объяснять необходимость перераспределения доходов.</w:t>
            </w:r>
          </w:p>
        </w:tc>
        <w:tc>
          <w:tcPr>
            <w:tcW w:w="1133" w:type="dxa"/>
          </w:tcPr>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§24</w:t>
            </w:r>
          </w:p>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Вопросы и задания стр207-208</w:t>
            </w:r>
          </w:p>
        </w:tc>
      </w:tr>
      <w:tr w:rsidR="005D4806" w:rsidRPr="006F27A3" w:rsidTr="00DF3092">
        <w:trPr>
          <w:trHeight w:val="702"/>
        </w:trPr>
        <w:tc>
          <w:tcPr>
            <w:tcW w:w="417" w:type="dxa"/>
          </w:tcPr>
          <w:p w:rsidR="005D4806" w:rsidRPr="006F27A3" w:rsidRDefault="00F44398" w:rsidP="00DF3092">
            <w:pPr>
              <w:contextualSpacing/>
              <w:jc w:val="center"/>
              <w:rPr>
                <w:bCs/>
                <w:color w:val="000000"/>
                <w:sz w:val="22"/>
                <w:szCs w:val="22"/>
              </w:rPr>
            </w:pPr>
            <w:r w:rsidRPr="006F27A3">
              <w:rPr>
                <w:bCs/>
                <w:color w:val="000000"/>
                <w:sz w:val="22"/>
                <w:szCs w:val="22"/>
              </w:rPr>
              <w:lastRenderedPageBreak/>
              <w:t>24</w:t>
            </w:r>
          </w:p>
        </w:tc>
        <w:tc>
          <w:tcPr>
            <w:tcW w:w="1130" w:type="dxa"/>
          </w:tcPr>
          <w:p w:rsidR="005D4806" w:rsidRPr="006F27A3" w:rsidRDefault="005D4806" w:rsidP="00DF3092">
            <w:pPr>
              <w:shd w:val="clear" w:color="auto" w:fill="FFFFFF"/>
              <w:contextualSpacing/>
              <w:jc w:val="both"/>
              <w:rPr>
                <w:bCs/>
                <w:color w:val="000000"/>
                <w:spacing w:val="-3"/>
                <w:sz w:val="22"/>
                <w:szCs w:val="22"/>
              </w:rPr>
            </w:pPr>
            <w:r w:rsidRPr="006F27A3">
              <w:rPr>
                <w:bCs/>
                <w:color w:val="000000"/>
                <w:spacing w:val="-3"/>
                <w:sz w:val="22"/>
                <w:szCs w:val="22"/>
              </w:rPr>
              <w:t>Потребление</w:t>
            </w:r>
          </w:p>
        </w:tc>
        <w:tc>
          <w:tcPr>
            <w:tcW w:w="567" w:type="dxa"/>
          </w:tcPr>
          <w:p w:rsidR="005D4806" w:rsidRPr="006F27A3" w:rsidRDefault="005D4806"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5D4806" w:rsidRPr="006F27A3" w:rsidRDefault="005D4806" w:rsidP="00DF3092">
            <w:pPr>
              <w:contextualSpacing/>
              <w:rPr>
                <w:sz w:val="22"/>
                <w:szCs w:val="22"/>
              </w:rPr>
            </w:pPr>
          </w:p>
        </w:tc>
        <w:tc>
          <w:tcPr>
            <w:tcW w:w="859" w:type="dxa"/>
            <w:gridSpan w:val="2"/>
          </w:tcPr>
          <w:p w:rsidR="005D4806" w:rsidRPr="006F27A3" w:rsidRDefault="005D4806" w:rsidP="00DF3092">
            <w:pPr>
              <w:contextualSpacing/>
              <w:jc w:val="both"/>
              <w:rPr>
                <w:sz w:val="22"/>
                <w:szCs w:val="22"/>
              </w:rPr>
            </w:pPr>
            <w:r w:rsidRPr="006F27A3">
              <w:rPr>
                <w:sz w:val="22"/>
                <w:szCs w:val="22"/>
              </w:rPr>
              <w:t xml:space="preserve">Комбинированный </w:t>
            </w:r>
          </w:p>
        </w:tc>
        <w:tc>
          <w:tcPr>
            <w:tcW w:w="2161" w:type="dxa"/>
          </w:tcPr>
          <w:p w:rsidR="005D4806" w:rsidRPr="006F27A3" w:rsidRDefault="005D4806" w:rsidP="00DF3092">
            <w:pPr>
              <w:pStyle w:val="a3"/>
              <w:contextualSpacing/>
              <w:jc w:val="both"/>
              <w:rPr>
                <w:sz w:val="22"/>
                <w:szCs w:val="22"/>
              </w:rPr>
            </w:pPr>
            <w:r w:rsidRPr="006F27A3">
              <w:rPr>
                <w:rStyle w:val="c2"/>
                <w:i/>
                <w:sz w:val="22"/>
                <w:szCs w:val="22"/>
              </w:rPr>
              <w:t>Научаться:</w:t>
            </w:r>
            <w:r w:rsidRPr="006F27A3">
              <w:rPr>
                <w:rStyle w:val="c2"/>
                <w:sz w:val="22"/>
                <w:szCs w:val="22"/>
              </w:rPr>
              <w:t xml:space="preserve"> определять термины </w:t>
            </w:r>
            <w:r w:rsidRPr="006F27A3">
              <w:rPr>
                <w:sz w:val="22"/>
                <w:szCs w:val="22"/>
              </w:rPr>
              <w:t>семейное потребление, прожиточный минимум, страховые услуги</w:t>
            </w:r>
          </w:p>
          <w:p w:rsidR="005D4806" w:rsidRPr="006F27A3" w:rsidRDefault="005D4806" w:rsidP="00DF3092">
            <w:pPr>
              <w:pStyle w:val="a3"/>
              <w:contextualSpacing/>
              <w:jc w:val="both"/>
              <w:rPr>
                <w:sz w:val="22"/>
                <w:szCs w:val="22"/>
              </w:rPr>
            </w:pPr>
            <w:r w:rsidRPr="006F27A3">
              <w:rPr>
                <w:i/>
                <w:sz w:val="22"/>
                <w:szCs w:val="22"/>
              </w:rPr>
              <w:t>Получат возможность научиться</w:t>
            </w:r>
            <w:r w:rsidRPr="006F27A3">
              <w:rPr>
                <w:sz w:val="22"/>
                <w:szCs w:val="22"/>
              </w:rPr>
              <w:t>: характеризовать экономические основы защиты прав потребителя</w:t>
            </w:r>
          </w:p>
        </w:tc>
        <w:tc>
          <w:tcPr>
            <w:tcW w:w="2551" w:type="dxa"/>
          </w:tcPr>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Познавательные:</w:t>
            </w:r>
            <w:r w:rsidRPr="006F27A3">
              <w:rPr>
                <w:sz w:val="22"/>
                <w:szCs w:val="22"/>
              </w:rPr>
              <w:t xml:space="preserve"> устанавливают причинно-следственные связи и зависимости между объектами.</w:t>
            </w:r>
          </w:p>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xml:space="preserve"> планируют цели и способы взаимодействия, обмениваются мнениями, слушают друг друга, понимают позицию партнера, в </w:t>
            </w:r>
            <w:proofErr w:type="spellStart"/>
            <w:r w:rsidRPr="006F27A3">
              <w:rPr>
                <w:sz w:val="22"/>
                <w:szCs w:val="22"/>
              </w:rPr>
              <w:t>т.ч</w:t>
            </w:r>
            <w:proofErr w:type="spellEnd"/>
            <w:r w:rsidRPr="006F27A3">
              <w:rPr>
                <w:sz w:val="22"/>
                <w:szCs w:val="22"/>
              </w:rPr>
              <w:t xml:space="preserve"> и отличную от своей, согласовывают действия с партнером.</w:t>
            </w:r>
          </w:p>
          <w:p w:rsidR="005D4806" w:rsidRPr="006F27A3" w:rsidRDefault="005D4806" w:rsidP="00DF3092">
            <w:pPr>
              <w:pStyle w:val="a7"/>
              <w:spacing w:before="0" w:beforeAutospacing="0" w:after="0" w:afterAutospacing="0"/>
              <w:contextualSpacing/>
              <w:jc w:val="both"/>
              <w:rPr>
                <w:sz w:val="22"/>
                <w:szCs w:val="22"/>
              </w:rPr>
            </w:pPr>
            <w:r w:rsidRPr="006F27A3">
              <w:rPr>
                <w:b/>
                <w:bCs/>
                <w:i/>
                <w:iCs/>
                <w:sz w:val="22"/>
                <w:szCs w:val="22"/>
              </w:rPr>
              <w:t>Регулятивные:</w:t>
            </w:r>
            <w:r w:rsidRPr="006F27A3">
              <w:rPr>
                <w:sz w:val="22"/>
                <w:szCs w:val="22"/>
              </w:rPr>
              <w:t xml:space="preserve"> принимают и сохраняют учебную задачу, учитывают выделенные учителем ориентиры действия.</w:t>
            </w:r>
          </w:p>
        </w:tc>
        <w:tc>
          <w:tcPr>
            <w:tcW w:w="2552" w:type="dxa"/>
          </w:tcPr>
          <w:p w:rsidR="005D4806" w:rsidRPr="006F27A3" w:rsidRDefault="005D4806" w:rsidP="00DF3092">
            <w:pPr>
              <w:contextualSpacing/>
              <w:jc w:val="both"/>
              <w:rPr>
                <w:sz w:val="22"/>
                <w:szCs w:val="22"/>
              </w:rPr>
            </w:pPr>
            <w:r w:rsidRPr="006F27A3">
              <w:rPr>
                <w:sz w:val="22"/>
                <w:szCs w:val="22"/>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2665" w:type="dxa"/>
          </w:tcPr>
          <w:p w:rsidR="005D4806" w:rsidRPr="006F27A3" w:rsidRDefault="005D4806" w:rsidP="00DF3092">
            <w:pPr>
              <w:shd w:val="clear" w:color="auto" w:fill="FFFFFF"/>
              <w:contextualSpacing/>
              <w:jc w:val="both"/>
              <w:rPr>
                <w:bCs/>
                <w:color w:val="000000"/>
                <w:spacing w:val="-4"/>
                <w:sz w:val="22"/>
                <w:szCs w:val="22"/>
              </w:rPr>
            </w:pPr>
            <w:r w:rsidRPr="006F27A3">
              <w:rPr>
                <w:sz w:val="22"/>
                <w:szCs w:val="22"/>
              </w:rPr>
              <w:t xml:space="preserve">Описывать закономерность изменения потребительских расходов семьи в зависимости от доходов. Характеризовать виды страховых услуг, предоставляемых гражданам. Раскрывать на примерах меры защиты прав потребителей </w:t>
            </w:r>
          </w:p>
        </w:tc>
        <w:tc>
          <w:tcPr>
            <w:tcW w:w="1133" w:type="dxa"/>
          </w:tcPr>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§25</w:t>
            </w:r>
          </w:p>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Вопросы и задания стр214-215</w:t>
            </w:r>
          </w:p>
        </w:tc>
      </w:tr>
      <w:tr w:rsidR="005D4806" w:rsidRPr="006F27A3" w:rsidTr="00DF3092">
        <w:trPr>
          <w:trHeight w:val="418"/>
        </w:trPr>
        <w:tc>
          <w:tcPr>
            <w:tcW w:w="417" w:type="dxa"/>
          </w:tcPr>
          <w:p w:rsidR="005D4806" w:rsidRPr="006F27A3" w:rsidRDefault="00F44398" w:rsidP="00DF3092">
            <w:pPr>
              <w:contextualSpacing/>
              <w:jc w:val="center"/>
              <w:rPr>
                <w:bCs/>
                <w:color w:val="000000"/>
                <w:sz w:val="22"/>
                <w:szCs w:val="22"/>
              </w:rPr>
            </w:pPr>
            <w:r w:rsidRPr="006F27A3">
              <w:rPr>
                <w:bCs/>
                <w:color w:val="000000"/>
                <w:sz w:val="22"/>
                <w:szCs w:val="22"/>
              </w:rPr>
              <w:t>25</w:t>
            </w:r>
          </w:p>
        </w:tc>
        <w:tc>
          <w:tcPr>
            <w:tcW w:w="1130" w:type="dxa"/>
          </w:tcPr>
          <w:p w:rsidR="005D4806" w:rsidRPr="006F27A3" w:rsidRDefault="005D4806" w:rsidP="00DF3092">
            <w:pPr>
              <w:shd w:val="clear" w:color="auto" w:fill="FFFFFF"/>
              <w:contextualSpacing/>
              <w:jc w:val="both"/>
              <w:rPr>
                <w:bCs/>
                <w:color w:val="000000"/>
                <w:spacing w:val="-3"/>
                <w:sz w:val="22"/>
                <w:szCs w:val="22"/>
              </w:rPr>
            </w:pPr>
            <w:r w:rsidRPr="006F27A3">
              <w:rPr>
                <w:bCs/>
                <w:color w:val="000000"/>
                <w:spacing w:val="-3"/>
                <w:sz w:val="22"/>
                <w:szCs w:val="22"/>
              </w:rPr>
              <w:t>Инфляция и семейная экономика</w:t>
            </w:r>
          </w:p>
        </w:tc>
        <w:tc>
          <w:tcPr>
            <w:tcW w:w="567" w:type="dxa"/>
          </w:tcPr>
          <w:p w:rsidR="005D4806" w:rsidRPr="006F27A3" w:rsidRDefault="005D4806"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5D4806" w:rsidRPr="006F27A3" w:rsidRDefault="005D4806" w:rsidP="00DF3092">
            <w:pPr>
              <w:contextualSpacing/>
              <w:rPr>
                <w:sz w:val="22"/>
                <w:szCs w:val="22"/>
              </w:rPr>
            </w:pPr>
          </w:p>
        </w:tc>
        <w:tc>
          <w:tcPr>
            <w:tcW w:w="859" w:type="dxa"/>
            <w:gridSpan w:val="2"/>
          </w:tcPr>
          <w:p w:rsidR="005D4806" w:rsidRPr="006F27A3" w:rsidRDefault="004E331A" w:rsidP="00DF3092">
            <w:pPr>
              <w:contextualSpacing/>
              <w:jc w:val="both"/>
              <w:rPr>
                <w:sz w:val="22"/>
                <w:szCs w:val="22"/>
              </w:rPr>
            </w:pPr>
            <w:r w:rsidRPr="006F27A3">
              <w:rPr>
                <w:sz w:val="22"/>
                <w:szCs w:val="22"/>
              </w:rPr>
              <w:t>ИНМ</w:t>
            </w:r>
          </w:p>
        </w:tc>
        <w:tc>
          <w:tcPr>
            <w:tcW w:w="2161" w:type="dxa"/>
          </w:tcPr>
          <w:p w:rsidR="004E331A" w:rsidRPr="006F27A3" w:rsidRDefault="004E331A" w:rsidP="00DF3092">
            <w:pPr>
              <w:pStyle w:val="a3"/>
              <w:contextualSpacing/>
              <w:jc w:val="both"/>
              <w:rPr>
                <w:sz w:val="22"/>
                <w:szCs w:val="22"/>
              </w:rPr>
            </w:pPr>
            <w:r w:rsidRPr="006F27A3">
              <w:rPr>
                <w:rStyle w:val="c2"/>
                <w:i/>
                <w:sz w:val="22"/>
                <w:szCs w:val="22"/>
              </w:rPr>
              <w:t>Научаться:</w:t>
            </w:r>
            <w:r w:rsidRPr="006F27A3">
              <w:rPr>
                <w:rStyle w:val="c2"/>
                <w:sz w:val="22"/>
                <w:szCs w:val="22"/>
              </w:rPr>
              <w:t xml:space="preserve"> определять термины </w:t>
            </w:r>
            <w:r w:rsidRPr="006F27A3">
              <w:rPr>
                <w:sz w:val="22"/>
                <w:szCs w:val="22"/>
              </w:rPr>
              <w:t>семейная экономика, экономическое равновесие</w:t>
            </w:r>
          </w:p>
          <w:p w:rsidR="005D4806" w:rsidRPr="006F27A3" w:rsidRDefault="004E331A" w:rsidP="00DF3092">
            <w:pPr>
              <w:pStyle w:val="a3"/>
              <w:contextualSpacing/>
              <w:jc w:val="both"/>
              <w:rPr>
                <w:rStyle w:val="c7"/>
                <w:i/>
                <w:sz w:val="22"/>
                <w:szCs w:val="22"/>
              </w:rPr>
            </w:pPr>
            <w:r w:rsidRPr="006F27A3">
              <w:rPr>
                <w:i/>
                <w:sz w:val="22"/>
                <w:szCs w:val="22"/>
              </w:rPr>
              <w:t>Получат возможность научиться</w:t>
            </w:r>
            <w:r w:rsidRPr="006F27A3">
              <w:rPr>
                <w:sz w:val="22"/>
                <w:szCs w:val="22"/>
              </w:rPr>
              <w:t>: оценивать способы использования сбережений своей семьи с точки зрения экономической рациональности</w:t>
            </w:r>
          </w:p>
        </w:tc>
        <w:tc>
          <w:tcPr>
            <w:tcW w:w="2551" w:type="dxa"/>
          </w:tcPr>
          <w:p w:rsidR="004E331A" w:rsidRPr="006F27A3" w:rsidRDefault="004E331A" w:rsidP="00DF3092">
            <w:pPr>
              <w:contextualSpacing/>
              <w:jc w:val="both"/>
              <w:rPr>
                <w:sz w:val="22"/>
                <w:szCs w:val="22"/>
              </w:rPr>
            </w:pPr>
            <w:r w:rsidRPr="006F27A3">
              <w:rPr>
                <w:b/>
                <w:bCs/>
                <w:i/>
                <w:iCs/>
                <w:sz w:val="22"/>
                <w:szCs w:val="22"/>
              </w:rPr>
              <w:t xml:space="preserve">Познавательные: </w:t>
            </w:r>
            <w:r w:rsidRPr="006F27A3">
              <w:rPr>
                <w:sz w:val="22"/>
                <w:szCs w:val="22"/>
              </w:rPr>
              <w:t xml:space="preserve">выявляют особенности и признаки объектов, приводят примеры в качестве доказательства выдвигаемых положений. </w:t>
            </w:r>
            <w:r w:rsidRPr="006F27A3">
              <w:rPr>
                <w:b/>
                <w:bCs/>
                <w:i/>
                <w:iCs/>
                <w:sz w:val="22"/>
                <w:szCs w:val="22"/>
              </w:rPr>
              <w:t>Коммуникативные:</w:t>
            </w:r>
            <w:r w:rsidRPr="006F27A3">
              <w:rPr>
                <w:sz w:val="22"/>
                <w:szCs w:val="22"/>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p>
          <w:p w:rsidR="005D4806" w:rsidRPr="006F27A3" w:rsidRDefault="004E331A" w:rsidP="00DF3092">
            <w:pPr>
              <w:pStyle w:val="a3"/>
              <w:contextualSpacing/>
              <w:jc w:val="both"/>
              <w:rPr>
                <w:rStyle w:val="c7"/>
                <w:i/>
                <w:sz w:val="22"/>
                <w:szCs w:val="22"/>
              </w:rPr>
            </w:pPr>
            <w:r w:rsidRPr="006F27A3">
              <w:rPr>
                <w:b/>
                <w:bCs/>
                <w:i/>
                <w:iCs/>
                <w:sz w:val="22"/>
                <w:szCs w:val="22"/>
              </w:rPr>
              <w:lastRenderedPageBreak/>
              <w:t xml:space="preserve">Регулятивные: </w:t>
            </w:r>
            <w:r w:rsidRPr="006F27A3">
              <w:rPr>
                <w:sz w:val="22"/>
                <w:szCs w:val="22"/>
              </w:rPr>
              <w:t>прогнозируют результаты уровня усвоения изучаемого материала, принимают и сохраняют учебную задачу</w:t>
            </w:r>
          </w:p>
        </w:tc>
        <w:tc>
          <w:tcPr>
            <w:tcW w:w="2552" w:type="dxa"/>
          </w:tcPr>
          <w:p w:rsidR="005D4806" w:rsidRPr="006F27A3" w:rsidRDefault="004E331A" w:rsidP="00DF3092">
            <w:pPr>
              <w:pStyle w:val="a3"/>
              <w:contextualSpacing/>
              <w:jc w:val="both"/>
              <w:rPr>
                <w:sz w:val="22"/>
                <w:szCs w:val="22"/>
              </w:rPr>
            </w:pPr>
            <w:r w:rsidRPr="006F27A3">
              <w:rPr>
                <w:sz w:val="22"/>
                <w:szCs w:val="22"/>
              </w:rPr>
              <w:lastRenderedPageBreak/>
              <w:t>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понимают причины успешности/неуспешности учебной деятельности</w:t>
            </w:r>
          </w:p>
        </w:tc>
        <w:tc>
          <w:tcPr>
            <w:tcW w:w="2665" w:type="dxa"/>
          </w:tcPr>
          <w:p w:rsidR="005D4806" w:rsidRPr="006F27A3" w:rsidRDefault="004E331A" w:rsidP="00DF3092">
            <w:pPr>
              <w:contextualSpacing/>
              <w:jc w:val="both"/>
              <w:rPr>
                <w:bCs/>
                <w:color w:val="000000"/>
                <w:spacing w:val="-4"/>
                <w:sz w:val="22"/>
                <w:szCs w:val="22"/>
              </w:rPr>
            </w:pPr>
            <w:r w:rsidRPr="006F27A3">
              <w:rPr>
                <w:sz w:val="22"/>
                <w:szCs w:val="22"/>
              </w:rPr>
              <w:t xml:space="preserve">Различать номинальные и реальные доходы граждан. Показывать влияние инфляции на реальные доходы и уровень жизни населения. Называть и иллюстрировать примерами формы сбережения граждан. Объяснять связь семейной экономики с инфляционными процессами в стране. Характеризовать роль банков в сохранении и </w:t>
            </w:r>
            <w:r w:rsidRPr="006F27A3">
              <w:rPr>
                <w:sz w:val="22"/>
                <w:szCs w:val="22"/>
              </w:rPr>
              <w:lastRenderedPageBreak/>
              <w:t xml:space="preserve">приумножении доходов населения. </w:t>
            </w:r>
          </w:p>
        </w:tc>
        <w:tc>
          <w:tcPr>
            <w:tcW w:w="1133" w:type="dxa"/>
          </w:tcPr>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§26</w:t>
            </w:r>
          </w:p>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Вопросы и задания стр223</w:t>
            </w:r>
          </w:p>
        </w:tc>
      </w:tr>
      <w:tr w:rsidR="005D4806" w:rsidRPr="006F27A3" w:rsidTr="00DF3092">
        <w:trPr>
          <w:trHeight w:val="965"/>
        </w:trPr>
        <w:tc>
          <w:tcPr>
            <w:tcW w:w="417" w:type="dxa"/>
          </w:tcPr>
          <w:p w:rsidR="005D4806" w:rsidRPr="006F27A3" w:rsidRDefault="00F44398" w:rsidP="00DF3092">
            <w:pPr>
              <w:contextualSpacing/>
              <w:jc w:val="center"/>
              <w:rPr>
                <w:bCs/>
                <w:color w:val="000000"/>
                <w:sz w:val="22"/>
                <w:szCs w:val="22"/>
              </w:rPr>
            </w:pPr>
            <w:r w:rsidRPr="006F27A3">
              <w:rPr>
                <w:bCs/>
                <w:color w:val="000000"/>
                <w:sz w:val="22"/>
                <w:szCs w:val="22"/>
              </w:rPr>
              <w:t>26</w:t>
            </w:r>
          </w:p>
        </w:tc>
        <w:tc>
          <w:tcPr>
            <w:tcW w:w="1130" w:type="dxa"/>
          </w:tcPr>
          <w:p w:rsidR="005D4806" w:rsidRPr="006F27A3" w:rsidRDefault="005D4806" w:rsidP="00DF3092">
            <w:pPr>
              <w:shd w:val="clear" w:color="auto" w:fill="FFFFFF"/>
              <w:contextualSpacing/>
              <w:jc w:val="both"/>
              <w:rPr>
                <w:bCs/>
                <w:color w:val="000000"/>
                <w:spacing w:val="-3"/>
                <w:sz w:val="22"/>
                <w:szCs w:val="22"/>
              </w:rPr>
            </w:pPr>
            <w:r w:rsidRPr="006F27A3">
              <w:rPr>
                <w:bCs/>
                <w:color w:val="000000"/>
                <w:spacing w:val="-3"/>
                <w:sz w:val="22"/>
                <w:szCs w:val="22"/>
              </w:rPr>
              <w:t>Безработица, ее причины и последствия</w:t>
            </w:r>
          </w:p>
        </w:tc>
        <w:tc>
          <w:tcPr>
            <w:tcW w:w="567" w:type="dxa"/>
          </w:tcPr>
          <w:p w:rsidR="005D4806" w:rsidRPr="006F27A3" w:rsidRDefault="005D4806"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5D4806" w:rsidRPr="006F27A3" w:rsidRDefault="005D4806" w:rsidP="00DF3092">
            <w:pPr>
              <w:contextualSpacing/>
              <w:rPr>
                <w:sz w:val="22"/>
                <w:szCs w:val="22"/>
              </w:rPr>
            </w:pPr>
          </w:p>
        </w:tc>
        <w:tc>
          <w:tcPr>
            <w:tcW w:w="859" w:type="dxa"/>
            <w:gridSpan w:val="2"/>
          </w:tcPr>
          <w:p w:rsidR="005D4806" w:rsidRPr="006F27A3" w:rsidRDefault="004E331A" w:rsidP="00DF3092">
            <w:pPr>
              <w:contextualSpacing/>
              <w:jc w:val="both"/>
              <w:rPr>
                <w:sz w:val="22"/>
                <w:szCs w:val="22"/>
              </w:rPr>
            </w:pPr>
            <w:r w:rsidRPr="006F27A3">
              <w:rPr>
                <w:sz w:val="22"/>
                <w:szCs w:val="22"/>
              </w:rPr>
              <w:t>ИНМ</w:t>
            </w:r>
          </w:p>
        </w:tc>
        <w:tc>
          <w:tcPr>
            <w:tcW w:w="2161" w:type="dxa"/>
          </w:tcPr>
          <w:p w:rsidR="004E331A" w:rsidRPr="006F27A3" w:rsidRDefault="004E331A" w:rsidP="00DF3092">
            <w:pPr>
              <w:pStyle w:val="a3"/>
              <w:contextualSpacing/>
              <w:jc w:val="both"/>
              <w:rPr>
                <w:sz w:val="22"/>
                <w:szCs w:val="22"/>
              </w:rPr>
            </w:pPr>
            <w:r w:rsidRPr="006F27A3">
              <w:rPr>
                <w:rStyle w:val="c2"/>
                <w:i/>
                <w:sz w:val="22"/>
                <w:szCs w:val="22"/>
              </w:rPr>
              <w:t>Научаться:</w:t>
            </w:r>
            <w:r w:rsidRPr="006F27A3">
              <w:rPr>
                <w:rStyle w:val="c2"/>
                <w:sz w:val="22"/>
                <w:szCs w:val="22"/>
              </w:rPr>
              <w:t xml:space="preserve"> определять термины </w:t>
            </w:r>
            <w:r w:rsidRPr="006F27A3">
              <w:rPr>
                <w:sz w:val="22"/>
                <w:szCs w:val="22"/>
              </w:rPr>
              <w:t>занятость и безработица</w:t>
            </w:r>
          </w:p>
          <w:p w:rsidR="005D4806" w:rsidRPr="006F27A3" w:rsidRDefault="004E331A" w:rsidP="00DF3092">
            <w:pPr>
              <w:pStyle w:val="a3"/>
              <w:contextualSpacing/>
              <w:jc w:val="both"/>
              <w:rPr>
                <w:sz w:val="22"/>
                <w:szCs w:val="22"/>
              </w:rPr>
            </w:pPr>
            <w:r w:rsidRPr="006F27A3">
              <w:rPr>
                <w:i/>
                <w:sz w:val="22"/>
                <w:szCs w:val="22"/>
              </w:rPr>
              <w:t>Получат возможность научиться</w:t>
            </w:r>
            <w:r w:rsidRPr="006F27A3">
              <w:rPr>
                <w:sz w:val="22"/>
                <w:szCs w:val="22"/>
              </w:rPr>
              <w:t>: оценивать собственные возможности на рынке труда</w:t>
            </w:r>
          </w:p>
        </w:tc>
        <w:tc>
          <w:tcPr>
            <w:tcW w:w="2551" w:type="dxa"/>
          </w:tcPr>
          <w:p w:rsidR="004E331A" w:rsidRPr="006F27A3" w:rsidRDefault="004E331A" w:rsidP="00DF3092">
            <w:pPr>
              <w:pStyle w:val="a7"/>
              <w:spacing w:before="0" w:beforeAutospacing="0" w:after="0" w:afterAutospacing="0"/>
              <w:contextualSpacing/>
              <w:jc w:val="both"/>
              <w:rPr>
                <w:sz w:val="22"/>
                <w:szCs w:val="22"/>
              </w:rPr>
            </w:pPr>
            <w:r w:rsidRPr="006F27A3">
              <w:rPr>
                <w:b/>
                <w:bCs/>
                <w:i/>
                <w:iCs/>
                <w:sz w:val="22"/>
                <w:szCs w:val="22"/>
              </w:rPr>
              <w:t>Познавательные</w:t>
            </w:r>
            <w:r w:rsidRPr="006F27A3">
              <w:rPr>
                <w:sz w:val="22"/>
                <w:szCs w:val="22"/>
              </w:rPr>
              <w:t>: ориентируются в разнообразии способов решения познавательных задач, выбирают наиболее эффективные способы их решения.</w:t>
            </w:r>
          </w:p>
          <w:p w:rsidR="004E331A" w:rsidRPr="006F27A3" w:rsidRDefault="004E331A"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5D4806" w:rsidRPr="006F27A3" w:rsidRDefault="004E331A" w:rsidP="00DF3092">
            <w:pPr>
              <w:pStyle w:val="a3"/>
              <w:contextualSpacing/>
              <w:jc w:val="both"/>
              <w:rPr>
                <w:sz w:val="22"/>
                <w:szCs w:val="22"/>
              </w:rPr>
            </w:pPr>
            <w:r w:rsidRPr="006F27A3">
              <w:rPr>
                <w:b/>
                <w:bCs/>
                <w:i/>
                <w:iCs/>
                <w:sz w:val="22"/>
                <w:szCs w:val="22"/>
              </w:rPr>
              <w:t>Регулятивные</w:t>
            </w:r>
            <w:r w:rsidRPr="006F27A3">
              <w:rPr>
                <w:sz w:val="22"/>
                <w:szCs w:val="22"/>
              </w:rPr>
              <w:t>: определяют последовательность промежуточных целей с учетом конечного результата, составляют план и последовательность действий.</w:t>
            </w:r>
          </w:p>
        </w:tc>
        <w:tc>
          <w:tcPr>
            <w:tcW w:w="2552" w:type="dxa"/>
          </w:tcPr>
          <w:p w:rsidR="005D4806" w:rsidRPr="006F27A3" w:rsidRDefault="004E331A" w:rsidP="00DF3092">
            <w:pPr>
              <w:contextualSpacing/>
              <w:jc w:val="both"/>
              <w:rPr>
                <w:sz w:val="22"/>
                <w:szCs w:val="22"/>
              </w:rPr>
            </w:pPr>
            <w:r w:rsidRPr="006F27A3">
              <w:rPr>
                <w:sz w:val="22"/>
                <w:szCs w:val="22"/>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w:t>
            </w:r>
          </w:p>
        </w:tc>
        <w:tc>
          <w:tcPr>
            <w:tcW w:w="2665" w:type="dxa"/>
          </w:tcPr>
          <w:p w:rsidR="005D4806" w:rsidRPr="006F27A3" w:rsidRDefault="004E331A" w:rsidP="00DF3092">
            <w:pPr>
              <w:shd w:val="clear" w:color="auto" w:fill="FFFFFF"/>
              <w:contextualSpacing/>
              <w:jc w:val="both"/>
              <w:rPr>
                <w:bCs/>
                <w:color w:val="000000"/>
                <w:spacing w:val="-4"/>
                <w:sz w:val="22"/>
                <w:szCs w:val="22"/>
              </w:rPr>
            </w:pPr>
            <w:r w:rsidRPr="006F27A3">
              <w:rPr>
                <w:sz w:val="22"/>
                <w:szCs w:val="22"/>
              </w:rPr>
              <w:t>Характеризовать безработицу как закономерное явление рыночной экономики. Называть и описывать причины безработицы. Различать экономические и социальные последствия безработицы. Объяснять роль государства в обеспечении занятости.</w:t>
            </w:r>
          </w:p>
        </w:tc>
        <w:tc>
          <w:tcPr>
            <w:tcW w:w="1133" w:type="dxa"/>
          </w:tcPr>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§27</w:t>
            </w:r>
          </w:p>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Вопросы и задания стр232-233</w:t>
            </w:r>
          </w:p>
        </w:tc>
      </w:tr>
      <w:tr w:rsidR="005D4806" w:rsidRPr="006F27A3" w:rsidTr="00DF3092">
        <w:trPr>
          <w:trHeight w:val="965"/>
        </w:trPr>
        <w:tc>
          <w:tcPr>
            <w:tcW w:w="417" w:type="dxa"/>
          </w:tcPr>
          <w:p w:rsidR="005D4806" w:rsidRPr="006F27A3" w:rsidRDefault="00F44398" w:rsidP="00DF3092">
            <w:pPr>
              <w:contextualSpacing/>
              <w:jc w:val="center"/>
              <w:rPr>
                <w:bCs/>
                <w:color w:val="000000"/>
                <w:sz w:val="22"/>
                <w:szCs w:val="22"/>
              </w:rPr>
            </w:pPr>
            <w:r w:rsidRPr="006F27A3">
              <w:rPr>
                <w:bCs/>
                <w:color w:val="000000"/>
                <w:sz w:val="22"/>
                <w:szCs w:val="22"/>
              </w:rPr>
              <w:t>27</w:t>
            </w:r>
          </w:p>
        </w:tc>
        <w:tc>
          <w:tcPr>
            <w:tcW w:w="1130" w:type="dxa"/>
          </w:tcPr>
          <w:p w:rsidR="005D4806" w:rsidRPr="006F27A3" w:rsidRDefault="005D4806" w:rsidP="00DF3092">
            <w:pPr>
              <w:shd w:val="clear" w:color="auto" w:fill="FFFFFF"/>
              <w:contextualSpacing/>
              <w:jc w:val="both"/>
              <w:rPr>
                <w:bCs/>
                <w:color w:val="000000"/>
                <w:spacing w:val="-3"/>
                <w:sz w:val="22"/>
                <w:szCs w:val="22"/>
              </w:rPr>
            </w:pPr>
            <w:r w:rsidRPr="006F27A3">
              <w:rPr>
                <w:bCs/>
                <w:color w:val="000000"/>
                <w:spacing w:val="-3"/>
                <w:sz w:val="22"/>
                <w:szCs w:val="22"/>
              </w:rPr>
              <w:t>Мировое хозяйство и междунар</w:t>
            </w:r>
            <w:r w:rsidRPr="006F27A3">
              <w:rPr>
                <w:bCs/>
                <w:color w:val="000000"/>
                <w:spacing w:val="-3"/>
                <w:sz w:val="22"/>
                <w:szCs w:val="22"/>
              </w:rPr>
              <w:lastRenderedPageBreak/>
              <w:t>одная торговля</w:t>
            </w:r>
          </w:p>
        </w:tc>
        <w:tc>
          <w:tcPr>
            <w:tcW w:w="567" w:type="dxa"/>
          </w:tcPr>
          <w:p w:rsidR="005D4806" w:rsidRPr="006F27A3" w:rsidRDefault="005D4806" w:rsidP="00DF3092">
            <w:pPr>
              <w:shd w:val="clear" w:color="auto" w:fill="FFFFFF"/>
              <w:contextualSpacing/>
              <w:rPr>
                <w:bCs/>
                <w:color w:val="000000"/>
                <w:sz w:val="22"/>
                <w:szCs w:val="22"/>
              </w:rPr>
            </w:pPr>
            <w:r w:rsidRPr="006F27A3">
              <w:rPr>
                <w:bCs/>
                <w:color w:val="000000"/>
                <w:sz w:val="22"/>
                <w:szCs w:val="22"/>
              </w:rPr>
              <w:lastRenderedPageBreak/>
              <w:t>1</w:t>
            </w:r>
          </w:p>
        </w:tc>
        <w:tc>
          <w:tcPr>
            <w:tcW w:w="991" w:type="dxa"/>
          </w:tcPr>
          <w:p w:rsidR="005D4806" w:rsidRPr="006F27A3" w:rsidRDefault="005D4806" w:rsidP="00DF3092">
            <w:pPr>
              <w:contextualSpacing/>
              <w:rPr>
                <w:sz w:val="22"/>
                <w:szCs w:val="22"/>
              </w:rPr>
            </w:pPr>
          </w:p>
        </w:tc>
        <w:tc>
          <w:tcPr>
            <w:tcW w:w="859" w:type="dxa"/>
            <w:gridSpan w:val="2"/>
          </w:tcPr>
          <w:p w:rsidR="005D4806" w:rsidRPr="006F27A3" w:rsidRDefault="004E331A" w:rsidP="00DF3092">
            <w:pPr>
              <w:contextualSpacing/>
              <w:jc w:val="both"/>
              <w:rPr>
                <w:sz w:val="22"/>
                <w:szCs w:val="22"/>
              </w:rPr>
            </w:pPr>
            <w:r w:rsidRPr="006F27A3">
              <w:rPr>
                <w:sz w:val="22"/>
                <w:szCs w:val="22"/>
              </w:rPr>
              <w:t>ИНМ</w:t>
            </w:r>
          </w:p>
        </w:tc>
        <w:tc>
          <w:tcPr>
            <w:tcW w:w="2161" w:type="dxa"/>
          </w:tcPr>
          <w:p w:rsidR="004E331A" w:rsidRPr="006F27A3" w:rsidRDefault="004E331A" w:rsidP="00DF3092">
            <w:pPr>
              <w:pStyle w:val="a3"/>
              <w:contextualSpacing/>
              <w:jc w:val="both"/>
              <w:rPr>
                <w:sz w:val="22"/>
                <w:szCs w:val="22"/>
              </w:rPr>
            </w:pPr>
            <w:r w:rsidRPr="006F27A3">
              <w:rPr>
                <w:rStyle w:val="c2"/>
                <w:i/>
                <w:sz w:val="22"/>
                <w:szCs w:val="22"/>
              </w:rPr>
              <w:t>Научаться:</w:t>
            </w:r>
            <w:r w:rsidRPr="006F27A3">
              <w:rPr>
                <w:rStyle w:val="c2"/>
                <w:sz w:val="22"/>
                <w:szCs w:val="22"/>
              </w:rPr>
              <w:t xml:space="preserve"> определять термины </w:t>
            </w:r>
            <w:r w:rsidRPr="006F27A3">
              <w:rPr>
                <w:sz w:val="22"/>
                <w:szCs w:val="22"/>
              </w:rPr>
              <w:t xml:space="preserve">мировое хозяйство, международная </w:t>
            </w:r>
            <w:r w:rsidRPr="006F27A3">
              <w:rPr>
                <w:sz w:val="22"/>
                <w:szCs w:val="22"/>
              </w:rPr>
              <w:lastRenderedPageBreak/>
              <w:t>торговля.</w:t>
            </w:r>
          </w:p>
          <w:p w:rsidR="005D4806" w:rsidRPr="006F27A3" w:rsidRDefault="004E331A" w:rsidP="00DF3092">
            <w:pPr>
              <w:pStyle w:val="a3"/>
              <w:contextualSpacing/>
              <w:jc w:val="both"/>
              <w:rPr>
                <w:sz w:val="22"/>
                <w:szCs w:val="22"/>
              </w:rPr>
            </w:pPr>
            <w:r w:rsidRPr="006F27A3">
              <w:rPr>
                <w:i/>
                <w:sz w:val="22"/>
                <w:szCs w:val="22"/>
              </w:rPr>
              <w:t>Получат возможность научиться</w:t>
            </w:r>
            <w:r w:rsidRPr="006F27A3">
              <w:rPr>
                <w:sz w:val="22"/>
                <w:szCs w:val="22"/>
              </w:rPr>
              <w:t>: объяснять и конкретизировать примерами направления внешнеторговой политики государства.</w:t>
            </w:r>
          </w:p>
        </w:tc>
        <w:tc>
          <w:tcPr>
            <w:tcW w:w="2551" w:type="dxa"/>
          </w:tcPr>
          <w:p w:rsidR="004E331A" w:rsidRPr="006F27A3" w:rsidRDefault="004E331A" w:rsidP="00DF3092">
            <w:pPr>
              <w:pStyle w:val="a7"/>
              <w:spacing w:before="0" w:beforeAutospacing="0" w:after="0" w:afterAutospacing="0"/>
              <w:contextualSpacing/>
              <w:jc w:val="both"/>
              <w:rPr>
                <w:sz w:val="22"/>
                <w:szCs w:val="22"/>
              </w:rPr>
            </w:pPr>
            <w:r w:rsidRPr="006F27A3">
              <w:rPr>
                <w:b/>
                <w:bCs/>
                <w:i/>
                <w:iCs/>
                <w:sz w:val="22"/>
                <w:szCs w:val="22"/>
              </w:rPr>
              <w:lastRenderedPageBreak/>
              <w:t>Познавательные</w:t>
            </w:r>
            <w:r w:rsidRPr="006F27A3">
              <w:rPr>
                <w:sz w:val="22"/>
                <w:szCs w:val="22"/>
              </w:rPr>
              <w:t xml:space="preserve">: выявляют особенности и признаки объектов, приводят примеры в </w:t>
            </w:r>
            <w:r w:rsidRPr="006F27A3">
              <w:rPr>
                <w:sz w:val="22"/>
                <w:szCs w:val="22"/>
              </w:rPr>
              <w:lastRenderedPageBreak/>
              <w:t>качестве доказательства выдвигаемых положений.</w:t>
            </w:r>
          </w:p>
          <w:p w:rsidR="004E331A" w:rsidRPr="006F27A3" w:rsidRDefault="004E331A" w:rsidP="00DF3092">
            <w:pPr>
              <w:pStyle w:val="a7"/>
              <w:spacing w:before="0" w:beforeAutospacing="0" w:after="0" w:afterAutospacing="0"/>
              <w:contextualSpacing/>
              <w:jc w:val="both"/>
              <w:rPr>
                <w:sz w:val="22"/>
                <w:szCs w:val="22"/>
              </w:rPr>
            </w:pPr>
            <w:r w:rsidRPr="006F27A3">
              <w:rPr>
                <w:b/>
                <w:bCs/>
                <w:i/>
                <w:iCs/>
                <w:sz w:val="22"/>
                <w:szCs w:val="22"/>
              </w:rPr>
              <w:t>Коммуникативные:</w:t>
            </w:r>
            <w:r w:rsidRPr="006F27A3">
              <w:rPr>
                <w:sz w:val="22"/>
                <w:szCs w:val="22"/>
              </w:rPr>
              <w:t xml:space="preserve"> взаимодействуют в ходе совместной работы, ведут диалог, участвуют в дискуссии, принимают другое мнение и позицию, допускают существование других </w:t>
            </w:r>
            <w:proofErr w:type="spellStart"/>
            <w:r w:rsidRPr="006F27A3">
              <w:rPr>
                <w:sz w:val="22"/>
                <w:szCs w:val="22"/>
              </w:rPr>
              <w:t>т.з</w:t>
            </w:r>
            <w:proofErr w:type="spellEnd"/>
            <w:r w:rsidRPr="006F27A3">
              <w:rPr>
                <w:sz w:val="22"/>
                <w:szCs w:val="22"/>
              </w:rPr>
              <w:t>.</w:t>
            </w:r>
          </w:p>
          <w:p w:rsidR="005D4806" w:rsidRPr="006F27A3" w:rsidRDefault="004E331A" w:rsidP="00DF3092">
            <w:pPr>
              <w:shd w:val="clear" w:color="auto" w:fill="FFFFFF"/>
              <w:contextualSpacing/>
              <w:jc w:val="both"/>
              <w:rPr>
                <w:rStyle w:val="c7"/>
                <w:i/>
                <w:sz w:val="22"/>
                <w:szCs w:val="22"/>
              </w:rPr>
            </w:pPr>
            <w:r w:rsidRPr="006F27A3">
              <w:rPr>
                <w:b/>
                <w:bCs/>
                <w:i/>
                <w:iCs/>
                <w:sz w:val="22"/>
                <w:szCs w:val="22"/>
              </w:rPr>
              <w:t>Регулятивные:</w:t>
            </w:r>
            <w:r w:rsidRPr="006F27A3">
              <w:rPr>
                <w:sz w:val="22"/>
                <w:szCs w:val="22"/>
              </w:rPr>
              <w:t xml:space="preserve"> прогнозируют результаты уровня усвоения изучаемого материала, принимают и сохраняют учебную задачу</w:t>
            </w:r>
          </w:p>
        </w:tc>
        <w:tc>
          <w:tcPr>
            <w:tcW w:w="2552" w:type="dxa"/>
          </w:tcPr>
          <w:p w:rsidR="005D4806" w:rsidRPr="006F27A3" w:rsidRDefault="004E331A" w:rsidP="00DF3092">
            <w:pPr>
              <w:shd w:val="clear" w:color="auto" w:fill="FFFFFF"/>
              <w:contextualSpacing/>
              <w:jc w:val="both"/>
              <w:rPr>
                <w:bCs/>
                <w:color w:val="000000"/>
                <w:spacing w:val="-5"/>
                <w:sz w:val="22"/>
                <w:szCs w:val="22"/>
              </w:rPr>
            </w:pPr>
            <w:r w:rsidRPr="006F27A3">
              <w:rPr>
                <w:sz w:val="22"/>
                <w:szCs w:val="22"/>
              </w:rPr>
              <w:lastRenderedPageBreak/>
              <w:t xml:space="preserve">Сохраняют мотивацию к учебной деятельности, проявляют интерес к новому учебному </w:t>
            </w:r>
            <w:r w:rsidRPr="006F27A3">
              <w:rPr>
                <w:sz w:val="22"/>
                <w:szCs w:val="22"/>
              </w:rPr>
              <w:lastRenderedPageBreak/>
              <w:t>материалу, выражают положительное отношение к процессу познания.</w:t>
            </w:r>
          </w:p>
        </w:tc>
        <w:tc>
          <w:tcPr>
            <w:tcW w:w="2665" w:type="dxa"/>
          </w:tcPr>
          <w:p w:rsidR="005D4806" w:rsidRPr="006F27A3" w:rsidRDefault="004E331A" w:rsidP="00DF3092">
            <w:pPr>
              <w:shd w:val="clear" w:color="auto" w:fill="FFFFFF"/>
              <w:contextualSpacing/>
              <w:jc w:val="both"/>
              <w:rPr>
                <w:bCs/>
                <w:color w:val="000000"/>
                <w:spacing w:val="-4"/>
                <w:sz w:val="22"/>
                <w:szCs w:val="22"/>
              </w:rPr>
            </w:pPr>
            <w:r w:rsidRPr="006F27A3">
              <w:rPr>
                <w:sz w:val="22"/>
                <w:szCs w:val="22"/>
              </w:rPr>
              <w:lastRenderedPageBreak/>
              <w:t xml:space="preserve">Описывать реальные связи между участниками международных экономических </w:t>
            </w:r>
            <w:r w:rsidRPr="006F27A3">
              <w:rPr>
                <w:sz w:val="22"/>
                <w:szCs w:val="22"/>
              </w:rPr>
              <w:lastRenderedPageBreak/>
              <w:t>отношений. Характеризовать причины формирования мирового хозяйства. Характеризовать влияние международной торговли на развитие мирового хозяйства. Раскрывать смысл понятия «обменный валютный курс»</w:t>
            </w:r>
          </w:p>
        </w:tc>
        <w:tc>
          <w:tcPr>
            <w:tcW w:w="1133" w:type="dxa"/>
          </w:tcPr>
          <w:p w:rsidR="005D4806" w:rsidRPr="006F27A3" w:rsidRDefault="005D4806" w:rsidP="00DF3092">
            <w:pPr>
              <w:shd w:val="clear" w:color="auto" w:fill="FFFFFF"/>
              <w:contextualSpacing/>
              <w:jc w:val="both"/>
              <w:rPr>
                <w:bCs/>
                <w:color w:val="000000"/>
                <w:sz w:val="22"/>
                <w:szCs w:val="22"/>
              </w:rPr>
            </w:pPr>
          </w:p>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§28</w:t>
            </w:r>
          </w:p>
          <w:p w:rsidR="005D4806" w:rsidRPr="006F27A3" w:rsidRDefault="005D4806" w:rsidP="00DF3092">
            <w:pPr>
              <w:shd w:val="clear" w:color="auto" w:fill="FFFFFF"/>
              <w:contextualSpacing/>
              <w:jc w:val="both"/>
              <w:rPr>
                <w:bCs/>
                <w:color w:val="000000"/>
                <w:spacing w:val="-2"/>
                <w:sz w:val="22"/>
                <w:szCs w:val="22"/>
              </w:rPr>
            </w:pPr>
            <w:r w:rsidRPr="006F27A3">
              <w:rPr>
                <w:bCs/>
                <w:color w:val="000000"/>
                <w:spacing w:val="-2"/>
                <w:sz w:val="22"/>
                <w:szCs w:val="22"/>
              </w:rPr>
              <w:t xml:space="preserve">Вопросы и задания </w:t>
            </w:r>
            <w:proofErr w:type="spellStart"/>
            <w:r w:rsidRPr="006F27A3">
              <w:rPr>
                <w:bCs/>
                <w:color w:val="000000"/>
                <w:spacing w:val="-2"/>
                <w:sz w:val="22"/>
                <w:szCs w:val="22"/>
              </w:rPr>
              <w:lastRenderedPageBreak/>
              <w:t>стр</w:t>
            </w:r>
            <w:proofErr w:type="spellEnd"/>
            <w:r w:rsidRPr="006F27A3">
              <w:rPr>
                <w:bCs/>
                <w:color w:val="000000"/>
                <w:spacing w:val="-2"/>
                <w:sz w:val="22"/>
                <w:szCs w:val="22"/>
              </w:rPr>
              <w:t xml:space="preserve"> 239-240</w:t>
            </w:r>
          </w:p>
        </w:tc>
      </w:tr>
      <w:tr w:rsidR="005D4806" w:rsidRPr="006F27A3" w:rsidTr="00DF3092">
        <w:trPr>
          <w:trHeight w:val="965"/>
        </w:trPr>
        <w:tc>
          <w:tcPr>
            <w:tcW w:w="417" w:type="dxa"/>
          </w:tcPr>
          <w:p w:rsidR="005D4806" w:rsidRPr="006F27A3" w:rsidRDefault="00F44398" w:rsidP="00DF3092">
            <w:pPr>
              <w:contextualSpacing/>
              <w:jc w:val="center"/>
              <w:rPr>
                <w:bCs/>
                <w:color w:val="000000"/>
                <w:sz w:val="22"/>
                <w:szCs w:val="22"/>
              </w:rPr>
            </w:pPr>
            <w:r w:rsidRPr="006F27A3">
              <w:rPr>
                <w:bCs/>
                <w:color w:val="000000"/>
                <w:sz w:val="22"/>
                <w:szCs w:val="22"/>
              </w:rPr>
              <w:lastRenderedPageBreak/>
              <w:t>28</w:t>
            </w:r>
          </w:p>
        </w:tc>
        <w:tc>
          <w:tcPr>
            <w:tcW w:w="1130" w:type="dxa"/>
          </w:tcPr>
          <w:p w:rsidR="005D4806" w:rsidRPr="006F27A3" w:rsidRDefault="004E331A" w:rsidP="00DF3092">
            <w:pPr>
              <w:shd w:val="clear" w:color="auto" w:fill="FFFFFF"/>
              <w:contextualSpacing/>
              <w:jc w:val="both"/>
              <w:rPr>
                <w:bCs/>
                <w:color w:val="000000"/>
                <w:spacing w:val="-3"/>
                <w:sz w:val="22"/>
                <w:szCs w:val="22"/>
              </w:rPr>
            </w:pPr>
            <w:r w:rsidRPr="006F27A3">
              <w:rPr>
                <w:sz w:val="22"/>
                <w:szCs w:val="22"/>
              </w:rPr>
              <w:t>Практикум по теме «Экономика»</w:t>
            </w:r>
          </w:p>
        </w:tc>
        <w:tc>
          <w:tcPr>
            <w:tcW w:w="567" w:type="dxa"/>
          </w:tcPr>
          <w:p w:rsidR="005D4806" w:rsidRPr="006F27A3" w:rsidRDefault="004E331A"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5D4806" w:rsidRPr="006F27A3" w:rsidRDefault="005D4806" w:rsidP="00DF3092">
            <w:pPr>
              <w:contextualSpacing/>
              <w:rPr>
                <w:sz w:val="22"/>
                <w:szCs w:val="22"/>
              </w:rPr>
            </w:pPr>
          </w:p>
        </w:tc>
        <w:tc>
          <w:tcPr>
            <w:tcW w:w="859" w:type="dxa"/>
            <w:gridSpan w:val="2"/>
          </w:tcPr>
          <w:p w:rsidR="005D4806" w:rsidRPr="006F27A3" w:rsidRDefault="004E331A" w:rsidP="00DF3092">
            <w:pPr>
              <w:contextualSpacing/>
              <w:jc w:val="both"/>
              <w:rPr>
                <w:sz w:val="22"/>
                <w:szCs w:val="22"/>
              </w:rPr>
            </w:pPr>
            <w:r w:rsidRPr="006F27A3">
              <w:rPr>
                <w:sz w:val="22"/>
                <w:szCs w:val="22"/>
              </w:rPr>
              <w:t>ПОУ</w:t>
            </w:r>
          </w:p>
          <w:p w:rsidR="005D4806" w:rsidRPr="006F27A3" w:rsidRDefault="005D4806" w:rsidP="00DF3092">
            <w:pPr>
              <w:shd w:val="clear" w:color="auto" w:fill="FFFFFF"/>
              <w:contextualSpacing/>
              <w:jc w:val="both"/>
              <w:rPr>
                <w:bCs/>
                <w:color w:val="000000"/>
                <w:sz w:val="22"/>
                <w:szCs w:val="22"/>
              </w:rPr>
            </w:pPr>
          </w:p>
        </w:tc>
        <w:tc>
          <w:tcPr>
            <w:tcW w:w="2161" w:type="dxa"/>
          </w:tcPr>
          <w:p w:rsidR="005D4806" w:rsidRPr="006F27A3" w:rsidRDefault="004E331A" w:rsidP="00DF3092">
            <w:pPr>
              <w:pStyle w:val="a3"/>
              <w:contextualSpacing/>
              <w:jc w:val="both"/>
              <w:rPr>
                <w:sz w:val="22"/>
                <w:szCs w:val="22"/>
              </w:rPr>
            </w:pPr>
            <w:r w:rsidRPr="006F27A3">
              <w:rPr>
                <w:i/>
                <w:sz w:val="22"/>
                <w:szCs w:val="22"/>
              </w:rPr>
              <w:t>Научаться:</w:t>
            </w:r>
            <w:r w:rsidRPr="006F27A3">
              <w:rPr>
                <w:sz w:val="22"/>
                <w:szCs w:val="22"/>
              </w:rPr>
              <w:t xml:space="preserve"> определять основные понятия к главе «Экономика»</w:t>
            </w:r>
          </w:p>
        </w:tc>
        <w:tc>
          <w:tcPr>
            <w:tcW w:w="2551" w:type="dxa"/>
          </w:tcPr>
          <w:p w:rsidR="004E331A" w:rsidRPr="006F27A3" w:rsidRDefault="004E331A" w:rsidP="00DF3092">
            <w:pPr>
              <w:pStyle w:val="a3"/>
              <w:contextualSpacing/>
              <w:jc w:val="both"/>
              <w:rPr>
                <w:sz w:val="22"/>
                <w:szCs w:val="22"/>
              </w:rPr>
            </w:pPr>
            <w:r w:rsidRPr="006F27A3">
              <w:rPr>
                <w:b/>
                <w:i/>
                <w:sz w:val="22"/>
                <w:szCs w:val="22"/>
              </w:rPr>
              <w:t>Познавательные:</w:t>
            </w:r>
            <w:r w:rsidRPr="006F27A3">
              <w:rPr>
                <w:sz w:val="22"/>
                <w:szCs w:val="22"/>
              </w:rPr>
              <w:t xml:space="preserve"> овладевают целост</w:t>
            </w:r>
            <w:r w:rsidRPr="006F27A3">
              <w:rPr>
                <w:sz w:val="22"/>
                <w:szCs w:val="22"/>
              </w:rPr>
              <w:softHyphen/>
              <w:t>ными представлениями о категориях духовной культуры человека; привлекают информа</w:t>
            </w:r>
            <w:r w:rsidRPr="006F27A3">
              <w:rPr>
                <w:sz w:val="22"/>
                <w:szCs w:val="22"/>
              </w:rPr>
              <w:softHyphen/>
              <w:t>цию, полученную ранее, для решения познавательных задач</w:t>
            </w:r>
          </w:p>
          <w:p w:rsidR="005D4806" w:rsidRPr="006F27A3" w:rsidRDefault="005D4806" w:rsidP="00DF3092">
            <w:pPr>
              <w:pStyle w:val="a3"/>
              <w:contextualSpacing/>
              <w:jc w:val="both"/>
              <w:rPr>
                <w:sz w:val="22"/>
                <w:szCs w:val="22"/>
              </w:rPr>
            </w:pPr>
          </w:p>
        </w:tc>
        <w:tc>
          <w:tcPr>
            <w:tcW w:w="2552" w:type="dxa"/>
          </w:tcPr>
          <w:p w:rsidR="004E331A" w:rsidRPr="006F27A3" w:rsidRDefault="004E331A" w:rsidP="00DF3092">
            <w:pPr>
              <w:pStyle w:val="a3"/>
              <w:contextualSpacing/>
              <w:jc w:val="both"/>
              <w:rPr>
                <w:sz w:val="22"/>
                <w:szCs w:val="22"/>
              </w:rPr>
            </w:pPr>
            <w:r w:rsidRPr="006F27A3">
              <w:rPr>
                <w:sz w:val="22"/>
                <w:szCs w:val="22"/>
              </w:rPr>
              <w:t>Сохраняют мотивацию к учебной деятельно</w:t>
            </w:r>
            <w:r w:rsidRPr="006F27A3">
              <w:rPr>
                <w:sz w:val="22"/>
                <w:szCs w:val="22"/>
              </w:rPr>
              <w:softHyphen/>
              <w:t>сти; проявляют интерес к ново</w:t>
            </w:r>
            <w:r w:rsidRPr="006F27A3">
              <w:rPr>
                <w:sz w:val="22"/>
                <w:szCs w:val="22"/>
              </w:rPr>
              <w:softHyphen/>
              <w:t>му учебному ма</w:t>
            </w:r>
            <w:r w:rsidRPr="006F27A3">
              <w:rPr>
                <w:sz w:val="22"/>
                <w:szCs w:val="22"/>
              </w:rPr>
              <w:softHyphen/>
              <w:t>териалу; выра</w:t>
            </w:r>
            <w:r w:rsidRPr="006F27A3">
              <w:rPr>
                <w:sz w:val="22"/>
                <w:szCs w:val="22"/>
              </w:rPr>
              <w:softHyphen/>
              <w:t>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5D4806" w:rsidRPr="006F27A3" w:rsidRDefault="005D4806" w:rsidP="00DF3092">
            <w:pPr>
              <w:shd w:val="clear" w:color="auto" w:fill="FFFFFF"/>
              <w:contextualSpacing/>
              <w:jc w:val="both"/>
              <w:rPr>
                <w:sz w:val="22"/>
                <w:szCs w:val="22"/>
              </w:rPr>
            </w:pPr>
          </w:p>
        </w:tc>
        <w:tc>
          <w:tcPr>
            <w:tcW w:w="2665" w:type="dxa"/>
          </w:tcPr>
          <w:p w:rsidR="004E331A" w:rsidRPr="006F27A3" w:rsidRDefault="004E331A" w:rsidP="00DF3092">
            <w:pPr>
              <w:pStyle w:val="Style19"/>
              <w:widowControl/>
              <w:contextualSpacing/>
              <w:rPr>
                <w:rStyle w:val="FontStyle132"/>
                <w:rFonts w:ascii="Times New Roman" w:hAnsi="Times New Roman" w:cs="Times New Roman"/>
                <w:b w:val="0"/>
                <w:sz w:val="22"/>
                <w:szCs w:val="22"/>
              </w:rPr>
            </w:pPr>
            <w:r w:rsidRPr="006F27A3">
              <w:rPr>
                <w:rStyle w:val="FontStyle132"/>
                <w:rFonts w:ascii="Times New Roman" w:hAnsi="Times New Roman" w:cs="Times New Roman"/>
                <w:b w:val="0"/>
                <w:sz w:val="22"/>
                <w:szCs w:val="22"/>
              </w:rPr>
              <w:t>Обобщать и систематизировать знания и умения по изученной теме</w:t>
            </w:r>
          </w:p>
          <w:p w:rsidR="005D4806" w:rsidRPr="006F27A3" w:rsidRDefault="004E331A" w:rsidP="00DF3092">
            <w:pPr>
              <w:shd w:val="clear" w:color="auto" w:fill="FFFFFF"/>
              <w:contextualSpacing/>
              <w:jc w:val="both"/>
              <w:rPr>
                <w:bCs/>
                <w:color w:val="000000"/>
                <w:spacing w:val="-4"/>
                <w:sz w:val="22"/>
                <w:szCs w:val="22"/>
              </w:rPr>
            </w:pPr>
            <w:r w:rsidRPr="006F27A3">
              <w:rPr>
                <w:rStyle w:val="FontStyle132"/>
                <w:rFonts w:ascii="Times New Roman" w:hAnsi="Times New Roman" w:cs="Times New Roman"/>
                <w:b w:val="0"/>
                <w:sz w:val="22"/>
                <w:szCs w:val="22"/>
              </w:rPr>
              <w:t>Выполнять задания в тестовой форме по изученной теме</w:t>
            </w:r>
          </w:p>
        </w:tc>
        <w:tc>
          <w:tcPr>
            <w:tcW w:w="1133" w:type="dxa"/>
          </w:tcPr>
          <w:p w:rsidR="005D4806" w:rsidRPr="006F27A3" w:rsidRDefault="005D4806" w:rsidP="00DF3092">
            <w:pPr>
              <w:shd w:val="clear" w:color="auto" w:fill="FFFFFF"/>
              <w:contextualSpacing/>
              <w:jc w:val="both"/>
              <w:rPr>
                <w:bCs/>
                <w:color w:val="000000"/>
                <w:sz w:val="22"/>
                <w:szCs w:val="22"/>
              </w:rPr>
            </w:pPr>
          </w:p>
          <w:p w:rsidR="005D4806" w:rsidRPr="006F27A3" w:rsidRDefault="005D4806" w:rsidP="00DF3092">
            <w:pPr>
              <w:shd w:val="clear" w:color="auto" w:fill="FFFFFF"/>
              <w:contextualSpacing/>
              <w:jc w:val="both"/>
              <w:rPr>
                <w:bCs/>
                <w:color w:val="000000"/>
                <w:spacing w:val="-2"/>
                <w:sz w:val="22"/>
                <w:szCs w:val="22"/>
              </w:rPr>
            </w:pPr>
            <w:proofErr w:type="spellStart"/>
            <w:r w:rsidRPr="006F27A3">
              <w:rPr>
                <w:bCs/>
                <w:color w:val="000000"/>
                <w:sz w:val="22"/>
                <w:szCs w:val="22"/>
              </w:rPr>
              <w:t>Стр</w:t>
            </w:r>
            <w:proofErr w:type="spellEnd"/>
            <w:r w:rsidRPr="006F27A3">
              <w:rPr>
                <w:bCs/>
                <w:color w:val="000000"/>
                <w:sz w:val="22"/>
                <w:szCs w:val="22"/>
              </w:rPr>
              <w:t xml:space="preserve"> 241-246</w:t>
            </w:r>
          </w:p>
        </w:tc>
      </w:tr>
      <w:tr w:rsidR="00F44398" w:rsidRPr="006F27A3" w:rsidTr="00F44398">
        <w:trPr>
          <w:trHeight w:val="303"/>
        </w:trPr>
        <w:tc>
          <w:tcPr>
            <w:tcW w:w="15026" w:type="dxa"/>
            <w:gridSpan w:val="11"/>
          </w:tcPr>
          <w:p w:rsidR="00F44398" w:rsidRPr="006F27A3" w:rsidRDefault="00F44398" w:rsidP="00DF3092">
            <w:pPr>
              <w:shd w:val="clear" w:color="auto" w:fill="FFFFFF"/>
              <w:contextualSpacing/>
              <w:jc w:val="both"/>
              <w:rPr>
                <w:bCs/>
                <w:color w:val="000000"/>
                <w:sz w:val="22"/>
                <w:szCs w:val="22"/>
              </w:rPr>
            </w:pPr>
            <w:r w:rsidRPr="006F27A3">
              <w:rPr>
                <w:rFonts w:eastAsia="Times New Roman"/>
                <w:b/>
                <w:bCs/>
                <w:color w:val="000000"/>
                <w:sz w:val="22"/>
                <w:szCs w:val="22"/>
              </w:rPr>
              <w:t>Глава IV. Социальная сфера (5 ч.)</w:t>
            </w:r>
          </w:p>
        </w:tc>
      </w:tr>
      <w:tr w:rsidR="00F44398" w:rsidRPr="006F27A3" w:rsidTr="00DF3092">
        <w:trPr>
          <w:trHeight w:val="965"/>
        </w:trPr>
        <w:tc>
          <w:tcPr>
            <w:tcW w:w="417" w:type="dxa"/>
          </w:tcPr>
          <w:p w:rsidR="00F44398" w:rsidRPr="006F27A3" w:rsidRDefault="00F44398" w:rsidP="00DF3092">
            <w:pPr>
              <w:contextualSpacing/>
              <w:rPr>
                <w:bCs/>
                <w:color w:val="000000"/>
                <w:sz w:val="22"/>
                <w:szCs w:val="22"/>
              </w:rPr>
            </w:pPr>
            <w:r w:rsidRPr="006F27A3">
              <w:rPr>
                <w:bCs/>
                <w:color w:val="000000"/>
                <w:sz w:val="22"/>
                <w:szCs w:val="22"/>
              </w:rPr>
              <w:t>29</w:t>
            </w:r>
          </w:p>
        </w:tc>
        <w:tc>
          <w:tcPr>
            <w:tcW w:w="1130" w:type="dxa"/>
          </w:tcPr>
          <w:p w:rsidR="00F44398" w:rsidRPr="006F27A3" w:rsidRDefault="00F44398" w:rsidP="00DF3092">
            <w:pPr>
              <w:shd w:val="clear" w:color="auto" w:fill="FFFFFF"/>
              <w:contextualSpacing/>
              <w:jc w:val="both"/>
              <w:rPr>
                <w:sz w:val="22"/>
                <w:szCs w:val="22"/>
              </w:rPr>
            </w:pPr>
            <w:r w:rsidRPr="006F27A3">
              <w:rPr>
                <w:sz w:val="22"/>
                <w:szCs w:val="22"/>
              </w:rPr>
              <w:t>Социальная структура общества</w:t>
            </w:r>
          </w:p>
          <w:p w:rsidR="00F44398" w:rsidRPr="006F27A3" w:rsidRDefault="00F44398" w:rsidP="00DF3092">
            <w:pPr>
              <w:shd w:val="clear" w:color="auto" w:fill="FFFFFF"/>
              <w:contextualSpacing/>
              <w:jc w:val="both"/>
              <w:rPr>
                <w:sz w:val="22"/>
                <w:szCs w:val="22"/>
              </w:rPr>
            </w:pPr>
          </w:p>
        </w:tc>
        <w:tc>
          <w:tcPr>
            <w:tcW w:w="567" w:type="dxa"/>
          </w:tcPr>
          <w:p w:rsidR="00F44398" w:rsidRPr="006F27A3" w:rsidRDefault="00F44398" w:rsidP="00DF3092">
            <w:pPr>
              <w:shd w:val="clear" w:color="auto" w:fill="FFFFFF"/>
              <w:contextualSpacing/>
              <w:rPr>
                <w:bCs/>
                <w:color w:val="000000"/>
                <w:sz w:val="22"/>
                <w:szCs w:val="22"/>
              </w:rPr>
            </w:pPr>
            <w:r w:rsidRPr="006F27A3">
              <w:rPr>
                <w:bCs/>
                <w:color w:val="000000"/>
                <w:sz w:val="22"/>
                <w:szCs w:val="22"/>
              </w:rPr>
              <w:lastRenderedPageBreak/>
              <w:t>1</w:t>
            </w:r>
          </w:p>
        </w:tc>
        <w:tc>
          <w:tcPr>
            <w:tcW w:w="991" w:type="dxa"/>
          </w:tcPr>
          <w:p w:rsidR="00F44398" w:rsidRPr="006F27A3" w:rsidRDefault="00F44398" w:rsidP="00DF3092">
            <w:pPr>
              <w:shd w:val="clear" w:color="auto" w:fill="FFFFFF"/>
              <w:contextualSpacing/>
              <w:rPr>
                <w:sz w:val="22"/>
                <w:szCs w:val="22"/>
              </w:rPr>
            </w:pPr>
          </w:p>
        </w:tc>
        <w:tc>
          <w:tcPr>
            <w:tcW w:w="859" w:type="dxa"/>
            <w:gridSpan w:val="2"/>
          </w:tcPr>
          <w:p w:rsidR="00F44398" w:rsidRPr="006F27A3" w:rsidRDefault="00F44398" w:rsidP="00DF3092">
            <w:pPr>
              <w:shd w:val="clear" w:color="auto" w:fill="FFFFFF"/>
              <w:contextualSpacing/>
              <w:jc w:val="both"/>
              <w:rPr>
                <w:bCs/>
                <w:color w:val="000000"/>
                <w:sz w:val="22"/>
                <w:szCs w:val="22"/>
              </w:rPr>
            </w:pPr>
            <w:r w:rsidRPr="006F27A3">
              <w:rPr>
                <w:sz w:val="22"/>
                <w:szCs w:val="22"/>
              </w:rPr>
              <w:t>ИНМ</w:t>
            </w:r>
          </w:p>
        </w:tc>
        <w:tc>
          <w:tcPr>
            <w:tcW w:w="2161" w:type="dxa"/>
          </w:tcPr>
          <w:p w:rsidR="00F44398" w:rsidRPr="006F27A3" w:rsidRDefault="00F44398" w:rsidP="00DF3092">
            <w:pPr>
              <w:pStyle w:val="a3"/>
              <w:contextualSpacing/>
              <w:jc w:val="both"/>
              <w:rPr>
                <w:rStyle w:val="c7"/>
                <w:i/>
                <w:sz w:val="22"/>
                <w:szCs w:val="22"/>
              </w:rPr>
            </w:pPr>
            <w:r w:rsidRPr="006F27A3">
              <w:rPr>
                <w:rStyle w:val="c7"/>
                <w:i/>
                <w:sz w:val="22"/>
                <w:szCs w:val="22"/>
              </w:rPr>
              <w:t xml:space="preserve">Научаться: </w:t>
            </w:r>
            <w:r w:rsidRPr="006F27A3">
              <w:rPr>
                <w:rStyle w:val="c7"/>
                <w:sz w:val="22"/>
                <w:szCs w:val="22"/>
              </w:rPr>
              <w:t xml:space="preserve">определять термины социальное неравенство, социальный </w:t>
            </w:r>
            <w:r w:rsidRPr="006F27A3">
              <w:rPr>
                <w:rStyle w:val="c7"/>
                <w:sz w:val="22"/>
                <w:szCs w:val="22"/>
              </w:rPr>
              <w:lastRenderedPageBreak/>
              <w:t>конфликт, социальная группа</w:t>
            </w:r>
          </w:p>
          <w:p w:rsidR="00F44398" w:rsidRPr="006F27A3" w:rsidRDefault="00F44398" w:rsidP="00DF3092">
            <w:pPr>
              <w:pStyle w:val="a3"/>
              <w:contextualSpacing/>
              <w:jc w:val="both"/>
              <w:rPr>
                <w:sz w:val="22"/>
                <w:szCs w:val="22"/>
              </w:rPr>
            </w:pPr>
            <w:r w:rsidRPr="006F27A3">
              <w:rPr>
                <w:rStyle w:val="c2"/>
                <w:i/>
                <w:sz w:val="22"/>
                <w:szCs w:val="22"/>
              </w:rPr>
              <w:t xml:space="preserve">Получат возможность научиться: </w:t>
            </w:r>
            <w:r w:rsidRPr="006F27A3">
              <w:rPr>
                <w:rStyle w:val="c2"/>
                <w:sz w:val="22"/>
                <w:szCs w:val="22"/>
              </w:rPr>
              <w:t xml:space="preserve">выявлять </w:t>
            </w:r>
            <w:r w:rsidRPr="006F27A3">
              <w:rPr>
                <w:sz w:val="22"/>
                <w:szCs w:val="22"/>
              </w:rPr>
              <w:t>изменения социальной структуры с переходом в постиндустриальное общество</w:t>
            </w:r>
          </w:p>
        </w:tc>
        <w:tc>
          <w:tcPr>
            <w:tcW w:w="2551" w:type="dxa"/>
          </w:tcPr>
          <w:p w:rsidR="00F44398" w:rsidRPr="006F27A3" w:rsidRDefault="00F44398" w:rsidP="00DF3092">
            <w:pPr>
              <w:pStyle w:val="a3"/>
              <w:contextualSpacing/>
              <w:jc w:val="both"/>
              <w:rPr>
                <w:b/>
                <w:i/>
                <w:sz w:val="22"/>
                <w:szCs w:val="22"/>
              </w:rPr>
            </w:pPr>
            <w:r w:rsidRPr="006F27A3">
              <w:rPr>
                <w:b/>
                <w:i/>
                <w:sz w:val="22"/>
                <w:szCs w:val="22"/>
              </w:rPr>
              <w:lastRenderedPageBreak/>
              <w:t>Познавательные:</w:t>
            </w:r>
            <w:r w:rsidRPr="006F27A3">
              <w:rPr>
                <w:sz w:val="22"/>
                <w:szCs w:val="22"/>
              </w:rPr>
              <w:t xml:space="preserve"> выявляют особенности и признаки объектов; приводят примеры в качестве доказательства </w:t>
            </w:r>
            <w:r w:rsidRPr="006F27A3">
              <w:rPr>
                <w:sz w:val="22"/>
                <w:szCs w:val="22"/>
              </w:rPr>
              <w:lastRenderedPageBreak/>
              <w:t>вы</w:t>
            </w:r>
            <w:r w:rsidRPr="006F27A3">
              <w:rPr>
                <w:sz w:val="22"/>
                <w:szCs w:val="22"/>
              </w:rPr>
              <w:softHyphen/>
              <w:t xml:space="preserve">двигаемых положений. </w:t>
            </w:r>
            <w:r w:rsidRPr="006F27A3">
              <w:rPr>
                <w:b/>
                <w:i/>
                <w:sz w:val="22"/>
                <w:szCs w:val="22"/>
              </w:rPr>
              <w:t>Коммуникативные:</w:t>
            </w:r>
            <w:r w:rsidRPr="006F27A3">
              <w:rPr>
                <w:sz w:val="22"/>
                <w:szCs w:val="22"/>
              </w:rPr>
              <w:t xml:space="preserve"> взаимодействуют в ходе групповой работы, ведут диалог, участвуют в дискуссии; принимают дру</w:t>
            </w:r>
            <w:r w:rsidRPr="006F27A3">
              <w:rPr>
                <w:sz w:val="22"/>
                <w:szCs w:val="22"/>
              </w:rPr>
              <w:softHyphen/>
              <w:t>гое мнение и позицию, допускают суще</w:t>
            </w:r>
            <w:r w:rsidRPr="006F27A3">
              <w:rPr>
                <w:sz w:val="22"/>
                <w:szCs w:val="22"/>
              </w:rPr>
              <w:softHyphen/>
              <w:t xml:space="preserve">ствование различных точек зрения. </w:t>
            </w:r>
          </w:p>
          <w:p w:rsidR="00F44398" w:rsidRPr="006F27A3" w:rsidRDefault="00F44398" w:rsidP="00DF3092">
            <w:pPr>
              <w:pStyle w:val="a3"/>
              <w:contextualSpacing/>
              <w:jc w:val="both"/>
              <w:rPr>
                <w:sz w:val="22"/>
                <w:szCs w:val="22"/>
              </w:rPr>
            </w:pPr>
            <w:r w:rsidRPr="006F27A3">
              <w:rPr>
                <w:b/>
                <w:i/>
                <w:sz w:val="22"/>
                <w:szCs w:val="22"/>
              </w:rPr>
              <w:t xml:space="preserve">Регулятивные: </w:t>
            </w:r>
            <w:r w:rsidRPr="006F27A3">
              <w:rPr>
                <w:sz w:val="22"/>
                <w:szCs w:val="22"/>
              </w:rPr>
              <w:t>прогнозируют результа</w:t>
            </w:r>
            <w:r w:rsidRPr="006F27A3">
              <w:rPr>
                <w:sz w:val="22"/>
                <w:szCs w:val="22"/>
              </w:rPr>
              <w:softHyphen/>
              <w:t>ты уровня усвоения изучаемого материа</w:t>
            </w:r>
            <w:r w:rsidRPr="006F27A3">
              <w:rPr>
                <w:sz w:val="22"/>
                <w:szCs w:val="22"/>
              </w:rPr>
              <w:softHyphen/>
              <w:t>ла; принимают и сохраняют учебную задачу</w:t>
            </w:r>
          </w:p>
          <w:p w:rsidR="00F44398" w:rsidRPr="006F27A3" w:rsidRDefault="00F44398" w:rsidP="00DF3092">
            <w:pPr>
              <w:contextualSpacing/>
              <w:jc w:val="both"/>
              <w:rPr>
                <w:rStyle w:val="c7"/>
                <w:i/>
                <w:sz w:val="22"/>
                <w:szCs w:val="22"/>
              </w:rPr>
            </w:pPr>
          </w:p>
        </w:tc>
        <w:tc>
          <w:tcPr>
            <w:tcW w:w="2552" w:type="dxa"/>
          </w:tcPr>
          <w:p w:rsidR="00F44398" w:rsidRPr="006F27A3" w:rsidRDefault="00F44398" w:rsidP="00DF3092">
            <w:pPr>
              <w:pStyle w:val="a3"/>
              <w:contextualSpacing/>
              <w:jc w:val="both"/>
              <w:rPr>
                <w:sz w:val="22"/>
                <w:szCs w:val="22"/>
              </w:rPr>
            </w:pPr>
            <w:r w:rsidRPr="006F27A3">
              <w:rPr>
                <w:sz w:val="22"/>
                <w:szCs w:val="22"/>
              </w:rPr>
              <w:lastRenderedPageBreak/>
              <w:t>Проявляют заинтересованность не только в лич</w:t>
            </w:r>
            <w:r w:rsidRPr="006F27A3">
              <w:rPr>
                <w:sz w:val="22"/>
                <w:szCs w:val="22"/>
              </w:rPr>
              <w:softHyphen/>
              <w:t>ном успехе, но и в решении про</w:t>
            </w:r>
            <w:r w:rsidRPr="006F27A3">
              <w:rPr>
                <w:sz w:val="22"/>
                <w:szCs w:val="22"/>
              </w:rPr>
              <w:softHyphen/>
              <w:t xml:space="preserve">блемных заданий всей </w:t>
            </w:r>
            <w:r w:rsidRPr="006F27A3">
              <w:rPr>
                <w:sz w:val="22"/>
                <w:szCs w:val="22"/>
              </w:rPr>
              <w:lastRenderedPageBreak/>
              <w:t>группой; вы</w:t>
            </w:r>
            <w:r w:rsidRPr="006F27A3">
              <w:rPr>
                <w:sz w:val="22"/>
                <w:szCs w:val="22"/>
              </w:rPr>
              <w:softHyphen/>
              <w:t>ражают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F44398" w:rsidRPr="006F27A3" w:rsidRDefault="00F44398" w:rsidP="00DF3092">
            <w:pPr>
              <w:pStyle w:val="a3"/>
              <w:contextualSpacing/>
              <w:jc w:val="both"/>
              <w:rPr>
                <w:sz w:val="22"/>
                <w:szCs w:val="22"/>
              </w:rPr>
            </w:pPr>
          </w:p>
        </w:tc>
        <w:tc>
          <w:tcPr>
            <w:tcW w:w="2665" w:type="dxa"/>
          </w:tcPr>
          <w:p w:rsidR="00F44398" w:rsidRPr="006F27A3" w:rsidRDefault="00F44398" w:rsidP="00DF3092">
            <w:pPr>
              <w:contextualSpacing/>
              <w:jc w:val="both"/>
              <w:rPr>
                <w:bCs/>
                <w:i/>
                <w:iCs/>
                <w:sz w:val="22"/>
                <w:szCs w:val="22"/>
              </w:rPr>
            </w:pPr>
            <w:r w:rsidRPr="006F27A3">
              <w:rPr>
                <w:sz w:val="22"/>
                <w:szCs w:val="22"/>
              </w:rPr>
              <w:lastRenderedPageBreak/>
              <w:t xml:space="preserve">Выявлять и различать разные социальные общности и группы. Раскрывать причины социального неравенства. </w:t>
            </w:r>
            <w:r w:rsidRPr="006F27A3">
              <w:rPr>
                <w:sz w:val="22"/>
                <w:szCs w:val="22"/>
              </w:rPr>
              <w:lastRenderedPageBreak/>
              <w:t xml:space="preserve">Приводить примеры различных видов социальной мобильности. Характеризовать причины социальных конфликтов, используя межпредметные связи, материалы СМИ; показывать пути их разрешения. Находить и извлекать социальную информацию о структуре общества и направлениях её изменения из адаптированных источников различного типа </w:t>
            </w:r>
          </w:p>
        </w:tc>
        <w:tc>
          <w:tcPr>
            <w:tcW w:w="1133" w:type="dxa"/>
          </w:tcPr>
          <w:p w:rsidR="00F44398" w:rsidRPr="006F27A3" w:rsidRDefault="00F44398"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 xml:space="preserve">§13 Вопросы и задания </w:t>
            </w:r>
            <w:proofErr w:type="spellStart"/>
            <w:r w:rsidRPr="006F27A3">
              <w:rPr>
                <w:bCs/>
                <w:color w:val="000000"/>
                <w:spacing w:val="-2"/>
                <w:sz w:val="22"/>
                <w:szCs w:val="22"/>
              </w:rPr>
              <w:t>стр</w:t>
            </w:r>
            <w:proofErr w:type="spellEnd"/>
            <w:r w:rsidRPr="006F27A3">
              <w:rPr>
                <w:bCs/>
                <w:color w:val="000000"/>
                <w:spacing w:val="-2"/>
                <w:sz w:val="22"/>
                <w:szCs w:val="22"/>
              </w:rPr>
              <w:t xml:space="preserve"> 113-114</w:t>
            </w:r>
          </w:p>
        </w:tc>
      </w:tr>
      <w:tr w:rsidR="00F44398" w:rsidRPr="006F27A3" w:rsidTr="00DF3092">
        <w:trPr>
          <w:trHeight w:val="1126"/>
        </w:trPr>
        <w:tc>
          <w:tcPr>
            <w:tcW w:w="417" w:type="dxa"/>
          </w:tcPr>
          <w:p w:rsidR="00F44398" w:rsidRPr="006F27A3" w:rsidRDefault="00F44398" w:rsidP="00DF3092">
            <w:pPr>
              <w:contextualSpacing/>
              <w:rPr>
                <w:bCs/>
                <w:color w:val="000000"/>
                <w:sz w:val="22"/>
                <w:szCs w:val="22"/>
              </w:rPr>
            </w:pPr>
            <w:r w:rsidRPr="006F27A3">
              <w:rPr>
                <w:bCs/>
                <w:color w:val="000000"/>
                <w:sz w:val="22"/>
                <w:szCs w:val="22"/>
              </w:rPr>
              <w:t>30</w:t>
            </w:r>
          </w:p>
        </w:tc>
        <w:tc>
          <w:tcPr>
            <w:tcW w:w="1130" w:type="dxa"/>
          </w:tcPr>
          <w:p w:rsidR="00F44398" w:rsidRPr="006F27A3" w:rsidRDefault="00F44398" w:rsidP="00DF3092">
            <w:pPr>
              <w:shd w:val="clear" w:color="auto" w:fill="FFFFFF"/>
              <w:contextualSpacing/>
              <w:jc w:val="both"/>
              <w:rPr>
                <w:bCs/>
                <w:color w:val="000000"/>
                <w:spacing w:val="-3"/>
                <w:sz w:val="22"/>
                <w:szCs w:val="22"/>
              </w:rPr>
            </w:pPr>
            <w:r w:rsidRPr="006F27A3">
              <w:rPr>
                <w:bCs/>
                <w:color w:val="000000"/>
                <w:spacing w:val="-3"/>
                <w:sz w:val="22"/>
                <w:szCs w:val="22"/>
              </w:rPr>
              <w:t>Социальные статусы и роли</w:t>
            </w:r>
          </w:p>
          <w:p w:rsidR="00F44398" w:rsidRPr="006F27A3" w:rsidRDefault="00F44398" w:rsidP="00DF3092">
            <w:pPr>
              <w:shd w:val="clear" w:color="auto" w:fill="FFFFFF"/>
              <w:contextualSpacing/>
              <w:jc w:val="both"/>
              <w:rPr>
                <w:bCs/>
                <w:color w:val="000000"/>
                <w:spacing w:val="-3"/>
                <w:sz w:val="22"/>
                <w:szCs w:val="22"/>
              </w:rPr>
            </w:pPr>
            <w:r w:rsidRPr="006F27A3">
              <w:rPr>
                <w:bCs/>
                <w:color w:val="000000"/>
                <w:spacing w:val="-3"/>
                <w:sz w:val="22"/>
                <w:szCs w:val="22"/>
              </w:rPr>
              <w:t>Социальная сфера</w:t>
            </w:r>
          </w:p>
          <w:p w:rsidR="00F44398" w:rsidRPr="006F27A3" w:rsidRDefault="00F44398" w:rsidP="00DF3092">
            <w:pPr>
              <w:shd w:val="clear" w:color="auto" w:fill="FFFFFF"/>
              <w:contextualSpacing/>
              <w:jc w:val="both"/>
              <w:rPr>
                <w:bCs/>
                <w:color w:val="000000"/>
                <w:spacing w:val="-3"/>
                <w:sz w:val="22"/>
                <w:szCs w:val="22"/>
              </w:rPr>
            </w:pPr>
          </w:p>
          <w:p w:rsidR="00F44398" w:rsidRPr="006F27A3" w:rsidRDefault="00F44398" w:rsidP="00DF3092">
            <w:pPr>
              <w:shd w:val="clear" w:color="auto" w:fill="FFFFFF"/>
              <w:contextualSpacing/>
              <w:jc w:val="both"/>
              <w:rPr>
                <w:sz w:val="22"/>
                <w:szCs w:val="22"/>
              </w:rPr>
            </w:pPr>
          </w:p>
        </w:tc>
        <w:tc>
          <w:tcPr>
            <w:tcW w:w="567" w:type="dxa"/>
          </w:tcPr>
          <w:p w:rsidR="00F44398" w:rsidRPr="006F27A3" w:rsidRDefault="00F44398"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F44398" w:rsidRPr="006F27A3" w:rsidRDefault="00F44398" w:rsidP="00DF3092">
            <w:pPr>
              <w:contextualSpacing/>
              <w:rPr>
                <w:sz w:val="22"/>
                <w:szCs w:val="22"/>
              </w:rPr>
            </w:pPr>
          </w:p>
        </w:tc>
        <w:tc>
          <w:tcPr>
            <w:tcW w:w="859" w:type="dxa"/>
            <w:gridSpan w:val="2"/>
          </w:tcPr>
          <w:p w:rsidR="00F44398" w:rsidRPr="006F27A3" w:rsidRDefault="00F44398" w:rsidP="00DF3092">
            <w:pPr>
              <w:contextualSpacing/>
              <w:jc w:val="both"/>
              <w:rPr>
                <w:bCs/>
                <w:color w:val="000000"/>
                <w:sz w:val="22"/>
                <w:szCs w:val="22"/>
              </w:rPr>
            </w:pPr>
            <w:r w:rsidRPr="006F27A3">
              <w:rPr>
                <w:sz w:val="22"/>
                <w:szCs w:val="22"/>
              </w:rPr>
              <w:t>ИНМ</w:t>
            </w:r>
          </w:p>
        </w:tc>
        <w:tc>
          <w:tcPr>
            <w:tcW w:w="2161" w:type="dxa"/>
          </w:tcPr>
          <w:p w:rsidR="00F44398" w:rsidRPr="006F27A3" w:rsidRDefault="00F44398" w:rsidP="00DF3092">
            <w:pPr>
              <w:pStyle w:val="a3"/>
              <w:contextualSpacing/>
              <w:jc w:val="both"/>
              <w:rPr>
                <w:sz w:val="22"/>
                <w:szCs w:val="22"/>
              </w:rPr>
            </w:pPr>
            <w:r w:rsidRPr="006F27A3">
              <w:rPr>
                <w:rStyle w:val="c7"/>
                <w:i/>
                <w:sz w:val="22"/>
                <w:szCs w:val="22"/>
              </w:rPr>
              <w:t xml:space="preserve">Научаться: </w:t>
            </w:r>
            <w:r w:rsidRPr="006F27A3">
              <w:rPr>
                <w:sz w:val="22"/>
                <w:szCs w:val="22"/>
              </w:rPr>
              <w:t>определять ролевой репертуар личности, выделять гендерные различия: социальные роли мужчин и женщин. Изменение статуса с возрастом.</w:t>
            </w:r>
          </w:p>
          <w:p w:rsidR="00F44398" w:rsidRPr="006F27A3" w:rsidRDefault="00F44398" w:rsidP="00DF3092">
            <w:pPr>
              <w:pStyle w:val="a3"/>
              <w:contextualSpacing/>
              <w:jc w:val="both"/>
              <w:rPr>
                <w:rStyle w:val="c7"/>
                <w:i/>
                <w:sz w:val="22"/>
                <w:szCs w:val="22"/>
              </w:rPr>
            </w:pPr>
            <w:r w:rsidRPr="006F27A3">
              <w:rPr>
                <w:i/>
                <w:sz w:val="22"/>
                <w:szCs w:val="22"/>
              </w:rPr>
              <w:t>Получат возможность научиться</w:t>
            </w:r>
            <w:r w:rsidRPr="006F27A3">
              <w:rPr>
                <w:sz w:val="22"/>
                <w:szCs w:val="22"/>
              </w:rPr>
              <w:t>: определить социальную позицию человека в обществе: от чего она зависит.</w:t>
            </w:r>
          </w:p>
        </w:tc>
        <w:tc>
          <w:tcPr>
            <w:tcW w:w="2551" w:type="dxa"/>
          </w:tcPr>
          <w:p w:rsidR="00F44398" w:rsidRPr="006F27A3" w:rsidRDefault="00F44398"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ориентируются в раз</w:t>
            </w:r>
            <w:r w:rsidRPr="006F27A3">
              <w:rPr>
                <w:sz w:val="22"/>
                <w:szCs w:val="22"/>
              </w:rPr>
              <w:softHyphen/>
              <w:t>нообразии способов решения познава</w:t>
            </w:r>
            <w:r w:rsidRPr="006F27A3">
              <w:rPr>
                <w:sz w:val="22"/>
                <w:szCs w:val="22"/>
              </w:rPr>
              <w:softHyphen/>
              <w:t>тельных задач; выбирают наиболее эф</w:t>
            </w:r>
            <w:r w:rsidRPr="006F27A3">
              <w:rPr>
                <w:sz w:val="22"/>
                <w:szCs w:val="22"/>
              </w:rPr>
              <w:softHyphen/>
              <w:t>фективные способы их решения.</w:t>
            </w:r>
          </w:p>
          <w:p w:rsidR="00F44398" w:rsidRPr="006F27A3" w:rsidRDefault="00F44398" w:rsidP="00DF3092">
            <w:pPr>
              <w:pStyle w:val="a3"/>
              <w:contextualSpacing/>
              <w:jc w:val="both"/>
              <w:rPr>
                <w:b/>
                <w:i/>
                <w:sz w:val="22"/>
                <w:szCs w:val="22"/>
              </w:rPr>
            </w:pPr>
            <w:r w:rsidRPr="006F27A3">
              <w:rPr>
                <w:b/>
                <w:i/>
                <w:sz w:val="22"/>
                <w:szCs w:val="22"/>
              </w:rPr>
              <w:t xml:space="preserve">Коммуникативные: </w:t>
            </w:r>
            <w:r w:rsidRPr="006F27A3">
              <w:rPr>
                <w:sz w:val="22"/>
                <w:szCs w:val="22"/>
              </w:rPr>
              <w:t>договариваются о распределении функций и ролей в совместной деятельности; задают вопросы, необходимые для организации собствен</w:t>
            </w:r>
            <w:r w:rsidRPr="006F27A3">
              <w:rPr>
                <w:sz w:val="22"/>
                <w:szCs w:val="22"/>
              </w:rPr>
              <w:softHyphen/>
              <w:t>ной деятельности и сотрудничества с партнёром.</w:t>
            </w:r>
          </w:p>
          <w:p w:rsidR="00F44398" w:rsidRPr="006F27A3" w:rsidRDefault="00F44398" w:rsidP="00DF3092">
            <w:pPr>
              <w:pStyle w:val="a3"/>
              <w:contextualSpacing/>
              <w:jc w:val="both"/>
              <w:rPr>
                <w:rFonts w:eastAsia="Times New Roman"/>
                <w:sz w:val="22"/>
                <w:szCs w:val="22"/>
              </w:rPr>
            </w:pPr>
            <w:r w:rsidRPr="006F27A3">
              <w:rPr>
                <w:b/>
                <w:i/>
                <w:sz w:val="22"/>
                <w:szCs w:val="22"/>
              </w:rPr>
              <w:t>Регулятивные:</w:t>
            </w:r>
            <w:r w:rsidRPr="006F27A3">
              <w:rPr>
                <w:sz w:val="22"/>
                <w:szCs w:val="22"/>
              </w:rPr>
              <w:t xml:space="preserve"> </w:t>
            </w:r>
            <w:r w:rsidRPr="006F27A3">
              <w:rPr>
                <w:sz w:val="22"/>
                <w:szCs w:val="22"/>
              </w:rPr>
              <w:lastRenderedPageBreak/>
              <w:t>определяют последова</w:t>
            </w:r>
            <w:r w:rsidRPr="006F27A3">
              <w:rPr>
                <w:sz w:val="22"/>
                <w:szCs w:val="22"/>
              </w:rPr>
              <w:softHyphen/>
              <w:t>тельность промежуточных целей с учё</w:t>
            </w:r>
            <w:r w:rsidRPr="006F27A3">
              <w:rPr>
                <w:sz w:val="22"/>
                <w:szCs w:val="22"/>
              </w:rPr>
              <w:softHyphen/>
              <w:t>том конечного результата; составляют план и последовательность действий</w:t>
            </w:r>
          </w:p>
        </w:tc>
        <w:tc>
          <w:tcPr>
            <w:tcW w:w="2552" w:type="dxa"/>
          </w:tcPr>
          <w:p w:rsidR="00F44398" w:rsidRPr="006F27A3" w:rsidRDefault="00F44398" w:rsidP="00DF3092">
            <w:pPr>
              <w:pStyle w:val="a3"/>
              <w:contextualSpacing/>
              <w:jc w:val="both"/>
              <w:rPr>
                <w:sz w:val="22"/>
                <w:szCs w:val="22"/>
              </w:rPr>
            </w:pPr>
            <w:r w:rsidRPr="006F27A3">
              <w:rPr>
                <w:sz w:val="22"/>
                <w:szCs w:val="22"/>
              </w:rPr>
              <w:lastRenderedPageBreak/>
              <w:t>Сравнивают раз</w:t>
            </w:r>
            <w:r w:rsidRPr="006F27A3">
              <w:rPr>
                <w:sz w:val="22"/>
                <w:szCs w:val="22"/>
              </w:rPr>
              <w:softHyphen/>
              <w:t>ные точки зре</w:t>
            </w:r>
            <w:r w:rsidRPr="006F27A3">
              <w:rPr>
                <w:sz w:val="22"/>
                <w:szCs w:val="22"/>
              </w:rPr>
              <w:softHyphen/>
              <w:t>ния; оценивают собственную учебную дея</w:t>
            </w:r>
            <w:r w:rsidRPr="006F27A3">
              <w:rPr>
                <w:sz w:val="22"/>
                <w:szCs w:val="22"/>
              </w:rPr>
              <w:softHyphen/>
              <w:t>тельность; со</w:t>
            </w:r>
            <w:r w:rsidRPr="006F27A3">
              <w:rPr>
                <w:sz w:val="22"/>
                <w:szCs w:val="22"/>
              </w:rPr>
              <w:softHyphen/>
              <w:t>храняют моти</w:t>
            </w:r>
            <w:r w:rsidRPr="006F27A3">
              <w:rPr>
                <w:sz w:val="22"/>
                <w:szCs w:val="22"/>
              </w:rPr>
              <w:softHyphen/>
              <w:t>вацию к учебной деятельности</w:t>
            </w:r>
          </w:p>
          <w:p w:rsidR="00F44398" w:rsidRPr="006F27A3" w:rsidRDefault="00F44398" w:rsidP="00DF3092">
            <w:pPr>
              <w:pStyle w:val="a3"/>
              <w:contextualSpacing/>
              <w:jc w:val="both"/>
              <w:rPr>
                <w:rFonts w:eastAsia="Times New Roman"/>
                <w:sz w:val="22"/>
                <w:szCs w:val="22"/>
              </w:rPr>
            </w:pPr>
          </w:p>
        </w:tc>
        <w:tc>
          <w:tcPr>
            <w:tcW w:w="2665" w:type="dxa"/>
          </w:tcPr>
          <w:p w:rsidR="00F44398" w:rsidRPr="006F27A3" w:rsidRDefault="00F44398" w:rsidP="00DF3092">
            <w:pPr>
              <w:shd w:val="clear" w:color="auto" w:fill="FFFFFF"/>
              <w:contextualSpacing/>
              <w:jc w:val="both"/>
              <w:rPr>
                <w:bCs/>
                <w:i/>
                <w:iCs/>
                <w:sz w:val="22"/>
                <w:szCs w:val="22"/>
              </w:rPr>
            </w:pPr>
            <w:r w:rsidRPr="006F27A3">
              <w:rPr>
                <w:sz w:val="22"/>
                <w:szCs w:val="22"/>
              </w:rPr>
              <w:t xml:space="preserve">Называть позиции, определяющие статус личности. Различать предписанный и достигаемый статусы. Раскрывать и иллюстрировать примерами ролевой репертуар личности. Объяснять причины ролевых различий по тендерному признаку, показывать их проявление в различных социальных ситуациях. Описывать основные социальные роли старших подростков. Характеризовать </w:t>
            </w:r>
            <w:proofErr w:type="spellStart"/>
            <w:r w:rsidRPr="006F27A3">
              <w:rPr>
                <w:sz w:val="22"/>
                <w:szCs w:val="22"/>
              </w:rPr>
              <w:t>межпоколенческие</w:t>
            </w:r>
            <w:proofErr w:type="spellEnd"/>
            <w:r w:rsidRPr="006F27A3">
              <w:rPr>
                <w:sz w:val="22"/>
                <w:szCs w:val="22"/>
              </w:rPr>
              <w:t xml:space="preserve"> </w:t>
            </w:r>
            <w:r w:rsidRPr="006F27A3">
              <w:rPr>
                <w:sz w:val="22"/>
                <w:szCs w:val="22"/>
              </w:rPr>
              <w:lastRenderedPageBreak/>
              <w:t>отношения в современном обществе. Выражать собственное отношение к проблеме нарастания разрыва между поколениями</w:t>
            </w:r>
          </w:p>
        </w:tc>
        <w:tc>
          <w:tcPr>
            <w:tcW w:w="1133" w:type="dxa"/>
          </w:tcPr>
          <w:p w:rsidR="00F44398" w:rsidRPr="006F27A3" w:rsidRDefault="00F44398" w:rsidP="00DF3092">
            <w:pPr>
              <w:shd w:val="clear" w:color="auto" w:fill="FFFFFF"/>
              <w:contextualSpacing/>
              <w:jc w:val="both"/>
              <w:rPr>
                <w:bCs/>
                <w:color w:val="000000"/>
                <w:spacing w:val="-2"/>
                <w:sz w:val="22"/>
                <w:szCs w:val="22"/>
              </w:rPr>
            </w:pPr>
            <w:r w:rsidRPr="006F27A3">
              <w:rPr>
                <w:bCs/>
                <w:color w:val="000000"/>
                <w:spacing w:val="-2"/>
                <w:sz w:val="22"/>
                <w:szCs w:val="22"/>
              </w:rPr>
              <w:lastRenderedPageBreak/>
              <w:t>§14Вопросы и задания стр121-122</w:t>
            </w:r>
          </w:p>
        </w:tc>
      </w:tr>
      <w:tr w:rsidR="00F44398" w:rsidRPr="006F27A3" w:rsidTr="00DF3092">
        <w:trPr>
          <w:trHeight w:val="1268"/>
        </w:trPr>
        <w:tc>
          <w:tcPr>
            <w:tcW w:w="417" w:type="dxa"/>
          </w:tcPr>
          <w:p w:rsidR="00F44398" w:rsidRPr="006F27A3" w:rsidRDefault="00F44398" w:rsidP="00DF3092">
            <w:pPr>
              <w:contextualSpacing/>
              <w:rPr>
                <w:bCs/>
                <w:color w:val="000000"/>
                <w:sz w:val="22"/>
                <w:szCs w:val="22"/>
              </w:rPr>
            </w:pPr>
            <w:r w:rsidRPr="006F27A3">
              <w:rPr>
                <w:bCs/>
                <w:color w:val="000000"/>
                <w:sz w:val="22"/>
                <w:szCs w:val="22"/>
              </w:rPr>
              <w:t>31</w:t>
            </w:r>
          </w:p>
        </w:tc>
        <w:tc>
          <w:tcPr>
            <w:tcW w:w="1130" w:type="dxa"/>
          </w:tcPr>
          <w:p w:rsidR="00F44398" w:rsidRPr="006F27A3" w:rsidRDefault="00F44398" w:rsidP="00DF3092">
            <w:pPr>
              <w:shd w:val="clear" w:color="auto" w:fill="FFFFFF"/>
              <w:contextualSpacing/>
              <w:jc w:val="both"/>
              <w:rPr>
                <w:bCs/>
                <w:color w:val="000000"/>
                <w:spacing w:val="-3"/>
                <w:sz w:val="22"/>
                <w:szCs w:val="22"/>
              </w:rPr>
            </w:pPr>
            <w:r w:rsidRPr="006F27A3">
              <w:rPr>
                <w:bCs/>
                <w:color w:val="000000"/>
                <w:spacing w:val="-3"/>
                <w:sz w:val="22"/>
                <w:szCs w:val="22"/>
              </w:rPr>
              <w:t>Нации и межнациональные отношения</w:t>
            </w:r>
          </w:p>
          <w:p w:rsidR="00F44398" w:rsidRPr="006F27A3" w:rsidRDefault="00F44398" w:rsidP="00DF3092">
            <w:pPr>
              <w:shd w:val="clear" w:color="auto" w:fill="FFFFFF"/>
              <w:contextualSpacing/>
              <w:jc w:val="both"/>
              <w:rPr>
                <w:sz w:val="22"/>
                <w:szCs w:val="22"/>
              </w:rPr>
            </w:pPr>
          </w:p>
        </w:tc>
        <w:tc>
          <w:tcPr>
            <w:tcW w:w="567" w:type="dxa"/>
          </w:tcPr>
          <w:p w:rsidR="00F44398" w:rsidRPr="006F27A3" w:rsidRDefault="00F44398"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F44398" w:rsidRPr="006F27A3" w:rsidRDefault="00F44398" w:rsidP="00DF3092">
            <w:pPr>
              <w:contextualSpacing/>
              <w:rPr>
                <w:sz w:val="22"/>
                <w:szCs w:val="22"/>
              </w:rPr>
            </w:pPr>
          </w:p>
        </w:tc>
        <w:tc>
          <w:tcPr>
            <w:tcW w:w="859" w:type="dxa"/>
            <w:gridSpan w:val="2"/>
          </w:tcPr>
          <w:p w:rsidR="00F44398" w:rsidRPr="006F27A3" w:rsidRDefault="00F44398" w:rsidP="00DF3092">
            <w:pPr>
              <w:contextualSpacing/>
              <w:jc w:val="both"/>
              <w:rPr>
                <w:bCs/>
                <w:color w:val="000000"/>
                <w:sz w:val="22"/>
                <w:szCs w:val="22"/>
              </w:rPr>
            </w:pPr>
            <w:r w:rsidRPr="006F27A3">
              <w:rPr>
                <w:sz w:val="22"/>
                <w:szCs w:val="22"/>
              </w:rPr>
              <w:t xml:space="preserve">Комбинированный </w:t>
            </w:r>
          </w:p>
        </w:tc>
        <w:tc>
          <w:tcPr>
            <w:tcW w:w="2161" w:type="dxa"/>
          </w:tcPr>
          <w:p w:rsidR="00F44398" w:rsidRPr="006F27A3" w:rsidRDefault="00F44398" w:rsidP="00DF3092">
            <w:pPr>
              <w:pStyle w:val="a3"/>
              <w:contextualSpacing/>
              <w:jc w:val="both"/>
              <w:rPr>
                <w:sz w:val="22"/>
                <w:szCs w:val="22"/>
              </w:rPr>
            </w:pPr>
            <w:proofErr w:type="spellStart"/>
            <w:r w:rsidRPr="006F27A3">
              <w:rPr>
                <w:rStyle w:val="c2"/>
                <w:i/>
                <w:sz w:val="22"/>
                <w:szCs w:val="22"/>
              </w:rPr>
              <w:t>Научаться:</w:t>
            </w:r>
            <w:r w:rsidRPr="006F27A3">
              <w:rPr>
                <w:sz w:val="22"/>
                <w:szCs w:val="22"/>
              </w:rPr>
              <w:t>характеризовать</w:t>
            </w:r>
            <w:proofErr w:type="spellEnd"/>
            <w:r w:rsidRPr="006F27A3">
              <w:rPr>
                <w:sz w:val="22"/>
                <w:szCs w:val="22"/>
              </w:rPr>
              <w:t xml:space="preserve"> этнические группы. Межнациональные отношения.</w:t>
            </w:r>
          </w:p>
          <w:p w:rsidR="00F44398" w:rsidRPr="006F27A3" w:rsidRDefault="00F44398" w:rsidP="00DF3092">
            <w:pPr>
              <w:pStyle w:val="a3"/>
              <w:contextualSpacing/>
              <w:jc w:val="both"/>
              <w:rPr>
                <w:sz w:val="22"/>
                <w:szCs w:val="22"/>
              </w:rPr>
            </w:pPr>
            <w:r w:rsidRPr="006F27A3">
              <w:rPr>
                <w:i/>
                <w:sz w:val="22"/>
                <w:szCs w:val="22"/>
              </w:rPr>
              <w:t>Получат возможность научиться</w:t>
            </w:r>
            <w:r w:rsidRPr="006F27A3">
              <w:rPr>
                <w:sz w:val="22"/>
                <w:szCs w:val="22"/>
              </w:rPr>
              <w:t>: характеризовать взаимодействие людей в многонациональном и многоконфессиональном обществе</w:t>
            </w:r>
          </w:p>
        </w:tc>
        <w:tc>
          <w:tcPr>
            <w:tcW w:w="2551" w:type="dxa"/>
          </w:tcPr>
          <w:p w:rsidR="00F44398" w:rsidRPr="006F27A3" w:rsidRDefault="00F44398"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ориентируются в раз</w:t>
            </w:r>
            <w:r w:rsidRPr="006F27A3">
              <w:rPr>
                <w:sz w:val="22"/>
                <w:szCs w:val="22"/>
              </w:rPr>
              <w:softHyphen/>
              <w:t>нообразии способов решения познава</w:t>
            </w:r>
            <w:r w:rsidRPr="006F27A3">
              <w:rPr>
                <w:sz w:val="22"/>
                <w:szCs w:val="22"/>
              </w:rPr>
              <w:softHyphen/>
              <w:t>тельных задач; выбирают наиболее эф</w:t>
            </w:r>
            <w:r w:rsidRPr="006F27A3">
              <w:rPr>
                <w:sz w:val="22"/>
                <w:szCs w:val="22"/>
              </w:rPr>
              <w:softHyphen/>
              <w:t>фективные способы их решения.</w:t>
            </w:r>
          </w:p>
          <w:p w:rsidR="00F44398" w:rsidRPr="006F27A3" w:rsidRDefault="00F44398" w:rsidP="00DF3092">
            <w:pPr>
              <w:pStyle w:val="a3"/>
              <w:contextualSpacing/>
              <w:jc w:val="both"/>
              <w:rPr>
                <w:b/>
                <w:i/>
                <w:sz w:val="22"/>
                <w:szCs w:val="22"/>
              </w:rPr>
            </w:pPr>
            <w:r w:rsidRPr="006F27A3">
              <w:rPr>
                <w:b/>
                <w:i/>
                <w:sz w:val="22"/>
                <w:szCs w:val="22"/>
              </w:rPr>
              <w:t xml:space="preserve">Коммуникативные: </w:t>
            </w:r>
            <w:r w:rsidRPr="006F27A3">
              <w:rPr>
                <w:sz w:val="22"/>
                <w:szCs w:val="22"/>
              </w:rPr>
              <w:t>договариваются о распределении функций и ролей в совместной деятельности; задают вопросы, необходимые для организации собствен</w:t>
            </w:r>
            <w:r w:rsidRPr="006F27A3">
              <w:rPr>
                <w:sz w:val="22"/>
                <w:szCs w:val="22"/>
              </w:rPr>
              <w:softHyphen/>
              <w:t>ной деятельности и сотрудничества с партнёром.</w:t>
            </w:r>
          </w:p>
          <w:p w:rsidR="00F44398" w:rsidRPr="006F27A3" w:rsidRDefault="00F44398" w:rsidP="00DF3092">
            <w:pPr>
              <w:pStyle w:val="a3"/>
              <w:contextualSpacing/>
              <w:jc w:val="both"/>
              <w:rPr>
                <w:rStyle w:val="c7"/>
                <w:i/>
                <w:sz w:val="22"/>
                <w:szCs w:val="22"/>
              </w:rPr>
            </w:pPr>
            <w:r w:rsidRPr="006F27A3">
              <w:rPr>
                <w:b/>
                <w:i/>
                <w:sz w:val="22"/>
                <w:szCs w:val="22"/>
              </w:rPr>
              <w:t>Регулятивные:</w:t>
            </w:r>
            <w:r w:rsidRPr="006F27A3">
              <w:rPr>
                <w:sz w:val="22"/>
                <w:szCs w:val="22"/>
              </w:rPr>
              <w:t xml:space="preserve"> определяют последова</w:t>
            </w:r>
            <w:r w:rsidRPr="006F27A3">
              <w:rPr>
                <w:sz w:val="22"/>
                <w:szCs w:val="22"/>
              </w:rPr>
              <w:softHyphen/>
              <w:t>тельность промежуточных целей с учё</w:t>
            </w:r>
            <w:r w:rsidRPr="006F27A3">
              <w:rPr>
                <w:sz w:val="22"/>
                <w:szCs w:val="22"/>
              </w:rPr>
              <w:softHyphen/>
              <w:t>том конечного результата; составляют план и последовательность действий</w:t>
            </w:r>
          </w:p>
        </w:tc>
        <w:tc>
          <w:tcPr>
            <w:tcW w:w="2552" w:type="dxa"/>
          </w:tcPr>
          <w:p w:rsidR="00F44398" w:rsidRPr="006F27A3" w:rsidRDefault="00F44398" w:rsidP="00DF3092">
            <w:pPr>
              <w:pStyle w:val="a3"/>
              <w:contextualSpacing/>
              <w:jc w:val="both"/>
              <w:rPr>
                <w:sz w:val="22"/>
                <w:szCs w:val="22"/>
              </w:rPr>
            </w:pPr>
            <w:r w:rsidRPr="006F27A3">
              <w:rPr>
                <w:sz w:val="22"/>
                <w:szCs w:val="22"/>
              </w:rPr>
              <w:t>Сохраняют мотивацию к учебной деятельности; проявляют интерес к новому учебному мате</w:t>
            </w:r>
            <w:r w:rsidRPr="006F27A3">
              <w:rPr>
                <w:sz w:val="22"/>
                <w:szCs w:val="22"/>
              </w:rPr>
              <w:softHyphen/>
              <w:t>риалу; выража</w:t>
            </w:r>
            <w:r w:rsidRPr="006F27A3">
              <w:rPr>
                <w:sz w:val="22"/>
                <w:szCs w:val="22"/>
              </w:rPr>
              <w:softHyphen/>
              <w:t>ют положитель</w:t>
            </w:r>
            <w:r w:rsidRPr="006F27A3">
              <w:rPr>
                <w:sz w:val="22"/>
                <w:szCs w:val="22"/>
              </w:rPr>
              <w:softHyphen/>
              <w:t>ное отношение к процессу по</w:t>
            </w:r>
            <w:r w:rsidRPr="006F27A3">
              <w:rPr>
                <w:sz w:val="22"/>
                <w:szCs w:val="22"/>
              </w:rPr>
              <w:softHyphen/>
              <w:t>знания; адекват</w:t>
            </w:r>
            <w:r w:rsidRPr="006F27A3">
              <w:rPr>
                <w:sz w:val="22"/>
                <w:szCs w:val="22"/>
              </w:rPr>
              <w:softHyphen/>
              <w:t>но понимают причины успешности / неуспеш</w:t>
            </w:r>
            <w:r w:rsidRPr="006F27A3">
              <w:rPr>
                <w:sz w:val="22"/>
                <w:szCs w:val="22"/>
              </w:rPr>
              <w:softHyphen/>
              <w:t>ности учебной деятельности</w:t>
            </w:r>
          </w:p>
          <w:p w:rsidR="00F44398" w:rsidRPr="006F27A3" w:rsidRDefault="00F44398" w:rsidP="00DF3092">
            <w:pPr>
              <w:pStyle w:val="a3"/>
              <w:contextualSpacing/>
              <w:jc w:val="both"/>
              <w:rPr>
                <w:rFonts w:eastAsia="Times New Roman"/>
                <w:sz w:val="22"/>
                <w:szCs w:val="22"/>
              </w:rPr>
            </w:pPr>
          </w:p>
        </w:tc>
        <w:tc>
          <w:tcPr>
            <w:tcW w:w="2665" w:type="dxa"/>
          </w:tcPr>
          <w:p w:rsidR="00F44398" w:rsidRPr="006F27A3" w:rsidRDefault="00F44398" w:rsidP="00DF3092">
            <w:pPr>
              <w:shd w:val="clear" w:color="auto" w:fill="FFFFFF"/>
              <w:contextualSpacing/>
              <w:jc w:val="both"/>
              <w:rPr>
                <w:bCs/>
                <w:i/>
                <w:iCs/>
                <w:sz w:val="22"/>
                <w:szCs w:val="22"/>
              </w:rPr>
            </w:pPr>
            <w:r w:rsidRPr="006F27A3">
              <w:rPr>
                <w:sz w:val="22"/>
                <w:szCs w:val="22"/>
              </w:rPr>
              <w:t xml:space="preserve">Знать и правильно использовать в предлагаемом контексте понятия «этнос», «нация», «национальность». Конкретизировать примерами из прошлого и современности значение общего исторического прошлого, традиций в сплочении народа. Характеризовать противоречивость межнациональных отношений в современном мире. Объяснять причины возникновения межнациональных конфликтов и характеризовать возможные пути их разрешения </w:t>
            </w:r>
          </w:p>
        </w:tc>
        <w:tc>
          <w:tcPr>
            <w:tcW w:w="1133" w:type="dxa"/>
          </w:tcPr>
          <w:p w:rsidR="00F44398" w:rsidRPr="006F27A3" w:rsidRDefault="00F44398" w:rsidP="00DF3092">
            <w:pPr>
              <w:shd w:val="clear" w:color="auto" w:fill="FFFFFF"/>
              <w:contextualSpacing/>
              <w:jc w:val="both"/>
              <w:rPr>
                <w:bCs/>
                <w:color w:val="000000"/>
                <w:spacing w:val="-2"/>
                <w:sz w:val="22"/>
                <w:szCs w:val="22"/>
              </w:rPr>
            </w:pPr>
            <w:r w:rsidRPr="006F27A3">
              <w:rPr>
                <w:bCs/>
                <w:color w:val="000000"/>
                <w:spacing w:val="-2"/>
                <w:sz w:val="22"/>
                <w:szCs w:val="22"/>
              </w:rPr>
              <w:t>§15Вопросы и задания стр129-130</w:t>
            </w:r>
          </w:p>
        </w:tc>
      </w:tr>
      <w:tr w:rsidR="00F44398" w:rsidRPr="006F27A3" w:rsidTr="00DF3092">
        <w:trPr>
          <w:trHeight w:val="1268"/>
        </w:trPr>
        <w:tc>
          <w:tcPr>
            <w:tcW w:w="417" w:type="dxa"/>
          </w:tcPr>
          <w:p w:rsidR="00F44398" w:rsidRPr="006F27A3" w:rsidRDefault="00F44398" w:rsidP="00DF3092">
            <w:pPr>
              <w:contextualSpacing/>
              <w:rPr>
                <w:bCs/>
                <w:color w:val="000000"/>
                <w:sz w:val="22"/>
                <w:szCs w:val="22"/>
              </w:rPr>
            </w:pPr>
            <w:r w:rsidRPr="006F27A3">
              <w:rPr>
                <w:bCs/>
                <w:color w:val="000000"/>
                <w:sz w:val="22"/>
                <w:szCs w:val="22"/>
              </w:rPr>
              <w:lastRenderedPageBreak/>
              <w:t>32</w:t>
            </w:r>
          </w:p>
        </w:tc>
        <w:tc>
          <w:tcPr>
            <w:tcW w:w="1130" w:type="dxa"/>
          </w:tcPr>
          <w:p w:rsidR="00F44398" w:rsidRPr="006F27A3" w:rsidRDefault="00F44398" w:rsidP="00DF3092">
            <w:pPr>
              <w:shd w:val="clear" w:color="auto" w:fill="FFFFFF"/>
              <w:contextualSpacing/>
              <w:jc w:val="both"/>
              <w:rPr>
                <w:sz w:val="22"/>
                <w:szCs w:val="22"/>
              </w:rPr>
            </w:pPr>
            <w:r w:rsidRPr="006F27A3">
              <w:rPr>
                <w:bCs/>
                <w:color w:val="000000"/>
                <w:spacing w:val="-3"/>
                <w:sz w:val="22"/>
                <w:szCs w:val="22"/>
              </w:rPr>
              <w:t>Отклоняющееся поведение</w:t>
            </w:r>
          </w:p>
        </w:tc>
        <w:tc>
          <w:tcPr>
            <w:tcW w:w="567" w:type="dxa"/>
          </w:tcPr>
          <w:p w:rsidR="00F44398" w:rsidRPr="006F27A3" w:rsidRDefault="00F44398" w:rsidP="00DF3092">
            <w:pPr>
              <w:shd w:val="clear" w:color="auto" w:fill="FFFFFF"/>
              <w:contextualSpacing/>
              <w:rPr>
                <w:bCs/>
                <w:color w:val="000000"/>
                <w:sz w:val="22"/>
                <w:szCs w:val="22"/>
              </w:rPr>
            </w:pPr>
            <w:r w:rsidRPr="006F27A3">
              <w:rPr>
                <w:bCs/>
                <w:color w:val="000000"/>
                <w:sz w:val="22"/>
                <w:szCs w:val="22"/>
              </w:rPr>
              <w:t>1</w:t>
            </w:r>
          </w:p>
        </w:tc>
        <w:tc>
          <w:tcPr>
            <w:tcW w:w="991" w:type="dxa"/>
          </w:tcPr>
          <w:p w:rsidR="00F44398" w:rsidRPr="006F27A3" w:rsidRDefault="00F44398" w:rsidP="00DF3092">
            <w:pPr>
              <w:contextualSpacing/>
              <w:rPr>
                <w:sz w:val="22"/>
                <w:szCs w:val="22"/>
              </w:rPr>
            </w:pPr>
          </w:p>
        </w:tc>
        <w:tc>
          <w:tcPr>
            <w:tcW w:w="859" w:type="dxa"/>
            <w:gridSpan w:val="2"/>
          </w:tcPr>
          <w:p w:rsidR="00F44398" w:rsidRPr="006F27A3" w:rsidRDefault="00F44398" w:rsidP="00DF3092">
            <w:pPr>
              <w:contextualSpacing/>
              <w:jc w:val="both"/>
              <w:rPr>
                <w:bCs/>
                <w:color w:val="000000"/>
                <w:sz w:val="22"/>
                <w:szCs w:val="22"/>
              </w:rPr>
            </w:pPr>
            <w:r w:rsidRPr="006F27A3">
              <w:rPr>
                <w:sz w:val="22"/>
                <w:szCs w:val="22"/>
              </w:rPr>
              <w:t>ИНМ</w:t>
            </w:r>
          </w:p>
        </w:tc>
        <w:tc>
          <w:tcPr>
            <w:tcW w:w="2161" w:type="dxa"/>
          </w:tcPr>
          <w:p w:rsidR="00F44398" w:rsidRPr="006F27A3" w:rsidRDefault="00F44398" w:rsidP="00DF3092">
            <w:pPr>
              <w:pStyle w:val="a3"/>
              <w:contextualSpacing/>
              <w:jc w:val="both"/>
              <w:rPr>
                <w:sz w:val="22"/>
                <w:szCs w:val="22"/>
              </w:rPr>
            </w:pPr>
            <w:r w:rsidRPr="006F27A3">
              <w:rPr>
                <w:rStyle w:val="c2"/>
                <w:i/>
                <w:sz w:val="22"/>
                <w:szCs w:val="22"/>
              </w:rPr>
              <w:t>Научаться:</w:t>
            </w:r>
            <w:r w:rsidRPr="006F27A3">
              <w:rPr>
                <w:rStyle w:val="c2"/>
                <w:sz w:val="22"/>
                <w:szCs w:val="22"/>
              </w:rPr>
              <w:t xml:space="preserve"> определять термин </w:t>
            </w:r>
            <w:r w:rsidRPr="006F27A3">
              <w:rPr>
                <w:sz w:val="22"/>
                <w:szCs w:val="22"/>
              </w:rPr>
              <w:t>отклоняющееся поведение.</w:t>
            </w:r>
          </w:p>
          <w:p w:rsidR="00F44398" w:rsidRPr="006F27A3" w:rsidRDefault="00F44398" w:rsidP="00DF3092">
            <w:pPr>
              <w:pStyle w:val="a3"/>
              <w:contextualSpacing/>
              <w:jc w:val="both"/>
              <w:rPr>
                <w:rStyle w:val="c2"/>
                <w:sz w:val="22"/>
                <w:szCs w:val="22"/>
              </w:rPr>
            </w:pPr>
            <w:r w:rsidRPr="006F27A3">
              <w:rPr>
                <w:i/>
                <w:sz w:val="22"/>
                <w:szCs w:val="22"/>
              </w:rPr>
              <w:t>Получат возможность научиться</w:t>
            </w:r>
            <w:r w:rsidRPr="006F27A3">
              <w:rPr>
                <w:sz w:val="22"/>
                <w:szCs w:val="22"/>
              </w:rPr>
              <w:t>: выявлять опасность наркомании и алкоголизма для человека и общества.</w:t>
            </w:r>
          </w:p>
        </w:tc>
        <w:tc>
          <w:tcPr>
            <w:tcW w:w="2551" w:type="dxa"/>
          </w:tcPr>
          <w:p w:rsidR="00F44398" w:rsidRPr="006F27A3" w:rsidRDefault="00F44398" w:rsidP="00DF3092">
            <w:pPr>
              <w:pStyle w:val="a3"/>
              <w:contextualSpacing/>
              <w:jc w:val="both"/>
              <w:rPr>
                <w:b/>
                <w:i/>
                <w:sz w:val="22"/>
                <w:szCs w:val="22"/>
              </w:rPr>
            </w:pPr>
            <w:r w:rsidRPr="006F27A3">
              <w:rPr>
                <w:b/>
                <w:i/>
                <w:sz w:val="22"/>
                <w:szCs w:val="22"/>
              </w:rPr>
              <w:t>Познавательные:</w:t>
            </w:r>
            <w:r w:rsidRPr="006F27A3">
              <w:rPr>
                <w:sz w:val="22"/>
                <w:szCs w:val="22"/>
              </w:rPr>
              <w:t xml:space="preserve"> выбирают наиболее эффективные способы решения задач; контролируют и оценивают процесс и ре</w:t>
            </w:r>
            <w:r w:rsidRPr="006F27A3">
              <w:rPr>
                <w:sz w:val="22"/>
                <w:szCs w:val="22"/>
              </w:rPr>
              <w:softHyphen/>
              <w:t xml:space="preserve">зультат деятельности. </w:t>
            </w:r>
          </w:p>
          <w:p w:rsidR="00F44398" w:rsidRPr="006F27A3" w:rsidRDefault="00F44398" w:rsidP="00DF3092">
            <w:pPr>
              <w:pStyle w:val="a3"/>
              <w:contextualSpacing/>
              <w:jc w:val="both"/>
              <w:rPr>
                <w:b/>
                <w:i/>
                <w:sz w:val="22"/>
                <w:szCs w:val="22"/>
              </w:rPr>
            </w:pPr>
            <w:r w:rsidRPr="006F27A3">
              <w:rPr>
                <w:b/>
                <w:i/>
                <w:sz w:val="22"/>
                <w:szCs w:val="22"/>
              </w:rPr>
              <w:t>Коммуникативные:</w:t>
            </w:r>
            <w:r w:rsidRPr="006F27A3">
              <w:rPr>
                <w:sz w:val="22"/>
                <w:szCs w:val="22"/>
              </w:rPr>
              <w:t xml:space="preserve"> договариваются о распределении функций и ролей в совместной деятельности</w:t>
            </w:r>
          </w:p>
          <w:p w:rsidR="00F44398" w:rsidRPr="006F27A3" w:rsidRDefault="00F44398" w:rsidP="00DF3092">
            <w:pPr>
              <w:pStyle w:val="a3"/>
              <w:contextualSpacing/>
              <w:jc w:val="both"/>
              <w:rPr>
                <w:rStyle w:val="c7"/>
                <w:i/>
                <w:sz w:val="22"/>
                <w:szCs w:val="22"/>
              </w:rPr>
            </w:pPr>
            <w:r w:rsidRPr="006F27A3">
              <w:rPr>
                <w:b/>
                <w:i/>
                <w:sz w:val="22"/>
                <w:szCs w:val="22"/>
              </w:rPr>
              <w:t xml:space="preserve">Регулятивные: </w:t>
            </w:r>
            <w:r w:rsidRPr="006F27A3">
              <w:rPr>
                <w:sz w:val="22"/>
                <w:szCs w:val="22"/>
              </w:rPr>
              <w:t>адекватно воспринимают предложения и оценку учителей, товари</w:t>
            </w:r>
            <w:r w:rsidRPr="006F27A3">
              <w:rPr>
                <w:sz w:val="22"/>
                <w:szCs w:val="22"/>
              </w:rPr>
              <w:softHyphen/>
              <w:t>щей, родителей и других людей.</w:t>
            </w:r>
          </w:p>
        </w:tc>
        <w:tc>
          <w:tcPr>
            <w:tcW w:w="2552" w:type="dxa"/>
          </w:tcPr>
          <w:p w:rsidR="00F44398" w:rsidRPr="006F27A3" w:rsidRDefault="00F44398" w:rsidP="00DF3092">
            <w:pPr>
              <w:pStyle w:val="a3"/>
              <w:contextualSpacing/>
              <w:jc w:val="both"/>
              <w:rPr>
                <w:sz w:val="22"/>
                <w:szCs w:val="22"/>
              </w:rPr>
            </w:pPr>
            <w:r w:rsidRPr="006F27A3">
              <w:rPr>
                <w:sz w:val="22"/>
                <w:szCs w:val="22"/>
              </w:rPr>
              <w:t>Определяют свою личност</w:t>
            </w:r>
            <w:r w:rsidRPr="006F27A3">
              <w:rPr>
                <w:sz w:val="22"/>
                <w:szCs w:val="22"/>
              </w:rPr>
              <w:softHyphen/>
              <w:t>ную позицию; адекватную дифференциро</w:t>
            </w:r>
            <w:r w:rsidRPr="006F27A3">
              <w:rPr>
                <w:sz w:val="22"/>
                <w:szCs w:val="22"/>
              </w:rPr>
              <w:softHyphen/>
              <w:t>ванную самооценку своей успешности</w:t>
            </w:r>
          </w:p>
          <w:p w:rsidR="00F44398" w:rsidRPr="006F27A3" w:rsidRDefault="00F44398" w:rsidP="00DF3092">
            <w:pPr>
              <w:pStyle w:val="a3"/>
              <w:contextualSpacing/>
              <w:jc w:val="both"/>
              <w:rPr>
                <w:i/>
                <w:sz w:val="22"/>
                <w:szCs w:val="22"/>
              </w:rPr>
            </w:pPr>
          </w:p>
        </w:tc>
        <w:tc>
          <w:tcPr>
            <w:tcW w:w="2665" w:type="dxa"/>
          </w:tcPr>
          <w:p w:rsidR="00F44398" w:rsidRPr="006F27A3" w:rsidRDefault="00F44398" w:rsidP="00DF3092">
            <w:pPr>
              <w:pStyle w:val="a3"/>
              <w:contextualSpacing/>
              <w:jc w:val="both"/>
              <w:rPr>
                <w:bCs/>
                <w:i/>
                <w:iCs/>
                <w:sz w:val="22"/>
                <w:szCs w:val="22"/>
              </w:rPr>
            </w:pPr>
            <w:r w:rsidRPr="006F27A3">
              <w:rPr>
                <w:sz w:val="22"/>
                <w:szCs w:val="22"/>
              </w:rPr>
              <w:t>Объяснять причины отклоняющегося поведения. Оценивать опасные последствия наркомании и алкоголизма для человека и общества. Оценивать социальное значение здорового образа жизни</w:t>
            </w:r>
          </w:p>
        </w:tc>
        <w:tc>
          <w:tcPr>
            <w:tcW w:w="1133" w:type="dxa"/>
          </w:tcPr>
          <w:p w:rsidR="00F44398" w:rsidRPr="006F27A3" w:rsidRDefault="00F44398" w:rsidP="00DF3092">
            <w:pPr>
              <w:shd w:val="clear" w:color="auto" w:fill="FFFFFF"/>
              <w:contextualSpacing/>
              <w:jc w:val="both"/>
              <w:rPr>
                <w:bCs/>
                <w:color w:val="000000"/>
                <w:spacing w:val="-2"/>
                <w:sz w:val="22"/>
                <w:szCs w:val="22"/>
              </w:rPr>
            </w:pPr>
            <w:r w:rsidRPr="006F27A3">
              <w:rPr>
                <w:bCs/>
                <w:color w:val="000000"/>
                <w:spacing w:val="-2"/>
                <w:sz w:val="22"/>
                <w:szCs w:val="22"/>
              </w:rPr>
              <w:t>Подготовка к итоговому тестированию стр.139-142</w:t>
            </w:r>
          </w:p>
        </w:tc>
      </w:tr>
      <w:tr w:rsidR="00EF3E00" w:rsidRPr="006F27A3" w:rsidTr="00DF3092">
        <w:trPr>
          <w:trHeight w:val="2070"/>
        </w:trPr>
        <w:tc>
          <w:tcPr>
            <w:tcW w:w="417" w:type="dxa"/>
            <w:tcBorders>
              <w:right w:val="single" w:sz="4" w:space="0" w:color="auto"/>
            </w:tcBorders>
          </w:tcPr>
          <w:p w:rsidR="00EF3E00" w:rsidRPr="006F27A3" w:rsidRDefault="00EF3E00" w:rsidP="00DF3092">
            <w:pPr>
              <w:contextualSpacing/>
              <w:rPr>
                <w:bCs/>
                <w:color w:val="000000"/>
                <w:sz w:val="22"/>
                <w:szCs w:val="22"/>
              </w:rPr>
            </w:pPr>
            <w:r w:rsidRPr="006F27A3">
              <w:rPr>
                <w:bCs/>
                <w:color w:val="000000"/>
                <w:sz w:val="22"/>
                <w:szCs w:val="22"/>
              </w:rPr>
              <w:t>33</w:t>
            </w:r>
          </w:p>
        </w:tc>
        <w:tc>
          <w:tcPr>
            <w:tcW w:w="1130" w:type="dxa"/>
            <w:tcBorders>
              <w:left w:val="single" w:sz="4" w:space="0" w:color="auto"/>
              <w:right w:val="single" w:sz="4" w:space="0" w:color="auto"/>
            </w:tcBorders>
          </w:tcPr>
          <w:p w:rsidR="00EF3E00" w:rsidRPr="006F27A3" w:rsidRDefault="00EF3E00" w:rsidP="00DF3092">
            <w:pPr>
              <w:shd w:val="clear" w:color="auto" w:fill="FFFFFF"/>
              <w:contextualSpacing/>
              <w:jc w:val="both"/>
              <w:rPr>
                <w:sz w:val="22"/>
                <w:szCs w:val="22"/>
              </w:rPr>
            </w:pPr>
            <w:r w:rsidRPr="006F27A3">
              <w:rPr>
                <w:sz w:val="22"/>
                <w:szCs w:val="22"/>
              </w:rPr>
              <w:t>Практикум по теме «Социальная сфера»</w:t>
            </w:r>
          </w:p>
        </w:tc>
        <w:tc>
          <w:tcPr>
            <w:tcW w:w="567" w:type="dxa"/>
            <w:tcBorders>
              <w:left w:val="single" w:sz="4" w:space="0" w:color="auto"/>
              <w:right w:val="single" w:sz="4" w:space="0" w:color="auto"/>
            </w:tcBorders>
          </w:tcPr>
          <w:p w:rsidR="00EF3E00" w:rsidRPr="006F27A3" w:rsidRDefault="00EF3E00" w:rsidP="00DF3092">
            <w:pPr>
              <w:shd w:val="clear" w:color="auto" w:fill="FFFFFF"/>
              <w:contextualSpacing/>
              <w:rPr>
                <w:bCs/>
                <w:color w:val="000000"/>
                <w:sz w:val="22"/>
                <w:szCs w:val="22"/>
              </w:rPr>
            </w:pPr>
            <w:r w:rsidRPr="006F27A3">
              <w:rPr>
                <w:bCs/>
                <w:color w:val="000000"/>
                <w:sz w:val="22"/>
                <w:szCs w:val="22"/>
              </w:rPr>
              <w:t>1</w:t>
            </w:r>
          </w:p>
        </w:tc>
        <w:tc>
          <w:tcPr>
            <w:tcW w:w="991" w:type="dxa"/>
            <w:tcBorders>
              <w:left w:val="single" w:sz="4" w:space="0" w:color="auto"/>
              <w:right w:val="single" w:sz="4" w:space="0" w:color="auto"/>
            </w:tcBorders>
          </w:tcPr>
          <w:p w:rsidR="00EF3E00" w:rsidRPr="006F27A3" w:rsidRDefault="00EF3E00" w:rsidP="00DF3092">
            <w:pPr>
              <w:shd w:val="clear" w:color="auto" w:fill="FFFFFF"/>
              <w:contextualSpacing/>
              <w:rPr>
                <w:sz w:val="22"/>
                <w:szCs w:val="22"/>
              </w:rPr>
            </w:pPr>
          </w:p>
        </w:tc>
        <w:tc>
          <w:tcPr>
            <w:tcW w:w="859" w:type="dxa"/>
            <w:gridSpan w:val="2"/>
            <w:tcBorders>
              <w:left w:val="single" w:sz="4" w:space="0" w:color="auto"/>
              <w:right w:val="single" w:sz="4" w:space="0" w:color="auto"/>
            </w:tcBorders>
          </w:tcPr>
          <w:p w:rsidR="00EF3E00" w:rsidRPr="006F27A3" w:rsidRDefault="00EF3E00" w:rsidP="00DF3092">
            <w:pPr>
              <w:shd w:val="clear" w:color="auto" w:fill="FFFFFF"/>
              <w:contextualSpacing/>
              <w:jc w:val="both"/>
              <w:rPr>
                <w:bCs/>
                <w:color w:val="000000"/>
                <w:sz w:val="22"/>
                <w:szCs w:val="22"/>
              </w:rPr>
            </w:pPr>
            <w:r w:rsidRPr="006F27A3">
              <w:rPr>
                <w:sz w:val="22"/>
                <w:szCs w:val="22"/>
              </w:rPr>
              <w:t>ПОУ</w:t>
            </w:r>
          </w:p>
        </w:tc>
        <w:tc>
          <w:tcPr>
            <w:tcW w:w="2161" w:type="dxa"/>
            <w:tcBorders>
              <w:left w:val="single" w:sz="4" w:space="0" w:color="auto"/>
              <w:right w:val="single" w:sz="4" w:space="0" w:color="auto"/>
            </w:tcBorders>
          </w:tcPr>
          <w:p w:rsidR="00EF3E00" w:rsidRPr="006F27A3" w:rsidRDefault="00EF3E00" w:rsidP="00DF3092">
            <w:pPr>
              <w:pStyle w:val="a3"/>
              <w:contextualSpacing/>
              <w:jc w:val="both"/>
              <w:rPr>
                <w:sz w:val="22"/>
                <w:szCs w:val="22"/>
              </w:rPr>
            </w:pPr>
            <w:r w:rsidRPr="006F27A3">
              <w:rPr>
                <w:rStyle w:val="c7"/>
                <w:i/>
                <w:sz w:val="22"/>
                <w:szCs w:val="22"/>
              </w:rPr>
              <w:t xml:space="preserve">Научаться: </w:t>
            </w:r>
            <w:r w:rsidRPr="006F27A3">
              <w:rPr>
                <w:rStyle w:val="c7"/>
                <w:sz w:val="22"/>
                <w:szCs w:val="22"/>
              </w:rPr>
              <w:t>определять основные понятия к главе «</w:t>
            </w:r>
            <w:r w:rsidRPr="006F27A3">
              <w:rPr>
                <w:sz w:val="22"/>
                <w:szCs w:val="22"/>
              </w:rPr>
              <w:t>Социальная сфера</w:t>
            </w:r>
            <w:r w:rsidRPr="006F27A3">
              <w:rPr>
                <w:rStyle w:val="c7"/>
                <w:sz w:val="22"/>
                <w:szCs w:val="22"/>
              </w:rPr>
              <w:t>»</w:t>
            </w:r>
          </w:p>
        </w:tc>
        <w:tc>
          <w:tcPr>
            <w:tcW w:w="2551" w:type="dxa"/>
            <w:tcBorders>
              <w:left w:val="single" w:sz="4" w:space="0" w:color="auto"/>
              <w:right w:val="single" w:sz="4" w:space="0" w:color="auto"/>
            </w:tcBorders>
          </w:tcPr>
          <w:p w:rsidR="00EF3E00" w:rsidRPr="006F27A3" w:rsidRDefault="00EF3E00" w:rsidP="00DF3092">
            <w:pPr>
              <w:pStyle w:val="a3"/>
              <w:contextualSpacing/>
              <w:jc w:val="both"/>
              <w:rPr>
                <w:sz w:val="22"/>
                <w:szCs w:val="22"/>
              </w:rPr>
            </w:pPr>
            <w:r w:rsidRPr="006F27A3">
              <w:rPr>
                <w:b/>
                <w:i/>
                <w:sz w:val="22"/>
                <w:szCs w:val="22"/>
              </w:rPr>
              <w:t>Познавательные:</w:t>
            </w:r>
            <w:r w:rsidRPr="006F27A3">
              <w:rPr>
                <w:sz w:val="22"/>
                <w:szCs w:val="22"/>
              </w:rPr>
              <w:t xml:space="preserve"> овладевают целост</w:t>
            </w:r>
            <w:r w:rsidRPr="006F27A3">
              <w:rPr>
                <w:sz w:val="22"/>
                <w:szCs w:val="22"/>
              </w:rPr>
              <w:softHyphen/>
              <w:t>ными представлениями о категориях социальной сферы жизни человека; привлекают информа</w:t>
            </w:r>
            <w:r w:rsidRPr="006F27A3">
              <w:rPr>
                <w:sz w:val="22"/>
                <w:szCs w:val="22"/>
              </w:rPr>
              <w:softHyphen/>
              <w:t>цию, полученную ранее, для решения познавательных задач</w:t>
            </w:r>
          </w:p>
          <w:p w:rsidR="00EF3E00" w:rsidRPr="006F27A3" w:rsidRDefault="00EF3E00" w:rsidP="00DF3092">
            <w:pPr>
              <w:pStyle w:val="a3"/>
              <w:contextualSpacing/>
              <w:jc w:val="both"/>
              <w:rPr>
                <w:sz w:val="22"/>
                <w:szCs w:val="22"/>
              </w:rPr>
            </w:pPr>
          </w:p>
        </w:tc>
        <w:tc>
          <w:tcPr>
            <w:tcW w:w="2552" w:type="dxa"/>
            <w:tcBorders>
              <w:left w:val="single" w:sz="4" w:space="0" w:color="auto"/>
              <w:right w:val="single" w:sz="4" w:space="0" w:color="auto"/>
            </w:tcBorders>
          </w:tcPr>
          <w:p w:rsidR="00EF3E00" w:rsidRPr="006F27A3" w:rsidRDefault="00EF3E00" w:rsidP="00DF3092">
            <w:pPr>
              <w:pStyle w:val="a3"/>
              <w:contextualSpacing/>
              <w:jc w:val="both"/>
              <w:rPr>
                <w:sz w:val="22"/>
                <w:szCs w:val="22"/>
              </w:rPr>
            </w:pPr>
            <w:r w:rsidRPr="006F27A3">
              <w:rPr>
                <w:sz w:val="22"/>
                <w:szCs w:val="22"/>
              </w:rPr>
              <w:t>Сохраняют мотивацию к учебной деятельно</w:t>
            </w:r>
            <w:r w:rsidRPr="006F27A3">
              <w:rPr>
                <w:sz w:val="22"/>
                <w:szCs w:val="22"/>
              </w:rPr>
              <w:softHyphen/>
              <w:t>сти; проявляют интерес к ново</w:t>
            </w:r>
            <w:r w:rsidRPr="006F27A3">
              <w:rPr>
                <w:sz w:val="22"/>
                <w:szCs w:val="22"/>
              </w:rPr>
              <w:softHyphen/>
              <w:t>му учебному ма</w:t>
            </w:r>
            <w:r w:rsidRPr="006F27A3">
              <w:rPr>
                <w:sz w:val="22"/>
                <w:szCs w:val="22"/>
              </w:rPr>
              <w:softHyphen/>
              <w:t>териалу; выра</w:t>
            </w:r>
            <w:r w:rsidRPr="006F27A3">
              <w:rPr>
                <w:sz w:val="22"/>
                <w:szCs w:val="22"/>
              </w:rPr>
              <w:softHyphen/>
              <w:t>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EF3E00" w:rsidRPr="006F27A3" w:rsidRDefault="00EF3E00" w:rsidP="00DF3092">
            <w:pPr>
              <w:shd w:val="clear" w:color="auto" w:fill="FFFFFF"/>
              <w:contextualSpacing/>
              <w:jc w:val="both"/>
              <w:rPr>
                <w:sz w:val="22"/>
                <w:szCs w:val="22"/>
              </w:rPr>
            </w:pPr>
          </w:p>
        </w:tc>
        <w:tc>
          <w:tcPr>
            <w:tcW w:w="2665" w:type="dxa"/>
            <w:tcBorders>
              <w:left w:val="single" w:sz="4" w:space="0" w:color="auto"/>
              <w:right w:val="single" w:sz="4" w:space="0" w:color="auto"/>
            </w:tcBorders>
          </w:tcPr>
          <w:p w:rsidR="00EF3E00" w:rsidRPr="006F27A3" w:rsidRDefault="00EF3E00" w:rsidP="00DF3092">
            <w:pPr>
              <w:pStyle w:val="Style19"/>
              <w:widowControl/>
              <w:contextualSpacing/>
              <w:rPr>
                <w:rStyle w:val="FontStyle132"/>
                <w:rFonts w:ascii="Times New Roman" w:hAnsi="Times New Roman" w:cs="Times New Roman"/>
                <w:b w:val="0"/>
                <w:sz w:val="22"/>
                <w:szCs w:val="22"/>
              </w:rPr>
            </w:pPr>
            <w:r w:rsidRPr="006F27A3">
              <w:rPr>
                <w:rStyle w:val="FontStyle132"/>
                <w:rFonts w:ascii="Times New Roman" w:hAnsi="Times New Roman" w:cs="Times New Roman"/>
                <w:b w:val="0"/>
                <w:sz w:val="22"/>
                <w:szCs w:val="22"/>
              </w:rPr>
              <w:t>Обобщать и систематизировать знания и умения по изученной теме</w:t>
            </w:r>
          </w:p>
          <w:p w:rsidR="00EF3E00" w:rsidRPr="006F27A3" w:rsidRDefault="00EF3E00" w:rsidP="00DF3092">
            <w:pPr>
              <w:pStyle w:val="a3"/>
              <w:contextualSpacing/>
              <w:jc w:val="both"/>
              <w:rPr>
                <w:i/>
                <w:iCs/>
                <w:sz w:val="22"/>
                <w:szCs w:val="22"/>
              </w:rPr>
            </w:pPr>
            <w:r w:rsidRPr="006F27A3">
              <w:rPr>
                <w:rStyle w:val="FontStyle132"/>
                <w:rFonts w:ascii="Times New Roman" w:hAnsi="Times New Roman" w:cs="Times New Roman"/>
                <w:b w:val="0"/>
                <w:sz w:val="22"/>
                <w:szCs w:val="22"/>
              </w:rPr>
              <w:t>Выполнять задания в тестовой форме по изученной теме</w:t>
            </w:r>
          </w:p>
        </w:tc>
        <w:tc>
          <w:tcPr>
            <w:tcW w:w="1133" w:type="dxa"/>
            <w:tcBorders>
              <w:left w:val="single" w:sz="4" w:space="0" w:color="auto"/>
              <w:right w:val="single" w:sz="4" w:space="0" w:color="auto"/>
            </w:tcBorders>
          </w:tcPr>
          <w:p w:rsidR="00EF3E00" w:rsidRPr="006F27A3" w:rsidRDefault="00EF3E00" w:rsidP="00DF3092">
            <w:pPr>
              <w:shd w:val="clear" w:color="auto" w:fill="FFFFFF"/>
              <w:contextualSpacing/>
              <w:jc w:val="both"/>
              <w:rPr>
                <w:bCs/>
                <w:color w:val="000000"/>
                <w:spacing w:val="-2"/>
                <w:sz w:val="22"/>
                <w:szCs w:val="22"/>
              </w:rPr>
            </w:pPr>
          </w:p>
        </w:tc>
      </w:tr>
      <w:tr w:rsidR="00EF3E00" w:rsidRPr="006F27A3" w:rsidTr="00DF3092">
        <w:trPr>
          <w:trHeight w:val="2070"/>
        </w:trPr>
        <w:tc>
          <w:tcPr>
            <w:tcW w:w="417" w:type="dxa"/>
            <w:tcBorders>
              <w:right w:val="single" w:sz="4" w:space="0" w:color="auto"/>
            </w:tcBorders>
          </w:tcPr>
          <w:p w:rsidR="00EF3E00" w:rsidRPr="006F27A3" w:rsidRDefault="00EF3E00" w:rsidP="00DF3092">
            <w:pPr>
              <w:contextualSpacing/>
              <w:rPr>
                <w:bCs/>
                <w:color w:val="000000"/>
                <w:sz w:val="22"/>
                <w:szCs w:val="22"/>
              </w:rPr>
            </w:pPr>
            <w:r w:rsidRPr="006F27A3">
              <w:rPr>
                <w:bCs/>
                <w:color w:val="000000"/>
                <w:sz w:val="22"/>
                <w:szCs w:val="22"/>
              </w:rPr>
              <w:lastRenderedPageBreak/>
              <w:t>34</w:t>
            </w:r>
          </w:p>
        </w:tc>
        <w:tc>
          <w:tcPr>
            <w:tcW w:w="1130" w:type="dxa"/>
            <w:tcBorders>
              <w:left w:val="single" w:sz="4" w:space="0" w:color="auto"/>
              <w:right w:val="single" w:sz="4" w:space="0" w:color="auto"/>
            </w:tcBorders>
          </w:tcPr>
          <w:p w:rsidR="00EF3E00" w:rsidRPr="006F27A3" w:rsidRDefault="00EF3E00" w:rsidP="00DF3092">
            <w:pPr>
              <w:shd w:val="clear" w:color="auto" w:fill="FFFFFF"/>
              <w:contextualSpacing/>
              <w:jc w:val="both"/>
              <w:rPr>
                <w:sz w:val="22"/>
                <w:szCs w:val="22"/>
              </w:rPr>
            </w:pPr>
            <w:r w:rsidRPr="006F27A3">
              <w:rPr>
                <w:sz w:val="22"/>
                <w:szCs w:val="22"/>
              </w:rPr>
              <w:t>Заключительный урок</w:t>
            </w:r>
          </w:p>
        </w:tc>
        <w:tc>
          <w:tcPr>
            <w:tcW w:w="567" w:type="dxa"/>
            <w:tcBorders>
              <w:left w:val="single" w:sz="4" w:space="0" w:color="auto"/>
              <w:right w:val="single" w:sz="4" w:space="0" w:color="auto"/>
            </w:tcBorders>
          </w:tcPr>
          <w:p w:rsidR="00EF3E00" w:rsidRPr="006F27A3" w:rsidRDefault="00EF3E00" w:rsidP="00DF3092">
            <w:pPr>
              <w:shd w:val="clear" w:color="auto" w:fill="FFFFFF"/>
              <w:contextualSpacing/>
              <w:rPr>
                <w:bCs/>
                <w:color w:val="000000"/>
                <w:sz w:val="22"/>
                <w:szCs w:val="22"/>
              </w:rPr>
            </w:pPr>
            <w:r w:rsidRPr="006F27A3">
              <w:rPr>
                <w:bCs/>
                <w:color w:val="000000"/>
                <w:sz w:val="22"/>
                <w:szCs w:val="22"/>
              </w:rPr>
              <w:t>1</w:t>
            </w:r>
          </w:p>
        </w:tc>
        <w:tc>
          <w:tcPr>
            <w:tcW w:w="991" w:type="dxa"/>
            <w:tcBorders>
              <w:left w:val="single" w:sz="4" w:space="0" w:color="auto"/>
              <w:right w:val="single" w:sz="4" w:space="0" w:color="auto"/>
            </w:tcBorders>
          </w:tcPr>
          <w:p w:rsidR="00EF3E00" w:rsidRPr="006F27A3" w:rsidRDefault="00EF3E00" w:rsidP="00DF3092">
            <w:pPr>
              <w:shd w:val="clear" w:color="auto" w:fill="FFFFFF"/>
              <w:contextualSpacing/>
              <w:rPr>
                <w:sz w:val="22"/>
                <w:szCs w:val="22"/>
              </w:rPr>
            </w:pPr>
          </w:p>
        </w:tc>
        <w:tc>
          <w:tcPr>
            <w:tcW w:w="859" w:type="dxa"/>
            <w:gridSpan w:val="2"/>
            <w:tcBorders>
              <w:left w:val="single" w:sz="4" w:space="0" w:color="auto"/>
              <w:right w:val="single" w:sz="4" w:space="0" w:color="auto"/>
            </w:tcBorders>
          </w:tcPr>
          <w:p w:rsidR="00EF3E00" w:rsidRPr="006F27A3" w:rsidRDefault="00EF3E00" w:rsidP="00DF3092">
            <w:pPr>
              <w:shd w:val="clear" w:color="auto" w:fill="FFFFFF"/>
              <w:contextualSpacing/>
              <w:jc w:val="both"/>
              <w:rPr>
                <w:sz w:val="22"/>
                <w:szCs w:val="22"/>
              </w:rPr>
            </w:pPr>
            <w:r w:rsidRPr="006F27A3">
              <w:rPr>
                <w:sz w:val="22"/>
                <w:szCs w:val="22"/>
              </w:rPr>
              <w:t>ПОУ</w:t>
            </w:r>
          </w:p>
        </w:tc>
        <w:tc>
          <w:tcPr>
            <w:tcW w:w="2161" w:type="dxa"/>
            <w:tcBorders>
              <w:left w:val="single" w:sz="4" w:space="0" w:color="auto"/>
              <w:right w:val="single" w:sz="4" w:space="0" w:color="auto"/>
            </w:tcBorders>
          </w:tcPr>
          <w:p w:rsidR="00EF3E00" w:rsidRPr="006F27A3" w:rsidRDefault="00EF3E00" w:rsidP="00DF3092">
            <w:pPr>
              <w:pStyle w:val="a3"/>
              <w:contextualSpacing/>
              <w:jc w:val="both"/>
              <w:rPr>
                <w:rStyle w:val="c7"/>
                <w:i/>
                <w:sz w:val="22"/>
                <w:szCs w:val="22"/>
              </w:rPr>
            </w:pPr>
          </w:p>
        </w:tc>
        <w:tc>
          <w:tcPr>
            <w:tcW w:w="2551" w:type="dxa"/>
            <w:tcBorders>
              <w:left w:val="single" w:sz="4" w:space="0" w:color="auto"/>
              <w:right w:val="single" w:sz="4" w:space="0" w:color="auto"/>
            </w:tcBorders>
          </w:tcPr>
          <w:p w:rsidR="00DF3092" w:rsidRPr="006F27A3" w:rsidRDefault="00DF3092" w:rsidP="00DF3092">
            <w:pPr>
              <w:pStyle w:val="a3"/>
              <w:contextualSpacing/>
              <w:jc w:val="both"/>
              <w:rPr>
                <w:sz w:val="22"/>
                <w:szCs w:val="22"/>
              </w:rPr>
            </w:pPr>
            <w:r w:rsidRPr="006F27A3">
              <w:rPr>
                <w:b/>
                <w:i/>
                <w:sz w:val="22"/>
                <w:szCs w:val="22"/>
              </w:rPr>
              <w:t>Познавательные:</w:t>
            </w:r>
            <w:r w:rsidRPr="006F27A3">
              <w:rPr>
                <w:sz w:val="22"/>
                <w:szCs w:val="22"/>
              </w:rPr>
              <w:t xml:space="preserve"> овладевают целост</w:t>
            </w:r>
            <w:r w:rsidRPr="006F27A3">
              <w:rPr>
                <w:sz w:val="22"/>
                <w:szCs w:val="22"/>
              </w:rPr>
              <w:softHyphen/>
              <w:t>ными представлениями о категориях социальной сферы жизни человека; привлекают информа</w:t>
            </w:r>
            <w:r w:rsidRPr="006F27A3">
              <w:rPr>
                <w:sz w:val="22"/>
                <w:szCs w:val="22"/>
              </w:rPr>
              <w:softHyphen/>
              <w:t>цию, полученную ранее, для решения познавательных задач</w:t>
            </w:r>
          </w:p>
          <w:p w:rsidR="00EF3E00" w:rsidRPr="006F27A3" w:rsidRDefault="00EF3E00" w:rsidP="00DF3092">
            <w:pPr>
              <w:pStyle w:val="a3"/>
              <w:contextualSpacing/>
              <w:jc w:val="both"/>
              <w:rPr>
                <w:b/>
                <w:i/>
                <w:sz w:val="22"/>
                <w:szCs w:val="22"/>
              </w:rPr>
            </w:pPr>
          </w:p>
        </w:tc>
        <w:tc>
          <w:tcPr>
            <w:tcW w:w="2552" w:type="dxa"/>
            <w:tcBorders>
              <w:left w:val="single" w:sz="4" w:space="0" w:color="auto"/>
              <w:right w:val="single" w:sz="4" w:space="0" w:color="auto"/>
            </w:tcBorders>
          </w:tcPr>
          <w:p w:rsidR="00DF3092" w:rsidRPr="006F27A3" w:rsidRDefault="00DF3092" w:rsidP="00DF3092">
            <w:pPr>
              <w:pStyle w:val="a3"/>
              <w:contextualSpacing/>
              <w:jc w:val="both"/>
              <w:rPr>
                <w:sz w:val="22"/>
                <w:szCs w:val="22"/>
              </w:rPr>
            </w:pPr>
            <w:r w:rsidRPr="006F27A3">
              <w:rPr>
                <w:sz w:val="22"/>
                <w:szCs w:val="22"/>
              </w:rPr>
              <w:t>Сохраняют мотивацию к учебной деятельно</w:t>
            </w:r>
            <w:r w:rsidRPr="006F27A3">
              <w:rPr>
                <w:sz w:val="22"/>
                <w:szCs w:val="22"/>
              </w:rPr>
              <w:softHyphen/>
              <w:t>сти; проявляют интерес к ново</w:t>
            </w:r>
            <w:r w:rsidRPr="006F27A3">
              <w:rPr>
                <w:sz w:val="22"/>
                <w:szCs w:val="22"/>
              </w:rPr>
              <w:softHyphen/>
              <w:t>му учебному ма</w:t>
            </w:r>
            <w:r w:rsidRPr="006F27A3">
              <w:rPr>
                <w:sz w:val="22"/>
                <w:szCs w:val="22"/>
              </w:rPr>
              <w:softHyphen/>
              <w:t>териалу; выра</w:t>
            </w:r>
            <w:r w:rsidRPr="006F27A3">
              <w:rPr>
                <w:sz w:val="22"/>
                <w:szCs w:val="22"/>
              </w:rPr>
              <w:softHyphen/>
              <w:t>жают положи</w:t>
            </w:r>
            <w:r w:rsidRPr="006F27A3">
              <w:rPr>
                <w:sz w:val="22"/>
                <w:szCs w:val="22"/>
              </w:rPr>
              <w:softHyphen/>
              <w:t>тельное отноше</w:t>
            </w:r>
            <w:r w:rsidRPr="006F27A3">
              <w:rPr>
                <w:sz w:val="22"/>
                <w:szCs w:val="22"/>
              </w:rPr>
              <w:softHyphen/>
              <w:t>ние к процессу познания; адек</w:t>
            </w:r>
            <w:r w:rsidRPr="006F27A3">
              <w:rPr>
                <w:sz w:val="22"/>
                <w:szCs w:val="22"/>
              </w:rPr>
              <w:softHyphen/>
              <w:t>ватно понимают причины успеш</w:t>
            </w:r>
            <w:r w:rsidRPr="006F27A3">
              <w:rPr>
                <w:sz w:val="22"/>
                <w:szCs w:val="22"/>
              </w:rPr>
              <w:softHyphen/>
              <w:t>ности/неуспеш</w:t>
            </w:r>
            <w:r w:rsidRPr="006F27A3">
              <w:rPr>
                <w:sz w:val="22"/>
                <w:szCs w:val="22"/>
              </w:rPr>
              <w:softHyphen/>
              <w:t>ности учебной деятельности</w:t>
            </w:r>
          </w:p>
          <w:p w:rsidR="00EF3E00" w:rsidRPr="006F27A3" w:rsidRDefault="00EF3E00" w:rsidP="00DF3092">
            <w:pPr>
              <w:pStyle w:val="a3"/>
              <w:contextualSpacing/>
              <w:jc w:val="both"/>
              <w:rPr>
                <w:sz w:val="22"/>
                <w:szCs w:val="22"/>
              </w:rPr>
            </w:pPr>
          </w:p>
        </w:tc>
        <w:tc>
          <w:tcPr>
            <w:tcW w:w="2665" w:type="dxa"/>
            <w:tcBorders>
              <w:left w:val="single" w:sz="4" w:space="0" w:color="auto"/>
              <w:right w:val="single" w:sz="4" w:space="0" w:color="auto"/>
            </w:tcBorders>
          </w:tcPr>
          <w:p w:rsidR="00DF3092" w:rsidRPr="006F27A3" w:rsidRDefault="00DF3092" w:rsidP="00DF3092">
            <w:pPr>
              <w:pStyle w:val="Style19"/>
              <w:widowControl/>
              <w:contextualSpacing/>
              <w:rPr>
                <w:rStyle w:val="FontStyle132"/>
                <w:rFonts w:ascii="Times New Roman" w:hAnsi="Times New Roman" w:cs="Times New Roman"/>
                <w:b w:val="0"/>
                <w:sz w:val="22"/>
                <w:szCs w:val="22"/>
              </w:rPr>
            </w:pPr>
            <w:r w:rsidRPr="006F27A3">
              <w:rPr>
                <w:rStyle w:val="FontStyle132"/>
                <w:rFonts w:ascii="Times New Roman" w:hAnsi="Times New Roman" w:cs="Times New Roman"/>
                <w:b w:val="0"/>
                <w:sz w:val="22"/>
                <w:szCs w:val="22"/>
              </w:rPr>
              <w:t>Обобщать и систематизировать знания и умения по изученной теме</w:t>
            </w:r>
          </w:p>
          <w:p w:rsidR="00EF3E00" w:rsidRPr="006F27A3" w:rsidRDefault="00DF3092" w:rsidP="00DF3092">
            <w:pPr>
              <w:pStyle w:val="Style19"/>
              <w:widowControl/>
              <w:contextualSpacing/>
              <w:rPr>
                <w:rStyle w:val="FontStyle132"/>
                <w:rFonts w:ascii="Times New Roman" w:hAnsi="Times New Roman" w:cs="Times New Roman"/>
                <w:b w:val="0"/>
                <w:sz w:val="22"/>
                <w:szCs w:val="22"/>
              </w:rPr>
            </w:pPr>
            <w:r w:rsidRPr="006F27A3">
              <w:rPr>
                <w:rStyle w:val="FontStyle132"/>
                <w:rFonts w:ascii="Times New Roman" w:hAnsi="Times New Roman" w:cs="Times New Roman"/>
                <w:b w:val="0"/>
                <w:sz w:val="22"/>
                <w:szCs w:val="22"/>
              </w:rPr>
              <w:t>Выполнять задания в тестовой форме по изученной теме</w:t>
            </w:r>
          </w:p>
        </w:tc>
        <w:tc>
          <w:tcPr>
            <w:tcW w:w="1133" w:type="dxa"/>
            <w:tcBorders>
              <w:left w:val="single" w:sz="4" w:space="0" w:color="auto"/>
              <w:right w:val="single" w:sz="4" w:space="0" w:color="auto"/>
            </w:tcBorders>
          </w:tcPr>
          <w:p w:rsidR="00EF3E00" w:rsidRPr="006F27A3" w:rsidRDefault="00EF3E00" w:rsidP="00DF3092">
            <w:pPr>
              <w:shd w:val="clear" w:color="auto" w:fill="FFFFFF"/>
              <w:contextualSpacing/>
              <w:jc w:val="both"/>
              <w:rPr>
                <w:bCs/>
                <w:color w:val="000000"/>
                <w:spacing w:val="-2"/>
                <w:sz w:val="22"/>
                <w:szCs w:val="22"/>
              </w:rPr>
            </w:pPr>
          </w:p>
        </w:tc>
      </w:tr>
    </w:tbl>
    <w:p w:rsidR="005C326E" w:rsidRDefault="005C326E"/>
    <w:sectPr w:rsidR="005C326E" w:rsidSect="006F27A3">
      <w:headerReference w:type="default" r:id="rId9"/>
      <w:type w:val="continuous"/>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AE3" w:rsidRDefault="00914AE3" w:rsidP="00914AE3">
      <w:r>
        <w:separator/>
      </w:r>
    </w:p>
  </w:endnote>
  <w:endnote w:type="continuationSeparator" w:id="0">
    <w:p w:rsidR="00914AE3" w:rsidRDefault="00914AE3" w:rsidP="00914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OpenSymbol">
    <w:altName w:val="Arial"/>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AE3" w:rsidRDefault="00914AE3" w:rsidP="00914AE3">
      <w:r>
        <w:separator/>
      </w:r>
    </w:p>
  </w:footnote>
  <w:footnote w:type="continuationSeparator" w:id="0">
    <w:p w:rsidR="00914AE3" w:rsidRDefault="00914AE3" w:rsidP="00914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71141"/>
    </w:sdtPr>
    <w:sdtEndPr/>
    <w:sdtContent>
      <w:p w:rsidR="00914AE3" w:rsidRDefault="00D513E4">
        <w:pPr>
          <w:pStyle w:val="aa"/>
          <w:jc w:val="center"/>
        </w:pPr>
        <w:r w:rsidRPr="00914AE3">
          <w:rPr>
            <w:b/>
          </w:rPr>
          <w:fldChar w:fldCharType="begin"/>
        </w:r>
        <w:r w:rsidR="00914AE3" w:rsidRPr="00914AE3">
          <w:rPr>
            <w:b/>
          </w:rPr>
          <w:instrText xml:space="preserve"> PAGE   \* MERGEFORMAT </w:instrText>
        </w:r>
        <w:r w:rsidRPr="00914AE3">
          <w:rPr>
            <w:b/>
          </w:rPr>
          <w:fldChar w:fldCharType="separate"/>
        </w:r>
        <w:r w:rsidR="00C13E85">
          <w:rPr>
            <w:b/>
            <w:noProof/>
          </w:rPr>
          <w:t>2</w:t>
        </w:r>
        <w:r w:rsidRPr="00914AE3">
          <w:rPr>
            <w:b/>
          </w:rPr>
          <w:fldChar w:fldCharType="end"/>
        </w:r>
      </w:p>
    </w:sdtContent>
  </w:sdt>
  <w:p w:rsidR="00914AE3" w:rsidRDefault="00914AE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5FA3"/>
    <w:multiLevelType w:val="hybridMultilevel"/>
    <w:tmpl w:val="40F8CF24"/>
    <w:lvl w:ilvl="0" w:tplc="1E60963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31A1121"/>
    <w:multiLevelType w:val="multilevel"/>
    <w:tmpl w:val="93A6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C7309"/>
    <w:multiLevelType w:val="hybridMultilevel"/>
    <w:tmpl w:val="01D4A2DE"/>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887113"/>
    <w:multiLevelType w:val="hybridMultilevel"/>
    <w:tmpl w:val="533A3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596C43"/>
    <w:multiLevelType w:val="multilevel"/>
    <w:tmpl w:val="053E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031F4A"/>
    <w:multiLevelType w:val="hybridMultilevel"/>
    <w:tmpl w:val="2D58D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6E67A1"/>
    <w:multiLevelType w:val="multilevel"/>
    <w:tmpl w:val="CE9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166D25"/>
    <w:multiLevelType w:val="hybridMultilevel"/>
    <w:tmpl w:val="DD187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0B762FD"/>
    <w:multiLevelType w:val="hybridMultilevel"/>
    <w:tmpl w:val="892AA248"/>
    <w:lvl w:ilvl="0" w:tplc="ABAA4566">
      <w:start w:val="1"/>
      <w:numFmt w:val="decimal"/>
      <w:lvlText w:val="%1."/>
      <w:lvlJc w:val="left"/>
      <w:pPr>
        <w:ind w:left="433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15:restartNumberingAfterBreak="0">
    <w:nsid w:val="450C1B41"/>
    <w:multiLevelType w:val="multilevel"/>
    <w:tmpl w:val="83E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1311CE"/>
    <w:multiLevelType w:val="multilevel"/>
    <w:tmpl w:val="7D50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EB539C"/>
    <w:multiLevelType w:val="multilevel"/>
    <w:tmpl w:val="B5C6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F030A3"/>
    <w:multiLevelType w:val="hybridMultilevel"/>
    <w:tmpl w:val="109EFA90"/>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950060"/>
    <w:multiLevelType w:val="multilevel"/>
    <w:tmpl w:val="0788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B5182"/>
    <w:multiLevelType w:val="multilevel"/>
    <w:tmpl w:val="8226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4E3459"/>
    <w:multiLevelType w:val="multilevel"/>
    <w:tmpl w:val="CB8C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668A0"/>
    <w:multiLevelType w:val="hybridMultilevel"/>
    <w:tmpl w:val="10D4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16821E0"/>
    <w:multiLevelType w:val="hybridMultilevel"/>
    <w:tmpl w:val="07E436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9F5B76"/>
    <w:multiLevelType w:val="multilevel"/>
    <w:tmpl w:val="06CA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B3E70EE"/>
    <w:multiLevelType w:val="hybridMultilevel"/>
    <w:tmpl w:val="5228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1C31C80"/>
    <w:multiLevelType w:val="multilevel"/>
    <w:tmpl w:val="25E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8F1EC5"/>
    <w:multiLevelType w:val="hybridMultilevel"/>
    <w:tmpl w:val="21A8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8647044"/>
    <w:multiLevelType w:val="hybridMultilevel"/>
    <w:tmpl w:val="73561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2"/>
  </w:num>
  <w:num w:numId="8">
    <w:abstractNumId w:val="15"/>
  </w:num>
  <w:num w:numId="9">
    <w:abstractNumId w:val="11"/>
  </w:num>
  <w:num w:numId="10">
    <w:abstractNumId w:val="17"/>
  </w:num>
  <w:num w:numId="11">
    <w:abstractNumId w:val="7"/>
  </w:num>
  <w:num w:numId="12">
    <w:abstractNumId w:val="23"/>
  </w:num>
  <w:num w:numId="13">
    <w:abstractNumId w:val="12"/>
  </w:num>
  <w:num w:numId="14">
    <w:abstractNumId w:val="13"/>
  </w:num>
  <w:num w:numId="15">
    <w:abstractNumId w:val="2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
  </w:num>
  <w:num w:numId="19">
    <w:abstractNumId w:val="25"/>
  </w:num>
  <w:num w:numId="20">
    <w:abstractNumId w:val="8"/>
  </w:num>
  <w:num w:numId="21">
    <w:abstractNumId w:val="24"/>
  </w:num>
  <w:num w:numId="22">
    <w:abstractNumId w:val="10"/>
  </w:num>
  <w:num w:numId="23">
    <w:abstractNumId w:val="18"/>
  </w:num>
  <w:num w:numId="24">
    <w:abstractNumId w:val="22"/>
  </w:num>
  <w:num w:numId="25">
    <w:abstractNumId w:val="1"/>
  </w:num>
  <w:num w:numId="26">
    <w:abstractNumId w:val="19"/>
  </w:num>
  <w:num w:numId="27">
    <w:abstractNumId w:val="9"/>
  </w:num>
  <w:num w:numId="28">
    <w:abstractNumId w:val="26"/>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813"/>
    <w:rsid w:val="00003B5A"/>
    <w:rsid w:val="00010660"/>
    <w:rsid w:val="00021713"/>
    <w:rsid w:val="000218B0"/>
    <w:rsid w:val="00022426"/>
    <w:rsid w:val="00033933"/>
    <w:rsid w:val="00033B42"/>
    <w:rsid w:val="00034A59"/>
    <w:rsid w:val="000435DB"/>
    <w:rsid w:val="00043679"/>
    <w:rsid w:val="00052AA8"/>
    <w:rsid w:val="00056054"/>
    <w:rsid w:val="000565FA"/>
    <w:rsid w:val="00060DD5"/>
    <w:rsid w:val="000659A8"/>
    <w:rsid w:val="00067A89"/>
    <w:rsid w:val="000741E7"/>
    <w:rsid w:val="000841C4"/>
    <w:rsid w:val="0009281D"/>
    <w:rsid w:val="00093E8A"/>
    <w:rsid w:val="000A0838"/>
    <w:rsid w:val="000A1691"/>
    <w:rsid w:val="000A768F"/>
    <w:rsid w:val="000B4632"/>
    <w:rsid w:val="000B4C24"/>
    <w:rsid w:val="000B5DC4"/>
    <w:rsid w:val="000C2BAB"/>
    <w:rsid w:val="000D2117"/>
    <w:rsid w:val="000D3DC4"/>
    <w:rsid w:val="000D4596"/>
    <w:rsid w:val="000E1296"/>
    <w:rsid w:val="000E1504"/>
    <w:rsid w:val="000E38EF"/>
    <w:rsid w:val="000E4EAA"/>
    <w:rsid w:val="000F2263"/>
    <w:rsid w:val="000F291D"/>
    <w:rsid w:val="000F5134"/>
    <w:rsid w:val="00103635"/>
    <w:rsid w:val="0011083A"/>
    <w:rsid w:val="0011110C"/>
    <w:rsid w:val="00113FE9"/>
    <w:rsid w:val="00114637"/>
    <w:rsid w:val="00117DCA"/>
    <w:rsid w:val="00120F17"/>
    <w:rsid w:val="00124109"/>
    <w:rsid w:val="00126B58"/>
    <w:rsid w:val="0013188B"/>
    <w:rsid w:val="00132362"/>
    <w:rsid w:val="001357BF"/>
    <w:rsid w:val="00135C80"/>
    <w:rsid w:val="00140E04"/>
    <w:rsid w:val="00144D8E"/>
    <w:rsid w:val="00147AF2"/>
    <w:rsid w:val="001541C7"/>
    <w:rsid w:val="00154427"/>
    <w:rsid w:val="0015497D"/>
    <w:rsid w:val="00156403"/>
    <w:rsid w:val="00160DD7"/>
    <w:rsid w:val="00164A4A"/>
    <w:rsid w:val="001711B9"/>
    <w:rsid w:val="00173119"/>
    <w:rsid w:val="00181239"/>
    <w:rsid w:val="00183395"/>
    <w:rsid w:val="001837C1"/>
    <w:rsid w:val="00186D89"/>
    <w:rsid w:val="001944EF"/>
    <w:rsid w:val="001A181D"/>
    <w:rsid w:val="001A6502"/>
    <w:rsid w:val="001C6D48"/>
    <w:rsid w:val="001D0C22"/>
    <w:rsid w:val="001D1746"/>
    <w:rsid w:val="001D1953"/>
    <w:rsid w:val="001D3A92"/>
    <w:rsid w:val="001D4149"/>
    <w:rsid w:val="001E7B2D"/>
    <w:rsid w:val="001F055D"/>
    <w:rsid w:val="001F0873"/>
    <w:rsid w:val="002015E8"/>
    <w:rsid w:val="00202AB0"/>
    <w:rsid w:val="002072D3"/>
    <w:rsid w:val="00213826"/>
    <w:rsid w:val="0021600F"/>
    <w:rsid w:val="00216C8C"/>
    <w:rsid w:val="00221823"/>
    <w:rsid w:val="00222703"/>
    <w:rsid w:val="002326B2"/>
    <w:rsid w:val="00244CA5"/>
    <w:rsid w:val="00261E5C"/>
    <w:rsid w:val="00274C64"/>
    <w:rsid w:val="00287654"/>
    <w:rsid w:val="00291164"/>
    <w:rsid w:val="00292B6E"/>
    <w:rsid w:val="00292DF1"/>
    <w:rsid w:val="002A2093"/>
    <w:rsid w:val="002A4CD3"/>
    <w:rsid w:val="002A675F"/>
    <w:rsid w:val="002A7AC3"/>
    <w:rsid w:val="002B0828"/>
    <w:rsid w:val="002C1088"/>
    <w:rsid w:val="002C3FA7"/>
    <w:rsid w:val="002D58A3"/>
    <w:rsid w:val="002D5ADF"/>
    <w:rsid w:val="002E410D"/>
    <w:rsid w:val="002E7025"/>
    <w:rsid w:val="002E7A27"/>
    <w:rsid w:val="002F129B"/>
    <w:rsid w:val="003039EB"/>
    <w:rsid w:val="00303B62"/>
    <w:rsid w:val="00305DA1"/>
    <w:rsid w:val="00306474"/>
    <w:rsid w:val="003070AA"/>
    <w:rsid w:val="00307D85"/>
    <w:rsid w:val="00310069"/>
    <w:rsid w:val="003103A8"/>
    <w:rsid w:val="00311D3E"/>
    <w:rsid w:val="003121B0"/>
    <w:rsid w:val="003234FF"/>
    <w:rsid w:val="00324E2F"/>
    <w:rsid w:val="00330877"/>
    <w:rsid w:val="00330FF2"/>
    <w:rsid w:val="003310C1"/>
    <w:rsid w:val="00333CDF"/>
    <w:rsid w:val="00336A08"/>
    <w:rsid w:val="00351215"/>
    <w:rsid w:val="00355748"/>
    <w:rsid w:val="003609BF"/>
    <w:rsid w:val="00360D89"/>
    <w:rsid w:val="00364432"/>
    <w:rsid w:val="00365DB1"/>
    <w:rsid w:val="003674FF"/>
    <w:rsid w:val="00370857"/>
    <w:rsid w:val="003857A1"/>
    <w:rsid w:val="0039416F"/>
    <w:rsid w:val="00395040"/>
    <w:rsid w:val="003A3398"/>
    <w:rsid w:val="003C2157"/>
    <w:rsid w:val="003C2F4D"/>
    <w:rsid w:val="003D08AE"/>
    <w:rsid w:val="003D0DAB"/>
    <w:rsid w:val="003D4CB5"/>
    <w:rsid w:val="003E22E1"/>
    <w:rsid w:val="003F0A7C"/>
    <w:rsid w:val="003F1CB3"/>
    <w:rsid w:val="003F648D"/>
    <w:rsid w:val="003F6A87"/>
    <w:rsid w:val="00402AA9"/>
    <w:rsid w:val="00404661"/>
    <w:rsid w:val="004101D7"/>
    <w:rsid w:val="004107A8"/>
    <w:rsid w:val="00410859"/>
    <w:rsid w:val="004174B4"/>
    <w:rsid w:val="00421137"/>
    <w:rsid w:val="00425194"/>
    <w:rsid w:val="00431316"/>
    <w:rsid w:val="00440A73"/>
    <w:rsid w:val="00443C05"/>
    <w:rsid w:val="00446824"/>
    <w:rsid w:val="0045212D"/>
    <w:rsid w:val="0045602C"/>
    <w:rsid w:val="004600CD"/>
    <w:rsid w:val="00464A2D"/>
    <w:rsid w:val="00480A11"/>
    <w:rsid w:val="0048532E"/>
    <w:rsid w:val="00487F37"/>
    <w:rsid w:val="00487F73"/>
    <w:rsid w:val="00492958"/>
    <w:rsid w:val="00492A47"/>
    <w:rsid w:val="00496496"/>
    <w:rsid w:val="004A0B1E"/>
    <w:rsid w:val="004A24F0"/>
    <w:rsid w:val="004A2D09"/>
    <w:rsid w:val="004A3E3B"/>
    <w:rsid w:val="004B121E"/>
    <w:rsid w:val="004B178C"/>
    <w:rsid w:val="004B57C3"/>
    <w:rsid w:val="004C66CF"/>
    <w:rsid w:val="004D5843"/>
    <w:rsid w:val="004D7987"/>
    <w:rsid w:val="004E2E7B"/>
    <w:rsid w:val="004E331A"/>
    <w:rsid w:val="004E354B"/>
    <w:rsid w:val="004F400A"/>
    <w:rsid w:val="00501D0D"/>
    <w:rsid w:val="005042BD"/>
    <w:rsid w:val="00512AA7"/>
    <w:rsid w:val="00533A9D"/>
    <w:rsid w:val="00533BE9"/>
    <w:rsid w:val="00541944"/>
    <w:rsid w:val="005419D1"/>
    <w:rsid w:val="00543849"/>
    <w:rsid w:val="00551567"/>
    <w:rsid w:val="005520DD"/>
    <w:rsid w:val="00566DA6"/>
    <w:rsid w:val="00567795"/>
    <w:rsid w:val="00576B92"/>
    <w:rsid w:val="005875C0"/>
    <w:rsid w:val="00590847"/>
    <w:rsid w:val="005A0B7C"/>
    <w:rsid w:val="005B08E7"/>
    <w:rsid w:val="005B37EC"/>
    <w:rsid w:val="005C326E"/>
    <w:rsid w:val="005C58B6"/>
    <w:rsid w:val="005D01B9"/>
    <w:rsid w:val="005D157B"/>
    <w:rsid w:val="005D2F7D"/>
    <w:rsid w:val="005D4806"/>
    <w:rsid w:val="005D5439"/>
    <w:rsid w:val="005D55EA"/>
    <w:rsid w:val="005E29BA"/>
    <w:rsid w:val="005E4DD6"/>
    <w:rsid w:val="005E7992"/>
    <w:rsid w:val="005F6E6C"/>
    <w:rsid w:val="00602538"/>
    <w:rsid w:val="00602EF9"/>
    <w:rsid w:val="00604DC1"/>
    <w:rsid w:val="00610730"/>
    <w:rsid w:val="00610D72"/>
    <w:rsid w:val="00620120"/>
    <w:rsid w:val="0062660A"/>
    <w:rsid w:val="006320C2"/>
    <w:rsid w:val="006404E7"/>
    <w:rsid w:val="00644DDA"/>
    <w:rsid w:val="0064642D"/>
    <w:rsid w:val="006501E9"/>
    <w:rsid w:val="00656EF7"/>
    <w:rsid w:val="00657324"/>
    <w:rsid w:val="0067325E"/>
    <w:rsid w:val="00681BEE"/>
    <w:rsid w:val="00692AE4"/>
    <w:rsid w:val="006A37FC"/>
    <w:rsid w:val="006B2451"/>
    <w:rsid w:val="006B7381"/>
    <w:rsid w:val="006C4440"/>
    <w:rsid w:val="006D0520"/>
    <w:rsid w:val="006D2AC0"/>
    <w:rsid w:val="006E40E8"/>
    <w:rsid w:val="006F27A3"/>
    <w:rsid w:val="006F62A6"/>
    <w:rsid w:val="00700253"/>
    <w:rsid w:val="00700550"/>
    <w:rsid w:val="00703799"/>
    <w:rsid w:val="00703A4F"/>
    <w:rsid w:val="0071018A"/>
    <w:rsid w:val="00711896"/>
    <w:rsid w:val="0072275E"/>
    <w:rsid w:val="00735205"/>
    <w:rsid w:val="00737A22"/>
    <w:rsid w:val="0074285B"/>
    <w:rsid w:val="00745B5B"/>
    <w:rsid w:val="00760A50"/>
    <w:rsid w:val="007700DC"/>
    <w:rsid w:val="00780596"/>
    <w:rsid w:val="007821F6"/>
    <w:rsid w:val="00790236"/>
    <w:rsid w:val="00790423"/>
    <w:rsid w:val="00791BF1"/>
    <w:rsid w:val="00792D06"/>
    <w:rsid w:val="00796746"/>
    <w:rsid w:val="00796748"/>
    <w:rsid w:val="007A06DD"/>
    <w:rsid w:val="007A1030"/>
    <w:rsid w:val="007A5C75"/>
    <w:rsid w:val="007A7303"/>
    <w:rsid w:val="007C1F3E"/>
    <w:rsid w:val="007C2791"/>
    <w:rsid w:val="007C7209"/>
    <w:rsid w:val="007D1871"/>
    <w:rsid w:val="007D20B6"/>
    <w:rsid w:val="007D3412"/>
    <w:rsid w:val="007D47A9"/>
    <w:rsid w:val="007D495F"/>
    <w:rsid w:val="007D6B0A"/>
    <w:rsid w:val="007F07F6"/>
    <w:rsid w:val="007F4740"/>
    <w:rsid w:val="007F5831"/>
    <w:rsid w:val="00803307"/>
    <w:rsid w:val="0080653A"/>
    <w:rsid w:val="00814248"/>
    <w:rsid w:val="00825AF9"/>
    <w:rsid w:val="00832463"/>
    <w:rsid w:val="008366B1"/>
    <w:rsid w:val="008426D9"/>
    <w:rsid w:val="00847A1D"/>
    <w:rsid w:val="0085476A"/>
    <w:rsid w:val="00854850"/>
    <w:rsid w:val="00855363"/>
    <w:rsid w:val="008568ED"/>
    <w:rsid w:val="00860DB9"/>
    <w:rsid w:val="00863163"/>
    <w:rsid w:val="00865923"/>
    <w:rsid w:val="00870109"/>
    <w:rsid w:val="00871F69"/>
    <w:rsid w:val="00875FAB"/>
    <w:rsid w:val="008902A7"/>
    <w:rsid w:val="008945DF"/>
    <w:rsid w:val="008977EA"/>
    <w:rsid w:val="008A01A9"/>
    <w:rsid w:val="008A37E5"/>
    <w:rsid w:val="008A5A93"/>
    <w:rsid w:val="008B7D54"/>
    <w:rsid w:val="008C00C7"/>
    <w:rsid w:val="008C6E40"/>
    <w:rsid w:val="008C7570"/>
    <w:rsid w:val="008D129D"/>
    <w:rsid w:val="008D2C64"/>
    <w:rsid w:val="008D3151"/>
    <w:rsid w:val="008D42D8"/>
    <w:rsid w:val="008D4813"/>
    <w:rsid w:val="008D6703"/>
    <w:rsid w:val="008E144A"/>
    <w:rsid w:val="008E1C54"/>
    <w:rsid w:val="008E269D"/>
    <w:rsid w:val="008E4912"/>
    <w:rsid w:val="008E6EAC"/>
    <w:rsid w:val="008F067D"/>
    <w:rsid w:val="008F0D47"/>
    <w:rsid w:val="008F4946"/>
    <w:rsid w:val="008F5BBF"/>
    <w:rsid w:val="00903FAF"/>
    <w:rsid w:val="0090765E"/>
    <w:rsid w:val="00913465"/>
    <w:rsid w:val="00914AE3"/>
    <w:rsid w:val="00916DA8"/>
    <w:rsid w:val="0091708D"/>
    <w:rsid w:val="00921D8F"/>
    <w:rsid w:val="00922347"/>
    <w:rsid w:val="009241D3"/>
    <w:rsid w:val="00931DA7"/>
    <w:rsid w:val="009418B1"/>
    <w:rsid w:val="009433B8"/>
    <w:rsid w:val="00947972"/>
    <w:rsid w:val="0095029D"/>
    <w:rsid w:val="009535BF"/>
    <w:rsid w:val="009601ED"/>
    <w:rsid w:val="00963B83"/>
    <w:rsid w:val="009642A3"/>
    <w:rsid w:val="0096697C"/>
    <w:rsid w:val="00971268"/>
    <w:rsid w:val="009749C5"/>
    <w:rsid w:val="0097606C"/>
    <w:rsid w:val="009772AE"/>
    <w:rsid w:val="009868FF"/>
    <w:rsid w:val="009877B6"/>
    <w:rsid w:val="00990CC3"/>
    <w:rsid w:val="009A0645"/>
    <w:rsid w:val="009A088F"/>
    <w:rsid w:val="009A2260"/>
    <w:rsid w:val="009A349A"/>
    <w:rsid w:val="009A56FB"/>
    <w:rsid w:val="009B1D00"/>
    <w:rsid w:val="009C6865"/>
    <w:rsid w:val="009D1071"/>
    <w:rsid w:val="009D2320"/>
    <w:rsid w:val="009D3BFB"/>
    <w:rsid w:val="009D6BBD"/>
    <w:rsid w:val="009E1671"/>
    <w:rsid w:val="009E2E1F"/>
    <w:rsid w:val="009F1739"/>
    <w:rsid w:val="009F3F9C"/>
    <w:rsid w:val="009F51F3"/>
    <w:rsid w:val="00A01E04"/>
    <w:rsid w:val="00A029C5"/>
    <w:rsid w:val="00A03496"/>
    <w:rsid w:val="00A05C8D"/>
    <w:rsid w:val="00A11106"/>
    <w:rsid w:val="00A12002"/>
    <w:rsid w:val="00A14942"/>
    <w:rsid w:val="00A3031A"/>
    <w:rsid w:val="00A3220C"/>
    <w:rsid w:val="00A4107D"/>
    <w:rsid w:val="00A4442C"/>
    <w:rsid w:val="00A54F2F"/>
    <w:rsid w:val="00A565FD"/>
    <w:rsid w:val="00A70972"/>
    <w:rsid w:val="00A72FE7"/>
    <w:rsid w:val="00A756D0"/>
    <w:rsid w:val="00A77812"/>
    <w:rsid w:val="00A83774"/>
    <w:rsid w:val="00A8383A"/>
    <w:rsid w:val="00A83C04"/>
    <w:rsid w:val="00AB1B22"/>
    <w:rsid w:val="00AB28C7"/>
    <w:rsid w:val="00AB7E8E"/>
    <w:rsid w:val="00AC43E7"/>
    <w:rsid w:val="00AD0E52"/>
    <w:rsid w:val="00AD113D"/>
    <w:rsid w:val="00AD2816"/>
    <w:rsid w:val="00AD2E83"/>
    <w:rsid w:val="00AD3AAD"/>
    <w:rsid w:val="00AE50EC"/>
    <w:rsid w:val="00AE785A"/>
    <w:rsid w:val="00AF6DC9"/>
    <w:rsid w:val="00AF787D"/>
    <w:rsid w:val="00B01F2A"/>
    <w:rsid w:val="00B056E3"/>
    <w:rsid w:val="00B12F9F"/>
    <w:rsid w:val="00B17BB4"/>
    <w:rsid w:val="00B23D0D"/>
    <w:rsid w:val="00B26A15"/>
    <w:rsid w:val="00B27CCF"/>
    <w:rsid w:val="00B33196"/>
    <w:rsid w:val="00B3399D"/>
    <w:rsid w:val="00B364E4"/>
    <w:rsid w:val="00B368BE"/>
    <w:rsid w:val="00B37A4C"/>
    <w:rsid w:val="00B475B6"/>
    <w:rsid w:val="00B52186"/>
    <w:rsid w:val="00B5574D"/>
    <w:rsid w:val="00B57F15"/>
    <w:rsid w:val="00B60617"/>
    <w:rsid w:val="00B666B9"/>
    <w:rsid w:val="00B7421E"/>
    <w:rsid w:val="00B765AD"/>
    <w:rsid w:val="00B84DB0"/>
    <w:rsid w:val="00B86D5E"/>
    <w:rsid w:val="00B905C2"/>
    <w:rsid w:val="00B90D01"/>
    <w:rsid w:val="00B92A68"/>
    <w:rsid w:val="00BA389B"/>
    <w:rsid w:val="00BB037D"/>
    <w:rsid w:val="00BB2131"/>
    <w:rsid w:val="00BC2FE9"/>
    <w:rsid w:val="00BC3C2A"/>
    <w:rsid w:val="00BC791A"/>
    <w:rsid w:val="00BC7FB7"/>
    <w:rsid w:val="00BD135A"/>
    <w:rsid w:val="00BD3FD2"/>
    <w:rsid w:val="00BE3CE4"/>
    <w:rsid w:val="00BE4D84"/>
    <w:rsid w:val="00BF01B2"/>
    <w:rsid w:val="00BF14E8"/>
    <w:rsid w:val="00BF2E7E"/>
    <w:rsid w:val="00BF63B8"/>
    <w:rsid w:val="00C015F0"/>
    <w:rsid w:val="00C051AF"/>
    <w:rsid w:val="00C13E85"/>
    <w:rsid w:val="00C14085"/>
    <w:rsid w:val="00C14235"/>
    <w:rsid w:val="00C14896"/>
    <w:rsid w:val="00C17E96"/>
    <w:rsid w:val="00C21C7C"/>
    <w:rsid w:val="00C22009"/>
    <w:rsid w:val="00C2399D"/>
    <w:rsid w:val="00C242C1"/>
    <w:rsid w:val="00C24FD3"/>
    <w:rsid w:val="00C323E7"/>
    <w:rsid w:val="00C365F7"/>
    <w:rsid w:val="00C42066"/>
    <w:rsid w:val="00C42D9B"/>
    <w:rsid w:val="00C471A5"/>
    <w:rsid w:val="00C471AB"/>
    <w:rsid w:val="00C51552"/>
    <w:rsid w:val="00C54991"/>
    <w:rsid w:val="00C61035"/>
    <w:rsid w:val="00C615E6"/>
    <w:rsid w:val="00C90B35"/>
    <w:rsid w:val="00CA2B91"/>
    <w:rsid w:val="00CA4F4B"/>
    <w:rsid w:val="00CC29CF"/>
    <w:rsid w:val="00CC5DC3"/>
    <w:rsid w:val="00CC7BB9"/>
    <w:rsid w:val="00CD399C"/>
    <w:rsid w:val="00CD5198"/>
    <w:rsid w:val="00CD6D54"/>
    <w:rsid w:val="00CD703C"/>
    <w:rsid w:val="00CE37F6"/>
    <w:rsid w:val="00CE7677"/>
    <w:rsid w:val="00CE7CBA"/>
    <w:rsid w:val="00CF13B6"/>
    <w:rsid w:val="00CF61BE"/>
    <w:rsid w:val="00D017CB"/>
    <w:rsid w:val="00D13B90"/>
    <w:rsid w:val="00D14C89"/>
    <w:rsid w:val="00D16DEF"/>
    <w:rsid w:val="00D22982"/>
    <w:rsid w:val="00D23D28"/>
    <w:rsid w:val="00D25B9D"/>
    <w:rsid w:val="00D25D09"/>
    <w:rsid w:val="00D25F44"/>
    <w:rsid w:val="00D36FC4"/>
    <w:rsid w:val="00D41A4F"/>
    <w:rsid w:val="00D505FE"/>
    <w:rsid w:val="00D513E4"/>
    <w:rsid w:val="00D52ACB"/>
    <w:rsid w:val="00D53134"/>
    <w:rsid w:val="00D550C8"/>
    <w:rsid w:val="00D55B89"/>
    <w:rsid w:val="00D6514D"/>
    <w:rsid w:val="00D73277"/>
    <w:rsid w:val="00D7540E"/>
    <w:rsid w:val="00D8039F"/>
    <w:rsid w:val="00D84565"/>
    <w:rsid w:val="00D972D6"/>
    <w:rsid w:val="00DA135E"/>
    <w:rsid w:val="00DA6FCF"/>
    <w:rsid w:val="00DA799D"/>
    <w:rsid w:val="00DB1507"/>
    <w:rsid w:val="00DC5E6E"/>
    <w:rsid w:val="00DD1028"/>
    <w:rsid w:val="00DD28E4"/>
    <w:rsid w:val="00DD764E"/>
    <w:rsid w:val="00DE0701"/>
    <w:rsid w:val="00DE1038"/>
    <w:rsid w:val="00DE7E8F"/>
    <w:rsid w:val="00DF3092"/>
    <w:rsid w:val="00DF5697"/>
    <w:rsid w:val="00DF7EEB"/>
    <w:rsid w:val="00E01113"/>
    <w:rsid w:val="00E037F6"/>
    <w:rsid w:val="00E10E4D"/>
    <w:rsid w:val="00E13F24"/>
    <w:rsid w:val="00E14385"/>
    <w:rsid w:val="00E153E9"/>
    <w:rsid w:val="00E16A7B"/>
    <w:rsid w:val="00E17C41"/>
    <w:rsid w:val="00E20B20"/>
    <w:rsid w:val="00E21838"/>
    <w:rsid w:val="00E2342C"/>
    <w:rsid w:val="00E260BE"/>
    <w:rsid w:val="00E27079"/>
    <w:rsid w:val="00E3006D"/>
    <w:rsid w:val="00E3503D"/>
    <w:rsid w:val="00E46CF6"/>
    <w:rsid w:val="00E60668"/>
    <w:rsid w:val="00E6269C"/>
    <w:rsid w:val="00E77AF6"/>
    <w:rsid w:val="00E806D6"/>
    <w:rsid w:val="00E91ECA"/>
    <w:rsid w:val="00E93821"/>
    <w:rsid w:val="00EA3AF9"/>
    <w:rsid w:val="00EA6A75"/>
    <w:rsid w:val="00EB5FF7"/>
    <w:rsid w:val="00EC5148"/>
    <w:rsid w:val="00EE058F"/>
    <w:rsid w:val="00EE35F5"/>
    <w:rsid w:val="00EE651F"/>
    <w:rsid w:val="00EF0806"/>
    <w:rsid w:val="00EF3E00"/>
    <w:rsid w:val="00F03174"/>
    <w:rsid w:val="00F0432F"/>
    <w:rsid w:val="00F077E4"/>
    <w:rsid w:val="00F13CE2"/>
    <w:rsid w:val="00F16F63"/>
    <w:rsid w:val="00F35C08"/>
    <w:rsid w:val="00F422ED"/>
    <w:rsid w:val="00F44398"/>
    <w:rsid w:val="00F65C6B"/>
    <w:rsid w:val="00F6775B"/>
    <w:rsid w:val="00F81E11"/>
    <w:rsid w:val="00F84705"/>
    <w:rsid w:val="00F908E7"/>
    <w:rsid w:val="00FA1B05"/>
    <w:rsid w:val="00FA457C"/>
    <w:rsid w:val="00FA646E"/>
    <w:rsid w:val="00FA74C6"/>
    <w:rsid w:val="00FB115F"/>
    <w:rsid w:val="00FB2658"/>
    <w:rsid w:val="00FB3AE1"/>
    <w:rsid w:val="00FE29E4"/>
    <w:rsid w:val="00FE4CFD"/>
    <w:rsid w:val="00FE4F27"/>
    <w:rsid w:val="00FF1CD3"/>
    <w:rsid w:val="00FF3B91"/>
    <w:rsid w:val="00FF6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docId w15:val="{39E928E7-3723-4117-856D-4CFCCE978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E2E7B"/>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3">
    <w:name w:val="heading 3"/>
    <w:basedOn w:val="a"/>
    <w:next w:val="a"/>
    <w:link w:val="30"/>
    <w:semiHidden/>
    <w:unhideWhenUsed/>
    <w:qFormat/>
    <w:rsid w:val="00CC29CF"/>
    <w:pPr>
      <w:keepNext/>
      <w:widowControl/>
      <w:autoSpaceDE/>
      <w:autoSpaceDN/>
      <w:adjustRightInd/>
      <w:snapToGrid w:val="0"/>
      <w:spacing w:line="180" w:lineRule="atLeast"/>
      <w:jc w:val="right"/>
      <w:outlineLvl w:val="2"/>
    </w:pPr>
    <w:rPr>
      <w:rFonts w:eastAsia="Times New Roman"/>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4107D"/>
    <w:pPr>
      <w:widowControl/>
      <w:autoSpaceDE/>
      <w:autoSpaceDN/>
      <w:adjustRightInd/>
      <w:spacing w:before="100" w:beforeAutospacing="1" w:after="100" w:afterAutospacing="1"/>
    </w:pPr>
    <w:rPr>
      <w:rFonts w:eastAsia="Times New Roman"/>
      <w:sz w:val="24"/>
      <w:szCs w:val="24"/>
    </w:rPr>
  </w:style>
  <w:style w:type="character" w:customStyle="1" w:styleId="c7">
    <w:name w:val="c7"/>
    <w:basedOn w:val="a0"/>
    <w:rsid w:val="00A4107D"/>
  </w:style>
  <w:style w:type="character" w:customStyle="1" w:styleId="c0">
    <w:name w:val="c0"/>
    <w:basedOn w:val="a0"/>
    <w:rsid w:val="00A4107D"/>
  </w:style>
  <w:style w:type="paragraph" w:styleId="a3">
    <w:name w:val="No Spacing"/>
    <w:link w:val="a4"/>
    <w:qFormat/>
    <w:rsid w:val="00A4107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a5">
    <w:name w:val="List"/>
    <w:basedOn w:val="a"/>
    <w:rsid w:val="0009281D"/>
    <w:pPr>
      <w:suppressAutoHyphens/>
      <w:autoSpaceDE/>
      <w:adjustRightInd/>
      <w:spacing w:after="120"/>
      <w:textAlignment w:val="baseline"/>
    </w:pPr>
    <w:rPr>
      <w:rFonts w:eastAsia="SimSun" w:cs="Mangal"/>
      <w:kern w:val="3"/>
      <w:sz w:val="24"/>
      <w:szCs w:val="24"/>
      <w:lang w:eastAsia="zh-CN" w:bidi="hi-IN"/>
    </w:rPr>
  </w:style>
  <w:style w:type="character" w:customStyle="1" w:styleId="11pt">
    <w:name w:val="Основной текст + 11 pt"/>
    <w:aliases w:val="Полужирный"/>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pt0">
    <w:name w:val="Основной текст + 11 pt;Полужирный"/>
    <w:basedOn w:val="a0"/>
    <w:rsid w:val="0009281D"/>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411pt">
    <w:name w:val="Основной текст (4) + 11 pt"/>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5pt0pt">
    <w:name w:val="Основной текст (4) + 9;5 pt;Интервал 0 pt"/>
    <w:basedOn w:val="a0"/>
    <w:rsid w:val="0009281D"/>
    <w:rPr>
      <w:rFonts w:ascii="Times New Roman" w:eastAsia="Times New Roman" w:hAnsi="Times New Roman" w:cs="Times New Roman"/>
      <w:b w:val="0"/>
      <w:bCs w:val="0"/>
      <w:i w:val="0"/>
      <w:iCs w:val="0"/>
      <w:smallCaps w:val="0"/>
      <w:strike w:val="0"/>
      <w:spacing w:val="10"/>
      <w:sz w:val="19"/>
      <w:szCs w:val="19"/>
      <w:shd w:val="clear" w:color="auto" w:fill="FFFFFF"/>
    </w:rPr>
  </w:style>
  <w:style w:type="character" w:customStyle="1" w:styleId="5TimesNewRoman11pt">
    <w:name w:val="Основной текст (5) + Times New Roman;11 pt;Не полужирный"/>
    <w:basedOn w:val="a0"/>
    <w:rsid w:val="0009281D"/>
    <w:rPr>
      <w:rFonts w:ascii="Times New Roman" w:eastAsia="Times New Roman" w:hAnsi="Times New Roman" w:cs="Times New Roman"/>
      <w:b/>
      <w:bCs/>
      <w:sz w:val="22"/>
      <w:szCs w:val="22"/>
      <w:shd w:val="clear" w:color="auto" w:fill="FFFFFF"/>
    </w:rPr>
  </w:style>
  <w:style w:type="character" w:customStyle="1" w:styleId="5TimesNewRoman11pt0">
    <w:name w:val="Основной текст (5) + Times New Roman;11 pt"/>
    <w:basedOn w:val="a0"/>
    <w:rsid w:val="0009281D"/>
    <w:rPr>
      <w:rFonts w:ascii="Times New Roman" w:eastAsia="Times New Roman" w:hAnsi="Times New Roman" w:cs="Times New Roman"/>
      <w:sz w:val="22"/>
      <w:szCs w:val="22"/>
      <w:shd w:val="clear" w:color="auto" w:fill="FFFFFF"/>
    </w:rPr>
  </w:style>
  <w:style w:type="character" w:customStyle="1" w:styleId="5TimesNewRoman">
    <w:name w:val="Основной текст (5) + Times New Roman"/>
    <w:aliases w:val="11 pt,Не полужирный"/>
    <w:basedOn w:val="a0"/>
    <w:rsid w:val="008D2C64"/>
    <w:rPr>
      <w:rFonts w:ascii="Times New Roman" w:eastAsia="Times New Roman" w:hAnsi="Times New Roman" w:cs="Times New Roman" w:hint="default"/>
      <w:sz w:val="22"/>
      <w:szCs w:val="22"/>
      <w:shd w:val="clear" w:color="auto" w:fill="FFFFFF"/>
    </w:rPr>
  </w:style>
  <w:style w:type="character" w:customStyle="1" w:styleId="105pt">
    <w:name w:val="Основной текст + 10;5 pt"/>
    <w:basedOn w:val="a0"/>
    <w:rsid w:val="00A3031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05pt0">
    <w:name w:val="Основной текст + 10;5 pt;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7">
    <w:name w:val="Основной текст (7) + Не 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8">
    <w:name w:val="Основной текст (8) + Полужирный"/>
    <w:basedOn w:val="a0"/>
    <w:rsid w:val="004E2E7B"/>
    <w:rPr>
      <w:rFonts w:ascii="Times New Roman" w:eastAsia="Times New Roman" w:hAnsi="Times New Roman" w:cs="Times New Roman"/>
      <w:b/>
      <w:bCs/>
      <w:shd w:val="clear" w:color="auto" w:fill="FFFFFF"/>
    </w:rPr>
  </w:style>
  <w:style w:type="character" w:customStyle="1" w:styleId="c2">
    <w:name w:val="c2"/>
    <w:basedOn w:val="a0"/>
    <w:rsid w:val="004A0B1E"/>
  </w:style>
  <w:style w:type="paragraph" w:customStyle="1" w:styleId="c18">
    <w:name w:val="c18"/>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17">
    <w:name w:val="c17"/>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6">
    <w:name w:val="c6"/>
    <w:basedOn w:val="a"/>
    <w:rsid w:val="00E91ECA"/>
    <w:pPr>
      <w:widowControl/>
      <w:autoSpaceDE/>
      <w:autoSpaceDN/>
      <w:adjustRightInd/>
      <w:spacing w:before="100" w:beforeAutospacing="1" w:after="100" w:afterAutospacing="1"/>
    </w:pPr>
    <w:rPr>
      <w:rFonts w:eastAsia="Times New Roman"/>
      <w:sz w:val="24"/>
      <w:szCs w:val="24"/>
    </w:rPr>
  </w:style>
  <w:style w:type="character" w:customStyle="1" w:styleId="c19">
    <w:name w:val="c19"/>
    <w:basedOn w:val="a0"/>
    <w:rsid w:val="00E91ECA"/>
  </w:style>
  <w:style w:type="character" w:customStyle="1" w:styleId="c16">
    <w:name w:val="c16"/>
    <w:basedOn w:val="a0"/>
    <w:rsid w:val="00AD3AAD"/>
  </w:style>
  <w:style w:type="character" w:customStyle="1" w:styleId="c1">
    <w:name w:val="c1"/>
    <w:basedOn w:val="a0"/>
    <w:rsid w:val="00AD3AAD"/>
  </w:style>
  <w:style w:type="paragraph" w:styleId="a6">
    <w:name w:val="List Paragraph"/>
    <w:basedOn w:val="a"/>
    <w:qFormat/>
    <w:rsid w:val="003E22E1"/>
    <w:pPr>
      <w:ind w:left="720"/>
      <w:contextualSpacing/>
    </w:pPr>
  </w:style>
  <w:style w:type="character" w:customStyle="1" w:styleId="grame">
    <w:name w:val="grame"/>
    <w:basedOn w:val="a0"/>
    <w:rsid w:val="003E22E1"/>
  </w:style>
  <w:style w:type="character" w:customStyle="1" w:styleId="c3">
    <w:name w:val="c3"/>
    <w:basedOn w:val="a0"/>
    <w:rsid w:val="003E22E1"/>
  </w:style>
  <w:style w:type="character" w:customStyle="1" w:styleId="c11">
    <w:name w:val="c11"/>
    <w:basedOn w:val="a0"/>
    <w:rsid w:val="003E22E1"/>
  </w:style>
  <w:style w:type="paragraph" w:styleId="a7">
    <w:name w:val="Normal (Web)"/>
    <w:basedOn w:val="a"/>
    <w:uiPriority w:val="99"/>
    <w:unhideWhenUsed/>
    <w:rsid w:val="003E22E1"/>
    <w:pPr>
      <w:widowControl/>
      <w:autoSpaceDE/>
      <w:autoSpaceDN/>
      <w:adjustRightInd/>
      <w:spacing w:before="100" w:beforeAutospacing="1" w:after="100" w:afterAutospacing="1"/>
    </w:pPr>
    <w:rPr>
      <w:rFonts w:eastAsia="Times New Roman"/>
      <w:sz w:val="24"/>
      <w:szCs w:val="24"/>
    </w:rPr>
  </w:style>
  <w:style w:type="character" w:customStyle="1" w:styleId="12">
    <w:name w:val="Основной текст (12)"/>
    <w:basedOn w:val="a0"/>
    <w:link w:val="121"/>
    <w:uiPriority w:val="99"/>
    <w:rsid w:val="003E22E1"/>
    <w:rPr>
      <w:rFonts w:ascii="Times New Roman" w:hAnsi="Times New Roman" w:cs="Times New Roman"/>
      <w:b/>
      <w:bCs/>
      <w:sz w:val="20"/>
      <w:szCs w:val="20"/>
      <w:shd w:val="clear" w:color="auto" w:fill="FFFFFF"/>
    </w:rPr>
  </w:style>
  <w:style w:type="paragraph" w:customStyle="1" w:styleId="121">
    <w:name w:val="Основной текст (12)1"/>
    <w:basedOn w:val="a"/>
    <w:link w:val="12"/>
    <w:uiPriority w:val="99"/>
    <w:rsid w:val="003E22E1"/>
    <w:pPr>
      <w:widowControl/>
      <w:shd w:val="clear" w:color="auto" w:fill="FFFFFF"/>
      <w:autoSpaceDE/>
      <w:autoSpaceDN/>
      <w:adjustRightInd/>
      <w:spacing w:line="191" w:lineRule="exact"/>
      <w:jc w:val="center"/>
    </w:pPr>
    <w:rPr>
      <w:rFonts w:eastAsiaTheme="minorHAnsi"/>
      <w:b/>
      <w:bCs/>
      <w:lang w:eastAsia="en-US"/>
    </w:rPr>
  </w:style>
  <w:style w:type="paragraph" w:customStyle="1" w:styleId="c54">
    <w:name w:val="c5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25">
    <w:name w:val="c25"/>
    <w:basedOn w:val="a0"/>
    <w:rsid w:val="003E22E1"/>
  </w:style>
  <w:style w:type="character" w:customStyle="1" w:styleId="c8">
    <w:name w:val="c8"/>
    <w:basedOn w:val="a0"/>
    <w:rsid w:val="003E22E1"/>
  </w:style>
  <w:style w:type="paragraph" w:customStyle="1" w:styleId="c13">
    <w:name w:val="c13"/>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31">
    <w:name w:val="c31"/>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4">
    <w:name w:val="c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9">
    <w:name w:val="c9"/>
    <w:basedOn w:val="a0"/>
    <w:rsid w:val="003E22E1"/>
  </w:style>
  <w:style w:type="paragraph" w:customStyle="1" w:styleId="1">
    <w:name w:val="Без интервала1"/>
    <w:uiPriority w:val="1"/>
    <w:qFormat/>
    <w:rsid w:val="00022426"/>
    <w:pPr>
      <w:spacing w:after="0" w:line="240" w:lineRule="auto"/>
    </w:pPr>
    <w:rPr>
      <w:rFonts w:ascii="Calibri" w:eastAsia="Times New Roman" w:hAnsi="Calibri" w:cs="Times New Roman"/>
    </w:rPr>
  </w:style>
  <w:style w:type="character" w:customStyle="1" w:styleId="c10">
    <w:name w:val="c10"/>
    <w:basedOn w:val="a0"/>
    <w:rsid w:val="001F055D"/>
  </w:style>
  <w:style w:type="paragraph" w:customStyle="1" w:styleId="c14">
    <w:name w:val="c14"/>
    <w:basedOn w:val="a"/>
    <w:rsid w:val="001F055D"/>
    <w:pPr>
      <w:widowControl/>
      <w:autoSpaceDE/>
      <w:autoSpaceDN/>
      <w:adjustRightInd/>
      <w:spacing w:before="100" w:beforeAutospacing="1" w:after="100" w:afterAutospacing="1"/>
    </w:pPr>
    <w:rPr>
      <w:rFonts w:eastAsia="Times New Roman"/>
      <w:sz w:val="24"/>
      <w:szCs w:val="24"/>
    </w:rPr>
  </w:style>
  <w:style w:type="paragraph" w:customStyle="1" w:styleId="c65">
    <w:name w:val="c65"/>
    <w:basedOn w:val="a"/>
    <w:rsid w:val="001F055D"/>
    <w:pPr>
      <w:widowControl/>
      <w:autoSpaceDE/>
      <w:autoSpaceDN/>
      <w:adjustRightInd/>
      <w:spacing w:before="100" w:beforeAutospacing="1" w:after="100" w:afterAutospacing="1"/>
    </w:pPr>
    <w:rPr>
      <w:rFonts w:eastAsia="Times New Roman"/>
      <w:sz w:val="24"/>
      <w:szCs w:val="24"/>
    </w:rPr>
  </w:style>
  <w:style w:type="character" w:customStyle="1" w:styleId="a4">
    <w:name w:val="Без интервала Знак"/>
    <w:basedOn w:val="a0"/>
    <w:link w:val="a3"/>
    <w:locked/>
    <w:rsid w:val="00FF1CD3"/>
    <w:rPr>
      <w:rFonts w:ascii="Times New Roman" w:eastAsiaTheme="minorEastAsia" w:hAnsi="Times New Roman" w:cs="Times New Roman"/>
      <w:sz w:val="20"/>
      <w:szCs w:val="20"/>
      <w:lang w:eastAsia="ru-RU"/>
    </w:rPr>
  </w:style>
  <w:style w:type="table" w:styleId="a8">
    <w:name w:val="Table Grid"/>
    <w:basedOn w:val="a1"/>
    <w:uiPriority w:val="59"/>
    <w:rsid w:val="00FF1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a"/>
    <w:rsid w:val="00364432"/>
    <w:pPr>
      <w:jc w:val="both"/>
    </w:pPr>
    <w:rPr>
      <w:rFonts w:eastAsia="Times New Roman"/>
      <w:sz w:val="24"/>
      <w:szCs w:val="24"/>
    </w:rPr>
  </w:style>
  <w:style w:type="character" w:customStyle="1" w:styleId="FontStyle132">
    <w:name w:val="Font Style132"/>
    <w:rsid w:val="00364432"/>
    <w:rPr>
      <w:rFonts w:ascii="Trebuchet MS" w:hAnsi="Trebuchet MS" w:cs="Trebuchet MS"/>
      <w:b/>
      <w:bCs/>
      <w:sz w:val="20"/>
      <w:szCs w:val="20"/>
    </w:rPr>
  </w:style>
  <w:style w:type="character" w:styleId="a9">
    <w:name w:val="Strong"/>
    <w:uiPriority w:val="22"/>
    <w:qFormat/>
    <w:rsid w:val="007700DC"/>
    <w:rPr>
      <w:b/>
      <w:bCs/>
    </w:rPr>
  </w:style>
  <w:style w:type="paragraph" w:styleId="aa">
    <w:name w:val="header"/>
    <w:basedOn w:val="a"/>
    <w:link w:val="ab"/>
    <w:uiPriority w:val="99"/>
    <w:unhideWhenUsed/>
    <w:rsid w:val="00914AE3"/>
    <w:pPr>
      <w:tabs>
        <w:tab w:val="center" w:pos="4677"/>
        <w:tab w:val="right" w:pos="9355"/>
      </w:tabs>
    </w:pPr>
  </w:style>
  <w:style w:type="character" w:customStyle="1" w:styleId="ab">
    <w:name w:val="Верхний колонтитул Знак"/>
    <w:basedOn w:val="a0"/>
    <w:link w:val="aa"/>
    <w:uiPriority w:val="99"/>
    <w:rsid w:val="00914AE3"/>
    <w:rPr>
      <w:rFonts w:ascii="Times New Roman" w:eastAsiaTheme="minorEastAsia" w:hAnsi="Times New Roman" w:cs="Times New Roman"/>
      <w:sz w:val="20"/>
      <w:szCs w:val="20"/>
      <w:lang w:eastAsia="ru-RU"/>
    </w:rPr>
  </w:style>
  <w:style w:type="paragraph" w:styleId="ac">
    <w:name w:val="footer"/>
    <w:basedOn w:val="a"/>
    <w:link w:val="ad"/>
    <w:semiHidden/>
    <w:unhideWhenUsed/>
    <w:rsid w:val="00914AE3"/>
    <w:pPr>
      <w:tabs>
        <w:tab w:val="center" w:pos="4677"/>
        <w:tab w:val="right" w:pos="9355"/>
      </w:tabs>
    </w:pPr>
  </w:style>
  <w:style w:type="character" w:customStyle="1" w:styleId="ad">
    <w:name w:val="Нижний колонтитул Знак"/>
    <w:basedOn w:val="a0"/>
    <w:link w:val="ac"/>
    <w:semiHidden/>
    <w:rsid w:val="00914AE3"/>
    <w:rPr>
      <w:rFonts w:ascii="Times New Roman" w:eastAsiaTheme="minorEastAsia" w:hAnsi="Times New Roman" w:cs="Times New Roman"/>
      <w:sz w:val="20"/>
      <w:szCs w:val="20"/>
      <w:lang w:eastAsia="ru-RU"/>
    </w:rPr>
  </w:style>
  <w:style w:type="paragraph" w:styleId="ae">
    <w:name w:val="Balloon Text"/>
    <w:basedOn w:val="a"/>
    <w:link w:val="af"/>
    <w:uiPriority w:val="99"/>
    <w:semiHidden/>
    <w:unhideWhenUsed/>
    <w:rsid w:val="00825AF9"/>
    <w:rPr>
      <w:rFonts w:ascii="Tahoma" w:hAnsi="Tahoma" w:cs="Tahoma"/>
      <w:sz w:val="16"/>
      <w:szCs w:val="16"/>
    </w:rPr>
  </w:style>
  <w:style w:type="character" w:customStyle="1" w:styleId="af">
    <w:name w:val="Текст выноски Знак"/>
    <w:basedOn w:val="a0"/>
    <w:link w:val="ae"/>
    <w:uiPriority w:val="99"/>
    <w:semiHidden/>
    <w:rsid w:val="00825AF9"/>
    <w:rPr>
      <w:rFonts w:ascii="Tahoma" w:eastAsiaTheme="minorEastAsia" w:hAnsi="Tahoma" w:cs="Tahoma"/>
      <w:sz w:val="16"/>
      <w:szCs w:val="16"/>
      <w:lang w:eastAsia="ru-RU"/>
    </w:rPr>
  </w:style>
  <w:style w:type="character" w:customStyle="1" w:styleId="30">
    <w:name w:val="Заголовок 3 Знак"/>
    <w:basedOn w:val="a0"/>
    <w:link w:val="3"/>
    <w:semiHidden/>
    <w:rsid w:val="00CC29CF"/>
    <w:rPr>
      <w:rFonts w:ascii="Times New Roman" w:eastAsia="Times New Roman" w:hAnsi="Times New Roman" w:cs="Times New Roman"/>
      <w:b/>
      <w:i/>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712">
      <w:bodyDiv w:val="1"/>
      <w:marLeft w:val="0"/>
      <w:marRight w:val="0"/>
      <w:marTop w:val="0"/>
      <w:marBottom w:val="0"/>
      <w:divBdr>
        <w:top w:val="none" w:sz="0" w:space="0" w:color="auto"/>
        <w:left w:val="none" w:sz="0" w:space="0" w:color="auto"/>
        <w:bottom w:val="none" w:sz="0" w:space="0" w:color="auto"/>
        <w:right w:val="none" w:sz="0" w:space="0" w:color="auto"/>
      </w:divBdr>
    </w:div>
    <w:div w:id="18700284">
      <w:bodyDiv w:val="1"/>
      <w:marLeft w:val="0"/>
      <w:marRight w:val="0"/>
      <w:marTop w:val="0"/>
      <w:marBottom w:val="0"/>
      <w:divBdr>
        <w:top w:val="none" w:sz="0" w:space="0" w:color="auto"/>
        <w:left w:val="none" w:sz="0" w:space="0" w:color="auto"/>
        <w:bottom w:val="none" w:sz="0" w:space="0" w:color="auto"/>
        <w:right w:val="none" w:sz="0" w:space="0" w:color="auto"/>
      </w:divBdr>
    </w:div>
    <w:div w:id="26030269">
      <w:bodyDiv w:val="1"/>
      <w:marLeft w:val="0"/>
      <w:marRight w:val="0"/>
      <w:marTop w:val="0"/>
      <w:marBottom w:val="0"/>
      <w:divBdr>
        <w:top w:val="none" w:sz="0" w:space="0" w:color="auto"/>
        <w:left w:val="none" w:sz="0" w:space="0" w:color="auto"/>
        <w:bottom w:val="none" w:sz="0" w:space="0" w:color="auto"/>
        <w:right w:val="none" w:sz="0" w:space="0" w:color="auto"/>
      </w:divBdr>
    </w:div>
    <w:div w:id="32778308">
      <w:bodyDiv w:val="1"/>
      <w:marLeft w:val="0"/>
      <w:marRight w:val="0"/>
      <w:marTop w:val="0"/>
      <w:marBottom w:val="0"/>
      <w:divBdr>
        <w:top w:val="none" w:sz="0" w:space="0" w:color="auto"/>
        <w:left w:val="none" w:sz="0" w:space="0" w:color="auto"/>
        <w:bottom w:val="none" w:sz="0" w:space="0" w:color="auto"/>
        <w:right w:val="none" w:sz="0" w:space="0" w:color="auto"/>
      </w:divBdr>
      <w:divsChild>
        <w:div w:id="2098288035">
          <w:marLeft w:val="0"/>
          <w:marRight w:val="0"/>
          <w:marTop w:val="0"/>
          <w:marBottom w:val="0"/>
          <w:divBdr>
            <w:top w:val="none" w:sz="0" w:space="0" w:color="auto"/>
            <w:left w:val="none" w:sz="0" w:space="0" w:color="auto"/>
            <w:bottom w:val="none" w:sz="0" w:space="0" w:color="auto"/>
            <w:right w:val="none" w:sz="0" w:space="0" w:color="auto"/>
          </w:divBdr>
        </w:div>
        <w:div w:id="2068020814">
          <w:marLeft w:val="0"/>
          <w:marRight w:val="0"/>
          <w:marTop w:val="0"/>
          <w:marBottom w:val="0"/>
          <w:divBdr>
            <w:top w:val="none" w:sz="0" w:space="0" w:color="auto"/>
            <w:left w:val="none" w:sz="0" w:space="0" w:color="auto"/>
            <w:bottom w:val="none" w:sz="0" w:space="0" w:color="auto"/>
            <w:right w:val="none" w:sz="0" w:space="0" w:color="auto"/>
          </w:divBdr>
        </w:div>
        <w:div w:id="334646628">
          <w:marLeft w:val="0"/>
          <w:marRight w:val="0"/>
          <w:marTop w:val="0"/>
          <w:marBottom w:val="0"/>
          <w:divBdr>
            <w:top w:val="none" w:sz="0" w:space="0" w:color="auto"/>
            <w:left w:val="none" w:sz="0" w:space="0" w:color="auto"/>
            <w:bottom w:val="none" w:sz="0" w:space="0" w:color="auto"/>
            <w:right w:val="none" w:sz="0" w:space="0" w:color="auto"/>
          </w:divBdr>
        </w:div>
        <w:div w:id="436994586">
          <w:marLeft w:val="0"/>
          <w:marRight w:val="0"/>
          <w:marTop w:val="0"/>
          <w:marBottom w:val="0"/>
          <w:divBdr>
            <w:top w:val="none" w:sz="0" w:space="0" w:color="auto"/>
            <w:left w:val="none" w:sz="0" w:space="0" w:color="auto"/>
            <w:bottom w:val="none" w:sz="0" w:space="0" w:color="auto"/>
            <w:right w:val="none" w:sz="0" w:space="0" w:color="auto"/>
          </w:divBdr>
        </w:div>
        <w:div w:id="703864978">
          <w:marLeft w:val="0"/>
          <w:marRight w:val="0"/>
          <w:marTop w:val="0"/>
          <w:marBottom w:val="0"/>
          <w:divBdr>
            <w:top w:val="none" w:sz="0" w:space="0" w:color="auto"/>
            <w:left w:val="none" w:sz="0" w:space="0" w:color="auto"/>
            <w:bottom w:val="none" w:sz="0" w:space="0" w:color="auto"/>
            <w:right w:val="none" w:sz="0" w:space="0" w:color="auto"/>
          </w:divBdr>
        </w:div>
        <w:div w:id="383523640">
          <w:marLeft w:val="0"/>
          <w:marRight w:val="0"/>
          <w:marTop w:val="0"/>
          <w:marBottom w:val="0"/>
          <w:divBdr>
            <w:top w:val="none" w:sz="0" w:space="0" w:color="auto"/>
            <w:left w:val="none" w:sz="0" w:space="0" w:color="auto"/>
            <w:bottom w:val="none" w:sz="0" w:space="0" w:color="auto"/>
            <w:right w:val="none" w:sz="0" w:space="0" w:color="auto"/>
          </w:divBdr>
        </w:div>
        <w:div w:id="1321419825">
          <w:marLeft w:val="0"/>
          <w:marRight w:val="0"/>
          <w:marTop w:val="0"/>
          <w:marBottom w:val="0"/>
          <w:divBdr>
            <w:top w:val="none" w:sz="0" w:space="0" w:color="auto"/>
            <w:left w:val="none" w:sz="0" w:space="0" w:color="auto"/>
            <w:bottom w:val="none" w:sz="0" w:space="0" w:color="auto"/>
            <w:right w:val="none" w:sz="0" w:space="0" w:color="auto"/>
          </w:divBdr>
        </w:div>
        <w:div w:id="449714209">
          <w:marLeft w:val="0"/>
          <w:marRight w:val="0"/>
          <w:marTop w:val="0"/>
          <w:marBottom w:val="0"/>
          <w:divBdr>
            <w:top w:val="none" w:sz="0" w:space="0" w:color="auto"/>
            <w:left w:val="none" w:sz="0" w:space="0" w:color="auto"/>
            <w:bottom w:val="none" w:sz="0" w:space="0" w:color="auto"/>
            <w:right w:val="none" w:sz="0" w:space="0" w:color="auto"/>
          </w:divBdr>
        </w:div>
        <w:div w:id="1056513319">
          <w:marLeft w:val="0"/>
          <w:marRight w:val="0"/>
          <w:marTop w:val="0"/>
          <w:marBottom w:val="0"/>
          <w:divBdr>
            <w:top w:val="none" w:sz="0" w:space="0" w:color="auto"/>
            <w:left w:val="none" w:sz="0" w:space="0" w:color="auto"/>
            <w:bottom w:val="none" w:sz="0" w:space="0" w:color="auto"/>
            <w:right w:val="none" w:sz="0" w:space="0" w:color="auto"/>
          </w:divBdr>
        </w:div>
        <w:div w:id="13772276">
          <w:marLeft w:val="0"/>
          <w:marRight w:val="0"/>
          <w:marTop w:val="0"/>
          <w:marBottom w:val="0"/>
          <w:divBdr>
            <w:top w:val="none" w:sz="0" w:space="0" w:color="auto"/>
            <w:left w:val="none" w:sz="0" w:space="0" w:color="auto"/>
            <w:bottom w:val="none" w:sz="0" w:space="0" w:color="auto"/>
            <w:right w:val="none" w:sz="0" w:space="0" w:color="auto"/>
          </w:divBdr>
        </w:div>
      </w:divsChild>
    </w:div>
    <w:div w:id="79062789">
      <w:bodyDiv w:val="1"/>
      <w:marLeft w:val="0"/>
      <w:marRight w:val="0"/>
      <w:marTop w:val="0"/>
      <w:marBottom w:val="0"/>
      <w:divBdr>
        <w:top w:val="none" w:sz="0" w:space="0" w:color="auto"/>
        <w:left w:val="none" w:sz="0" w:space="0" w:color="auto"/>
        <w:bottom w:val="none" w:sz="0" w:space="0" w:color="auto"/>
        <w:right w:val="none" w:sz="0" w:space="0" w:color="auto"/>
      </w:divBdr>
    </w:div>
    <w:div w:id="81679991">
      <w:bodyDiv w:val="1"/>
      <w:marLeft w:val="0"/>
      <w:marRight w:val="0"/>
      <w:marTop w:val="0"/>
      <w:marBottom w:val="0"/>
      <w:divBdr>
        <w:top w:val="none" w:sz="0" w:space="0" w:color="auto"/>
        <w:left w:val="none" w:sz="0" w:space="0" w:color="auto"/>
        <w:bottom w:val="none" w:sz="0" w:space="0" w:color="auto"/>
        <w:right w:val="none" w:sz="0" w:space="0" w:color="auto"/>
      </w:divBdr>
    </w:div>
    <w:div w:id="92092481">
      <w:bodyDiv w:val="1"/>
      <w:marLeft w:val="0"/>
      <w:marRight w:val="0"/>
      <w:marTop w:val="0"/>
      <w:marBottom w:val="0"/>
      <w:divBdr>
        <w:top w:val="none" w:sz="0" w:space="0" w:color="auto"/>
        <w:left w:val="none" w:sz="0" w:space="0" w:color="auto"/>
        <w:bottom w:val="none" w:sz="0" w:space="0" w:color="auto"/>
        <w:right w:val="none" w:sz="0" w:space="0" w:color="auto"/>
      </w:divBdr>
    </w:div>
    <w:div w:id="99766916">
      <w:bodyDiv w:val="1"/>
      <w:marLeft w:val="0"/>
      <w:marRight w:val="0"/>
      <w:marTop w:val="0"/>
      <w:marBottom w:val="0"/>
      <w:divBdr>
        <w:top w:val="none" w:sz="0" w:space="0" w:color="auto"/>
        <w:left w:val="none" w:sz="0" w:space="0" w:color="auto"/>
        <w:bottom w:val="none" w:sz="0" w:space="0" w:color="auto"/>
        <w:right w:val="none" w:sz="0" w:space="0" w:color="auto"/>
      </w:divBdr>
    </w:div>
    <w:div w:id="136269891">
      <w:bodyDiv w:val="1"/>
      <w:marLeft w:val="0"/>
      <w:marRight w:val="0"/>
      <w:marTop w:val="0"/>
      <w:marBottom w:val="0"/>
      <w:divBdr>
        <w:top w:val="none" w:sz="0" w:space="0" w:color="auto"/>
        <w:left w:val="none" w:sz="0" w:space="0" w:color="auto"/>
        <w:bottom w:val="none" w:sz="0" w:space="0" w:color="auto"/>
        <w:right w:val="none" w:sz="0" w:space="0" w:color="auto"/>
      </w:divBdr>
    </w:div>
    <w:div w:id="163328238">
      <w:bodyDiv w:val="1"/>
      <w:marLeft w:val="0"/>
      <w:marRight w:val="0"/>
      <w:marTop w:val="0"/>
      <w:marBottom w:val="0"/>
      <w:divBdr>
        <w:top w:val="none" w:sz="0" w:space="0" w:color="auto"/>
        <w:left w:val="none" w:sz="0" w:space="0" w:color="auto"/>
        <w:bottom w:val="none" w:sz="0" w:space="0" w:color="auto"/>
        <w:right w:val="none" w:sz="0" w:space="0" w:color="auto"/>
      </w:divBdr>
    </w:div>
    <w:div w:id="168326811">
      <w:bodyDiv w:val="1"/>
      <w:marLeft w:val="0"/>
      <w:marRight w:val="0"/>
      <w:marTop w:val="0"/>
      <w:marBottom w:val="0"/>
      <w:divBdr>
        <w:top w:val="none" w:sz="0" w:space="0" w:color="auto"/>
        <w:left w:val="none" w:sz="0" w:space="0" w:color="auto"/>
        <w:bottom w:val="none" w:sz="0" w:space="0" w:color="auto"/>
        <w:right w:val="none" w:sz="0" w:space="0" w:color="auto"/>
      </w:divBdr>
    </w:div>
    <w:div w:id="172183319">
      <w:bodyDiv w:val="1"/>
      <w:marLeft w:val="0"/>
      <w:marRight w:val="0"/>
      <w:marTop w:val="0"/>
      <w:marBottom w:val="0"/>
      <w:divBdr>
        <w:top w:val="none" w:sz="0" w:space="0" w:color="auto"/>
        <w:left w:val="none" w:sz="0" w:space="0" w:color="auto"/>
        <w:bottom w:val="none" w:sz="0" w:space="0" w:color="auto"/>
        <w:right w:val="none" w:sz="0" w:space="0" w:color="auto"/>
      </w:divBdr>
    </w:div>
    <w:div w:id="200016532">
      <w:bodyDiv w:val="1"/>
      <w:marLeft w:val="0"/>
      <w:marRight w:val="0"/>
      <w:marTop w:val="0"/>
      <w:marBottom w:val="0"/>
      <w:divBdr>
        <w:top w:val="none" w:sz="0" w:space="0" w:color="auto"/>
        <w:left w:val="none" w:sz="0" w:space="0" w:color="auto"/>
        <w:bottom w:val="none" w:sz="0" w:space="0" w:color="auto"/>
        <w:right w:val="none" w:sz="0" w:space="0" w:color="auto"/>
      </w:divBdr>
    </w:div>
    <w:div w:id="206068266">
      <w:bodyDiv w:val="1"/>
      <w:marLeft w:val="0"/>
      <w:marRight w:val="0"/>
      <w:marTop w:val="0"/>
      <w:marBottom w:val="0"/>
      <w:divBdr>
        <w:top w:val="none" w:sz="0" w:space="0" w:color="auto"/>
        <w:left w:val="none" w:sz="0" w:space="0" w:color="auto"/>
        <w:bottom w:val="none" w:sz="0" w:space="0" w:color="auto"/>
        <w:right w:val="none" w:sz="0" w:space="0" w:color="auto"/>
      </w:divBdr>
    </w:div>
    <w:div w:id="233204293">
      <w:bodyDiv w:val="1"/>
      <w:marLeft w:val="0"/>
      <w:marRight w:val="0"/>
      <w:marTop w:val="0"/>
      <w:marBottom w:val="0"/>
      <w:divBdr>
        <w:top w:val="none" w:sz="0" w:space="0" w:color="auto"/>
        <w:left w:val="none" w:sz="0" w:space="0" w:color="auto"/>
        <w:bottom w:val="none" w:sz="0" w:space="0" w:color="auto"/>
        <w:right w:val="none" w:sz="0" w:space="0" w:color="auto"/>
      </w:divBdr>
    </w:div>
    <w:div w:id="278532990">
      <w:bodyDiv w:val="1"/>
      <w:marLeft w:val="0"/>
      <w:marRight w:val="0"/>
      <w:marTop w:val="0"/>
      <w:marBottom w:val="0"/>
      <w:divBdr>
        <w:top w:val="none" w:sz="0" w:space="0" w:color="auto"/>
        <w:left w:val="none" w:sz="0" w:space="0" w:color="auto"/>
        <w:bottom w:val="none" w:sz="0" w:space="0" w:color="auto"/>
        <w:right w:val="none" w:sz="0" w:space="0" w:color="auto"/>
      </w:divBdr>
    </w:div>
    <w:div w:id="304822451">
      <w:bodyDiv w:val="1"/>
      <w:marLeft w:val="0"/>
      <w:marRight w:val="0"/>
      <w:marTop w:val="0"/>
      <w:marBottom w:val="0"/>
      <w:divBdr>
        <w:top w:val="none" w:sz="0" w:space="0" w:color="auto"/>
        <w:left w:val="none" w:sz="0" w:space="0" w:color="auto"/>
        <w:bottom w:val="none" w:sz="0" w:space="0" w:color="auto"/>
        <w:right w:val="none" w:sz="0" w:space="0" w:color="auto"/>
      </w:divBdr>
    </w:div>
    <w:div w:id="309674770">
      <w:bodyDiv w:val="1"/>
      <w:marLeft w:val="0"/>
      <w:marRight w:val="0"/>
      <w:marTop w:val="0"/>
      <w:marBottom w:val="0"/>
      <w:divBdr>
        <w:top w:val="none" w:sz="0" w:space="0" w:color="auto"/>
        <w:left w:val="none" w:sz="0" w:space="0" w:color="auto"/>
        <w:bottom w:val="none" w:sz="0" w:space="0" w:color="auto"/>
        <w:right w:val="none" w:sz="0" w:space="0" w:color="auto"/>
      </w:divBdr>
      <w:divsChild>
        <w:div w:id="1170753664">
          <w:marLeft w:val="0"/>
          <w:marRight w:val="0"/>
          <w:marTop w:val="0"/>
          <w:marBottom w:val="0"/>
          <w:divBdr>
            <w:top w:val="none" w:sz="0" w:space="0" w:color="auto"/>
            <w:left w:val="none" w:sz="0" w:space="0" w:color="auto"/>
            <w:bottom w:val="none" w:sz="0" w:space="0" w:color="auto"/>
            <w:right w:val="none" w:sz="0" w:space="0" w:color="auto"/>
          </w:divBdr>
        </w:div>
        <w:div w:id="1819959160">
          <w:marLeft w:val="0"/>
          <w:marRight w:val="0"/>
          <w:marTop w:val="0"/>
          <w:marBottom w:val="0"/>
          <w:divBdr>
            <w:top w:val="none" w:sz="0" w:space="0" w:color="auto"/>
            <w:left w:val="none" w:sz="0" w:space="0" w:color="auto"/>
            <w:bottom w:val="none" w:sz="0" w:space="0" w:color="auto"/>
            <w:right w:val="none" w:sz="0" w:space="0" w:color="auto"/>
          </w:divBdr>
        </w:div>
        <w:div w:id="460461197">
          <w:marLeft w:val="0"/>
          <w:marRight w:val="0"/>
          <w:marTop w:val="0"/>
          <w:marBottom w:val="0"/>
          <w:divBdr>
            <w:top w:val="none" w:sz="0" w:space="0" w:color="auto"/>
            <w:left w:val="none" w:sz="0" w:space="0" w:color="auto"/>
            <w:bottom w:val="none" w:sz="0" w:space="0" w:color="auto"/>
            <w:right w:val="none" w:sz="0" w:space="0" w:color="auto"/>
          </w:divBdr>
        </w:div>
        <w:div w:id="2139371970">
          <w:marLeft w:val="0"/>
          <w:marRight w:val="0"/>
          <w:marTop w:val="0"/>
          <w:marBottom w:val="0"/>
          <w:divBdr>
            <w:top w:val="none" w:sz="0" w:space="0" w:color="auto"/>
            <w:left w:val="none" w:sz="0" w:space="0" w:color="auto"/>
            <w:bottom w:val="none" w:sz="0" w:space="0" w:color="auto"/>
            <w:right w:val="none" w:sz="0" w:space="0" w:color="auto"/>
          </w:divBdr>
        </w:div>
        <w:div w:id="1574124483">
          <w:marLeft w:val="0"/>
          <w:marRight w:val="0"/>
          <w:marTop w:val="0"/>
          <w:marBottom w:val="0"/>
          <w:divBdr>
            <w:top w:val="none" w:sz="0" w:space="0" w:color="auto"/>
            <w:left w:val="none" w:sz="0" w:space="0" w:color="auto"/>
            <w:bottom w:val="none" w:sz="0" w:space="0" w:color="auto"/>
            <w:right w:val="none" w:sz="0" w:space="0" w:color="auto"/>
          </w:divBdr>
        </w:div>
        <w:div w:id="893197450">
          <w:marLeft w:val="0"/>
          <w:marRight w:val="0"/>
          <w:marTop w:val="0"/>
          <w:marBottom w:val="0"/>
          <w:divBdr>
            <w:top w:val="none" w:sz="0" w:space="0" w:color="auto"/>
            <w:left w:val="none" w:sz="0" w:space="0" w:color="auto"/>
            <w:bottom w:val="none" w:sz="0" w:space="0" w:color="auto"/>
            <w:right w:val="none" w:sz="0" w:space="0" w:color="auto"/>
          </w:divBdr>
        </w:div>
        <w:div w:id="1928615361">
          <w:marLeft w:val="0"/>
          <w:marRight w:val="0"/>
          <w:marTop w:val="0"/>
          <w:marBottom w:val="0"/>
          <w:divBdr>
            <w:top w:val="none" w:sz="0" w:space="0" w:color="auto"/>
            <w:left w:val="none" w:sz="0" w:space="0" w:color="auto"/>
            <w:bottom w:val="none" w:sz="0" w:space="0" w:color="auto"/>
            <w:right w:val="none" w:sz="0" w:space="0" w:color="auto"/>
          </w:divBdr>
        </w:div>
        <w:div w:id="1923832962">
          <w:marLeft w:val="0"/>
          <w:marRight w:val="0"/>
          <w:marTop w:val="0"/>
          <w:marBottom w:val="0"/>
          <w:divBdr>
            <w:top w:val="none" w:sz="0" w:space="0" w:color="auto"/>
            <w:left w:val="none" w:sz="0" w:space="0" w:color="auto"/>
            <w:bottom w:val="none" w:sz="0" w:space="0" w:color="auto"/>
            <w:right w:val="none" w:sz="0" w:space="0" w:color="auto"/>
          </w:divBdr>
        </w:div>
      </w:divsChild>
    </w:div>
    <w:div w:id="336887663">
      <w:bodyDiv w:val="1"/>
      <w:marLeft w:val="0"/>
      <w:marRight w:val="0"/>
      <w:marTop w:val="0"/>
      <w:marBottom w:val="0"/>
      <w:divBdr>
        <w:top w:val="none" w:sz="0" w:space="0" w:color="auto"/>
        <w:left w:val="none" w:sz="0" w:space="0" w:color="auto"/>
        <w:bottom w:val="none" w:sz="0" w:space="0" w:color="auto"/>
        <w:right w:val="none" w:sz="0" w:space="0" w:color="auto"/>
      </w:divBdr>
    </w:div>
    <w:div w:id="339281877">
      <w:bodyDiv w:val="1"/>
      <w:marLeft w:val="0"/>
      <w:marRight w:val="0"/>
      <w:marTop w:val="0"/>
      <w:marBottom w:val="0"/>
      <w:divBdr>
        <w:top w:val="none" w:sz="0" w:space="0" w:color="auto"/>
        <w:left w:val="none" w:sz="0" w:space="0" w:color="auto"/>
        <w:bottom w:val="none" w:sz="0" w:space="0" w:color="auto"/>
        <w:right w:val="none" w:sz="0" w:space="0" w:color="auto"/>
      </w:divBdr>
    </w:div>
    <w:div w:id="367223864">
      <w:bodyDiv w:val="1"/>
      <w:marLeft w:val="0"/>
      <w:marRight w:val="0"/>
      <w:marTop w:val="0"/>
      <w:marBottom w:val="0"/>
      <w:divBdr>
        <w:top w:val="none" w:sz="0" w:space="0" w:color="auto"/>
        <w:left w:val="none" w:sz="0" w:space="0" w:color="auto"/>
        <w:bottom w:val="none" w:sz="0" w:space="0" w:color="auto"/>
        <w:right w:val="none" w:sz="0" w:space="0" w:color="auto"/>
      </w:divBdr>
    </w:div>
    <w:div w:id="369111662">
      <w:bodyDiv w:val="1"/>
      <w:marLeft w:val="0"/>
      <w:marRight w:val="0"/>
      <w:marTop w:val="0"/>
      <w:marBottom w:val="0"/>
      <w:divBdr>
        <w:top w:val="none" w:sz="0" w:space="0" w:color="auto"/>
        <w:left w:val="none" w:sz="0" w:space="0" w:color="auto"/>
        <w:bottom w:val="none" w:sz="0" w:space="0" w:color="auto"/>
        <w:right w:val="none" w:sz="0" w:space="0" w:color="auto"/>
      </w:divBdr>
    </w:div>
    <w:div w:id="414712661">
      <w:bodyDiv w:val="1"/>
      <w:marLeft w:val="0"/>
      <w:marRight w:val="0"/>
      <w:marTop w:val="0"/>
      <w:marBottom w:val="0"/>
      <w:divBdr>
        <w:top w:val="none" w:sz="0" w:space="0" w:color="auto"/>
        <w:left w:val="none" w:sz="0" w:space="0" w:color="auto"/>
        <w:bottom w:val="none" w:sz="0" w:space="0" w:color="auto"/>
        <w:right w:val="none" w:sz="0" w:space="0" w:color="auto"/>
      </w:divBdr>
    </w:div>
    <w:div w:id="444270061">
      <w:bodyDiv w:val="1"/>
      <w:marLeft w:val="0"/>
      <w:marRight w:val="0"/>
      <w:marTop w:val="0"/>
      <w:marBottom w:val="0"/>
      <w:divBdr>
        <w:top w:val="none" w:sz="0" w:space="0" w:color="auto"/>
        <w:left w:val="none" w:sz="0" w:space="0" w:color="auto"/>
        <w:bottom w:val="none" w:sz="0" w:space="0" w:color="auto"/>
        <w:right w:val="none" w:sz="0" w:space="0" w:color="auto"/>
      </w:divBdr>
    </w:div>
    <w:div w:id="449788461">
      <w:bodyDiv w:val="1"/>
      <w:marLeft w:val="0"/>
      <w:marRight w:val="0"/>
      <w:marTop w:val="0"/>
      <w:marBottom w:val="0"/>
      <w:divBdr>
        <w:top w:val="none" w:sz="0" w:space="0" w:color="auto"/>
        <w:left w:val="none" w:sz="0" w:space="0" w:color="auto"/>
        <w:bottom w:val="none" w:sz="0" w:space="0" w:color="auto"/>
        <w:right w:val="none" w:sz="0" w:space="0" w:color="auto"/>
      </w:divBdr>
    </w:div>
    <w:div w:id="465969243">
      <w:bodyDiv w:val="1"/>
      <w:marLeft w:val="0"/>
      <w:marRight w:val="0"/>
      <w:marTop w:val="0"/>
      <w:marBottom w:val="0"/>
      <w:divBdr>
        <w:top w:val="none" w:sz="0" w:space="0" w:color="auto"/>
        <w:left w:val="none" w:sz="0" w:space="0" w:color="auto"/>
        <w:bottom w:val="none" w:sz="0" w:space="0" w:color="auto"/>
        <w:right w:val="none" w:sz="0" w:space="0" w:color="auto"/>
      </w:divBdr>
    </w:div>
    <w:div w:id="497960645">
      <w:bodyDiv w:val="1"/>
      <w:marLeft w:val="0"/>
      <w:marRight w:val="0"/>
      <w:marTop w:val="0"/>
      <w:marBottom w:val="0"/>
      <w:divBdr>
        <w:top w:val="none" w:sz="0" w:space="0" w:color="auto"/>
        <w:left w:val="none" w:sz="0" w:space="0" w:color="auto"/>
        <w:bottom w:val="none" w:sz="0" w:space="0" w:color="auto"/>
        <w:right w:val="none" w:sz="0" w:space="0" w:color="auto"/>
      </w:divBdr>
    </w:div>
    <w:div w:id="507185093">
      <w:bodyDiv w:val="1"/>
      <w:marLeft w:val="0"/>
      <w:marRight w:val="0"/>
      <w:marTop w:val="0"/>
      <w:marBottom w:val="0"/>
      <w:divBdr>
        <w:top w:val="none" w:sz="0" w:space="0" w:color="auto"/>
        <w:left w:val="none" w:sz="0" w:space="0" w:color="auto"/>
        <w:bottom w:val="none" w:sz="0" w:space="0" w:color="auto"/>
        <w:right w:val="none" w:sz="0" w:space="0" w:color="auto"/>
      </w:divBdr>
    </w:div>
    <w:div w:id="555354075">
      <w:bodyDiv w:val="1"/>
      <w:marLeft w:val="0"/>
      <w:marRight w:val="0"/>
      <w:marTop w:val="0"/>
      <w:marBottom w:val="0"/>
      <w:divBdr>
        <w:top w:val="none" w:sz="0" w:space="0" w:color="auto"/>
        <w:left w:val="none" w:sz="0" w:space="0" w:color="auto"/>
        <w:bottom w:val="none" w:sz="0" w:space="0" w:color="auto"/>
        <w:right w:val="none" w:sz="0" w:space="0" w:color="auto"/>
      </w:divBdr>
    </w:div>
    <w:div w:id="566499086">
      <w:bodyDiv w:val="1"/>
      <w:marLeft w:val="0"/>
      <w:marRight w:val="0"/>
      <w:marTop w:val="0"/>
      <w:marBottom w:val="0"/>
      <w:divBdr>
        <w:top w:val="none" w:sz="0" w:space="0" w:color="auto"/>
        <w:left w:val="none" w:sz="0" w:space="0" w:color="auto"/>
        <w:bottom w:val="none" w:sz="0" w:space="0" w:color="auto"/>
        <w:right w:val="none" w:sz="0" w:space="0" w:color="auto"/>
      </w:divBdr>
    </w:div>
    <w:div w:id="601643768">
      <w:bodyDiv w:val="1"/>
      <w:marLeft w:val="0"/>
      <w:marRight w:val="0"/>
      <w:marTop w:val="0"/>
      <w:marBottom w:val="0"/>
      <w:divBdr>
        <w:top w:val="none" w:sz="0" w:space="0" w:color="auto"/>
        <w:left w:val="none" w:sz="0" w:space="0" w:color="auto"/>
        <w:bottom w:val="none" w:sz="0" w:space="0" w:color="auto"/>
        <w:right w:val="none" w:sz="0" w:space="0" w:color="auto"/>
      </w:divBdr>
      <w:divsChild>
        <w:div w:id="1707951772">
          <w:marLeft w:val="0"/>
          <w:marRight w:val="0"/>
          <w:marTop w:val="0"/>
          <w:marBottom w:val="0"/>
          <w:divBdr>
            <w:top w:val="none" w:sz="0" w:space="0" w:color="auto"/>
            <w:left w:val="none" w:sz="0" w:space="0" w:color="auto"/>
            <w:bottom w:val="none" w:sz="0" w:space="0" w:color="auto"/>
            <w:right w:val="none" w:sz="0" w:space="0" w:color="auto"/>
          </w:divBdr>
        </w:div>
        <w:div w:id="1800301617">
          <w:marLeft w:val="0"/>
          <w:marRight w:val="0"/>
          <w:marTop w:val="0"/>
          <w:marBottom w:val="0"/>
          <w:divBdr>
            <w:top w:val="none" w:sz="0" w:space="0" w:color="auto"/>
            <w:left w:val="none" w:sz="0" w:space="0" w:color="auto"/>
            <w:bottom w:val="none" w:sz="0" w:space="0" w:color="auto"/>
            <w:right w:val="none" w:sz="0" w:space="0" w:color="auto"/>
          </w:divBdr>
        </w:div>
        <w:div w:id="785467710">
          <w:marLeft w:val="0"/>
          <w:marRight w:val="0"/>
          <w:marTop w:val="0"/>
          <w:marBottom w:val="0"/>
          <w:divBdr>
            <w:top w:val="none" w:sz="0" w:space="0" w:color="auto"/>
            <w:left w:val="none" w:sz="0" w:space="0" w:color="auto"/>
            <w:bottom w:val="none" w:sz="0" w:space="0" w:color="auto"/>
            <w:right w:val="none" w:sz="0" w:space="0" w:color="auto"/>
          </w:divBdr>
        </w:div>
        <w:div w:id="2061783683">
          <w:marLeft w:val="0"/>
          <w:marRight w:val="0"/>
          <w:marTop w:val="0"/>
          <w:marBottom w:val="0"/>
          <w:divBdr>
            <w:top w:val="none" w:sz="0" w:space="0" w:color="auto"/>
            <w:left w:val="none" w:sz="0" w:space="0" w:color="auto"/>
            <w:bottom w:val="none" w:sz="0" w:space="0" w:color="auto"/>
            <w:right w:val="none" w:sz="0" w:space="0" w:color="auto"/>
          </w:divBdr>
        </w:div>
        <w:div w:id="508758150">
          <w:marLeft w:val="0"/>
          <w:marRight w:val="0"/>
          <w:marTop w:val="0"/>
          <w:marBottom w:val="0"/>
          <w:divBdr>
            <w:top w:val="none" w:sz="0" w:space="0" w:color="auto"/>
            <w:left w:val="none" w:sz="0" w:space="0" w:color="auto"/>
            <w:bottom w:val="none" w:sz="0" w:space="0" w:color="auto"/>
            <w:right w:val="none" w:sz="0" w:space="0" w:color="auto"/>
          </w:divBdr>
        </w:div>
        <w:div w:id="143354349">
          <w:marLeft w:val="0"/>
          <w:marRight w:val="0"/>
          <w:marTop w:val="0"/>
          <w:marBottom w:val="0"/>
          <w:divBdr>
            <w:top w:val="none" w:sz="0" w:space="0" w:color="auto"/>
            <w:left w:val="none" w:sz="0" w:space="0" w:color="auto"/>
            <w:bottom w:val="none" w:sz="0" w:space="0" w:color="auto"/>
            <w:right w:val="none" w:sz="0" w:space="0" w:color="auto"/>
          </w:divBdr>
        </w:div>
        <w:div w:id="1114863470">
          <w:marLeft w:val="0"/>
          <w:marRight w:val="0"/>
          <w:marTop w:val="0"/>
          <w:marBottom w:val="0"/>
          <w:divBdr>
            <w:top w:val="none" w:sz="0" w:space="0" w:color="auto"/>
            <w:left w:val="none" w:sz="0" w:space="0" w:color="auto"/>
            <w:bottom w:val="none" w:sz="0" w:space="0" w:color="auto"/>
            <w:right w:val="none" w:sz="0" w:space="0" w:color="auto"/>
          </w:divBdr>
        </w:div>
        <w:div w:id="1333489462">
          <w:marLeft w:val="0"/>
          <w:marRight w:val="0"/>
          <w:marTop w:val="0"/>
          <w:marBottom w:val="0"/>
          <w:divBdr>
            <w:top w:val="none" w:sz="0" w:space="0" w:color="auto"/>
            <w:left w:val="none" w:sz="0" w:space="0" w:color="auto"/>
            <w:bottom w:val="none" w:sz="0" w:space="0" w:color="auto"/>
            <w:right w:val="none" w:sz="0" w:space="0" w:color="auto"/>
          </w:divBdr>
        </w:div>
      </w:divsChild>
    </w:div>
    <w:div w:id="644550413">
      <w:bodyDiv w:val="1"/>
      <w:marLeft w:val="0"/>
      <w:marRight w:val="0"/>
      <w:marTop w:val="0"/>
      <w:marBottom w:val="0"/>
      <w:divBdr>
        <w:top w:val="none" w:sz="0" w:space="0" w:color="auto"/>
        <w:left w:val="none" w:sz="0" w:space="0" w:color="auto"/>
        <w:bottom w:val="none" w:sz="0" w:space="0" w:color="auto"/>
        <w:right w:val="none" w:sz="0" w:space="0" w:color="auto"/>
      </w:divBdr>
    </w:div>
    <w:div w:id="676613537">
      <w:bodyDiv w:val="1"/>
      <w:marLeft w:val="0"/>
      <w:marRight w:val="0"/>
      <w:marTop w:val="0"/>
      <w:marBottom w:val="0"/>
      <w:divBdr>
        <w:top w:val="none" w:sz="0" w:space="0" w:color="auto"/>
        <w:left w:val="none" w:sz="0" w:space="0" w:color="auto"/>
        <w:bottom w:val="none" w:sz="0" w:space="0" w:color="auto"/>
        <w:right w:val="none" w:sz="0" w:space="0" w:color="auto"/>
      </w:divBdr>
    </w:div>
    <w:div w:id="687147517">
      <w:bodyDiv w:val="1"/>
      <w:marLeft w:val="0"/>
      <w:marRight w:val="0"/>
      <w:marTop w:val="0"/>
      <w:marBottom w:val="0"/>
      <w:divBdr>
        <w:top w:val="none" w:sz="0" w:space="0" w:color="auto"/>
        <w:left w:val="none" w:sz="0" w:space="0" w:color="auto"/>
        <w:bottom w:val="none" w:sz="0" w:space="0" w:color="auto"/>
        <w:right w:val="none" w:sz="0" w:space="0" w:color="auto"/>
      </w:divBdr>
    </w:div>
    <w:div w:id="725108675">
      <w:bodyDiv w:val="1"/>
      <w:marLeft w:val="0"/>
      <w:marRight w:val="0"/>
      <w:marTop w:val="0"/>
      <w:marBottom w:val="0"/>
      <w:divBdr>
        <w:top w:val="none" w:sz="0" w:space="0" w:color="auto"/>
        <w:left w:val="none" w:sz="0" w:space="0" w:color="auto"/>
        <w:bottom w:val="none" w:sz="0" w:space="0" w:color="auto"/>
        <w:right w:val="none" w:sz="0" w:space="0" w:color="auto"/>
      </w:divBdr>
    </w:div>
    <w:div w:id="728071272">
      <w:bodyDiv w:val="1"/>
      <w:marLeft w:val="0"/>
      <w:marRight w:val="0"/>
      <w:marTop w:val="0"/>
      <w:marBottom w:val="0"/>
      <w:divBdr>
        <w:top w:val="none" w:sz="0" w:space="0" w:color="auto"/>
        <w:left w:val="none" w:sz="0" w:space="0" w:color="auto"/>
        <w:bottom w:val="none" w:sz="0" w:space="0" w:color="auto"/>
        <w:right w:val="none" w:sz="0" w:space="0" w:color="auto"/>
      </w:divBdr>
      <w:divsChild>
        <w:div w:id="51850390">
          <w:marLeft w:val="0"/>
          <w:marRight w:val="0"/>
          <w:marTop w:val="0"/>
          <w:marBottom w:val="0"/>
          <w:divBdr>
            <w:top w:val="none" w:sz="0" w:space="0" w:color="auto"/>
            <w:left w:val="none" w:sz="0" w:space="0" w:color="auto"/>
            <w:bottom w:val="none" w:sz="0" w:space="0" w:color="auto"/>
            <w:right w:val="none" w:sz="0" w:space="0" w:color="auto"/>
          </w:divBdr>
        </w:div>
        <w:div w:id="2122527234">
          <w:marLeft w:val="0"/>
          <w:marRight w:val="0"/>
          <w:marTop w:val="0"/>
          <w:marBottom w:val="0"/>
          <w:divBdr>
            <w:top w:val="none" w:sz="0" w:space="0" w:color="auto"/>
            <w:left w:val="none" w:sz="0" w:space="0" w:color="auto"/>
            <w:bottom w:val="none" w:sz="0" w:space="0" w:color="auto"/>
            <w:right w:val="none" w:sz="0" w:space="0" w:color="auto"/>
          </w:divBdr>
        </w:div>
        <w:div w:id="456417496">
          <w:marLeft w:val="0"/>
          <w:marRight w:val="0"/>
          <w:marTop w:val="0"/>
          <w:marBottom w:val="0"/>
          <w:divBdr>
            <w:top w:val="none" w:sz="0" w:space="0" w:color="auto"/>
            <w:left w:val="none" w:sz="0" w:space="0" w:color="auto"/>
            <w:bottom w:val="none" w:sz="0" w:space="0" w:color="auto"/>
            <w:right w:val="none" w:sz="0" w:space="0" w:color="auto"/>
          </w:divBdr>
        </w:div>
        <w:div w:id="1701936601">
          <w:marLeft w:val="0"/>
          <w:marRight w:val="0"/>
          <w:marTop w:val="0"/>
          <w:marBottom w:val="0"/>
          <w:divBdr>
            <w:top w:val="none" w:sz="0" w:space="0" w:color="auto"/>
            <w:left w:val="none" w:sz="0" w:space="0" w:color="auto"/>
            <w:bottom w:val="none" w:sz="0" w:space="0" w:color="auto"/>
            <w:right w:val="none" w:sz="0" w:space="0" w:color="auto"/>
          </w:divBdr>
        </w:div>
        <w:div w:id="227687570">
          <w:marLeft w:val="0"/>
          <w:marRight w:val="0"/>
          <w:marTop w:val="0"/>
          <w:marBottom w:val="0"/>
          <w:divBdr>
            <w:top w:val="none" w:sz="0" w:space="0" w:color="auto"/>
            <w:left w:val="none" w:sz="0" w:space="0" w:color="auto"/>
            <w:bottom w:val="none" w:sz="0" w:space="0" w:color="auto"/>
            <w:right w:val="none" w:sz="0" w:space="0" w:color="auto"/>
          </w:divBdr>
        </w:div>
        <w:div w:id="1262370571">
          <w:marLeft w:val="0"/>
          <w:marRight w:val="0"/>
          <w:marTop w:val="0"/>
          <w:marBottom w:val="0"/>
          <w:divBdr>
            <w:top w:val="none" w:sz="0" w:space="0" w:color="auto"/>
            <w:left w:val="none" w:sz="0" w:space="0" w:color="auto"/>
            <w:bottom w:val="none" w:sz="0" w:space="0" w:color="auto"/>
            <w:right w:val="none" w:sz="0" w:space="0" w:color="auto"/>
          </w:divBdr>
        </w:div>
        <w:div w:id="391588218">
          <w:marLeft w:val="0"/>
          <w:marRight w:val="0"/>
          <w:marTop w:val="0"/>
          <w:marBottom w:val="0"/>
          <w:divBdr>
            <w:top w:val="none" w:sz="0" w:space="0" w:color="auto"/>
            <w:left w:val="none" w:sz="0" w:space="0" w:color="auto"/>
            <w:bottom w:val="none" w:sz="0" w:space="0" w:color="auto"/>
            <w:right w:val="none" w:sz="0" w:space="0" w:color="auto"/>
          </w:divBdr>
        </w:div>
        <w:div w:id="1387267074">
          <w:marLeft w:val="0"/>
          <w:marRight w:val="0"/>
          <w:marTop w:val="0"/>
          <w:marBottom w:val="0"/>
          <w:divBdr>
            <w:top w:val="none" w:sz="0" w:space="0" w:color="auto"/>
            <w:left w:val="none" w:sz="0" w:space="0" w:color="auto"/>
            <w:bottom w:val="none" w:sz="0" w:space="0" w:color="auto"/>
            <w:right w:val="none" w:sz="0" w:space="0" w:color="auto"/>
          </w:divBdr>
        </w:div>
        <w:div w:id="927731117">
          <w:marLeft w:val="0"/>
          <w:marRight w:val="0"/>
          <w:marTop w:val="0"/>
          <w:marBottom w:val="0"/>
          <w:divBdr>
            <w:top w:val="none" w:sz="0" w:space="0" w:color="auto"/>
            <w:left w:val="none" w:sz="0" w:space="0" w:color="auto"/>
            <w:bottom w:val="none" w:sz="0" w:space="0" w:color="auto"/>
            <w:right w:val="none" w:sz="0" w:space="0" w:color="auto"/>
          </w:divBdr>
        </w:div>
        <w:div w:id="546720583">
          <w:marLeft w:val="0"/>
          <w:marRight w:val="0"/>
          <w:marTop w:val="0"/>
          <w:marBottom w:val="0"/>
          <w:divBdr>
            <w:top w:val="none" w:sz="0" w:space="0" w:color="auto"/>
            <w:left w:val="none" w:sz="0" w:space="0" w:color="auto"/>
            <w:bottom w:val="none" w:sz="0" w:space="0" w:color="auto"/>
            <w:right w:val="none" w:sz="0" w:space="0" w:color="auto"/>
          </w:divBdr>
        </w:div>
        <w:div w:id="88232840">
          <w:marLeft w:val="0"/>
          <w:marRight w:val="0"/>
          <w:marTop w:val="0"/>
          <w:marBottom w:val="0"/>
          <w:divBdr>
            <w:top w:val="none" w:sz="0" w:space="0" w:color="auto"/>
            <w:left w:val="none" w:sz="0" w:space="0" w:color="auto"/>
            <w:bottom w:val="none" w:sz="0" w:space="0" w:color="auto"/>
            <w:right w:val="none" w:sz="0" w:space="0" w:color="auto"/>
          </w:divBdr>
        </w:div>
        <w:div w:id="846555438">
          <w:marLeft w:val="0"/>
          <w:marRight w:val="0"/>
          <w:marTop w:val="0"/>
          <w:marBottom w:val="0"/>
          <w:divBdr>
            <w:top w:val="none" w:sz="0" w:space="0" w:color="auto"/>
            <w:left w:val="none" w:sz="0" w:space="0" w:color="auto"/>
            <w:bottom w:val="none" w:sz="0" w:space="0" w:color="auto"/>
            <w:right w:val="none" w:sz="0" w:space="0" w:color="auto"/>
          </w:divBdr>
        </w:div>
      </w:divsChild>
    </w:div>
    <w:div w:id="728654019">
      <w:bodyDiv w:val="1"/>
      <w:marLeft w:val="0"/>
      <w:marRight w:val="0"/>
      <w:marTop w:val="0"/>
      <w:marBottom w:val="0"/>
      <w:divBdr>
        <w:top w:val="none" w:sz="0" w:space="0" w:color="auto"/>
        <w:left w:val="none" w:sz="0" w:space="0" w:color="auto"/>
        <w:bottom w:val="none" w:sz="0" w:space="0" w:color="auto"/>
        <w:right w:val="none" w:sz="0" w:space="0" w:color="auto"/>
      </w:divBdr>
    </w:div>
    <w:div w:id="747459958">
      <w:bodyDiv w:val="1"/>
      <w:marLeft w:val="0"/>
      <w:marRight w:val="0"/>
      <w:marTop w:val="0"/>
      <w:marBottom w:val="0"/>
      <w:divBdr>
        <w:top w:val="none" w:sz="0" w:space="0" w:color="auto"/>
        <w:left w:val="none" w:sz="0" w:space="0" w:color="auto"/>
        <w:bottom w:val="none" w:sz="0" w:space="0" w:color="auto"/>
        <w:right w:val="none" w:sz="0" w:space="0" w:color="auto"/>
      </w:divBdr>
    </w:div>
    <w:div w:id="749279197">
      <w:bodyDiv w:val="1"/>
      <w:marLeft w:val="0"/>
      <w:marRight w:val="0"/>
      <w:marTop w:val="0"/>
      <w:marBottom w:val="0"/>
      <w:divBdr>
        <w:top w:val="none" w:sz="0" w:space="0" w:color="auto"/>
        <w:left w:val="none" w:sz="0" w:space="0" w:color="auto"/>
        <w:bottom w:val="none" w:sz="0" w:space="0" w:color="auto"/>
        <w:right w:val="none" w:sz="0" w:space="0" w:color="auto"/>
      </w:divBdr>
    </w:div>
    <w:div w:id="750665871">
      <w:bodyDiv w:val="1"/>
      <w:marLeft w:val="0"/>
      <w:marRight w:val="0"/>
      <w:marTop w:val="0"/>
      <w:marBottom w:val="0"/>
      <w:divBdr>
        <w:top w:val="none" w:sz="0" w:space="0" w:color="auto"/>
        <w:left w:val="none" w:sz="0" w:space="0" w:color="auto"/>
        <w:bottom w:val="none" w:sz="0" w:space="0" w:color="auto"/>
        <w:right w:val="none" w:sz="0" w:space="0" w:color="auto"/>
      </w:divBdr>
    </w:div>
    <w:div w:id="763648506">
      <w:bodyDiv w:val="1"/>
      <w:marLeft w:val="0"/>
      <w:marRight w:val="0"/>
      <w:marTop w:val="0"/>
      <w:marBottom w:val="0"/>
      <w:divBdr>
        <w:top w:val="none" w:sz="0" w:space="0" w:color="auto"/>
        <w:left w:val="none" w:sz="0" w:space="0" w:color="auto"/>
        <w:bottom w:val="none" w:sz="0" w:space="0" w:color="auto"/>
        <w:right w:val="none" w:sz="0" w:space="0" w:color="auto"/>
      </w:divBdr>
    </w:div>
    <w:div w:id="780612694">
      <w:bodyDiv w:val="1"/>
      <w:marLeft w:val="0"/>
      <w:marRight w:val="0"/>
      <w:marTop w:val="0"/>
      <w:marBottom w:val="0"/>
      <w:divBdr>
        <w:top w:val="none" w:sz="0" w:space="0" w:color="auto"/>
        <w:left w:val="none" w:sz="0" w:space="0" w:color="auto"/>
        <w:bottom w:val="none" w:sz="0" w:space="0" w:color="auto"/>
        <w:right w:val="none" w:sz="0" w:space="0" w:color="auto"/>
      </w:divBdr>
    </w:div>
    <w:div w:id="785344728">
      <w:bodyDiv w:val="1"/>
      <w:marLeft w:val="0"/>
      <w:marRight w:val="0"/>
      <w:marTop w:val="0"/>
      <w:marBottom w:val="0"/>
      <w:divBdr>
        <w:top w:val="none" w:sz="0" w:space="0" w:color="auto"/>
        <w:left w:val="none" w:sz="0" w:space="0" w:color="auto"/>
        <w:bottom w:val="none" w:sz="0" w:space="0" w:color="auto"/>
        <w:right w:val="none" w:sz="0" w:space="0" w:color="auto"/>
      </w:divBdr>
    </w:div>
    <w:div w:id="791287678">
      <w:bodyDiv w:val="1"/>
      <w:marLeft w:val="0"/>
      <w:marRight w:val="0"/>
      <w:marTop w:val="0"/>
      <w:marBottom w:val="0"/>
      <w:divBdr>
        <w:top w:val="none" w:sz="0" w:space="0" w:color="auto"/>
        <w:left w:val="none" w:sz="0" w:space="0" w:color="auto"/>
        <w:bottom w:val="none" w:sz="0" w:space="0" w:color="auto"/>
        <w:right w:val="none" w:sz="0" w:space="0" w:color="auto"/>
      </w:divBdr>
    </w:div>
    <w:div w:id="793212968">
      <w:bodyDiv w:val="1"/>
      <w:marLeft w:val="0"/>
      <w:marRight w:val="0"/>
      <w:marTop w:val="0"/>
      <w:marBottom w:val="0"/>
      <w:divBdr>
        <w:top w:val="none" w:sz="0" w:space="0" w:color="auto"/>
        <w:left w:val="none" w:sz="0" w:space="0" w:color="auto"/>
        <w:bottom w:val="none" w:sz="0" w:space="0" w:color="auto"/>
        <w:right w:val="none" w:sz="0" w:space="0" w:color="auto"/>
      </w:divBdr>
    </w:div>
    <w:div w:id="815757251">
      <w:bodyDiv w:val="1"/>
      <w:marLeft w:val="0"/>
      <w:marRight w:val="0"/>
      <w:marTop w:val="0"/>
      <w:marBottom w:val="0"/>
      <w:divBdr>
        <w:top w:val="none" w:sz="0" w:space="0" w:color="auto"/>
        <w:left w:val="none" w:sz="0" w:space="0" w:color="auto"/>
        <w:bottom w:val="none" w:sz="0" w:space="0" w:color="auto"/>
        <w:right w:val="none" w:sz="0" w:space="0" w:color="auto"/>
      </w:divBdr>
      <w:divsChild>
        <w:div w:id="2027755395">
          <w:marLeft w:val="0"/>
          <w:marRight w:val="0"/>
          <w:marTop w:val="0"/>
          <w:marBottom w:val="0"/>
          <w:divBdr>
            <w:top w:val="none" w:sz="0" w:space="0" w:color="auto"/>
            <w:left w:val="none" w:sz="0" w:space="0" w:color="auto"/>
            <w:bottom w:val="none" w:sz="0" w:space="0" w:color="auto"/>
            <w:right w:val="none" w:sz="0" w:space="0" w:color="auto"/>
          </w:divBdr>
        </w:div>
        <w:div w:id="242028820">
          <w:marLeft w:val="0"/>
          <w:marRight w:val="0"/>
          <w:marTop w:val="0"/>
          <w:marBottom w:val="0"/>
          <w:divBdr>
            <w:top w:val="none" w:sz="0" w:space="0" w:color="auto"/>
            <w:left w:val="none" w:sz="0" w:space="0" w:color="auto"/>
            <w:bottom w:val="none" w:sz="0" w:space="0" w:color="auto"/>
            <w:right w:val="none" w:sz="0" w:space="0" w:color="auto"/>
          </w:divBdr>
        </w:div>
        <w:div w:id="1207138477">
          <w:marLeft w:val="0"/>
          <w:marRight w:val="0"/>
          <w:marTop w:val="0"/>
          <w:marBottom w:val="0"/>
          <w:divBdr>
            <w:top w:val="none" w:sz="0" w:space="0" w:color="auto"/>
            <w:left w:val="none" w:sz="0" w:space="0" w:color="auto"/>
            <w:bottom w:val="none" w:sz="0" w:space="0" w:color="auto"/>
            <w:right w:val="none" w:sz="0" w:space="0" w:color="auto"/>
          </w:divBdr>
        </w:div>
        <w:div w:id="655038120">
          <w:marLeft w:val="0"/>
          <w:marRight w:val="0"/>
          <w:marTop w:val="0"/>
          <w:marBottom w:val="0"/>
          <w:divBdr>
            <w:top w:val="none" w:sz="0" w:space="0" w:color="auto"/>
            <w:left w:val="none" w:sz="0" w:space="0" w:color="auto"/>
            <w:bottom w:val="none" w:sz="0" w:space="0" w:color="auto"/>
            <w:right w:val="none" w:sz="0" w:space="0" w:color="auto"/>
          </w:divBdr>
        </w:div>
        <w:div w:id="918759273">
          <w:marLeft w:val="0"/>
          <w:marRight w:val="0"/>
          <w:marTop w:val="0"/>
          <w:marBottom w:val="0"/>
          <w:divBdr>
            <w:top w:val="none" w:sz="0" w:space="0" w:color="auto"/>
            <w:left w:val="none" w:sz="0" w:space="0" w:color="auto"/>
            <w:bottom w:val="none" w:sz="0" w:space="0" w:color="auto"/>
            <w:right w:val="none" w:sz="0" w:space="0" w:color="auto"/>
          </w:divBdr>
        </w:div>
        <w:div w:id="1819766423">
          <w:marLeft w:val="0"/>
          <w:marRight w:val="0"/>
          <w:marTop w:val="0"/>
          <w:marBottom w:val="0"/>
          <w:divBdr>
            <w:top w:val="none" w:sz="0" w:space="0" w:color="auto"/>
            <w:left w:val="none" w:sz="0" w:space="0" w:color="auto"/>
            <w:bottom w:val="none" w:sz="0" w:space="0" w:color="auto"/>
            <w:right w:val="none" w:sz="0" w:space="0" w:color="auto"/>
          </w:divBdr>
        </w:div>
      </w:divsChild>
    </w:div>
    <w:div w:id="827676275">
      <w:bodyDiv w:val="1"/>
      <w:marLeft w:val="0"/>
      <w:marRight w:val="0"/>
      <w:marTop w:val="0"/>
      <w:marBottom w:val="0"/>
      <w:divBdr>
        <w:top w:val="none" w:sz="0" w:space="0" w:color="auto"/>
        <w:left w:val="none" w:sz="0" w:space="0" w:color="auto"/>
        <w:bottom w:val="none" w:sz="0" w:space="0" w:color="auto"/>
        <w:right w:val="none" w:sz="0" w:space="0" w:color="auto"/>
      </w:divBdr>
    </w:div>
    <w:div w:id="881283541">
      <w:bodyDiv w:val="1"/>
      <w:marLeft w:val="0"/>
      <w:marRight w:val="0"/>
      <w:marTop w:val="0"/>
      <w:marBottom w:val="0"/>
      <w:divBdr>
        <w:top w:val="none" w:sz="0" w:space="0" w:color="auto"/>
        <w:left w:val="none" w:sz="0" w:space="0" w:color="auto"/>
        <w:bottom w:val="none" w:sz="0" w:space="0" w:color="auto"/>
        <w:right w:val="none" w:sz="0" w:space="0" w:color="auto"/>
      </w:divBdr>
    </w:div>
    <w:div w:id="886183692">
      <w:bodyDiv w:val="1"/>
      <w:marLeft w:val="0"/>
      <w:marRight w:val="0"/>
      <w:marTop w:val="0"/>
      <w:marBottom w:val="0"/>
      <w:divBdr>
        <w:top w:val="none" w:sz="0" w:space="0" w:color="auto"/>
        <w:left w:val="none" w:sz="0" w:space="0" w:color="auto"/>
        <w:bottom w:val="none" w:sz="0" w:space="0" w:color="auto"/>
        <w:right w:val="none" w:sz="0" w:space="0" w:color="auto"/>
      </w:divBdr>
      <w:divsChild>
        <w:div w:id="1046568902">
          <w:marLeft w:val="0"/>
          <w:marRight w:val="0"/>
          <w:marTop w:val="0"/>
          <w:marBottom w:val="0"/>
          <w:divBdr>
            <w:top w:val="none" w:sz="0" w:space="0" w:color="auto"/>
            <w:left w:val="none" w:sz="0" w:space="0" w:color="auto"/>
            <w:bottom w:val="none" w:sz="0" w:space="0" w:color="auto"/>
            <w:right w:val="none" w:sz="0" w:space="0" w:color="auto"/>
          </w:divBdr>
        </w:div>
        <w:div w:id="1253734769">
          <w:marLeft w:val="0"/>
          <w:marRight w:val="0"/>
          <w:marTop w:val="0"/>
          <w:marBottom w:val="0"/>
          <w:divBdr>
            <w:top w:val="none" w:sz="0" w:space="0" w:color="auto"/>
            <w:left w:val="none" w:sz="0" w:space="0" w:color="auto"/>
            <w:bottom w:val="none" w:sz="0" w:space="0" w:color="auto"/>
            <w:right w:val="none" w:sz="0" w:space="0" w:color="auto"/>
          </w:divBdr>
        </w:div>
        <w:div w:id="484325134">
          <w:marLeft w:val="0"/>
          <w:marRight w:val="0"/>
          <w:marTop w:val="0"/>
          <w:marBottom w:val="0"/>
          <w:divBdr>
            <w:top w:val="none" w:sz="0" w:space="0" w:color="auto"/>
            <w:left w:val="none" w:sz="0" w:space="0" w:color="auto"/>
            <w:bottom w:val="none" w:sz="0" w:space="0" w:color="auto"/>
            <w:right w:val="none" w:sz="0" w:space="0" w:color="auto"/>
          </w:divBdr>
        </w:div>
        <w:div w:id="438763882">
          <w:marLeft w:val="0"/>
          <w:marRight w:val="0"/>
          <w:marTop w:val="0"/>
          <w:marBottom w:val="0"/>
          <w:divBdr>
            <w:top w:val="none" w:sz="0" w:space="0" w:color="auto"/>
            <w:left w:val="none" w:sz="0" w:space="0" w:color="auto"/>
            <w:bottom w:val="none" w:sz="0" w:space="0" w:color="auto"/>
            <w:right w:val="none" w:sz="0" w:space="0" w:color="auto"/>
          </w:divBdr>
        </w:div>
      </w:divsChild>
    </w:div>
    <w:div w:id="889415347">
      <w:bodyDiv w:val="1"/>
      <w:marLeft w:val="0"/>
      <w:marRight w:val="0"/>
      <w:marTop w:val="0"/>
      <w:marBottom w:val="0"/>
      <w:divBdr>
        <w:top w:val="none" w:sz="0" w:space="0" w:color="auto"/>
        <w:left w:val="none" w:sz="0" w:space="0" w:color="auto"/>
        <w:bottom w:val="none" w:sz="0" w:space="0" w:color="auto"/>
        <w:right w:val="none" w:sz="0" w:space="0" w:color="auto"/>
      </w:divBdr>
    </w:div>
    <w:div w:id="917251702">
      <w:bodyDiv w:val="1"/>
      <w:marLeft w:val="0"/>
      <w:marRight w:val="0"/>
      <w:marTop w:val="0"/>
      <w:marBottom w:val="0"/>
      <w:divBdr>
        <w:top w:val="none" w:sz="0" w:space="0" w:color="auto"/>
        <w:left w:val="none" w:sz="0" w:space="0" w:color="auto"/>
        <w:bottom w:val="none" w:sz="0" w:space="0" w:color="auto"/>
        <w:right w:val="none" w:sz="0" w:space="0" w:color="auto"/>
      </w:divBdr>
    </w:div>
    <w:div w:id="931669186">
      <w:bodyDiv w:val="1"/>
      <w:marLeft w:val="0"/>
      <w:marRight w:val="0"/>
      <w:marTop w:val="0"/>
      <w:marBottom w:val="0"/>
      <w:divBdr>
        <w:top w:val="none" w:sz="0" w:space="0" w:color="auto"/>
        <w:left w:val="none" w:sz="0" w:space="0" w:color="auto"/>
        <w:bottom w:val="none" w:sz="0" w:space="0" w:color="auto"/>
        <w:right w:val="none" w:sz="0" w:space="0" w:color="auto"/>
      </w:divBdr>
    </w:div>
    <w:div w:id="969554604">
      <w:bodyDiv w:val="1"/>
      <w:marLeft w:val="0"/>
      <w:marRight w:val="0"/>
      <w:marTop w:val="0"/>
      <w:marBottom w:val="0"/>
      <w:divBdr>
        <w:top w:val="none" w:sz="0" w:space="0" w:color="auto"/>
        <w:left w:val="none" w:sz="0" w:space="0" w:color="auto"/>
        <w:bottom w:val="none" w:sz="0" w:space="0" w:color="auto"/>
        <w:right w:val="none" w:sz="0" w:space="0" w:color="auto"/>
      </w:divBdr>
    </w:div>
    <w:div w:id="972060001">
      <w:bodyDiv w:val="1"/>
      <w:marLeft w:val="0"/>
      <w:marRight w:val="0"/>
      <w:marTop w:val="0"/>
      <w:marBottom w:val="0"/>
      <w:divBdr>
        <w:top w:val="none" w:sz="0" w:space="0" w:color="auto"/>
        <w:left w:val="none" w:sz="0" w:space="0" w:color="auto"/>
        <w:bottom w:val="none" w:sz="0" w:space="0" w:color="auto"/>
        <w:right w:val="none" w:sz="0" w:space="0" w:color="auto"/>
      </w:divBdr>
    </w:div>
    <w:div w:id="979967583">
      <w:bodyDiv w:val="1"/>
      <w:marLeft w:val="0"/>
      <w:marRight w:val="0"/>
      <w:marTop w:val="0"/>
      <w:marBottom w:val="0"/>
      <w:divBdr>
        <w:top w:val="none" w:sz="0" w:space="0" w:color="auto"/>
        <w:left w:val="none" w:sz="0" w:space="0" w:color="auto"/>
        <w:bottom w:val="none" w:sz="0" w:space="0" w:color="auto"/>
        <w:right w:val="none" w:sz="0" w:space="0" w:color="auto"/>
      </w:divBdr>
    </w:div>
    <w:div w:id="990522361">
      <w:bodyDiv w:val="1"/>
      <w:marLeft w:val="0"/>
      <w:marRight w:val="0"/>
      <w:marTop w:val="0"/>
      <w:marBottom w:val="0"/>
      <w:divBdr>
        <w:top w:val="none" w:sz="0" w:space="0" w:color="auto"/>
        <w:left w:val="none" w:sz="0" w:space="0" w:color="auto"/>
        <w:bottom w:val="none" w:sz="0" w:space="0" w:color="auto"/>
        <w:right w:val="none" w:sz="0" w:space="0" w:color="auto"/>
      </w:divBdr>
    </w:div>
    <w:div w:id="997881382">
      <w:bodyDiv w:val="1"/>
      <w:marLeft w:val="0"/>
      <w:marRight w:val="0"/>
      <w:marTop w:val="0"/>
      <w:marBottom w:val="0"/>
      <w:divBdr>
        <w:top w:val="none" w:sz="0" w:space="0" w:color="auto"/>
        <w:left w:val="none" w:sz="0" w:space="0" w:color="auto"/>
        <w:bottom w:val="none" w:sz="0" w:space="0" w:color="auto"/>
        <w:right w:val="none" w:sz="0" w:space="0" w:color="auto"/>
      </w:divBdr>
    </w:div>
    <w:div w:id="1029531019">
      <w:bodyDiv w:val="1"/>
      <w:marLeft w:val="0"/>
      <w:marRight w:val="0"/>
      <w:marTop w:val="0"/>
      <w:marBottom w:val="0"/>
      <w:divBdr>
        <w:top w:val="none" w:sz="0" w:space="0" w:color="auto"/>
        <w:left w:val="none" w:sz="0" w:space="0" w:color="auto"/>
        <w:bottom w:val="none" w:sz="0" w:space="0" w:color="auto"/>
        <w:right w:val="none" w:sz="0" w:space="0" w:color="auto"/>
      </w:divBdr>
    </w:div>
    <w:div w:id="1094596500">
      <w:bodyDiv w:val="1"/>
      <w:marLeft w:val="0"/>
      <w:marRight w:val="0"/>
      <w:marTop w:val="0"/>
      <w:marBottom w:val="0"/>
      <w:divBdr>
        <w:top w:val="none" w:sz="0" w:space="0" w:color="auto"/>
        <w:left w:val="none" w:sz="0" w:space="0" w:color="auto"/>
        <w:bottom w:val="none" w:sz="0" w:space="0" w:color="auto"/>
        <w:right w:val="none" w:sz="0" w:space="0" w:color="auto"/>
      </w:divBdr>
    </w:div>
    <w:div w:id="1095400363">
      <w:bodyDiv w:val="1"/>
      <w:marLeft w:val="0"/>
      <w:marRight w:val="0"/>
      <w:marTop w:val="0"/>
      <w:marBottom w:val="0"/>
      <w:divBdr>
        <w:top w:val="none" w:sz="0" w:space="0" w:color="auto"/>
        <w:left w:val="none" w:sz="0" w:space="0" w:color="auto"/>
        <w:bottom w:val="none" w:sz="0" w:space="0" w:color="auto"/>
        <w:right w:val="none" w:sz="0" w:space="0" w:color="auto"/>
      </w:divBdr>
    </w:div>
    <w:div w:id="1163355372">
      <w:bodyDiv w:val="1"/>
      <w:marLeft w:val="0"/>
      <w:marRight w:val="0"/>
      <w:marTop w:val="0"/>
      <w:marBottom w:val="0"/>
      <w:divBdr>
        <w:top w:val="none" w:sz="0" w:space="0" w:color="auto"/>
        <w:left w:val="none" w:sz="0" w:space="0" w:color="auto"/>
        <w:bottom w:val="none" w:sz="0" w:space="0" w:color="auto"/>
        <w:right w:val="none" w:sz="0" w:space="0" w:color="auto"/>
      </w:divBdr>
    </w:div>
    <w:div w:id="1173573850">
      <w:bodyDiv w:val="1"/>
      <w:marLeft w:val="0"/>
      <w:marRight w:val="0"/>
      <w:marTop w:val="0"/>
      <w:marBottom w:val="0"/>
      <w:divBdr>
        <w:top w:val="none" w:sz="0" w:space="0" w:color="auto"/>
        <w:left w:val="none" w:sz="0" w:space="0" w:color="auto"/>
        <w:bottom w:val="none" w:sz="0" w:space="0" w:color="auto"/>
        <w:right w:val="none" w:sz="0" w:space="0" w:color="auto"/>
      </w:divBdr>
    </w:div>
    <w:div w:id="1179466529">
      <w:bodyDiv w:val="1"/>
      <w:marLeft w:val="0"/>
      <w:marRight w:val="0"/>
      <w:marTop w:val="0"/>
      <w:marBottom w:val="0"/>
      <w:divBdr>
        <w:top w:val="none" w:sz="0" w:space="0" w:color="auto"/>
        <w:left w:val="none" w:sz="0" w:space="0" w:color="auto"/>
        <w:bottom w:val="none" w:sz="0" w:space="0" w:color="auto"/>
        <w:right w:val="none" w:sz="0" w:space="0" w:color="auto"/>
      </w:divBdr>
    </w:div>
    <w:div w:id="1180662825">
      <w:bodyDiv w:val="1"/>
      <w:marLeft w:val="0"/>
      <w:marRight w:val="0"/>
      <w:marTop w:val="0"/>
      <w:marBottom w:val="0"/>
      <w:divBdr>
        <w:top w:val="none" w:sz="0" w:space="0" w:color="auto"/>
        <w:left w:val="none" w:sz="0" w:space="0" w:color="auto"/>
        <w:bottom w:val="none" w:sz="0" w:space="0" w:color="auto"/>
        <w:right w:val="none" w:sz="0" w:space="0" w:color="auto"/>
      </w:divBdr>
    </w:div>
    <w:div w:id="1184170074">
      <w:bodyDiv w:val="1"/>
      <w:marLeft w:val="0"/>
      <w:marRight w:val="0"/>
      <w:marTop w:val="0"/>
      <w:marBottom w:val="0"/>
      <w:divBdr>
        <w:top w:val="none" w:sz="0" w:space="0" w:color="auto"/>
        <w:left w:val="none" w:sz="0" w:space="0" w:color="auto"/>
        <w:bottom w:val="none" w:sz="0" w:space="0" w:color="auto"/>
        <w:right w:val="none" w:sz="0" w:space="0" w:color="auto"/>
      </w:divBdr>
    </w:div>
    <w:div w:id="1199247129">
      <w:bodyDiv w:val="1"/>
      <w:marLeft w:val="0"/>
      <w:marRight w:val="0"/>
      <w:marTop w:val="0"/>
      <w:marBottom w:val="0"/>
      <w:divBdr>
        <w:top w:val="none" w:sz="0" w:space="0" w:color="auto"/>
        <w:left w:val="none" w:sz="0" w:space="0" w:color="auto"/>
        <w:bottom w:val="none" w:sz="0" w:space="0" w:color="auto"/>
        <w:right w:val="none" w:sz="0" w:space="0" w:color="auto"/>
      </w:divBdr>
      <w:divsChild>
        <w:div w:id="621959429">
          <w:marLeft w:val="0"/>
          <w:marRight w:val="0"/>
          <w:marTop w:val="0"/>
          <w:marBottom w:val="0"/>
          <w:divBdr>
            <w:top w:val="none" w:sz="0" w:space="0" w:color="auto"/>
            <w:left w:val="none" w:sz="0" w:space="0" w:color="auto"/>
            <w:bottom w:val="none" w:sz="0" w:space="0" w:color="auto"/>
            <w:right w:val="none" w:sz="0" w:space="0" w:color="auto"/>
          </w:divBdr>
        </w:div>
        <w:div w:id="636296259">
          <w:marLeft w:val="0"/>
          <w:marRight w:val="0"/>
          <w:marTop w:val="0"/>
          <w:marBottom w:val="0"/>
          <w:divBdr>
            <w:top w:val="none" w:sz="0" w:space="0" w:color="auto"/>
            <w:left w:val="none" w:sz="0" w:space="0" w:color="auto"/>
            <w:bottom w:val="none" w:sz="0" w:space="0" w:color="auto"/>
            <w:right w:val="none" w:sz="0" w:space="0" w:color="auto"/>
          </w:divBdr>
        </w:div>
        <w:div w:id="867373649">
          <w:marLeft w:val="0"/>
          <w:marRight w:val="0"/>
          <w:marTop w:val="0"/>
          <w:marBottom w:val="0"/>
          <w:divBdr>
            <w:top w:val="none" w:sz="0" w:space="0" w:color="auto"/>
            <w:left w:val="none" w:sz="0" w:space="0" w:color="auto"/>
            <w:bottom w:val="none" w:sz="0" w:space="0" w:color="auto"/>
            <w:right w:val="none" w:sz="0" w:space="0" w:color="auto"/>
          </w:divBdr>
        </w:div>
        <w:div w:id="1111584062">
          <w:marLeft w:val="0"/>
          <w:marRight w:val="0"/>
          <w:marTop w:val="0"/>
          <w:marBottom w:val="0"/>
          <w:divBdr>
            <w:top w:val="none" w:sz="0" w:space="0" w:color="auto"/>
            <w:left w:val="none" w:sz="0" w:space="0" w:color="auto"/>
            <w:bottom w:val="none" w:sz="0" w:space="0" w:color="auto"/>
            <w:right w:val="none" w:sz="0" w:space="0" w:color="auto"/>
          </w:divBdr>
        </w:div>
        <w:div w:id="2076931751">
          <w:marLeft w:val="0"/>
          <w:marRight w:val="0"/>
          <w:marTop w:val="0"/>
          <w:marBottom w:val="0"/>
          <w:divBdr>
            <w:top w:val="none" w:sz="0" w:space="0" w:color="auto"/>
            <w:left w:val="none" w:sz="0" w:space="0" w:color="auto"/>
            <w:bottom w:val="none" w:sz="0" w:space="0" w:color="auto"/>
            <w:right w:val="none" w:sz="0" w:space="0" w:color="auto"/>
          </w:divBdr>
        </w:div>
        <w:div w:id="223028859">
          <w:marLeft w:val="0"/>
          <w:marRight w:val="0"/>
          <w:marTop w:val="0"/>
          <w:marBottom w:val="0"/>
          <w:divBdr>
            <w:top w:val="none" w:sz="0" w:space="0" w:color="auto"/>
            <w:left w:val="none" w:sz="0" w:space="0" w:color="auto"/>
            <w:bottom w:val="none" w:sz="0" w:space="0" w:color="auto"/>
            <w:right w:val="none" w:sz="0" w:space="0" w:color="auto"/>
          </w:divBdr>
        </w:div>
      </w:divsChild>
    </w:div>
    <w:div w:id="1213496578">
      <w:bodyDiv w:val="1"/>
      <w:marLeft w:val="0"/>
      <w:marRight w:val="0"/>
      <w:marTop w:val="0"/>
      <w:marBottom w:val="0"/>
      <w:divBdr>
        <w:top w:val="none" w:sz="0" w:space="0" w:color="auto"/>
        <w:left w:val="none" w:sz="0" w:space="0" w:color="auto"/>
        <w:bottom w:val="none" w:sz="0" w:space="0" w:color="auto"/>
        <w:right w:val="none" w:sz="0" w:space="0" w:color="auto"/>
      </w:divBdr>
    </w:div>
    <w:div w:id="1216702622">
      <w:bodyDiv w:val="1"/>
      <w:marLeft w:val="0"/>
      <w:marRight w:val="0"/>
      <w:marTop w:val="0"/>
      <w:marBottom w:val="0"/>
      <w:divBdr>
        <w:top w:val="none" w:sz="0" w:space="0" w:color="auto"/>
        <w:left w:val="none" w:sz="0" w:space="0" w:color="auto"/>
        <w:bottom w:val="none" w:sz="0" w:space="0" w:color="auto"/>
        <w:right w:val="none" w:sz="0" w:space="0" w:color="auto"/>
      </w:divBdr>
    </w:div>
    <w:div w:id="1218475046">
      <w:bodyDiv w:val="1"/>
      <w:marLeft w:val="0"/>
      <w:marRight w:val="0"/>
      <w:marTop w:val="0"/>
      <w:marBottom w:val="0"/>
      <w:divBdr>
        <w:top w:val="none" w:sz="0" w:space="0" w:color="auto"/>
        <w:left w:val="none" w:sz="0" w:space="0" w:color="auto"/>
        <w:bottom w:val="none" w:sz="0" w:space="0" w:color="auto"/>
        <w:right w:val="none" w:sz="0" w:space="0" w:color="auto"/>
      </w:divBdr>
      <w:divsChild>
        <w:div w:id="1257405841">
          <w:marLeft w:val="0"/>
          <w:marRight w:val="0"/>
          <w:marTop w:val="0"/>
          <w:marBottom w:val="0"/>
          <w:divBdr>
            <w:top w:val="none" w:sz="0" w:space="0" w:color="auto"/>
            <w:left w:val="none" w:sz="0" w:space="0" w:color="auto"/>
            <w:bottom w:val="none" w:sz="0" w:space="0" w:color="auto"/>
            <w:right w:val="none" w:sz="0" w:space="0" w:color="auto"/>
          </w:divBdr>
        </w:div>
        <w:div w:id="1570727938">
          <w:marLeft w:val="0"/>
          <w:marRight w:val="0"/>
          <w:marTop w:val="0"/>
          <w:marBottom w:val="0"/>
          <w:divBdr>
            <w:top w:val="none" w:sz="0" w:space="0" w:color="auto"/>
            <w:left w:val="none" w:sz="0" w:space="0" w:color="auto"/>
            <w:bottom w:val="none" w:sz="0" w:space="0" w:color="auto"/>
            <w:right w:val="none" w:sz="0" w:space="0" w:color="auto"/>
          </w:divBdr>
        </w:div>
        <w:div w:id="1314984819">
          <w:marLeft w:val="0"/>
          <w:marRight w:val="0"/>
          <w:marTop w:val="0"/>
          <w:marBottom w:val="0"/>
          <w:divBdr>
            <w:top w:val="none" w:sz="0" w:space="0" w:color="auto"/>
            <w:left w:val="none" w:sz="0" w:space="0" w:color="auto"/>
            <w:bottom w:val="none" w:sz="0" w:space="0" w:color="auto"/>
            <w:right w:val="none" w:sz="0" w:space="0" w:color="auto"/>
          </w:divBdr>
        </w:div>
        <w:div w:id="656691558">
          <w:marLeft w:val="0"/>
          <w:marRight w:val="0"/>
          <w:marTop w:val="0"/>
          <w:marBottom w:val="0"/>
          <w:divBdr>
            <w:top w:val="none" w:sz="0" w:space="0" w:color="auto"/>
            <w:left w:val="none" w:sz="0" w:space="0" w:color="auto"/>
            <w:bottom w:val="none" w:sz="0" w:space="0" w:color="auto"/>
            <w:right w:val="none" w:sz="0" w:space="0" w:color="auto"/>
          </w:divBdr>
        </w:div>
        <w:div w:id="1744792806">
          <w:marLeft w:val="0"/>
          <w:marRight w:val="0"/>
          <w:marTop w:val="0"/>
          <w:marBottom w:val="0"/>
          <w:divBdr>
            <w:top w:val="none" w:sz="0" w:space="0" w:color="auto"/>
            <w:left w:val="none" w:sz="0" w:space="0" w:color="auto"/>
            <w:bottom w:val="none" w:sz="0" w:space="0" w:color="auto"/>
            <w:right w:val="none" w:sz="0" w:space="0" w:color="auto"/>
          </w:divBdr>
        </w:div>
        <w:div w:id="1309900736">
          <w:marLeft w:val="0"/>
          <w:marRight w:val="0"/>
          <w:marTop w:val="0"/>
          <w:marBottom w:val="0"/>
          <w:divBdr>
            <w:top w:val="none" w:sz="0" w:space="0" w:color="auto"/>
            <w:left w:val="none" w:sz="0" w:space="0" w:color="auto"/>
            <w:bottom w:val="none" w:sz="0" w:space="0" w:color="auto"/>
            <w:right w:val="none" w:sz="0" w:space="0" w:color="auto"/>
          </w:divBdr>
        </w:div>
        <w:div w:id="419912032">
          <w:marLeft w:val="0"/>
          <w:marRight w:val="0"/>
          <w:marTop w:val="0"/>
          <w:marBottom w:val="0"/>
          <w:divBdr>
            <w:top w:val="none" w:sz="0" w:space="0" w:color="auto"/>
            <w:left w:val="none" w:sz="0" w:space="0" w:color="auto"/>
            <w:bottom w:val="none" w:sz="0" w:space="0" w:color="auto"/>
            <w:right w:val="none" w:sz="0" w:space="0" w:color="auto"/>
          </w:divBdr>
        </w:div>
        <w:div w:id="1639021981">
          <w:marLeft w:val="0"/>
          <w:marRight w:val="0"/>
          <w:marTop w:val="0"/>
          <w:marBottom w:val="0"/>
          <w:divBdr>
            <w:top w:val="none" w:sz="0" w:space="0" w:color="auto"/>
            <w:left w:val="none" w:sz="0" w:space="0" w:color="auto"/>
            <w:bottom w:val="none" w:sz="0" w:space="0" w:color="auto"/>
            <w:right w:val="none" w:sz="0" w:space="0" w:color="auto"/>
          </w:divBdr>
        </w:div>
        <w:div w:id="552162631">
          <w:marLeft w:val="0"/>
          <w:marRight w:val="0"/>
          <w:marTop w:val="0"/>
          <w:marBottom w:val="0"/>
          <w:divBdr>
            <w:top w:val="none" w:sz="0" w:space="0" w:color="auto"/>
            <w:left w:val="none" w:sz="0" w:space="0" w:color="auto"/>
            <w:bottom w:val="none" w:sz="0" w:space="0" w:color="auto"/>
            <w:right w:val="none" w:sz="0" w:space="0" w:color="auto"/>
          </w:divBdr>
        </w:div>
        <w:div w:id="348483244">
          <w:marLeft w:val="0"/>
          <w:marRight w:val="0"/>
          <w:marTop w:val="0"/>
          <w:marBottom w:val="0"/>
          <w:divBdr>
            <w:top w:val="none" w:sz="0" w:space="0" w:color="auto"/>
            <w:left w:val="none" w:sz="0" w:space="0" w:color="auto"/>
            <w:bottom w:val="none" w:sz="0" w:space="0" w:color="auto"/>
            <w:right w:val="none" w:sz="0" w:space="0" w:color="auto"/>
          </w:divBdr>
        </w:div>
        <w:div w:id="1778867247">
          <w:marLeft w:val="0"/>
          <w:marRight w:val="0"/>
          <w:marTop w:val="0"/>
          <w:marBottom w:val="0"/>
          <w:divBdr>
            <w:top w:val="none" w:sz="0" w:space="0" w:color="auto"/>
            <w:left w:val="none" w:sz="0" w:space="0" w:color="auto"/>
            <w:bottom w:val="none" w:sz="0" w:space="0" w:color="auto"/>
            <w:right w:val="none" w:sz="0" w:space="0" w:color="auto"/>
          </w:divBdr>
        </w:div>
        <w:div w:id="529297817">
          <w:marLeft w:val="0"/>
          <w:marRight w:val="0"/>
          <w:marTop w:val="0"/>
          <w:marBottom w:val="0"/>
          <w:divBdr>
            <w:top w:val="none" w:sz="0" w:space="0" w:color="auto"/>
            <w:left w:val="none" w:sz="0" w:space="0" w:color="auto"/>
            <w:bottom w:val="none" w:sz="0" w:space="0" w:color="auto"/>
            <w:right w:val="none" w:sz="0" w:space="0" w:color="auto"/>
          </w:divBdr>
        </w:div>
        <w:div w:id="753671191">
          <w:marLeft w:val="0"/>
          <w:marRight w:val="0"/>
          <w:marTop w:val="0"/>
          <w:marBottom w:val="0"/>
          <w:divBdr>
            <w:top w:val="none" w:sz="0" w:space="0" w:color="auto"/>
            <w:left w:val="none" w:sz="0" w:space="0" w:color="auto"/>
            <w:bottom w:val="none" w:sz="0" w:space="0" w:color="auto"/>
            <w:right w:val="none" w:sz="0" w:space="0" w:color="auto"/>
          </w:divBdr>
        </w:div>
        <w:div w:id="857230167">
          <w:marLeft w:val="0"/>
          <w:marRight w:val="0"/>
          <w:marTop w:val="0"/>
          <w:marBottom w:val="0"/>
          <w:divBdr>
            <w:top w:val="none" w:sz="0" w:space="0" w:color="auto"/>
            <w:left w:val="none" w:sz="0" w:space="0" w:color="auto"/>
            <w:bottom w:val="none" w:sz="0" w:space="0" w:color="auto"/>
            <w:right w:val="none" w:sz="0" w:space="0" w:color="auto"/>
          </w:divBdr>
        </w:div>
        <w:div w:id="1801141631">
          <w:marLeft w:val="0"/>
          <w:marRight w:val="0"/>
          <w:marTop w:val="0"/>
          <w:marBottom w:val="0"/>
          <w:divBdr>
            <w:top w:val="none" w:sz="0" w:space="0" w:color="auto"/>
            <w:left w:val="none" w:sz="0" w:space="0" w:color="auto"/>
            <w:bottom w:val="none" w:sz="0" w:space="0" w:color="auto"/>
            <w:right w:val="none" w:sz="0" w:space="0" w:color="auto"/>
          </w:divBdr>
        </w:div>
        <w:div w:id="1338655330">
          <w:marLeft w:val="0"/>
          <w:marRight w:val="0"/>
          <w:marTop w:val="0"/>
          <w:marBottom w:val="0"/>
          <w:divBdr>
            <w:top w:val="none" w:sz="0" w:space="0" w:color="auto"/>
            <w:left w:val="none" w:sz="0" w:space="0" w:color="auto"/>
            <w:bottom w:val="none" w:sz="0" w:space="0" w:color="auto"/>
            <w:right w:val="none" w:sz="0" w:space="0" w:color="auto"/>
          </w:divBdr>
        </w:div>
        <w:div w:id="915550822">
          <w:marLeft w:val="0"/>
          <w:marRight w:val="0"/>
          <w:marTop w:val="0"/>
          <w:marBottom w:val="0"/>
          <w:divBdr>
            <w:top w:val="none" w:sz="0" w:space="0" w:color="auto"/>
            <w:left w:val="none" w:sz="0" w:space="0" w:color="auto"/>
            <w:bottom w:val="none" w:sz="0" w:space="0" w:color="auto"/>
            <w:right w:val="none" w:sz="0" w:space="0" w:color="auto"/>
          </w:divBdr>
        </w:div>
        <w:div w:id="225264273">
          <w:marLeft w:val="0"/>
          <w:marRight w:val="0"/>
          <w:marTop w:val="0"/>
          <w:marBottom w:val="0"/>
          <w:divBdr>
            <w:top w:val="none" w:sz="0" w:space="0" w:color="auto"/>
            <w:left w:val="none" w:sz="0" w:space="0" w:color="auto"/>
            <w:bottom w:val="none" w:sz="0" w:space="0" w:color="auto"/>
            <w:right w:val="none" w:sz="0" w:space="0" w:color="auto"/>
          </w:divBdr>
        </w:div>
      </w:divsChild>
    </w:div>
    <w:div w:id="1225873737">
      <w:bodyDiv w:val="1"/>
      <w:marLeft w:val="0"/>
      <w:marRight w:val="0"/>
      <w:marTop w:val="0"/>
      <w:marBottom w:val="0"/>
      <w:divBdr>
        <w:top w:val="none" w:sz="0" w:space="0" w:color="auto"/>
        <w:left w:val="none" w:sz="0" w:space="0" w:color="auto"/>
        <w:bottom w:val="none" w:sz="0" w:space="0" w:color="auto"/>
        <w:right w:val="none" w:sz="0" w:space="0" w:color="auto"/>
      </w:divBdr>
    </w:div>
    <w:div w:id="1238440933">
      <w:bodyDiv w:val="1"/>
      <w:marLeft w:val="0"/>
      <w:marRight w:val="0"/>
      <w:marTop w:val="0"/>
      <w:marBottom w:val="0"/>
      <w:divBdr>
        <w:top w:val="none" w:sz="0" w:space="0" w:color="auto"/>
        <w:left w:val="none" w:sz="0" w:space="0" w:color="auto"/>
        <w:bottom w:val="none" w:sz="0" w:space="0" w:color="auto"/>
        <w:right w:val="none" w:sz="0" w:space="0" w:color="auto"/>
      </w:divBdr>
    </w:div>
    <w:div w:id="1241450450">
      <w:bodyDiv w:val="1"/>
      <w:marLeft w:val="0"/>
      <w:marRight w:val="0"/>
      <w:marTop w:val="0"/>
      <w:marBottom w:val="0"/>
      <w:divBdr>
        <w:top w:val="none" w:sz="0" w:space="0" w:color="auto"/>
        <w:left w:val="none" w:sz="0" w:space="0" w:color="auto"/>
        <w:bottom w:val="none" w:sz="0" w:space="0" w:color="auto"/>
        <w:right w:val="none" w:sz="0" w:space="0" w:color="auto"/>
      </w:divBdr>
    </w:div>
    <w:div w:id="1243176615">
      <w:bodyDiv w:val="1"/>
      <w:marLeft w:val="0"/>
      <w:marRight w:val="0"/>
      <w:marTop w:val="0"/>
      <w:marBottom w:val="0"/>
      <w:divBdr>
        <w:top w:val="none" w:sz="0" w:space="0" w:color="auto"/>
        <w:left w:val="none" w:sz="0" w:space="0" w:color="auto"/>
        <w:bottom w:val="none" w:sz="0" w:space="0" w:color="auto"/>
        <w:right w:val="none" w:sz="0" w:space="0" w:color="auto"/>
      </w:divBdr>
    </w:div>
    <w:div w:id="1284192280">
      <w:bodyDiv w:val="1"/>
      <w:marLeft w:val="0"/>
      <w:marRight w:val="0"/>
      <w:marTop w:val="0"/>
      <w:marBottom w:val="0"/>
      <w:divBdr>
        <w:top w:val="none" w:sz="0" w:space="0" w:color="auto"/>
        <w:left w:val="none" w:sz="0" w:space="0" w:color="auto"/>
        <w:bottom w:val="none" w:sz="0" w:space="0" w:color="auto"/>
        <w:right w:val="none" w:sz="0" w:space="0" w:color="auto"/>
      </w:divBdr>
    </w:div>
    <w:div w:id="1363365136">
      <w:bodyDiv w:val="1"/>
      <w:marLeft w:val="0"/>
      <w:marRight w:val="0"/>
      <w:marTop w:val="0"/>
      <w:marBottom w:val="0"/>
      <w:divBdr>
        <w:top w:val="none" w:sz="0" w:space="0" w:color="auto"/>
        <w:left w:val="none" w:sz="0" w:space="0" w:color="auto"/>
        <w:bottom w:val="none" w:sz="0" w:space="0" w:color="auto"/>
        <w:right w:val="none" w:sz="0" w:space="0" w:color="auto"/>
      </w:divBdr>
    </w:div>
    <w:div w:id="1380279422">
      <w:bodyDiv w:val="1"/>
      <w:marLeft w:val="0"/>
      <w:marRight w:val="0"/>
      <w:marTop w:val="0"/>
      <w:marBottom w:val="0"/>
      <w:divBdr>
        <w:top w:val="none" w:sz="0" w:space="0" w:color="auto"/>
        <w:left w:val="none" w:sz="0" w:space="0" w:color="auto"/>
        <w:bottom w:val="none" w:sz="0" w:space="0" w:color="auto"/>
        <w:right w:val="none" w:sz="0" w:space="0" w:color="auto"/>
      </w:divBdr>
    </w:div>
    <w:div w:id="1386028419">
      <w:bodyDiv w:val="1"/>
      <w:marLeft w:val="0"/>
      <w:marRight w:val="0"/>
      <w:marTop w:val="0"/>
      <w:marBottom w:val="0"/>
      <w:divBdr>
        <w:top w:val="none" w:sz="0" w:space="0" w:color="auto"/>
        <w:left w:val="none" w:sz="0" w:space="0" w:color="auto"/>
        <w:bottom w:val="none" w:sz="0" w:space="0" w:color="auto"/>
        <w:right w:val="none" w:sz="0" w:space="0" w:color="auto"/>
      </w:divBdr>
    </w:div>
    <w:div w:id="1387994456">
      <w:bodyDiv w:val="1"/>
      <w:marLeft w:val="0"/>
      <w:marRight w:val="0"/>
      <w:marTop w:val="0"/>
      <w:marBottom w:val="0"/>
      <w:divBdr>
        <w:top w:val="none" w:sz="0" w:space="0" w:color="auto"/>
        <w:left w:val="none" w:sz="0" w:space="0" w:color="auto"/>
        <w:bottom w:val="none" w:sz="0" w:space="0" w:color="auto"/>
        <w:right w:val="none" w:sz="0" w:space="0" w:color="auto"/>
      </w:divBdr>
    </w:div>
    <w:div w:id="1407606076">
      <w:bodyDiv w:val="1"/>
      <w:marLeft w:val="0"/>
      <w:marRight w:val="0"/>
      <w:marTop w:val="0"/>
      <w:marBottom w:val="0"/>
      <w:divBdr>
        <w:top w:val="none" w:sz="0" w:space="0" w:color="auto"/>
        <w:left w:val="none" w:sz="0" w:space="0" w:color="auto"/>
        <w:bottom w:val="none" w:sz="0" w:space="0" w:color="auto"/>
        <w:right w:val="none" w:sz="0" w:space="0" w:color="auto"/>
      </w:divBdr>
    </w:div>
    <w:div w:id="1408069416">
      <w:bodyDiv w:val="1"/>
      <w:marLeft w:val="0"/>
      <w:marRight w:val="0"/>
      <w:marTop w:val="0"/>
      <w:marBottom w:val="0"/>
      <w:divBdr>
        <w:top w:val="none" w:sz="0" w:space="0" w:color="auto"/>
        <w:left w:val="none" w:sz="0" w:space="0" w:color="auto"/>
        <w:bottom w:val="none" w:sz="0" w:space="0" w:color="auto"/>
        <w:right w:val="none" w:sz="0" w:space="0" w:color="auto"/>
      </w:divBdr>
    </w:div>
    <w:div w:id="1426993132">
      <w:bodyDiv w:val="1"/>
      <w:marLeft w:val="0"/>
      <w:marRight w:val="0"/>
      <w:marTop w:val="0"/>
      <w:marBottom w:val="0"/>
      <w:divBdr>
        <w:top w:val="none" w:sz="0" w:space="0" w:color="auto"/>
        <w:left w:val="none" w:sz="0" w:space="0" w:color="auto"/>
        <w:bottom w:val="none" w:sz="0" w:space="0" w:color="auto"/>
        <w:right w:val="none" w:sz="0" w:space="0" w:color="auto"/>
      </w:divBdr>
      <w:divsChild>
        <w:div w:id="285234679">
          <w:marLeft w:val="0"/>
          <w:marRight w:val="0"/>
          <w:marTop w:val="0"/>
          <w:marBottom w:val="0"/>
          <w:divBdr>
            <w:top w:val="none" w:sz="0" w:space="0" w:color="auto"/>
            <w:left w:val="none" w:sz="0" w:space="0" w:color="auto"/>
            <w:bottom w:val="none" w:sz="0" w:space="0" w:color="auto"/>
            <w:right w:val="none" w:sz="0" w:space="0" w:color="auto"/>
          </w:divBdr>
        </w:div>
        <w:div w:id="334305240">
          <w:marLeft w:val="0"/>
          <w:marRight w:val="0"/>
          <w:marTop w:val="0"/>
          <w:marBottom w:val="0"/>
          <w:divBdr>
            <w:top w:val="none" w:sz="0" w:space="0" w:color="auto"/>
            <w:left w:val="none" w:sz="0" w:space="0" w:color="auto"/>
            <w:bottom w:val="none" w:sz="0" w:space="0" w:color="auto"/>
            <w:right w:val="none" w:sz="0" w:space="0" w:color="auto"/>
          </w:divBdr>
        </w:div>
        <w:div w:id="924993623">
          <w:marLeft w:val="0"/>
          <w:marRight w:val="0"/>
          <w:marTop w:val="0"/>
          <w:marBottom w:val="0"/>
          <w:divBdr>
            <w:top w:val="none" w:sz="0" w:space="0" w:color="auto"/>
            <w:left w:val="none" w:sz="0" w:space="0" w:color="auto"/>
            <w:bottom w:val="none" w:sz="0" w:space="0" w:color="auto"/>
            <w:right w:val="none" w:sz="0" w:space="0" w:color="auto"/>
          </w:divBdr>
        </w:div>
        <w:div w:id="1436437014">
          <w:marLeft w:val="0"/>
          <w:marRight w:val="0"/>
          <w:marTop w:val="0"/>
          <w:marBottom w:val="0"/>
          <w:divBdr>
            <w:top w:val="none" w:sz="0" w:space="0" w:color="auto"/>
            <w:left w:val="none" w:sz="0" w:space="0" w:color="auto"/>
            <w:bottom w:val="none" w:sz="0" w:space="0" w:color="auto"/>
            <w:right w:val="none" w:sz="0" w:space="0" w:color="auto"/>
          </w:divBdr>
        </w:div>
        <w:div w:id="959185007">
          <w:marLeft w:val="0"/>
          <w:marRight w:val="0"/>
          <w:marTop w:val="0"/>
          <w:marBottom w:val="0"/>
          <w:divBdr>
            <w:top w:val="none" w:sz="0" w:space="0" w:color="auto"/>
            <w:left w:val="none" w:sz="0" w:space="0" w:color="auto"/>
            <w:bottom w:val="none" w:sz="0" w:space="0" w:color="auto"/>
            <w:right w:val="none" w:sz="0" w:space="0" w:color="auto"/>
          </w:divBdr>
        </w:div>
        <w:div w:id="939026435">
          <w:marLeft w:val="0"/>
          <w:marRight w:val="0"/>
          <w:marTop w:val="0"/>
          <w:marBottom w:val="0"/>
          <w:divBdr>
            <w:top w:val="none" w:sz="0" w:space="0" w:color="auto"/>
            <w:left w:val="none" w:sz="0" w:space="0" w:color="auto"/>
            <w:bottom w:val="none" w:sz="0" w:space="0" w:color="auto"/>
            <w:right w:val="none" w:sz="0" w:space="0" w:color="auto"/>
          </w:divBdr>
        </w:div>
      </w:divsChild>
    </w:div>
    <w:div w:id="1432241538">
      <w:bodyDiv w:val="1"/>
      <w:marLeft w:val="0"/>
      <w:marRight w:val="0"/>
      <w:marTop w:val="0"/>
      <w:marBottom w:val="0"/>
      <w:divBdr>
        <w:top w:val="none" w:sz="0" w:space="0" w:color="auto"/>
        <w:left w:val="none" w:sz="0" w:space="0" w:color="auto"/>
        <w:bottom w:val="none" w:sz="0" w:space="0" w:color="auto"/>
        <w:right w:val="none" w:sz="0" w:space="0" w:color="auto"/>
      </w:divBdr>
    </w:div>
    <w:div w:id="1488354927">
      <w:bodyDiv w:val="1"/>
      <w:marLeft w:val="0"/>
      <w:marRight w:val="0"/>
      <w:marTop w:val="0"/>
      <w:marBottom w:val="0"/>
      <w:divBdr>
        <w:top w:val="none" w:sz="0" w:space="0" w:color="auto"/>
        <w:left w:val="none" w:sz="0" w:space="0" w:color="auto"/>
        <w:bottom w:val="none" w:sz="0" w:space="0" w:color="auto"/>
        <w:right w:val="none" w:sz="0" w:space="0" w:color="auto"/>
      </w:divBdr>
    </w:div>
    <w:div w:id="1488715832">
      <w:bodyDiv w:val="1"/>
      <w:marLeft w:val="0"/>
      <w:marRight w:val="0"/>
      <w:marTop w:val="0"/>
      <w:marBottom w:val="0"/>
      <w:divBdr>
        <w:top w:val="none" w:sz="0" w:space="0" w:color="auto"/>
        <w:left w:val="none" w:sz="0" w:space="0" w:color="auto"/>
        <w:bottom w:val="none" w:sz="0" w:space="0" w:color="auto"/>
        <w:right w:val="none" w:sz="0" w:space="0" w:color="auto"/>
      </w:divBdr>
    </w:div>
    <w:div w:id="1529294607">
      <w:bodyDiv w:val="1"/>
      <w:marLeft w:val="0"/>
      <w:marRight w:val="0"/>
      <w:marTop w:val="0"/>
      <w:marBottom w:val="0"/>
      <w:divBdr>
        <w:top w:val="none" w:sz="0" w:space="0" w:color="auto"/>
        <w:left w:val="none" w:sz="0" w:space="0" w:color="auto"/>
        <w:bottom w:val="none" w:sz="0" w:space="0" w:color="auto"/>
        <w:right w:val="none" w:sz="0" w:space="0" w:color="auto"/>
      </w:divBdr>
      <w:divsChild>
        <w:div w:id="1680768947">
          <w:marLeft w:val="0"/>
          <w:marRight w:val="0"/>
          <w:marTop w:val="0"/>
          <w:marBottom w:val="0"/>
          <w:divBdr>
            <w:top w:val="none" w:sz="0" w:space="0" w:color="auto"/>
            <w:left w:val="none" w:sz="0" w:space="0" w:color="auto"/>
            <w:bottom w:val="none" w:sz="0" w:space="0" w:color="auto"/>
            <w:right w:val="none" w:sz="0" w:space="0" w:color="auto"/>
          </w:divBdr>
        </w:div>
        <w:div w:id="724261238">
          <w:marLeft w:val="0"/>
          <w:marRight w:val="0"/>
          <w:marTop w:val="0"/>
          <w:marBottom w:val="0"/>
          <w:divBdr>
            <w:top w:val="none" w:sz="0" w:space="0" w:color="auto"/>
            <w:left w:val="none" w:sz="0" w:space="0" w:color="auto"/>
            <w:bottom w:val="none" w:sz="0" w:space="0" w:color="auto"/>
            <w:right w:val="none" w:sz="0" w:space="0" w:color="auto"/>
          </w:divBdr>
        </w:div>
        <w:div w:id="521942551">
          <w:marLeft w:val="0"/>
          <w:marRight w:val="0"/>
          <w:marTop w:val="0"/>
          <w:marBottom w:val="0"/>
          <w:divBdr>
            <w:top w:val="none" w:sz="0" w:space="0" w:color="auto"/>
            <w:left w:val="none" w:sz="0" w:space="0" w:color="auto"/>
            <w:bottom w:val="none" w:sz="0" w:space="0" w:color="auto"/>
            <w:right w:val="none" w:sz="0" w:space="0" w:color="auto"/>
          </w:divBdr>
        </w:div>
        <w:div w:id="380985086">
          <w:marLeft w:val="0"/>
          <w:marRight w:val="0"/>
          <w:marTop w:val="0"/>
          <w:marBottom w:val="0"/>
          <w:divBdr>
            <w:top w:val="none" w:sz="0" w:space="0" w:color="auto"/>
            <w:left w:val="none" w:sz="0" w:space="0" w:color="auto"/>
            <w:bottom w:val="none" w:sz="0" w:space="0" w:color="auto"/>
            <w:right w:val="none" w:sz="0" w:space="0" w:color="auto"/>
          </w:divBdr>
        </w:div>
        <w:div w:id="1247878430">
          <w:marLeft w:val="0"/>
          <w:marRight w:val="0"/>
          <w:marTop w:val="0"/>
          <w:marBottom w:val="0"/>
          <w:divBdr>
            <w:top w:val="none" w:sz="0" w:space="0" w:color="auto"/>
            <w:left w:val="none" w:sz="0" w:space="0" w:color="auto"/>
            <w:bottom w:val="none" w:sz="0" w:space="0" w:color="auto"/>
            <w:right w:val="none" w:sz="0" w:space="0" w:color="auto"/>
          </w:divBdr>
        </w:div>
        <w:div w:id="605963449">
          <w:marLeft w:val="0"/>
          <w:marRight w:val="0"/>
          <w:marTop w:val="0"/>
          <w:marBottom w:val="0"/>
          <w:divBdr>
            <w:top w:val="none" w:sz="0" w:space="0" w:color="auto"/>
            <w:left w:val="none" w:sz="0" w:space="0" w:color="auto"/>
            <w:bottom w:val="none" w:sz="0" w:space="0" w:color="auto"/>
            <w:right w:val="none" w:sz="0" w:space="0" w:color="auto"/>
          </w:divBdr>
        </w:div>
        <w:div w:id="68161944">
          <w:marLeft w:val="0"/>
          <w:marRight w:val="0"/>
          <w:marTop w:val="0"/>
          <w:marBottom w:val="0"/>
          <w:divBdr>
            <w:top w:val="none" w:sz="0" w:space="0" w:color="auto"/>
            <w:left w:val="none" w:sz="0" w:space="0" w:color="auto"/>
            <w:bottom w:val="none" w:sz="0" w:space="0" w:color="auto"/>
            <w:right w:val="none" w:sz="0" w:space="0" w:color="auto"/>
          </w:divBdr>
        </w:div>
        <w:div w:id="1865751822">
          <w:marLeft w:val="0"/>
          <w:marRight w:val="0"/>
          <w:marTop w:val="0"/>
          <w:marBottom w:val="0"/>
          <w:divBdr>
            <w:top w:val="none" w:sz="0" w:space="0" w:color="auto"/>
            <w:left w:val="none" w:sz="0" w:space="0" w:color="auto"/>
            <w:bottom w:val="none" w:sz="0" w:space="0" w:color="auto"/>
            <w:right w:val="none" w:sz="0" w:space="0" w:color="auto"/>
          </w:divBdr>
        </w:div>
        <w:div w:id="819269300">
          <w:marLeft w:val="0"/>
          <w:marRight w:val="0"/>
          <w:marTop w:val="0"/>
          <w:marBottom w:val="0"/>
          <w:divBdr>
            <w:top w:val="none" w:sz="0" w:space="0" w:color="auto"/>
            <w:left w:val="none" w:sz="0" w:space="0" w:color="auto"/>
            <w:bottom w:val="none" w:sz="0" w:space="0" w:color="auto"/>
            <w:right w:val="none" w:sz="0" w:space="0" w:color="auto"/>
          </w:divBdr>
        </w:div>
        <w:div w:id="651563129">
          <w:marLeft w:val="0"/>
          <w:marRight w:val="0"/>
          <w:marTop w:val="0"/>
          <w:marBottom w:val="0"/>
          <w:divBdr>
            <w:top w:val="none" w:sz="0" w:space="0" w:color="auto"/>
            <w:left w:val="none" w:sz="0" w:space="0" w:color="auto"/>
            <w:bottom w:val="none" w:sz="0" w:space="0" w:color="auto"/>
            <w:right w:val="none" w:sz="0" w:space="0" w:color="auto"/>
          </w:divBdr>
        </w:div>
        <w:div w:id="206139653">
          <w:marLeft w:val="0"/>
          <w:marRight w:val="0"/>
          <w:marTop w:val="0"/>
          <w:marBottom w:val="0"/>
          <w:divBdr>
            <w:top w:val="none" w:sz="0" w:space="0" w:color="auto"/>
            <w:left w:val="none" w:sz="0" w:space="0" w:color="auto"/>
            <w:bottom w:val="none" w:sz="0" w:space="0" w:color="auto"/>
            <w:right w:val="none" w:sz="0" w:space="0" w:color="auto"/>
          </w:divBdr>
        </w:div>
        <w:div w:id="2062317755">
          <w:marLeft w:val="0"/>
          <w:marRight w:val="0"/>
          <w:marTop w:val="0"/>
          <w:marBottom w:val="0"/>
          <w:divBdr>
            <w:top w:val="none" w:sz="0" w:space="0" w:color="auto"/>
            <w:left w:val="none" w:sz="0" w:space="0" w:color="auto"/>
            <w:bottom w:val="none" w:sz="0" w:space="0" w:color="auto"/>
            <w:right w:val="none" w:sz="0" w:space="0" w:color="auto"/>
          </w:divBdr>
        </w:div>
      </w:divsChild>
    </w:div>
    <w:div w:id="1566068246">
      <w:bodyDiv w:val="1"/>
      <w:marLeft w:val="0"/>
      <w:marRight w:val="0"/>
      <w:marTop w:val="0"/>
      <w:marBottom w:val="0"/>
      <w:divBdr>
        <w:top w:val="none" w:sz="0" w:space="0" w:color="auto"/>
        <w:left w:val="none" w:sz="0" w:space="0" w:color="auto"/>
        <w:bottom w:val="none" w:sz="0" w:space="0" w:color="auto"/>
        <w:right w:val="none" w:sz="0" w:space="0" w:color="auto"/>
      </w:divBdr>
    </w:div>
    <w:div w:id="1571040533">
      <w:bodyDiv w:val="1"/>
      <w:marLeft w:val="0"/>
      <w:marRight w:val="0"/>
      <w:marTop w:val="0"/>
      <w:marBottom w:val="0"/>
      <w:divBdr>
        <w:top w:val="none" w:sz="0" w:space="0" w:color="auto"/>
        <w:left w:val="none" w:sz="0" w:space="0" w:color="auto"/>
        <w:bottom w:val="none" w:sz="0" w:space="0" w:color="auto"/>
        <w:right w:val="none" w:sz="0" w:space="0" w:color="auto"/>
      </w:divBdr>
    </w:div>
    <w:div w:id="1676767756">
      <w:bodyDiv w:val="1"/>
      <w:marLeft w:val="0"/>
      <w:marRight w:val="0"/>
      <w:marTop w:val="0"/>
      <w:marBottom w:val="0"/>
      <w:divBdr>
        <w:top w:val="none" w:sz="0" w:space="0" w:color="auto"/>
        <w:left w:val="none" w:sz="0" w:space="0" w:color="auto"/>
        <w:bottom w:val="none" w:sz="0" w:space="0" w:color="auto"/>
        <w:right w:val="none" w:sz="0" w:space="0" w:color="auto"/>
      </w:divBdr>
    </w:div>
    <w:div w:id="1691373921">
      <w:bodyDiv w:val="1"/>
      <w:marLeft w:val="0"/>
      <w:marRight w:val="0"/>
      <w:marTop w:val="0"/>
      <w:marBottom w:val="0"/>
      <w:divBdr>
        <w:top w:val="none" w:sz="0" w:space="0" w:color="auto"/>
        <w:left w:val="none" w:sz="0" w:space="0" w:color="auto"/>
        <w:bottom w:val="none" w:sz="0" w:space="0" w:color="auto"/>
        <w:right w:val="none" w:sz="0" w:space="0" w:color="auto"/>
      </w:divBdr>
    </w:div>
    <w:div w:id="1700230792">
      <w:bodyDiv w:val="1"/>
      <w:marLeft w:val="0"/>
      <w:marRight w:val="0"/>
      <w:marTop w:val="0"/>
      <w:marBottom w:val="0"/>
      <w:divBdr>
        <w:top w:val="none" w:sz="0" w:space="0" w:color="auto"/>
        <w:left w:val="none" w:sz="0" w:space="0" w:color="auto"/>
        <w:bottom w:val="none" w:sz="0" w:space="0" w:color="auto"/>
        <w:right w:val="none" w:sz="0" w:space="0" w:color="auto"/>
      </w:divBdr>
    </w:div>
    <w:div w:id="1738479271">
      <w:bodyDiv w:val="1"/>
      <w:marLeft w:val="0"/>
      <w:marRight w:val="0"/>
      <w:marTop w:val="0"/>
      <w:marBottom w:val="0"/>
      <w:divBdr>
        <w:top w:val="none" w:sz="0" w:space="0" w:color="auto"/>
        <w:left w:val="none" w:sz="0" w:space="0" w:color="auto"/>
        <w:bottom w:val="none" w:sz="0" w:space="0" w:color="auto"/>
        <w:right w:val="none" w:sz="0" w:space="0" w:color="auto"/>
      </w:divBdr>
      <w:divsChild>
        <w:div w:id="588734786">
          <w:marLeft w:val="0"/>
          <w:marRight w:val="0"/>
          <w:marTop w:val="0"/>
          <w:marBottom w:val="0"/>
          <w:divBdr>
            <w:top w:val="none" w:sz="0" w:space="0" w:color="auto"/>
            <w:left w:val="none" w:sz="0" w:space="0" w:color="auto"/>
            <w:bottom w:val="none" w:sz="0" w:space="0" w:color="auto"/>
            <w:right w:val="none" w:sz="0" w:space="0" w:color="auto"/>
          </w:divBdr>
        </w:div>
        <w:div w:id="1317956498">
          <w:marLeft w:val="0"/>
          <w:marRight w:val="0"/>
          <w:marTop w:val="0"/>
          <w:marBottom w:val="0"/>
          <w:divBdr>
            <w:top w:val="none" w:sz="0" w:space="0" w:color="auto"/>
            <w:left w:val="none" w:sz="0" w:space="0" w:color="auto"/>
            <w:bottom w:val="none" w:sz="0" w:space="0" w:color="auto"/>
            <w:right w:val="none" w:sz="0" w:space="0" w:color="auto"/>
          </w:divBdr>
        </w:div>
        <w:div w:id="1721590666">
          <w:marLeft w:val="0"/>
          <w:marRight w:val="0"/>
          <w:marTop w:val="0"/>
          <w:marBottom w:val="0"/>
          <w:divBdr>
            <w:top w:val="none" w:sz="0" w:space="0" w:color="auto"/>
            <w:left w:val="none" w:sz="0" w:space="0" w:color="auto"/>
            <w:bottom w:val="none" w:sz="0" w:space="0" w:color="auto"/>
            <w:right w:val="none" w:sz="0" w:space="0" w:color="auto"/>
          </w:divBdr>
        </w:div>
        <w:div w:id="1551265950">
          <w:marLeft w:val="0"/>
          <w:marRight w:val="0"/>
          <w:marTop w:val="0"/>
          <w:marBottom w:val="0"/>
          <w:divBdr>
            <w:top w:val="none" w:sz="0" w:space="0" w:color="auto"/>
            <w:left w:val="none" w:sz="0" w:space="0" w:color="auto"/>
            <w:bottom w:val="none" w:sz="0" w:space="0" w:color="auto"/>
            <w:right w:val="none" w:sz="0" w:space="0" w:color="auto"/>
          </w:divBdr>
        </w:div>
        <w:div w:id="2095933866">
          <w:marLeft w:val="0"/>
          <w:marRight w:val="0"/>
          <w:marTop w:val="0"/>
          <w:marBottom w:val="0"/>
          <w:divBdr>
            <w:top w:val="none" w:sz="0" w:space="0" w:color="auto"/>
            <w:left w:val="none" w:sz="0" w:space="0" w:color="auto"/>
            <w:bottom w:val="none" w:sz="0" w:space="0" w:color="auto"/>
            <w:right w:val="none" w:sz="0" w:space="0" w:color="auto"/>
          </w:divBdr>
        </w:div>
        <w:div w:id="1088619663">
          <w:marLeft w:val="0"/>
          <w:marRight w:val="0"/>
          <w:marTop w:val="0"/>
          <w:marBottom w:val="0"/>
          <w:divBdr>
            <w:top w:val="none" w:sz="0" w:space="0" w:color="auto"/>
            <w:left w:val="none" w:sz="0" w:space="0" w:color="auto"/>
            <w:bottom w:val="none" w:sz="0" w:space="0" w:color="auto"/>
            <w:right w:val="none" w:sz="0" w:space="0" w:color="auto"/>
          </w:divBdr>
        </w:div>
      </w:divsChild>
    </w:div>
    <w:div w:id="1742949372">
      <w:bodyDiv w:val="1"/>
      <w:marLeft w:val="0"/>
      <w:marRight w:val="0"/>
      <w:marTop w:val="0"/>
      <w:marBottom w:val="0"/>
      <w:divBdr>
        <w:top w:val="none" w:sz="0" w:space="0" w:color="auto"/>
        <w:left w:val="none" w:sz="0" w:space="0" w:color="auto"/>
        <w:bottom w:val="none" w:sz="0" w:space="0" w:color="auto"/>
        <w:right w:val="none" w:sz="0" w:space="0" w:color="auto"/>
      </w:divBdr>
    </w:div>
    <w:div w:id="1755972314">
      <w:bodyDiv w:val="1"/>
      <w:marLeft w:val="0"/>
      <w:marRight w:val="0"/>
      <w:marTop w:val="0"/>
      <w:marBottom w:val="0"/>
      <w:divBdr>
        <w:top w:val="none" w:sz="0" w:space="0" w:color="auto"/>
        <w:left w:val="none" w:sz="0" w:space="0" w:color="auto"/>
        <w:bottom w:val="none" w:sz="0" w:space="0" w:color="auto"/>
        <w:right w:val="none" w:sz="0" w:space="0" w:color="auto"/>
      </w:divBdr>
      <w:divsChild>
        <w:div w:id="914321112">
          <w:marLeft w:val="0"/>
          <w:marRight w:val="0"/>
          <w:marTop w:val="0"/>
          <w:marBottom w:val="0"/>
          <w:divBdr>
            <w:top w:val="none" w:sz="0" w:space="0" w:color="auto"/>
            <w:left w:val="none" w:sz="0" w:space="0" w:color="auto"/>
            <w:bottom w:val="none" w:sz="0" w:space="0" w:color="auto"/>
            <w:right w:val="none" w:sz="0" w:space="0" w:color="auto"/>
          </w:divBdr>
        </w:div>
        <w:div w:id="231475791">
          <w:marLeft w:val="0"/>
          <w:marRight w:val="0"/>
          <w:marTop w:val="0"/>
          <w:marBottom w:val="0"/>
          <w:divBdr>
            <w:top w:val="none" w:sz="0" w:space="0" w:color="auto"/>
            <w:left w:val="none" w:sz="0" w:space="0" w:color="auto"/>
            <w:bottom w:val="none" w:sz="0" w:space="0" w:color="auto"/>
            <w:right w:val="none" w:sz="0" w:space="0" w:color="auto"/>
          </w:divBdr>
        </w:div>
        <w:div w:id="361637623">
          <w:marLeft w:val="0"/>
          <w:marRight w:val="0"/>
          <w:marTop w:val="0"/>
          <w:marBottom w:val="0"/>
          <w:divBdr>
            <w:top w:val="none" w:sz="0" w:space="0" w:color="auto"/>
            <w:left w:val="none" w:sz="0" w:space="0" w:color="auto"/>
            <w:bottom w:val="none" w:sz="0" w:space="0" w:color="auto"/>
            <w:right w:val="none" w:sz="0" w:space="0" w:color="auto"/>
          </w:divBdr>
        </w:div>
        <w:div w:id="1817645025">
          <w:marLeft w:val="0"/>
          <w:marRight w:val="0"/>
          <w:marTop w:val="0"/>
          <w:marBottom w:val="0"/>
          <w:divBdr>
            <w:top w:val="none" w:sz="0" w:space="0" w:color="auto"/>
            <w:left w:val="none" w:sz="0" w:space="0" w:color="auto"/>
            <w:bottom w:val="none" w:sz="0" w:space="0" w:color="auto"/>
            <w:right w:val="none" w:sz="0" w:space="0" w:color="auto"/>
          </w:divBdr>
        </w:div>
        <w:div w:id="946082363">
          <w:marLeft w:val="0"/>
          <w:marRight w:val="0"/>
          <w:marTop w:val="0"/>
          <w:marBottom w:val="0"/>
          <w:divBdr>
            <w:top w:val="none" w:sz="0" w:space="0" w:color="auto"/>
            <w:left w:val="none" w:sz="0" w:space="0" w:color="auto"/>
            <w:bottom w:val="none" w:sz="0" w:space="0" w:color="auto"/>
            <w:right w:val="none" w:sz="0" w:space="0" w:color="auto"/>
          </w:divBdr>
        </w:div>
        <w:div w:id="2061903597">
          <w:marLeft w:val="0"/>
          <w:marRight w:val="0"/>
          <w:marTop w:val="0"/>
          <w:marBottom w:val="0"/>
          <w:divBdr>
            <w:top w:val="none" w:sz="0" w:space="0" w:color="auto"/>
            <w:left w:val="none" w:sz="0" w:space="0" w:color="auto"/>
            <w:bottom w:val="none" w:sz="0" w:space="0" w:color="auto"/>
            <w:right w:val="none" w:sz="0" w:space="0" w:color="auto"/>
          </w:divBdr>
        </w:div>
      </w:divsChild>
    </w:div>
    <w:div w:id="1787000694">
      <w:bodyDiv w:val="1"/>
      <w:marLeft w:val="0"/>
      <w:marRight w:val="0"/>
      <w:marTop w:val="0"/>
      <w:marBottom w:val="0"/>
      <w:divBdr>
        <w:top w:val="none" w:sz="0" w:space="0" w:color="auto"/>
        <w:left w:val="none" w:sz="0" w:space="0" w:color="auto"/>
        <w:bottom w:val="none" w:sz="0" w:space="0" w:color="auto"/>
        <w:right w:val="none" w:sz="0" w:space="0" w:color="auto"/>
      </w:divBdr>
    </w:div>
    <w:div w:id="1790973538">
      <w:bodyDiv w:val="1"/>
      <w:marLeft w:val="0"/>
      <w:marRight w:val="0"/>
      <w:marTop w:val="0"/>
      <w:marBottom w:val="0"/>
      <w:divBdr>
        <w:top w:val="none" w:sz="0" w:space="0" w:color="auto"/>
        <w:left w:val="none" w:sz="0" w:space="0" w:color="auto"/>
        <w:bottom w:val="none" w:sz="0" w:space="0" w:color="auto"/>
        <w:right w:val="none" w:sz="0" w:space="0" w:color="auto"/>
      </w:divBdr>
    </w:div>
    <w:div w:id="1793212470">
      <w:bodyDiv w:val="1"/>
      <w:marLeft w:val="0"/>
      <w:marRight w:val="0"/>
      <w:marTop w:val="0"/>
      <w:marBottom w:val="0"/>
      <w:divBdr>
        <w:top w:val="none" w:sz="0" w:space="0" w:color="auto"/>
        <w:left w:val="none" w:sz="0" w:space="0" w:color="auto"/>
        <w:bottom w:val="none" w:sz="0" w:space="0" w:color="auto"/>
        <w:right w:val="none" w:sz="0" w:space="0" w:color="auto"/>
      </w:divBdr>
    </w:div>
    <w:div w:id="1798448686">
      <w:bodyDiv w:val="1"/>
      <w:marLeft w:val="0"/>
      <w:marRight w:val="0"/>
      <w:marTop w:val="0"/>
      <w:marBottom w:val="0"/>
      <w:divBdr>
        <w:top w:val="none" w:sz="0" w:space="0" w:color="auto"/>
        <w:left w:val="none" w:sz="0" w:space="0" w:color="auto"/>
        <w:bottom w:val="none" w:sz="0" w:space="0" w:color="auto"/>
        <w:right w:val="none" w:sz="0" w:space="0" w:color="auto"/>
      </w:divBdr>
    </w:div>
    <w:div w:id="1835219654">
      <w:bodyDiv w:val="1"/>
      <w:marLeft w:val="0"/>
      <w:marRight w:val="0"/>
      <w:marTop w:val="0"/>
      <w:marBottom w:val="0"/>
      <w:divBdr>
        <w:top w:val="none" w:sz="0" w:space="0" w:color="auto"/>
        <w:left w:val="none" w:sz="0" w:space="0" w:color="auto"/>
        <w:bottom w:val="none" w:sz="0" w:space="0" w:color="auto"/>
        <w:right w:val="none" w:sz="0" w:space="0" w:color="auto"/>
      </w:divBdr>
    </w:div>
    <w:div w:id="1841240208">
      <w:bodyDiv w:val="1"/>
      <w:marLeft w:val="0"/>
      <w:marRight w:val="0"/>
      <w:marTop w:val="0"/>
      <w:marBottom w:val="0"/>
      <w:divBdr>
        <w:top w:val="none" w:sz="0" w:space="0" w:color="auto"/>
        <w:left w:val="none" w:sz="0" w:space="0" w:color="auto"/>
        <w:bottom w:val="none" w:sz="0" w:space="0" w:color="auto"/>
        <w:right w:val="none" w:sz="0" w:space="0" w:color="auto"/>
      </w:divBdr>
    </w:div>
    <w:div w:id="1863468472">
      <w:bodyDiv w:val="1"/>
      <w:marLeft w:val="0"/>
      <w:marRight w:val="0"/>
      <w:marTop w:val="0"/>
      <w:marBottom w:val="0"/>
      <w:divBdr>
        <w:top w:val="none" w:sz="0" w:space="0" w:color="auto"/>
        <w:left w:val="none" w:sz="0" w:space="0" w:color="auto"/>
        <w:bottom w:val="none" w:sz="0" w:space="0" w:color="auto"/>
        <w:right w:val="none" w:sz="0" w:space="0" w:color="auto"/>
      </w:divBdr>
    </w:div>
    <w:div w:id="1876774032">
      <w:bodyDiv w:val="1"/>
      <w:marLeft w:val="0"/>
      <w:marRight w:val="0"/>
      <w:marTop w:val="0"/>
      <w:marBottom w:val="0"/>
      <w:divBdr>
        <w:top w:val="none" w:sz="0" w:space="0" w:color="auto"/>
        <w:left w:val="none" w:sz="0" w:space="0" w:color="auto"/>
        <w:bottom w:val="none" w:sz="0" w:space="0" w:color="auto"/>
        <w:right w:val="none" w:sz="0" w:space="0" w:color="auto"/>
      </w:divBdr>
    </w:div>
    <w:div w:id="1893812958">
      <w:bodyDiv w:val="1"/>
      <w:marLeft w:val="0"/>
      <w:marRight w:val="0"/>
      <w:marTop w:val="0"/>
      <w:marBottom w:val="0"/>
      <w:divBdr>
        <w:top w:val="none" w:sz="0" w:space="0" w:color="auto"/>
        <w:left w:val="none" w:sz="0" w:space="0" w:color="auto"/>
        <w:bottom w:val="none" w:sz="0" w:space="0" w:color="auto"/>
        <w:right w:val="none" w:sz="0" w:space="0" w:color="auto"/>
      </w:divBdr>
    </w:div>
    <w:div w:id="1903832295">
      <w:bodyDiv w:val="1"/>
      <w:marLeft w:val="0"/>
      <w:marRight w:val="0"/>
      <w:marTop w:val="0"/>
      <w:marBottom w:val="0"/>
      <w:divBdr>
        <w:top w:val="none" w:sz="0" w:space="0" w:color="auto"/>
        <w:left w:val="none" w:sz="0" w:space="0" w:color="auto"/>
        <w:bottom w:val="none" w:sz="0" w:space="0" w:color="auto"/>
        <w:right w:val="none" w:sz="0" w:space="0" w:color="auto"/>
      </w:divBdr>
    </w:div>
    <w:div w:id="1924489079">
      <w:bodyDiv w:val="1"/>
      <w:marLeft w:val="0"/>
      <w:marRight w:val="0"/>
      <w:marTop w:val="0"/>
      <w:marBottom w:val="0"/>
      <w:divBdr>
        <w:top w:val="none" w:sz="0" w:space="0" w:color="auto"/>
        <w:left w:val="none" w:sz="0" w:space="0" w:color="auto"/>
        <w:bottom w:val="none" w:sz="0" w:space="0" w:color="auto"/>
        <w:right w:val="none" w:sz="0" w:space="0" w:color="auto"/>
      </w:divBdr>
    </w:div>
    <w:div w:id="1946300772">
      <w:bodyDiv w:val="1"/>
      <w:marLeft w:val="0"/>
      <w:marRight w:val="0"/>
      <w:marTop w:val="0"/>
      <w:marBottom w:val="0"/>
      <w:divBdr>
        <w:top w:val="none" w:sz="0" w:space="0" w:color="auto"/>
        <w:left w:val="none" w:sz="0" w:space="0" w:color="auto"/>
        <w:bottom w:val="none" w:sz="0" w:space="0" w:color="auto"/>
        <w:right w:val="none" w:sz="0" w:space="0" w:color="auto"/>
      </w:divBdr>
    </w:div>
    <w:div w:id="1994984549">
      <w:bodyDiv w:val="1"/>
      <w:marLeft w:val="0"/>
      <w:marRight w:val="0"/>
      <w:marTop w:val="0"/>
      <w:marBottom w:val="0"/>
      <w:divBdr>
        <w:top w:val="none" w:sz="0" w:space="0" w:color="auto"/>
        <w:left w:val="none" w:sz="0" w:space="0" w:color="auto"/>
        <w:bottom w:val="none" w:sz="0" w:space="0" w:color="auto"/>
        <w:right w:val="none" w:sz="0" w:space="0" w:color="auto"/>
      </w:divBdr>
    </w:div>
    <w:div w:id="2003435951">
      <w:bodyDiv w:val="1"/>
      <w:marLeft w:val="0"/>
      <w:marRight w:val="0"/>
      <w:marTop w:val="0"/>
      <w:marBottom w:val="0"/>
      <w:divBdr>
        <w:top w:val="none" w:sz="0" w:space="0" w:color="auto"/>
        <w:left w:val="none" w:sz="0" w:space="0" w:color="auto"/>
        <w:bottom w:val="none" w:sz="0" w:space="0" w:color="auto"/>
        <w:right w:val="none" w:sz="0" w:space="0" w:color="auto"/>
      </w:divBdr>
    </w:div>
    <w:div w:id="2004775458">
      <w:bodyDiv w:val="1"/>
      <w:marLeft w:val="0"/>
      <w:marRight w:val="0"/>
      <w:marTop w:val="0"/>
      <w:marBottom w:val="0"/>
      <w:divBdr>
        <w:top w:val="none" w:sz="0" w:space="0" w:color="auto"/>
        <w:left w:val="none" w:sz="0" w:space="0" w:color="auto"/>
        <w:bottom w:val="none" w:sz="0" w:space="0" w:color="auto"/>
        <w:right w:val="none" w:sz="0" w:space="0" w:color="auto"/>
      </w:divBdr>
    </w:div>
    <w:div w:id="2014139753">
      <w:bodyDiv w:val="1"/>
      <w:marLeft w:val="0"/>
      <w:marRight w:val="0"/>
      <w:marTop w:val="0"/>
      <w:marBottom w:val="0"/>
      <w:divBdr>
        <w:top w:val="none" w:sz="0" w:space="0" w:color="auto"/>
        <w:left w:val="none" w:sz="0" w:space="0" w:color="auto"/>
        <w:bottom w:val="none" w:sz="0" w:space="0" w:color="auto"/>
        <w:right w:val="none" w:sz="0" w:space="0" w:color="auto"/>
      </w:divBdr>
    </w:div>
    <w:div w:id="2048023176">
      <w:bodyDiv w:val="1"/>
      <w:marLeft w:val="0"/>
      <w:marRight w:val="0"/>
      <w:marTop w:val="0"/>
      <w:marBottom w:val="0"/>
      <w:divBdr>
        <w:top w:val="none" w:sz="0" w:space="0" w:color="auto"/>
        <w:left w:val="none" w:sz="0" w:space="0" w:color="auto"/>
        <w:bottom w:val="none" w:sz="0" w:space="0" w:color="auto"/>
        <w:right w:val="none" w:sz="0" w:space="0" w:color="auto"/>
      </w:divBdr>
    </w:div>
    <w:div w:id="2049645261">
      <w:bodyDiv w:val="1"/>
      <w:marLeft w:val="0"/>
      <w:marRight w:val="0"/>
      <w:marTop w:val="0"/>
      <w:marBottom w:val="0"/>
      <w:divBdr>
        <w:top w:val="none" w:sz="0" w:space="0" w:color="auto"/>
        <w:left w:val="none" w:sz="0" w:space="0" w:color="auto"/>
        <w:bottom w:val="none" w:sz="0" w:space="0" w:color="auto"/>
        <w:right w:val="none" w:sz="0" w:space="0" w:color="auto"/>
      </w:divBdr>
    </w:div>
    <w:div w:id="2080786693">
      <w:bodyDiv w:val="1"/>
      <w:marLeft w:val="0"/>
      <w:marRight w:val="0"/>
      <w:marTop w:val="0"/>
      <w:marBottom w:val="0"/>
      <w:divBdr>
        <w:top w:val="none" w:sz="0" w:space="0" w:color="auto"/>
        <w:left w:val="none" w:sz="0" w:space="0" w:color="auto"/>
        <w:bottom w:val="none" w:sz="0" w:space="0" w:color="auto"/>
        <w:right w:val="none" w:sz="0" w:space="0" w:color="auto"/>
      </w:divBdr>
    </w:div>
    <w:div w:id="2086803857">
      <w:bodyDiv w:val="1"/>
      <w:marLeft w:val="0"/>
      <w:marRight w:val="0"/>
      <w:marTop w:val="0"/>
      <w:marBottom w:val="0"/>
      <w:divBdr>
        <w:top w:val="none" w:sz="0" w:space="0" w:color="auto"/>
        <w:left w:val="none" w:sz="0" w:space="0" w:color="auto"/>
        <w:bottom w:val="none" w:sz="0" w:space="0" w:color="auto"/>
        <w:right w:val="none" w:sz="0" w:space="0" w:color="auto"/>
      </w:divBdr>
    </w:div>
    <w:div w:id="2096393736">
      <w:bodyDiv w:val="1"/>
      <w:marLeft w:val="0"/>
      <w:marRight w:val="0"/>
      <w:marTop w:val="0"/>
      <w:marBottom w:val="0"/>
      <w:divBdr>
        <w:top w:val="none" w:sz="0" w:space="0" w:color="auto"/>
        <w:left w:val="none" w:sz="0" w:space="0" w:color="auto"/>
        <w:bottom w:val="none" w:sz="0" w:space="0" w:color="auto"/>
        <w:right w:val="none" w:sz="0" w:space="0" w:color="auto"/>
      </w:divBdr>
    </w:div>
    <w:div w:id="2106490490">
      <w:bodyDiv w:val="1"/>
      <w:marLeft w:val="0"/>
      <w:marRight w:val="0"/>
      <w:marTop w:val="0"/>
      <w:marBottom w:val="0"/>
      <w:divBdr>
        <w:top w:val="none" w:sz="0" w:space="0" w:color="auto"/>
        <w:left w:val="none" w:sz="0" w:space="0" w:color="auto"/>
        <w:bottom w:val="none" w:sz="0" w:space="0" w:color="auto"/>
        <w:right w:val="none" w:sz="0" w:space="0" w:color="auto"/>
      </w:divBdr>
    </w:div>
    <w:div w:id="2121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28</Pages>
  <Words>8446</Words>
  <Characters>48147</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user</cp:lastModifiedBy>
  <cp:revision>12</cp:revision>
  <cp:lastPrinted>2021-09-09T17:08:00Z</cp:lastPrinted>
  <dcterms:created xsi:type="dcterms:W3CDTF">2020-06-17T07:16:00Z</dcterms:created>
  <dcterms:modified xsi:type="dcterms:W3CDTF">2023-10-11T16:22:00Z</dcterms:modified>
</cp:coreProperties>
</file>