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E4C" w:rsidRDefault="00847E4C" w:rsidP="00FA6647">
      <w:pPr>
        <w:autoSpaceDE w:val="0"/>
        <w:autoSpaceDN w:val="0"/>
        <w:adjustRightInd w:val="0"/>
        <w:spacing w:after="0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3275C" w:rsidRDefault="0073275C" w:rsidP="00FA6647">
      <w:pPr>
        <w:autoSpaceDE w:val="0"/>
        <w:autoSpaceDN w:val="0"/>
        <w:adjustRightInd w:val="0"/>
        <w:spacing w:after="0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3275C" w:rsidRDefault="0073275C" w:rsidP="00FA6647">
      <w:pPr>
        <w:autoSpaceDE w:val="0"/>
        <w:autoSpaceDN w:val="0"/>
        <w:adjustRightInd w:val="0"/>
        <w:spacing w:after="0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pt;height:709.8pt" o:ole="">
            <v:imagedata r:id="rId5" o:title=""/>
          </v:shape>
          <o:OLEObject Type="Embed" ProgID="Acrobat.Document.DC" ShapeID="_x0000_i1025" DrawAspect="Content" ObjectID="_1758554450" r:id="rId6"/>
        </w:object>
      </w:r>
    </w:p>
    <w:p w:rsidR="0073275C" w:rsidRDefault="0073275C" w:rsidP="00FA6647">
      <w:pPr>
        <w:autoSpaceDE w:val="0"/>
        <w:autoSpaceDN w:val="0"/>
        <w:adjustRightInd w:val="0"/>
        <w:spacing w:after="0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3275C" w:rsidRDefault="0073275C" w:rsidP="0073275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bookmarkStart w:id="0" w:name="_GoBack"/>
      <w:bookmarkEnd w:id="0"/>
    </w:p>
    <w:p w:rsidR="00847E4C" w:rsidRDefault="00847E4C" w:rsidP="00FA6647">
      <w:pPr>
        <w:autoSpaceDE w:val="0"/>
        <w:autoSpaceDN w:val="0"/>
        <w:adjustRightInd w:val="0"/>
        <w:spacing w:after="0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0D6AD7" w:rsidRPr="0076728F" w:rsidRDefault="000D6AD7" w:rsidP="000D6AD7">
      <w:pPr>
        <w:autoSpaceDE w:val="0"/>
        <w:autoSpaceDN w:val="0"/>
        <w:adjustRightInd w:val="0"/>
        <w:spacing w:after="0"/>
        <w:ind w:left="-284"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72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0D6AD7" w:rsidRPr="00FA6647" w:rsidRDefault="000D6AD7" w:rsidP="000D6AD7">
      <w:pPr>
        <w:keepNext/>
        <w:keepLines/>
        <w:spacing w:after="0" w:line="240" w:lineRule="auto"/>
        <w:ind w:left="-284" w:right="30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D6AD7" w:rsidRDefault="000D6AD7" w:rsidP="000D6AD7">
      <w:pPr>
        <w:spacing w:after="0" w:line="240" w:lineRule="auto"/>
        <w:ind w:left="-284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Технология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Индустриальные технологии»</w:t>
      </w:r>
      <w:r w:rsidRPr="00FA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основе:</w:t>
      </w:r>
    </w:p>
    <w:p w:rsidR="000D6AD7" w:rsidRPr="00695149" w:rsidRDefault="000D6AD7" w:rsidP="000D6AD7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 Закона «Об образовании в Российской Федерации» от  01 сентября 2013 г.;</w:t>
      </w:r>
    </w:p>
    <w:p w:rsidR="000D6AD7" w:rsidRPr="00C63B52" w:rsidRDefault="000D6AD7" w:rsidP="000D6AD7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ФГОС ООО, утв.</w:t>
      </w:r>
      <w:r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приказом Минобрнауки России «Об утверждении и введении в действие федерального  государственного образовательного стандарта основного общего образования» от 17.12.2010 №1897 </w:t>
      </w:r>
    </w:p>
    <w:p w:rsidR="000D6AD7" w:rsidRPr="00C63B52" w:rsidRDefault="000D6AD7" w:rsidP="000D6AD7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 базисный учебный план общеобразовательных учреждений РФ, утв. Приказом Минобразования России от  09.03.2004г №1312 « Об утверждении федерального базисного учебного  плана и примерных учебных планов для образовательных учреждений Российской Федерации, реализующих программы общего образования «(ред. От 03.06.2011);</w:t>
      </w:r>
    </w:p>
    <w:p w:rsidR="000D6AD7" w:rsidRPr="00695149" w:rsidRDefault="000D6AD7" w:rsidP="000D6AD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-к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онцепции духовно</w:t>
      </w:r>
      <w:r w:rsidRPr="00C63B52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-нравственного развития и воспитания личности гражданина России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(распоряжение правительства РФ от 25.08.2008г. №1244-р)</w:t>
      </w:r>
    </w:p>
    <w:p w:rsidR="000D6AD7" w:rsidRPr="00C63B52" w:rsidRDefault="000D6AD7" w:rsidP="000D6AD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п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риказа Министерства образования и науки РФ от 19.12.12. № 1067 « Об утверждении  федеральных перечней учебников, рекомендованных (допущенных) к использованию в общеобразовательном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»;   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</w:t>
      </w:r>
      <w:r w:rsidRPr="00C63B52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документ с изменениями , внесенными приказом Минобрнауки России от 26.01.16г №38;-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перечень учебников, рекомендованных и допущенных к использованию Минобрнауки России на 2016-17 учебный год </w:t>
      </w:r>
    </w:p>
    <w:p w:rsidR="000D6AD7" w:rsidRPr="00C63B52" w:rsidRDefault="000D6AD7" w:rsidP="000D6AD7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</w:pP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 локальные акты образовательного  учреждения</w:t>
      </w:r>
    </w:p>
    <w:p w:rsidR="000D6AD7" w:rsidRPr="00C63B52" w:rsidRDefault="000D6AD7" w:rsidP="000D6AD7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-ООП ОУ</w:t>
      </w:r>
    </w:p>
    <w:p w:rsidR="000D6AD7" w:rsidRPr="00695149" w:rsidRDefault="000D6AD7" w:rsidP="000D6AD7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 положения о рабочей программе  учебного курса</w:t>
      </w:r>
    </w:p>
    <w:p w:rsidR="000D6AD7" w:rsidRDefault="000D6AD7" w:rsidP="000D6AD7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</w:pP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к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алендарного учебного графика</w:t>
      </w:r>
    </w:p>
    <w:p w:rsidR="000D6AD7" w:rsidRDefault="000D6AD7" w:rsidP="000D6AD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- 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у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чебного плана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МОУ «Эммаусская СОШ» на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20</w:t>
      </w:r>
      <w:r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20</w:t>
      </w:r>
      <w:r w:rsidRPr="00695149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-20</w:t>
      </w:r>
      <w:r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>21</w:t>
      </w:r>
      <w:r w:rsidRPr="00C63B52">
        <w:rPr>
          <w:rFonts w:ascii="Times New Roman" w:eastAsia="Calibri" w:hAnsi="Times New Roman" w:cs="Calibri"/>
          <w:color w:val="0D0D0D" w:themeColor="text1" w:themeTint="F2"/>
          <w:sz w:val="24"/>
          <w:szCs w:val="24"/>
          <w:lang w:eastAsia="ar-SA"/>
        </w:rPr>
        <w:t xml:space="preserve"> уч. год.</w:t>
      </w:r>
    </w:p>
    <w:p w:rsidR="00FA6647" w:rsidRPr="000D6AD7" w:rsidRDefault="000D6AD7" w:rsidP="000D6AD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DA116B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чебника «Технология. </w:t>
      </w:r>
      <w:r w:rsidR="000D0788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A116B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класс» </w:t>
      </w:r>
      <w:r w:rsidR="000D0788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Матяш, А.А. Электов</w:t>
      </w:r>
      <w:r w:rsidR="00DA116B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ISBN 978-5-360-0</w:t>
      </w:r>
      <w:r w:rsidR="000D0788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>8176</w:t>
      </w:r>
      <w:r w:rsidR="00DA116B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0788"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FA6647" w:rsidRPr="00FA6647" w:rsidRDefault="00FA6647" w:rsidP="0039427E">
      <w:pPr>
        <w:pStyle w:val="aa"/>
        <w:spacing w:after="0" w:line="240" w:lineRule="auto"/>
        <w:ind w:left="862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6647" w:rsidRPr="00FA6647" w:rsidRDefault="00FA6647" w:rsidP="007C3AAB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ориентирована на УМК:</w:t>
      </w:r>
    </w:p>
    <w:p w:rsidR="00FA6647" w:rsidRPr="00F33A99" w:rsidRDefault="00FA6647" w:rsidP="00FA6647">
      <w:pPr>
        <w:shd w:val="clear" w:color="auto" w:fill="FFFFFF"/>
        <w:tabs>
          <w:tab w:val="left" w:pos="142"/>
        </w:tabs>
        <w:spacing w:after="0" w:line="293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УЧЕБНО-МЕТОДИЧЕСКОЕ, МАТЕРИАЛЬНО - ТЕХНИЧЕСКОЕ И ИНФОРМАЦИОННОЕ ОБЕСПЕЧЕНИЕ ОБРАЗОВАТЕЛЬНОГО ПРОЦЕССА</w:t>
      </w:r>
    </w:p>
    <w:p w:rsidR="00FA6647" w:rsidRPr="00F33A99" w:rsidRDefault="00FA6647" w:rsidP="00FA6647">
      <w:pPr>
        <w:shd w:val="clear" w:color="auto" w:fill="FFFFFF"/>
        <w:tabs>
          <w:tab w:val="left" w:pos="142"/>
        </w:tabs>
        <w:spacing w:after="0" w:line="195" w:lineRule="atLeast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887885" w:rsidRDefault="00887885" w:rsidP="000D6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«Технология. 8 класс» Н.В. Матяш, А.А. Электов ISBN 978-5-360-08176-0</w:t>
      </w:r>
    </w:p>
    <w:p w:rsidR="000D6AD7" w:rsidRPr="005B2C2A" w:rsidRDefault="000D6AD7" w:rsidP="000D6AD7">
      <w:pPr>
        <w:shd w:val="clear" w:color="auto" w:fill="FFFFFF"/>
        <w:tabs>
          <w:tab w:val="left" w:pos="142"/>
        </w:tabs>
        <w:spacing w:after="0" w:line="195" w:lineRule="atLeast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B2C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 ресурс https://infourok.ru/</w:t>
      </w:r>
    </w:p>
    <w:p w:rsidR="000D6AD7" w:rsidRDefault="000D6AD7" w:rsidP="000D6A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885" w:rsidRDefault="00887885" w:rsidP="00DA116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647" w:rsidRPr="00FA6647" w:rsidRDefault="00FA6647" w:rsidP="00DA116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</w:t>
      </w:r>
    </w:p>
    <w:p w:rsidR="00FA6647" w:rsidRPr="00FA6647" w:rsidRDefault="00FA6647" w:rsidP="00FA664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предмета отводится </w:t>
      </w:r>
      <w:r w:rsidR="000D07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в неделю, итого не менее </w:t>
      </w:r>
      <w:r w:rsidR="000D0788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FA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за учебный год. Предусмотрены практические работы и творческие проекты по каждому разделу.</w:t>
      </w:r>
    </w:p>
    <w:p w:rsidR="00851E1B" w:rsidRPr="00FF5E0B" w:rsidRDefault="00851E1B" w:rsidP="00851E1B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851E1B" w:rsidRPr="00851E1B" w:rsidRDefault="00851E1B" w:rsidP="00FA66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УЧЕБНОГО ПРЕДМЕТА</w:t>
      </w:r>
      <w:r w:rsidRPr="00851E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«ТЕХНОЛОГИЯ»  </w:t>
      </w:r>
    </w:p>
    <w:p w:rsidR="00851E1B" w:rsidRPr="00851E1B" w:rsidRDefault="00851E1B" w:rsidP="00851E1B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Личностными результатами</w:t>
      </w: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освоения учащимися основной школы курса «Технология» являются: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проявление познавательных интересов и активности в данной области;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развитие трудолюбия и ответственности за качество своей деятельности;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овладение установками, нормами и правилами научной организации умственного и физического труда;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• осознание необходимости общественно полезного труда как условия безопасной и эффективной социализации;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бережное отношение к природным и хозяйственным ресурсам;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Метапредметными результатами </w:t>
      </w: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освоения учащимися основной школы курса «Технология» являются: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алгоритмизированное планирование процесса учащимися познавательно-трудовой деятельности;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 </w:t>
      </w:r>
      <w:r w:rsidRPr="00851E1B">
        <w:rPr>
          <w:rFonts w:ascii="Times New Roman" w:eastAsia="Calibri" w:hAnsi="Times New Roman" w:cs="Times New Roman"/>
          <w:sz w:val="28"/>
          <w:szCs w:val="28"/>
        </w:rPr>
        <w:t>умение применять в практической деятельности знаний, полученных при изучении основных наук;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sz w:val="28"/>
          <w:szCs w:val="28"/>
        </w:rPr>
        <w:t>использование дополнительной информации при проектировании и создании объектов труда;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поиск новых решений возникшей технической или организационной проблемы;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приведение примеров, подбор аргументов, формулирование выводов по обоснованию технико-технологического и организационного решения;  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выбор для решения познавательных и коммуникативных задач различных источников информации, включая энциклопедии, словари, интернет - ресурсы и другие базы данных;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согласование и координация совместной познавательно-трудовой деятельности с другими ее участниками;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объективное оценивание вклада своей познавательно-трудовой деятельности в решение общих задач коллектива;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51E1B" w:rsidRPr="00851E1B" w:rsidRDefault="00851E1B" w:rsidP="00851E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соблюдение норм и правил культуры труда в соответствии с технологической культурой производства;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 xml:space="preserve">Предметным результатом </w:t>
      </w: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освоения учащимися основной школы курса «Технология» являются:</w:t>
      </w:r>
    </w:p>
    <w:p w:rsidR="00851E1B" w:rsidRPr="00851E1B" w:rsidRDefault="00851E1B" w:rsidP="00851E1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51E1B">
        <w:rPr>
          <w:rFonts w:ascii="Times New Roman" w:eastAsia="Calibri" w:hAnsi="Times New Roman" w:cs="Times New Roman"/>
          <w:i/>
          <w:sz w:val="28"/>
          <w:szCs w:val="28"/>
        </w:rPr>
        <w:t>в познавательной сфере:</w:t>
      </w:r>
    </w:p>
    <w:p w:rsidR="00851E1B" w:rsidRPr="00851E1B" w:rsidRDefault="00851E1B" w:rsidP="00851E1B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851E1B" w:rsidRPr="00851E1B" w:rsidRDefault="00851E1B" w:rsidP="00851E1B">
      <w:pPr>
        <w:numPr>
          <w:ilvl w:val="0"/>
          <w:numId w:val="4"/>
        </w:numPr>
        <w:tabs>
          <w:tab w:val="left" w:pos="142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851E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Технологии обработки конструкционных материалов</w:t>
      </w:r>
      <w:r w:rsidRPr="00851E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851E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Технологии домашнего хозяйства</w:t>
      </w:r>
      <w:r w:rsidRPr="00851E1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51E1B" w:rsidRPr="00851E1B" w:rsidRDefault="00851E1B" w:rsidP="00851E1B">
      <w:pPr>
        <w:numPr>
          <w:ilvl w:val="0"/>
          <w:numId w:val="4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851E1B" w:rsidRPr="00851E1B" w:rsidRDefault="00851E1B" w:rsidP="00851E1B">
      <w:pPr>
        <w:tabs>
          <w:tab w:val="left" w:pos="142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в мотивационной сфере: </w:t>
      </w:r>
    </w:p>
    <w:p w:rsidR="00851E1B" w:rsidRPr="00851E1B" w:rsidRDefault="00851E1B" w:rsidP="00851E1B">
      <w:pPr>
        <w:numPr>
          <w:ilvl w:val="0"/>
          <w:numId w:val="5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оценивание своей способности и готовности к труду;</w:t>
      </w:r>
    </w:p>
    <w:p w:rsidR="00851E1B" w:rsidRPr="00851E1B" w:rsidRDefault="00851E1B" w:rsidP="00851E1B">
      <w:pPr>
        <w:numPr>
          <w:ilvl w:val="0"/>
          <w:numId w:val="5"/>
        </w:numPr>
        <w:tabs>
          <w:tab w:val="left" w:pos="142"/>
          <w:tab w:val="left" w:pos="284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осознание ответственности за качество результатов труда;</w:t>
      </w:r>
    </w:p>
    <w:p w:rsidR="00851E1B" w:rsidRPr="00851E1B" w:rsidRDefault="00851E1B" w:rsidP="00851E1B">
      <w:pPr>
        <w:numPr>
          <w:ilvl w:val="0"/>
          <w:numId w:val="5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экологической культуры при обосновании выбора объектов труда и выполнении работ;</w:t>
      </w:r>
    </w:p>
    <w:p w:rsidR="00851E1B" w:rsidRPr="00851E1B" w:rsidRDefault="00851E1B" w:rsidP="00851E1B">
      <w:pPr>
        <w:numPr>
          <w:ilvl w:val="0"/>
          <w:numId w:val="5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стремление к экономичности и бережливости в расходовании времени, материалов при обработке древесины и металлов;</w:t>
      </w:r>
    </w:p>
    <w:p w:rsidR="00851E1B" w:rsidRPr="00851E1B" w:rsidRDefault="00851E1B" w:rsidP="00851E1B">
      <w:pPr>
        <w:tabs>
          <w:tab w:val="left" w:pos="142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в трудовой сфере:</w:t>
      </w:r>
    </w:p>
    <w:p w:rsidR="00851E1B" w:rsidRPr="00851E1B" w:rsidRDefault="00851E1B" w:rsidP="00851E1B">
      <w:pPr>
        <w:numPr>
          <w:ilvl w:val="0"/>
          <w:numId w:val="6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планирование технологического процесса;</w:t>
      </w:r>
    </w:p>
    <w:p w:rsidR="00851E1B" w:rsidRPr="00851E1B" w:rsidRDefault="00851E1B" w:rsidP="00851E1B">
      <w:pPr>
        <w:numPr>
          <w:ilvl w:val="0"/>
          <w:numId w:val="6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851E1B" w:rsidRPr="00851E1B" w:rsidRDefault="00851E1B" w:rsidP="00851E1B">
      <w:pPr>
        <w:numPr>
          <w:ilvl w:val="0"/>
          <w:numId w:val="6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норм и правил безопасности, правил санитарии и гигиены;</w:t>
      </w:r>
    </w:p>
    <w:p w:rsidR="00851E1B" w:rsidRPr="00851E1B" w:rsidRDefault="00851E1B" w:rsidP="00851E1B">
      <w:pPr>
        <w:numPr>
          <w:ilvl w:val="0"/>
          <w:numId w:val="6"/>
        </w:numPr>
        <w:tabs>
          <w:tab w:val="left" w:pos="142"/>
        </w:tabs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851E1B" w:rsidRPr="00851E1B" w:rsidRDefault="00851E1B" w:rsidP="00851E1B">
      <w:pPr>
        <w:tabs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в физиолого-психологической сфере:</w:t>
      </w:r>
    </w:p>
    <w:p w:rsidR="00851E1B" w:rsidRPr="00851E1B" w:rsidRDefault="00851E1B" w:rsidP="00851E1B">
      <w:pPr>
        <w:tabs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851E1B" w:rsidRPr="00851E1B" w:rsidRDefault="00851E1B" w:rsidP="00851E1B">
      <w:pPr>
        <w:tabs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достижение необходимой точности движений при выполнении различных технологических операций;</w:t>
      </w:r>
    </w:p>
    <w:p w:rsidR="00851E1B" w:rsidRPr="00851E1B" w:rsidRDefault="00851E1B" w:rsidP="00851E1B">
      <w:pPr>
        <w:tabs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 соблюдение требуемой величины усилия, прикладываемого к инструменту, с учетом технологических требований;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sz w:val="28"/>
          <w:szCs w:val="28"/>
        </w:rPr>
        <w:t>сочетание образного и логического мышления в процессе проектной деятельности;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51E1B">
        <w:rPr>
          <w:rFonts w:ascii="Times New Roman" w:eastAsia="Calibri" w:hAnsi="Times New Roman" w:cs="Times New Roman"/>
          <w:i/>
          <w:sz w:val="28"/>
          <w:szCs w:val="28"/>
        </w:rPr>
        <w:t xml:space="preserve">в эстетической сфере: 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>•</w:t>
      </w:r>
      <w:r w:rsidRPr="00851E1B">
        <w:rPr>
          <w:rFonts w:ascii="Times New Roman" w:eastAsia="Calibri" w:hAnsi="Times New Roman" w:cs="Times New Roman"/>
          <w:sz w:val="28"/>
          <w:szCs w:val="28"/>
        </w:rPr>
        <w:t>дизайнерское проектирование изделия или рациональная эстетическая организация работ;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sz w:val="28"/>
          <w:szCs w:val="28"/>
        </w:rPr>
        <w:t>моделирование художественного оформления объекта труда при изучении раздела «</w:t>
      </w:r>
      <w:r w:rsidRPr="00851E1B">
        <w:rPr>
          <w:rFonts w:ascii="Times New Roman" w:eastAsia="Calibri" w:hAnsi="Times New Roman" w:cs="Times New Roman"/>
          <w:color w:val="000000"/>
          <w:sz w:val="28"/>
          <w:szCs w:val="28"/>
        </w:rPr>
        <w:t>Технологии художественно-приклад</w:t>
      </w:r>
      <w:r w:rsidRPr="00851E1B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ной обработки материалов</w:t>
      </w:r>
      <w:r w:rsidRPr="00851E1B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851E1B" w:rsidRPr="00851E1B" w:rsidRDefault="00851E1B" w:rsidP="00851E1B">
      <w:p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sz w:val="28"/>
          <w:szCs w:val="28"/>
        </w:rPr>
        <w:t>рациональный выбор рабочего костюма и опрятное содержание одежды;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51E1B">
        <w:rPr>
          <w:rFonts w:ascii="Times New Roman" w:eastAsia="Calibri" w:hAnsi="Times New Roman" w:cs="Times New Roman"/>
          <w:i/>
          <w:sz w:val="28"/>
          <w:szCs w:val="28"/>
        </w:rPr>
        <w:t>в коммуникативной сфере: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формирование рабочей группы для выполнения проекта;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публичная презентация и защита проекта, изделия, продукта труда;</w:t>
      </w:r>
    </w:p>
    <w:p w:rsidR="00851E1B" w:rsidRPr="00851E1B" w:rsidRDefault="00851E1B" w:rsidP="00851E1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• </w:t>
      </w:r>
      <w:r w:rsidRPr="00851E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разработка вариантов рекламных образцов.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Учащиеся должны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знать: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что такое технический рисунок, эскиз и чертеж;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основные параметры качества детали: форма, шероховатость и размеры каждой элементарной поверхности и их взаимное расположение; уметь осуществлять их контроль;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пути предупреждения негативных последствий трудовой деятельности человека на окружающую среду и собственное здоровье;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что такое текстовая и графическая информация;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какие свойства материалов необходимо учитывать при их обработке;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общее устройство столярного верстака, уметь пользоваться им при выполнении столярных операций;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назначение, устройство и принцип действия простейшего столярного инструмента (разметочного, ударного и режущего) и приспособлений для пиления (стусло); уметь пользоваться ими при выполнении соответствующих операций;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основные виды механизмов по выполняемым функциям, а также по используемым в них рабочим частям;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виды пиломатериалов;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возможности и умения использовать микрокалькуляторы и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источники и носители информации, способы получения, хранения и поиска информации;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технику безопасности при работе с сельскохозяйственным инвентарем;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принципы ухода за одеждой и обувью.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уметь: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читать простейшие технические рисунки и чертежи плоских и призматических деталей и деталей типа тел вращения;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находить необходимую техническую информацию;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осуществлять контроль качества изготавливаемых изделий;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15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читать чертежи и технологические карты, выявлять технические требования, предъявляемые к детали;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выполнять основные учебно-производственные операции и изготавливать детали на сверлильном станке;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соединять детали склеиванием, на гвоздях, шурупах;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применять политехнические и технологические знания и умения в самостоятельной практической деятельности;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51E1B">
        <w:rPr>
          <w:rFonts w:ascii="Times New Roman" w:eastAsia="Calibri" w:hAnsi="Times New Roman" w:cs="Times New Roman"/>
          <w:sz w:val="28"/>
          <w:szCs w:val="28"/>
        </w:rPr>
        <w:t xml:space="preserve"> работать с ИТК и на сайтах Интернета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В познавательной сфере: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оценка технологических свойств сырья, материалов и областей их применения;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ориентация в имеющихся и возможных средствах и технологиях создания объектов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владение алгоритмами и методами решения организационных и технико-технологических задач;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распознавание видов, назначения материалов, инструментов и оборудования, применяемого в технологических процессах;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владение методами чтения и способами графического представления технической, технологической и инструктивной информации;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применение элементов прикладной экономики при обосновании технологий и проектов.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В трудовой сфере: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планирование технологического процесса в процессе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подбор материалов с учетом характера объекта труда и технологии;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lastRenderedPageBreak/>
        <w:t>• проведение необходимых опытов и исследований при подборе сырья, материалов и проектировании объекта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проектирование последовательности операций и составление операционной карты работ;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выполнение технологических операций с соблюдением установленных норм, стандартов и ограничений;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соблюдение норм и правил безопасности труда, пожарной безопасности, правил санитарии и гигиены;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соблюдение трудовой и технологической дисциплины;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обоснование критериев и показателей качества промежуточных и конечных результатов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выявление допущенных ошибок в процессе труда и обоснование способов их исправления;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документирование результатов труда и проектной деятельности;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расчет себестоимости продукта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примерная экономическая оценка возможной прибыли с учетом сложившейся ситуации на рынке товаров и услуг.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В мотивационной сфере: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оценивание своей способности и готовности к труду в конкретной предметной деятельности;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оценивание своей способности и готовности к предпринимательской деятельности;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выраженная готовность к труду в сфере материального производства или сфере услуг;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осознание ответственности за качество результатов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наличие экологической культуры при обосновании объекта труда и выполнении работ;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стремление к экономии и бережливости в расходовании времени, материалов, денежных средств и труда.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В эстетической сфере: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дизайнерское проектирование изделия или рациональная эстетическая организация работ;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моделирование художественного оформления объекта труда и оптимальное планирование работ;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разработка варианта рекламы выполненного объекта или результатов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lastRenderedPageBreak/>
        <w:t>• рациональный выбор рабочего костюма и опрятное содержание рабочей одежды.</w:t>
      </w:r>
    </w:p>
    <w:p w:rsidR="000D6AD7" w:rsidRDefault="000D6AD7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В коммуникативной сфере: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выбор знаковых систем и средств для кодирования и оформления информации в процессе коммуникации;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оформление коммуникационной и технологической документации с учетом требований действующих нормативов и стандартов;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публичная презентация и защита проекта изделия, продукта труда или услуги;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разработка вариантов рекламных образов, слоганов и лейблов;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потребительская оценка зрительного ряда действующей рекламы.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b/>
          <w:bCs/>
          <w:sz w:val="28"/>
          <w:szCs w:val="28"/>
        </w:rPr>
        <w:t>В физиолого-психологической сфере: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достижение необходимой точности движений при выполнении различных технологических операций;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соблюдение требуемой величины усилия, прикладываемого к инструменту, с учетом технологических требований;</w:t>
      </w:r>
    </w:p>
    <w:p w:rsidR="00851E1B" w:rsidRPr="00851E1B" w:rsidRDefault="00851E1B" w:rsidP="00851E1B">
      <w:pPr>
        <w:shd w:val="clear" w:color="auto" w:fill="FFFFFF"/>
        <w:tabs>
          <w:tab w:val="left" w:pos="142"/>
        </w:tabs>
        <w:spacing w:after="0" w:line="293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E1B">
        <w:rPr>
          <w:rFonts w:ascii="Times New Roman" w:eastAsia="Calibri" w:hAnsi="Times New Roman" w:cs="Times New Roman"/>
          <w:sz w:val="28"/>
          <w:szCs w:val="28"/>
        </w:rPr>
        <w:t>• сочетание образного и логического мышления в процессе проектной деятельности.</w:t>
      </w:r>
    </w:p>
    <w:p w:rsidR="00851E1B" w:rsidRPr="00851E1B" w:rsidRDefault="00851E1B" w:rsidP="00851E1B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51E1B" w:rsidRPr="00851E1B" w:rsidRDefault="00851E1B" w:rsidP="00851E1B">
      <w:pPr>
        <w:autoSpaceDE w:val="0"/>
        <w:autoSpaceDN w:val="0"/>
        <w:adjustRightInd w:val="0"/>
        <w:spacing w:after="0" w:line="120" w:lineRule="atLeast"/>
        <w:ind w:left="-142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851E1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Содержание учебного предмета с указанием форм организации учебных занятий, основных видов учебной деятельности.</w:t>
      </w:r>
    </w:p>
    <w:p w:rsidR="00851E1B" w:rsidRPr="00851E1B" w:rsidRDefault="00851E1B" w:rsidP="00851E1B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33A99" w:rsidRPr="00A862C6" w:rsidRDefault="00F33A99" w:rsidP="00F33A99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="00FA357F"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Творческий проект</w:t>
      </w: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F33A99" w:rsidRPr="00A862C6" w:rsidRDefault="00F33A99" w:rsidP="00E2799D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2C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="00FA357F" w:rsidRPr="00A862C6">
        <w:rPr>
          <w:rFonts w:ascii="Times New Roman" w:eastAsia="Calibri" w:hAnsi="Times New Roman" w:cs="Times New Roman"/>
          <w:color w:val="000000"/>
          <w:sz w:val="28"/>
          <w:szCs w:val="28"/>
        </w:rPr>
        <w:t>Проектирование как сфера проектной деятельности</w:t>
      </w:r>
    </w:p>
    <w:p w:rsidR="00F33A99" w:rsidRPr="00A862C6" w:rsidRDefault="00E46757" w:rsidP="00F33A99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="00FA357F"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Семейная экономика. Технология домашнего хозяйства</w:t>
      </w: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F33A99" w:rsidRPr="00A862C6" w:rsidRDefault="00F33A99" w:rsidP="00E2799D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2C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="00FA357F" w:rsidRPr="00A862C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Бюджет семьи, технология совершения покупок, технология ведения бизнеса, инженерные коммуникации в доме, водопровод и канализация – типичные неисправности, простейший ремонт. Современные тенденции развития бытовой техники, современные ручные электроинструменты.</w:t>
      </w:r>
    </w:p>
    <w:p w:rsidR="00F33A99" w:rsidRPr="00A862C6" w:rsidRDefault="00DA1F1F" w:rsidP="00F33A99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="00214798"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Основы электротехники и радиоэлектроники</w:t>
      </w: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F33A99" w:rsidRPr="00A862C6" w:rsidRDefault="00F33A99" w:rsidP="00E2799D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2C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="00214798" w:rsidRPr="00A862C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Электрический ток и его использование, принципиальные и монтажные электрические схемы, потребители и источники электроэнергии, </w:t>
      </w:r>
      <w:r w:rsidR="00DA1F1F" w:rsidRPr="00A862C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214798" w:rsidRPr="00A862C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электроизмерительные приборы, правила безопасности при электротехнических работах, </w:t>
      </w:r>
      <w:r w:rsidR="00EA29A6" w:rsidRPr="00A862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14798" w:rsidRPr="00A862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электрические провода, монтаж электрической цепи, электромагниты и их применение, электроосветительные приборы, бытовые электронагревательные приборы, техника безопасности при работе с бытовыми электроприборами, двигатели постоянного тока, электроэнергетика будущего, электромагнитные волны и передача информации, цифровые приборы. </w:t>
      </w:r>
    </w:p>
    <w:p w:rsidR="00F33A99" w:rsidRPr="00A862C6" w:rsidRDefault="00DA1F1F" w:rsidP="00F33A99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="00214798"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Профессиональное самоопределение</w:t>
      </w: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0D6AD7" w:rsidRPr="00366F12" w:rsidRDefault="00F33A99" w:rsidP="00366F1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2C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="00811A34" w:rsidRPr="00A862C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Сферы производства и разделение труда, технология профессионального выбора, внутренний мир человека и профессиональное самоопределение, возможности построения карьеры  в профессиональной деятельности, пример творческого проекта «Мой профессиональный выбор».</w:t>
      </w:r>
    </w:p>
    <w:p w:rsidR="00F33A99" w:rsidRPr="00A862C6" w:rsidRDefault="00DA1F1F" w:rsidP="00F33A99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Раздел «</w:t>
      </w:r>
      <w:r w:rsidR="00811A34"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Творческая проектная деятельность</w:t>
      </w:r>
      <w:r w:rsidRPr="00A8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F33A99" w:rsidRPr="00A862C6" w:rsidRDefault="00F33A99" w:rsidP="00EA29A6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A862C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="00811A34" w:rsidRPr="00A862C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Знакомство с банком объектов творческих проектов. Подготовка творческого проекта. Защита творческого проекта.</w:t>
      </w:r>
    </w:p>
    <w:p w:rsidR="00F33A99" w:rsidRPr="00F33A99" w:rsidRDefault="00F33A99" w:rsidP="00F33A99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F33A99">
        <w:rPr>
          <w:rFonts w:ascii="Times New Roman" w:eastAsia="Calibri" w:hAnsi="Times New Roman" w:cs="Times New Roman"/>
        </w:rPr>
        <w:t>Учебно-тематическое планирование</w:t>
      </w:r>
    </w:p>
    <w:tbl>
      <w:tblPr>
        <w:tblStyle w:val="a9"/>
        <w:tblW w:w="1059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527"/>
        <w:gridCol w:w="708"/>
        <w:gridCol w:w="709"/>
        <w:gridCol w:w="709"/>
      </w:tblGrid>
      <w:tr w:rsidR="00F33A99" w:rsidRPr="00F33A99" w:rsidTr="00603D48">
        <w:trPr>
          <w:trHeight w:val="290"/>
        </w:trPr>
        <w:tc>
          <w:tcPr>
            <w:tcW w:w="675" w:type="dxa"/>
            <w:vMerge w:val="restart"/>
            <w:vAlign w:val="center"/>
          </w:tcPr>
          <w:p w:rsidR="00F33A99" w:rsidRPr="00F81205" w:rsidRDefault="00F33A9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F33A99" w:rsidRPr="00F81205" w:rsidRDefault="00A862C6" w:rsidP="00A86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05">
              <w:rPr>
                <w:rFonts w:ascii="Times New Roman" w:eastAsia="Calibri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5527" w:type="dxa"/>
            <w:vMerge w:val="restart"/>
            <w:vAlign w:val="center"/>
          </w:tcPr>
          <w:p w:rsidR="00F33A99" w:rsidRPr="00F81205" w:rsidRDefault="00A862C6" w:rsidP="00A86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05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708" w:type="dxa"/>
            <w:vMerge w:val="restart"/>
            <w:vAlign w:val="center"/>
          </w:tcPr>
          <w:p w:rsidR="00F33A99" w:rsidRPr="00F81205" w:rsidRDefault="00F81205" w:rsidP="00A86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05">
              <w:rPr>
                <w:rFonts w:ascii="Times New Roman" w:eastAsia="Calibri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418" w:type="dxa"/>
            <w:gridSpan w:val="2"/>
            <w:vAlign w:val="center"/>
          </w:tcPr>
          <w:p w:rsidR="00F33A99" w:rsidRPr="00F81205" w:rsidRDefault="00F33A99" w:rsidP="00A86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05">
              <w:rPr>
                <w:rFonts w:ascii="Times New Roman" w:eastAsia="Calibri" w:hAnsi="Times New Roman" w:cs="Times New Roman"/>
                <w:sz w:val="20"/>
                <w:szCs w:val="20"/>
              </w:rPr>
              <w:t>Дата проведения</w:t>
            </w:r>
          </w:p>
          <w:p w:rsidR="00F33A99" w:rsidRPr="00F81205" w:rsidRDefault="00F33A99" w:rsidP="00A86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3A99" w:rsidRPr="00F33A99" w:rsidTr="00603D48">
        <w:trPr>
          <w:trHeight w:val="250"/>
        </w:trPr>
        <w:tc>
          <w:tcPr>
            <w:tcW w:w="675" w:type="dxa"/>
            <w:vMerge/>
            <w:vAlign w:val="center"/>
          </w:tcPr>
          <w:p w:rsidR="00F33A99" w:rsidRPr="00F81205" w:rsidRDefault="00F33A9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33A99" w:rsidRPr="00F81205" w:rsidRDefault="00F33A99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Merge/>
          </w:tcPr>
          <w:p w:rsidR="00F33A99" w:rsidRPr="00F81205" w:rsidRDefault="00F33A99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33A99" w:rsidRPr="00F81205" w:rsidRDefault="00F33A99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3A99" w:rsidRPr="00F81205" w:rsidRDefault="00F33A99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05">
              <w:rPr>
                <w:rFonts w:ascii="Times New Roman" w:eastAsia="Calibri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F33A99" w:rsidRPr="00F81205" w:rsidRDefault="00F33A99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05">
              <w:rPr>
                <w:rFonts w:ascii="Times New Roman" w:eastAsia="Calibri" w:hAnsi="Times New Roman" w:cs="Times New Roman"/>
                <w:sz w:val="20"/>
                <w:szCs w:val="20"/>
              </w:rPr>
              <w:t>факт</w:t>
            </w:r>
          </w:p>
        </w:tc>
      </w:tr>
      <w:tr w:rsidR="0023334C" w:rsidRPr="006D599F" w:rsidTr="00603D48">
        <w:trPr>
          <w:trHeight w:hRule="exact" w:val="680"/>
        </w:trPr>
        <w:tc>
          <w:tcPr>
            <w:tcW w:w="675" w:type="dxa"/>
            <w:vAlign w:val="center"/>
          </w:tcPr>
          <w:p w:rsidR="0023334C" w:rsidRPr="00F33A99" w:rsidRDefault="0070736C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23334C" w:rsidRPr="00F33A99" w:rsidRDefault="00F81205" w:rsidP="00B87C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проект</w:t>
            </w:r>
          </w:p>
        </w:tc>
        <w:tc>
          <w:tcPr>
            <w:tcW w:w="5527" w:type="dxa"/>
            <w:vAlign w:val="center"/>
          </w:tcPr>
          <w:p w:rsidR="0023334C" w:rsidRPr="00F33A99" w:rsidRDefault="00F81205" w:rsidP="009208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Проектирование как сфера профессиональной деятельности</w:t>
            </w:r>
          </w:p>
        </w:tc>
        <w:tc>
          <w:tcPr>
            <w:tcW w:w="708" w:type="dxa"/>
            <w:vAlign w:val="center"/>
          </w:tcPr>
          <w:p w:rsidR="0023334C" w:rsidRPr="00F33A99" w:rsidRDefault="00F14153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3334C" w:rsidRPr="00F33A99" w:rsidRDefault="0023334C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334C" w:rsidRPr="00F33A99" w:rsidRDefault="0023334C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DFE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A36DFE" w:rsidRPr="00F33A99" w:rsidRDefault="0070736C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:rsidR="00A36DFE" w:rsidRPr="00F33A99" w:rsidRDefault="00A36DFE" w:rsidP="00C51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Семейная экономика. Технология домашнего хозяйства</w:t>
            </w:r>
          </w:p>
        </w:tc>
        <w:tc>
          <w:tcPr>
            <w:tcW w:w="5527" w:type="dxa"/>
            <w:vAlign w:val="center"/>
          </w:tcPr>
          <w:p w:rsidR="00A36DFE" w:rsidRPr="007C2B82" w:rsidRDefault="00A36DFE" w:rsidP="00920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 семьи</w:t>
            </w:r>
          </w:p>
        </w:tc>
        <w:tc>
          <w:tcPr>
            <w:tcW w:w="708" w:type="dxa"/>
            <w:vAlign w:val="center"/>
          </w:tcPr>
          <w:p w:rsidR="00A36DFE" w:rsidRPr="00F33A99" w:rsidRDefault="00A36DFE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DFE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A36DFE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A36DFE" w:rsidRPr="007C2B82" w:rsidRDefault="00A36DFE" w:rsidP="009208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 совершения покупок</w:t>
            </w:r>
          </w:p>
        </w:tc>
        <w:tc>
          <w:tcPr>
            <w:tcW w:w="708" w:type="dxa"/>
            <w:vAlign w:val="center"/>
          </w:tcPr>
          <w:p w:rsidR="00A36DFE" w:rsidRPr="00F33A99" w:rsidRDefault="00A36DFE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DFE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A36DFE" w:rsidRPr="006D599F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/>
          </w:tcPr>
          <w:p w:rsidR="00A36DFE" w:rsidRPr="006D599F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A36DFE" w:rsidRPr="007C2B82" w:rsidRDefault="00A36DFE" w:rsidP="009208F1">
            <w:pPr>
              <w:tabs>
                <w:tab w:val="left" w:pos="7755"/>
              </w:tabs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ведения бизнеса</w:t>
            </w:r>
          </w:p>
        </w:tc>
        <w:tc>
          <w:tcPr>
            <w:tcW w:w="708" w:type="dxa"/>
            <w:vAlign w:val="center"/>
          </w:tcPr>
          <w:p w:rsidR="00A36DFE" w:rsidRPr="006D599F" w:rsidRDefault="00A36DFE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DFE" w:rsidRPr="006D599F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DFE" w:rsidRPr="006D599F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DFE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A36DFE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vMerge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A36DFE" w:rsidRPr="007C2B82" w:rsidRDefault="00A36DFE" w:rsidP="009208F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Инженерные коммуникации в доме</w:t>
            </w:r>
          </w:p>
        </w:tc>
        <w:tc>
          <w:tcPr>
            <w:tcW w:w="708" w:type="dxa"/>
            <w:vAlign w:val="center"/>
          </w:tcPr>
          <w:p w:rsidR="00A36DFE" w:rsidRPr="00F33A99" w:rsidRDefault="00A36DFE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DFE" w:rsidRPr="006D599F" w:rsidTr="00603D48">
        <w:trPr>
          <w:trHeight w:hRule="exact" w:val="680"/>
        </w:trPr>
        <w:tc>
          <w:tcPr>
            <w:tcW w:w="675" w:type="dxa"/>
            <w:vAlign w:val="center"/>
          </w:tcPr>
          <w:p w:rsidR="00A36DFE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Merge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A36DFE" w:rsidRPr="007C2B82" w:rsidRDefault="00A36DFE" w:rsidP="009208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Водопровод и канализация: типичные неисправности, простейший ремонт.</w:t>
            </w:r>
          </w:p>
        </w:tc>
        <w:tc>
          <w:tcPr>
            <w:tcW w:w="708" w:type="dxa"/>
            <w:vAlign w:val="center"/>
          </w:tcPr>
          <w:p w:rsidR="00A36DFE" w:rsidRPr="00F33A99" w:rsidRDefault="00A36DFE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DFE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A36DFE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A36DFE" w:rsidRPr="007C2B82" w:rsidRDefault="00A36DFE" w:rsidP="00920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Современные тенденции развития бытовой техники</w:t>
            </w:r>
          </w:p>
        </w:tc>
        <w:tc>
          <w:tcPr>
            <w:tcW w:w="708" w:type="dxa"/>
            <w:vAlign w:val="center"/>
          </w:tcPr>
          <w:p w:rsidR="00A36DFE" w:rsidRPr="00F33A99" w:rsidRDefault="00A36DFE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DFE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A36DFE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vMerge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A36DFE" w:rsidRPr="007C2B82" w:rsidRDefault="00A36DFE" w:rsidP="00920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Современные ручные электроинструменты</w:t>
            </w:r>
          </w:p>
        </w:tc>
        <w:tc>
          <w:tcPr>
            <w:tcW w:w="708" w:type="dxa"/>
            <w:vAlign w:val="center"/>
          </w:tcPr>
          <w:p w:rsidR="00A36DFE" w:rsidRPr="00F33A99" w:rsidRDefault="00A36DFE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DFE" w:rsidRPr="00F33A99" w:rsidRDefault="00A36DFE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vMerge w:val="restart"/>
            <w:vAlign w:val="center"/>
          </w:tcPr>
          <w:p w:rsidR="007F0FF1" w:rsidRPr="00F33A99" w:rsidRDefault="007F0FF1" w:rsidP="007F0F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Основы электротехники и радиоэлектроники</w:t>
            </w: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Электрический ток и его использование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tabs>
                <w:tab w:val="left" w:pos="7755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Принципиальные и монтажные электрические схемы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Потребители и источники электроэнергии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Электроизмерительные приборы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Правила безопасности при электротехнических работах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Электрические провода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Монтаж электрической цепи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Электромагниты и их применение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Электроосветительные приборы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Бытовые электронагревательные приборы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68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Техника безопасности при работе с бытовыми электроприборами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Двигатели постоянного тока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7F0F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Электроэнергетика будущего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Электромагнитные волны и передача информации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0FF1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7F0FF1" w:rsidRPr="00F33A99" w:rsidRDefault="006A0539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vMerge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7F0FF1" w:rsidRPr="007C2B82" w:rsidRDefault="007F0FF1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Цифровые приборы</w:t>
            </w:r>
          </w:p>
        </w:tc>
        <w:tc>
          <w:tcPr>
            <w:tcW w:w="708" w:type="dxa"/>
            <w:vAlign w:val="center"/>
          </w:tcPr>
          <w:p w:rsidR="007F0FF1" w:rsidRPr="00F33A99" w:rsidRDefault="007F0FF1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FF1" w:rsidRPr="00F33A99" w:rsidRDefault="007F0FF1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403B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08403B" w:rsidRPr="00F33A99" w:rsidRDefault="0008403B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vMerge w:val="restart"/>
            <w:vAlign w:val="center"/>
          </w:tcPr>
          <w:p w:rsidR="0008403B" w:rsidRPr="00F33A99" w:rsidRDefault="0008403B" w:rsidP="00084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самоопределение</w:t>
            </w:r>
          </w:p>
        </w:tc>
        <w:tc>
          <w:tcPr>
            <w:tcW w:w="5527" w:type="dxa"/>
            <w:vAlign w:val="center"/>
          </w:tcPr>
          <w:p w:rsidR="0008403B" w:rsidRPr="007C2B82" w:rsidRDefault="0008403B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Сферы производства и разделение труда</w:t>
            </w:r>
          </w:p>
        </w:tc>
        <w:tc>
          <w:tcPr>
            <w:tcW w:w="708" w:type="dxa"/>
            <w:vAlign w:val="center"/>
          </w:tcPr>
          <w:p w:rsidR="0008403B" w:rsidRPr="00F33A99" w:rsidRDefault="0008403B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403B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08403B" w:rsidRPr="00F33A99" w:rsidRDefault="0008403B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vMerge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08403B" w:rsidRPr="007C2B82" w:rsidRDefault="0008403B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Технология профессионального выбора</w:t>
            </w:r>
          </w:p>
        </w:tc>
        <w:tc>
          <w:tcPr>
            <w:tcW w:w="708" w:type="dxa"/>
            <w:vAlign w:val="center"/>
          </w:tcPr>
          <w:p w:rsidR="0008403B" w:rsidRPr="00F33A99" w:rsidRDefault="0008403B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403B" w:rsidRPr="006D599F" w:rsidTr="00603D48">
        <w:trPr>
          <w:trHeight w:hRule="exact" w:val="680"/>
        </w:trPr>
        <w:tc>
          <w:tcPr>
            <w:tcW w:w="675" w:type="dxa"/>
            <w:vAlign w:val="center"/>
          </w:tcPr>
          <w:p w:rsidR="0008403B" w:rsidRPr="00F33A99" w:rsidRDefault="0008403B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vMerge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08403B" w:rsidRPr="007C2B82" w:rsidRDefault="0008403B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Внутренний мир человека и профессиональное самоопределение</w:t>
            </w:r>
          </w:p>
        </w:tc>
        <w:tc>
          <w:tcPr>
            <w:tcW w:w="708" w:type="dxa"/>
            <w:vAlign w:val="center"/>
          </w:tcPr>
          <w:p w:rsidR="0008403B" w:rsidRPr="00F33A99" w:rsidRDefault="0008403B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403B" w:rsidRPr="006D599F" w:rsidTr="00603D48">
        <w:trPr>
          <w:trHeight w:hRule="exact" w:val="680"/>
        </w:trPr>
        <w:tc>
          <w:tcPr>
            <w:tcW w:w="675" w:type="dxa"/>
            <w:vAlign w:val="center"/>
          </w:tcPr>
          <w:p w:rsidR="0008403B" w:rsidRPr="00F33A99" w:rsidRDefault="0008403B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vMerge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08403B" w:rsidRPr="007C2B82" w:rsidRDefault="0008403B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Возможности построения карьеры в профессиональной деятельности</w:t>
            </w:r>
          </w:p>
        </w:tc>
        <w:tc>
          <w:tcPr>
            <w:tcW w:w="708" w:type="dxa"/>
            <w:vAlign w:val="center"/>
          </w:tcPr>
          <w:p w:rsidR="0008403B" w:rsidRPr="00F33A99" w:rsidRDefault="0008403B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403B" w:rsidRPr="006D599F" w:rsidTr="00603D48">
        <w:trPr>
          <w:trHeight w:hRule="exact" w:val="680"/>
        </w:trPr>
        <w:tc>
          <w:tcPr>
            <w:tcW w:w="675" w:type="dxa"/>
            <w:vAlign w:val="center"/>
          </w:tcPr>
          <w:p w:rsidR="0008403B" w:rsidRPr="00F33A99" w:rsidRDefault="0008403B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vMerge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08403B" w:rsidRPr="007C2B82" w:rsidRDefault="0008403B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Пример творческого проекта «Мой профессиональный выбор»</w:t>
            </w:r>
          </w:p>
        </w:tc>
        <w:tc>
          <w:tcPr>
            <w:tcW w:w="708" w:type="dxa"/>
            <w:vAlign w:val="center"/>
          </w:tcPr>
          <w:p w:rsidR="0008403B" w:rsidRPr="00F33A99" w:rsidRDefault="0008403B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8403B" w:rsidRPr="00F33A99" w:rsidRDefault="0008403B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3D48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603D48" w:rsidRPr="00F33A99" w:rsidRDefault="00603D48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vMerge w:val="restart"/>
            <w:vAlign w:val="center"/>
          </w:tcPr>
          <w:p w:rsidR="00603D48" w:rsidRPr="00F33A99" w:rsidRDefault="00603D48" w:rsidP="00603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проектная деятельность</w:t>
            </w:r>
          </w:p>
        </w:tc>
        <w:tc>
          <w:tcPr>
            <w:tcW w:w="5527" w:type="dxa"/>
            <w:vAlign w:val="center"/>
          </w:tcPr>
          <w:p w:rsidR="00603D48" w:rsidRPr="007C2B82" w:rsidRDefault="00603D48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Знакомство с банком объектов творческих проектов</w:t>
            </w:r>
          </w:p>
        </w:tc>
        <w:tc>
          <w:tcPr>
            <w:tcW w:w="708" w:type="dxa"/>
            <w:vAlign w:val="center"/>
          </w:tcPr>
          <w:p w:rsidR="00603D48" w:rsidRPr="00F33A99" w:rsidRDefault="00603D48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3D48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603D48" w:rsidRPr="00F33A99" w:rsidRDefault="00603D48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vMerge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603D48" w:rsidRPr="007C2B82" w:rsidRDefault="00603D48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Выбор темы собственного проекта</w:t>
            </w:r>
          </w:p>
        </w:tc>
        <w:tc>
          <w:tcPr>
            <w:tcW w:w="708" w:type="dxa"/>
            <w:vAlign w:val="center"/>
          </w:tcPr>
          <w:p w:rsidR="00603D48" w:rsidRPr="00F33A99" w:rsidRDefault="00603D48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3D48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603D48" w:rsidRPr="00F33A99" w:rsidRDefault="00603D48" w:rsidP="00603D48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31-33</w:t>
            </w:r>
          </w:p>
        </w:tc>
        <w:tc>
          <w:tcPr>
            <w:tcW w:w="2268" w:type="dxa"/>
            <w:vMerge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603D48" w:rsidRPr="007C2B82" w:rsidRDefault="00603D48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Подготовка презентации проекта</w:t>
            </w:r>
          </w:p>
        </w:tc>
        <w:tc>
          <w:tcPr>
            <w:tcW w:w="708" w:type="dxa"/>
            <w:vAlign w:val="center"/>
          </w:tcPr>
          <w:p w:rsidR="00603D48" w:rsidRPr="00F33A99" w:rsidRDefault="00603D48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3D48" w:rsidRPr="006D599F" w:rsidTr="00603D48">
        <w:trPr>
          <w:trHeight w:hRule="exact" w:val="340"/>
        </w:trPr>
        <w:tc>
          <w:tcPr>
            <w:tcW w:w="675" w:type="dxa"/>
            <w:vAlign w:val="center"/>
          </w:tcPr>
          <w:p w:rsidR="00603D48" w:rsidRPr="00F33A99" w:rsidRDefault="00603D48" w:rsidP="0092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vMerge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:rsidR="00603D48" w:rsidRPr="007C2B82" w:rsidRDefault="00603D48" w:rsidP="009208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Защита проекта</w:t>
            </w:r>
          </w:p>
        </w:tc>
        <w:tc>
          <w:tcPr>
            <w:tcW w:w="708" w:type="dxa"/>
            <w:vAlign w:val="center"/>
          </w:tcPr>
          <w:p w:rsidR="00603D48" w:rsidRPr="00F33A99" w:rsidRDefault="00603D48" w:rsidP="007C2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03D48" w:rsidRPr="00F33A99" w:rsidRDefault="00603D48" w:rsidP="00F33A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D599F" w:rsidRPr="006D599F" w:rsidRDefault="006D599F" w:rsidP="005C25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30EAD" w:rsidRPr="00330EAD" w:rsidRDefault="00330EAD" w:rsidP="00330EAD">
      <w:pPr>
        <w:suppressLineNumbers/>
        <w:spacing w:after="0"/>
        <w:ind w:right="1134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30EA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Критерии оценки знаний и умений учащихся </w:t>
      </w:r>
      <w:r w:rsidR="00E96EC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330EA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класса по технологии.</w:t>
      </w:r>
      <w:r w:rsidRPr="00330EA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оценки достижений учащихся:</w:t>
      </w:r>
      <w:r w:rsidRPr="00330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пятибалльная, портфолио, проектная работа.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При устной проверке</w:t>
      </w:r>
      <w:r w:rsidRPr="00330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«5» ставится, если учащийся:</w:t>
      </w:r>
    </w:p>
    <w:p w:rsidR="00330EAD" w:rsidRPr="00330EAD" w:rsidRDefault="00330EAD" w:rsidP="00330EA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усвоил учебный материал;</w:t>
      </w:r>
    </w:p>
    <w:p w:rsidR="00330EAD" w:rsidRPr="00330EAD" w:rsidRDefault="00330EAD" w:rsidP="00330EA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умеет изложить учебный материал своими словами;</w:t>
      </w:r>
    </w:p>
    <w:p w:rsidR="00330EAD" w:rsidRPr="00330EAD" w:rsidRDefault="00330EAD" w:rsidP="00330EA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подтверждает ответ конкретными примерами;</w:t>
      </w:r>
    </w:p>
    <w:p w:rsidR="00330EAD" w:rsidRPr="00330EAD" w:rsidRDefault="00330EAD" w:rsidP="00330EA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и обстоятельно отвечает на дополнительные вопросы учителя.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«4» ставится, если учащийся:</w:t>
      </w:r>
    </w:p>
    <w:p w:rsidR="00330EAD" w:rsidRPr="00330EAD" w:rsidRDefault="00330EAD" w:rsidP="00330EA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основном усвоил учебный материал;</w:t>
      </w:r>
    </w:p>
    <w:p w:rsidR="00330EAD" w:rsidRPr="00330EAD" w:rsidRDefault="00330EAD" w:rsidP="00330EA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допускает незначительные ошибки при его изложении своими словами;</w:t>
      </w:r>
    </w:p>
    <w:p w:rsidR="00330EAD" w:rsidRPr="00330EAD" w:rsidRDefault="00330EAD" w:rsidP="00330EA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подтверждает ответ конкретными примерами;</w:t>
      </w:r>
    </w:p>
    <w:p w:rsidR="00330EAD" w:rsidRPr="00330EAD" w:rsidRDefault="00330EAD" w:rsidP="00330EA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отвечает на дополнительные вопросы учителя.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«3» ставится, если учащийся:</w:t>
      </w:r>
    </w:p>
    <w:p w:rsidR="00330EAD" w:rsidRPr="00330EAD" w:rsidRDefault="00330EAD" w:rsidP="00330EA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усвоил существенную часть учебного материала;</w:t>
      </w:r>
    </w:p>
    <w:p w:rsidR="00330EAD" w:rsidRPr="00330EAD" w:rsidRDefault="00330EAD" w:rsidP="00330EA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допускает значительные ошибки при его изложении своими словами;</w:t>
      </w:r>
    </w:p>
    <w:p w:rsidR="00330EAD" w:rsidRPr="00330EAD" w:rsidRDefault="00330EAD" w:rsidP="00330EA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затрудняется подтвердить ответ конкретными примерами;</w:t>
      </w:r>
    </w:p>
    <w:p w:rsidR="00330EAD" w:rsidRPr="00330EAD" w:rsidRDefault="00330EAD" w:rsidP="00330EA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слабо отвечает на дополнительные вопросы учителя.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«2» ставится, если учащийся:</w:t>
      </w:r>
    </w:p>
    <w:p w:rsidR="00330EAD" w:rsidRPr="00330EAD" w:rsidRDefault="00330EAD" w:rsidP="00330EA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почти не усвоил учебный материал;</w:t>
      </w:r>
    </w:p>
    <w:p w:rsidR="00330EAD" w:rsidRPr="00330EAD" w:rsidRDefault="00330EAD" w:rsidP="00330EA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может изложить учебный материал своими словами;</w:t>
      </w:r>
    </w:p>
    <w:p w:rsidR="00330EAD" w:rsidRPr="00330EAD" w:rsidRDefault="00330EAD" w:rsidP="00330EA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может подтвердить ответ конкретными примерами;</w:t>
      </w:r>
    </w:p>
    <w:p w:rsidR="00330EAD" w:rsidRPr="00330EAD" w:rsidRDefault="00330EAD" w:rsidP="00330EA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отвечает на большую часть дополнительных вопросов учителя.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При выполнении практических работ.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«5» ставится, если учащийся:</w:t>
      </w:r>
    </w:p>
    <w:p w:rsidR="00330EAD" w:rsidRPr="00330EAD" w:rsidRDefault="00330EAD" w:rsidP="00330EA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 планирует выполнение работы;</w:t>
      </w:r>
    </w:p>
    <w:p w:rsidR="00330EAD" w:rsidRPr="00330EAD" w:rsidRDefault="00330EAD" w:rsidP="00330EA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и полностью использует знания программного материала;</w:t>
      </w:r>
    </w:p>
    <w:p w:rsidR="00330EAD" w:rsidRPr="00330EAD" w:rsidRDefault="00330EAD" w:rsidP="00330EA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и аккуратно выполняет задания;</w:t>
      </w:r>
    </w:p>
    <w:p w:rsidR="00330EAD" w:rsidRPr="00330EAD" w:rsidRDefault="00330EAD" w:rsidP="00330EA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«4» ставится, если учащийся:</w:t>
      </w:r>
    </w:p>
    <w:p w:rsidR="00330EAD" w:rsidRPr="00330EAD" w:rsidRDefault="00330EAD" w:rsidP="00330EA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планирует выполнение работы;</w:t>
      </w:r>
    </w:p>
    <w:p w:rsidR="00330EAD" w:rsidRPr="00330EAD" w:rsidRDefault="00330EAD" w:rsidP="00330EA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и полностью использует знания программного материала;</w:t>
      </w:r>
    </w:p>
    <w:p w:rsidR="00330EAD" w:rsidRPr="00330EAD" w:rsidRDefault="00330EAD" w:rsidP="00330EA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основном правильно и аккуратно выполняет задания;</w:t>
      </w:r>
    </w:p>
    <w:p w:rsidR="00330EAD" w:rsidRPr="00330EAD" w:rsidRDefault="00330EAD" w:rsidP="00330EA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«3» ставится, если учащийся:</w:t>
      </w:r>
    </w:p>
    <w:p w:rsidR="00330EAD" w:rsidRPr="00330EAD" w:rsidRDefault="00330EAD" w:rsidP="00330EA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допускает ошибки при планировании выполнения работы;</w:t>
      </w:r>
    </w:p>
    <w:p w:rsidR="00330EAD" w:rsidRPr="00330EAD" w:rsidRDefault="00330EAD" w:rsidP="00330EA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может самостоятельно использовать значительную часть знаний программного материала;</w:t>
      </w:r>
    </w:p>
    <w:p w:rsidR="00330EAD" w:rsidRPr="00330EAD" w:rsidRDefault="00330EAD" w:rsidP="00330EA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допускает ошибки и не аккуратно выполняет задания;</w:t>
      </w:r>
    </w:p>
    <w:p w:rsidR="00330EAD" w:rsidRPr="00330EAD" w:rsidRDefault="00330EAD" w:rsidP="00330EA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 «2» ставится, если учащийся:</w:t>
      </w:r>
    </w:p>
    <w:p w:rsidR="00330EAD" w:rsidRPr="00330EAD" w:rsidRDefault="00330EAD" w:rsidP="00330EA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может правильно спланировать выполнение работы;</w:t>
      </w:r>
    </w:p>
    <w:p w:rsidR="00330EAD" w:rsidRPr="00330EAD" w:rsidRDefault="00330EAD" w:rsidP="00330EA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может использовать знаний программного материала;</w:t>
      </w:r>
    </w:p>
    <w:p w:rsidR="00330EAD" w:rsidRPr="00330EAD" w:rsidRDefault="00330EAD" w:rsidP="00330EA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допускает грубые ошибки и не аккуратно выполняет задания;</w:t>
      </w:r>
    </w:p>
    <w:p w:rsidR="00330EAD" w:rsidRPr="00330EAD" w:rsidRDefault="00330EAD" w:rsidP="00330EA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901E55" w:rsidRPr="00901E55" w:rsidRDefault="00901E55" w:rsidP="00901E55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01E55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КРИТЕРИИ ОЦЕНКИ ТВОРЧЕСКОГО ПРОЕКТА УЧАЩИХСЯ</w:t>
      </w:r>
    </w:p>
    <w:p w:rsidR="00901E55" w:rsidRPr="00901E55" w:rsidRDefault="00901E55" w:rsidP="00901E55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2162"/>
        <w:gridCol w:w="2198"/>
        <w:gridCol w:w="2238"/>
        <w:gridCol w:w="2011"/>
      </w:tblGrid>
      <w:tr w:rsidR="00901E55" w:rsidRPr="00901E55" w:rsidTr="00475550">
        <w:tc>
          <w:tcPr>
            <w:tcW w:w="17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Технико-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экономические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</w:t>
            </w:r>
          </w:p>
        </w:tc>
        <w:tc>
          <w:tcPr>
            <w:tcW w:w="216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Оценка «5»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ставится, если учащийся:</w:t>
            </w:r>
          </w:p>
        </w:tc>
        <w:tc>
          <w:tcPr>
            <w:tcW w:w="21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Оценка «4»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ставится, если учащийся:</w:t>
            </w:r>
          </w:p>
        </w:tc>
        <w:tc>
          <w:tcPr>
            <w:tcW w:w="22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Оценка «3»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ставится, если учащийся:</w:t>
            </w:r>
          </w:p>
        </w:tc>
        <w:tc>
          <w:tcPr>
            <w:tcW w:w="201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Оценка «2»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ставится, если учащийся:</w:t>
            </w:r>
          </w:p>
        </w:tc>
      </w:tr>
      <w:tr w:rsidR="00901E55" w:rsidRPr="00901E55" w:rsidTr="00475550">
        <w:tc>
          <w:tcPr>
            <w:tcW w:w="17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Оформление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проекта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Обнаруживает  полное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соответствие  содержания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доклада  и  проделанной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работы.  Правильно  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четко  отвечает  на  все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поставленные  вопросы.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Умеет  самостоятельно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подтвердить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теоретические  положения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конкретными примерами.</w:t>
            </w:r>
          </w:p>
        </w:tc>
        <w:tc>
          <w:tcPr>
            <w:tcW w:w="21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Обнаруживает, 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основном,  полное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соответствие  доклада  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проделанной  работы.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Правильно  и  четко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отвечает  почти  на  все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поставленные  вопросы.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Умеет,  в  основном,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самостоятельно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подтвердить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теоретические  положения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конкретными примерами</w:t>
            </w:r>
          </w:p>
        </w:tc>
        <w:tc>
          <w:tcPr>
            <w:tcW w:w="22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Обнаруживает  неполное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соответствие  доклада  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проделанной  проектной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работы. Не может правильно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  четко  ответить  на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отдельные  вопросы.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Затрудняется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самостоятельно  подтвердить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теоретическое  положение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конкретными примерами.</w:t>
            </w:r>
          </w:p>
        </w:tc>
        <w:tc>
          <w:tcPr>
            <w:tcW w:w="201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Обнаруживает  незнание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большей  части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проделанной  проектной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работы.  Не  может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правильно  и  четко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ответить  на  многие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вопросы.  Не  может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подтвердить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теоретические  положения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конкретными примерами.</w:t>
            </w:r>
          </w:p>
        </w:tc>
      </w:tr>
      <w:tr w:rsidR="00901E55" w:rsidRPr="00901E55" w:rsidTr="00475550">
        <w:tc>
          <w:tcPr>
            <w:tcW w:w="17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Практическая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направленность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Печатный вариант.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Соответствие требованиям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последовательности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выполнения проекта.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Грамотное, полное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изложение всех разделов.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Наличие и качество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наглядных материалов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(иллюстрации, зарисовки,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фотографии, схемы и т.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д.). Соответствие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технологических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разработок современным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требованиям.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Эстетичность выполнения.</w:t>
            </w:r>
          </w:p>
        </w:tc>
        <w:tc>
          <w:tcPr>
            <w:tcW w:w="21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Печатный вариант.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требованиям выполнения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проекта. Грамотное,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основном, полное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изложение всех разделов.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Качественное, неполное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количество наглядных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материалов. Соответствие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Технологических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разработок современным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требованиям.</w:t>
            </w:r>
          </w:p>
        </w:tc>
        <w:tc>
          <w:tcPr>
            <w:tcW w:w="22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Печатный вариант.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Неполное соответствие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требованиям проекта. Не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совсем грамотное изложение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разделов. Некачественные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наглядные материалы.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Неполное соответствие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технологических разработок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v современным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требованиям.</w:t>
            </w:r>
          </w:p>
        </w:tc>
        <w:tc>
          <w:tcPr>
            <w:tcW w:w="201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Рукописный вариант. Не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соответствие требованиям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выполнения проекта.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Неграмотное изложение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всех разделов. Отсутствие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наглядных материалов.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Устаревшие технологии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обработки.</w:t>
            </w:r>
          </w:p>
        </w:tc>
      </w:tr>
      <w:tr w:rsidR="00901E55" w:rsidRPr="00901E55" w:rsidTr="00475550">
        <w:tc>
          <w:tcPr>
            <w:tcW w:w="17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технологии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выполнения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Выполненное изделие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соответствует и может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использоваться по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назначению,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предусмотренному при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разработке проекта.</w:t>
            </w:r>
          </w:p>
        </w:tc>
        <w:tc>
          <w:tcPr>
            <w:tcW w:w="21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Выполненное изделие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соответствует и может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использоваться по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назначению 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допущенные отклонения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проекте не имеют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принципиального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значения.</w:t>
            </w:r>
          </w:p>
        </w:tc>
        <w:tc>
          <w:tcPr>
            <w:tcW w:w="22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Выполненное изделие имеет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отклонение от указанного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назначения,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предусмотренного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проекте, но может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использоваться в другом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практическом применении.</w:t>
            </w:r>
          </w:p>
        </w:tc>
        <w:tc>
          <w:tcPr>
            <w:tcW w:w="201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Выполненное изделие не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соответствует и не может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использоваться по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назначению.</w:t>
            </w:r>
          </w:p>
        </w:tc>
      </w:tr>
      <w:tr w:rsidR="00901E55" w:rsidRPr="00901E55" w:rsidTr="00475550">
        <w:tc>
          <w:tcPr>
            <w:tcW w:w="17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Качество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проектного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изделия</w:t>
            </w:r>
          </w:p>
        </w:tc>
        <w:tc>
          <w:tcPr>
            <w:tcW w:w="216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Работа выполнена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соответствии с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технологией.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Правильность подбора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технологических операций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при проектировании</w:t>
            </w:r>
          </w:p>
        </w:tc>
        <w:tc>
          <w:tcPr>
            <w:tcW w:w="21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Работа выполнена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соответствии с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технологией, отклонение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 указанных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инструкционных карт не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имеют принципиального значения</w:t>
            </w:r>
          </w:p>
        </w:tc>
        <w:tc>
          <w:tcPr>
            <w:tcW w:w="22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Работа выполнена с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отклонением от технологии,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но изделие может быть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использовано по назначению</w:t>
            </w:r>
          </w:p>
        </w:tc>
        <w:tc>
          <w:tcPr>
            <w:tcW w:w="201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Обработка изделий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(детали) выполнена с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грубыми отклонениями от технологии, применялись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не предусмотренные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операции, изделие бракуется</w:t>
            </w:r>
          </w:p>
        </w:tc>
      </w:tr>
      <w:tr w:rsidR="00901E55" w:rsidRPr="00901E55" w:rsidTr="00475550">
        <w:tc>
          <w:tcPr>
            <w:tcW w:w="17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Защита проекта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Изделие выполнено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соответствии эскизу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чертежа. Размеры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выдержаны. Отделка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выполнена в соответствии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 требованиями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предусмотренными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проекте. Эстетический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внешний вид изделия</w:t>
            </w:r>
          </w:p>
        </w:tc>
        <w:tc>
          <w:tcPr>
            <w:tcW w:w="21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Изделие выполнено в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соответствии эскизу,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чертежу, размеры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выдержаны, но качество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отделки ниже требуемого,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основном внешний вид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изделия не ухудшается</w:t>
            </w:r>
          </w:p>
        </w:tc>
        <w:tc>
          <w:tcPr>
            <w:tcW w:w="22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Изделие выполнено по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чертежу и эскизу с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небольшими отклонениями,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качество отделки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удовлетворительно,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ухудшился внешний вид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изделия, но может быть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использован по назначению</w:t>
            </w:r>
          </w:p>
        </w:tc>
        <w:tc>
          <w:tcPr>
            <w:tcW w:w="201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Изделие выполнено с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отступлениями от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чертежа, не соответствует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эскизу. Дополнительная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доработка не может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привести к возможности </w:t>
            </w:r>
          </w:p>
          <w:p w:rsidR="00901E55" w:rsidRPr="00901E55" w:rsidRDefault="00901E55" w:rsidP="00901E5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01E5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использования изделия</w:t>
            </w:r>
          </w:p>
        </w:tc>
      </w:tr>
    </w:tbl>
    <w:p w:rsidR="00F33A99" w:rsidRPr="00F33A99" w:rsidRDefault="00F33A99" w:rsidP="00F33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33A99" w:rsidRPr="00F33A99" w:rsidRDefault="00F33A99" w:rsidP="00F33A99">
      <w:pPr>
        <w:shd w:val="clear" w:color="auto" w:fill="FFFFFF"/>
        <w:tabs>
          <w:tab w:val="left" w:pos="142"/>
        </w:tabs>
        <w:spacing w:after="0" w:line="195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0EAD" w:rsidRPr="00330EAD" w:rsidRDefault="00330EAD" w:rsidP="00330EA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</w:t>
      </w:r>
    </w:p>
    <w:p w:rsidR="00851E1B" w:rsidRPr="000D6AD7" w:rsidRDefault="004418D5" w:rsidP="007C3AA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="007C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885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«Технология. 8 класс» Н.В. Матяш, А.А. Электов ISBN 978-5-360-08176-0</w:t>
      </w:r>
    </w:p>
    <w:p w:rsidR="000D6AD7" w:rsidRPr="000D6AD7" w:rsidRDefault="000D6AD7" w:rsidP="000D6AD7">
      <w:pPr>
        <w:pStyle w:val="aa"/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195" w:lineRule="atLeast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D6A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 ресурс https://infourok.ru/</w:t>
      </w:r>
    </w:p>
    <w:p w:rsidR="000D6AD7" w:rsidRPr="00330EAD" w:rsidRDefault="000D6AD7" w:rsidP="000D6AD7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51E1B" w:rsidRPr="00330EAD" w:rsidRDefault="00851E1B" w:rsidP="00851E1B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1E55" w:rsidRPr="00330EAD" w:rsidRDefault="00901E55" w:rsidP="00851E1B">
      <w:pPr>
        <w:ind w:left="-426" w:firstLine="426"/>
        <w:rPr>
          <w:sz w:val="28"/>
          <w:szCs w:val="28"/>
        </w:rPr>
      </w:pPr>
    </w:p>
    <w:sectPr w:rsidR="00901E55" w:rsidRPr="00330EAD" w:rsidSect="00851E1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67C"/>
    <w:multiLevelType w:val="multilevel"/>
    <w:tmpl w:val="FC52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431B6"/>
    <w:multiLevelType w:val="hybridMultilevel"/>
    <w:tmpl w:val="AC94539C"/>
    <w:lvl w:ilvl="0" w:tplc="85B02A7E">
      <w:start w:val="1"/>
      <w:numFmt w:val="decimal"/>
      <w:lvlText w:val="%1."/>
      <w:lvlJc w:val="left"/>
      <w:pPr>
        <w:ind w:left="5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" w15:restartNumberingAfterBreak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161E9"/>
    <w:multiLevelType w:val="multilevel"/>
    <w:tmpl w:val="F236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C7891"/>
    <w:multiLevelType w:val="hybridMultilevel"/>
    <w:tmpl w:val="35FA442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F77D2"/>
    <w:multiLevelType w:val="multilevel"/>
    <w:tmpl w:val="07C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F03527"/>
    <w:multiLevelType w:val="hybridMultilevel"/>
    <w:tmpl w:val="60643740"/>
    <w:lvl w:ilvl="0" w:tplc="FF0C2D6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C65A6"/>
    <w:multiLevelType w:val="multilevel"/>
    <w:tmpl w:val="BD2E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8287E"/>
    <w:multiLevelType w:val="multilevel"/>
    <w:tmpl w:val="4F2E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B337A"/>
    <w:multiLevelType w:val="multilevel"/>
    <w:tmpl w:val="CDB0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B93010"/>
    <w:multiLevelType w:val="multilevel"/>
    <w:tmpl w:val="0032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5221A3"/>
    <w:multiLevelType w:val="multilevel"/>
    <w:tmpl w:val="3414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AC7BAE"/>
    <w:multiLevelType w:val="multilevel"/>
    <w:tmpl w:val="3E2E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77979"/>
    <w:multiLevelType w:val="multilevel"/>
    <w:tmpl w:val="F224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1"/>
  </w:num>
  <w:num w:numId="6">
    <w:abstractNumId w:val="17"/>
  </w:num>
  <w:num w:numId="7">
    <w:abstractNumId w:val="1"/>
  </w:num>
  <w:num w:numId="8">
    <w:abstractNumId w:val="4"/>
  </w:num>
  <w:num w:numId="9">
    <w:abstractNumId w:val="10"/>
  </w:num>
  <w:num w:numId="10">
    <w:abstractNumId w:val="18"/>
  </w:num>
  <w:num w:numId="11">
    <w:abstractNumId w:val="15"/>
  </w:num>
  <w:num w:numId="12">
    <w:abstractNumId w:val="8"/>
  </w:num>
  <w:num w:numId="13">
    <w:abstractNumId w:val="12"/>
  </w:num>
  <w:num w:numId="14">
    <w:abstractNumId w:val="0"/>
  </w:num>
  <w:num w:numId="15">
    <w:abstractNumId w:val="3"/>
  </w:num>
  <w:num w:numId="16">
    <w:abstractNumId w:val="14"/>
  </w:num>
  <w:num w:numId="17">
    <w:abstractNumId w:val="13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51E1B"/>
    <w:rsid w:val="0008403B"/>
    <w:rsid w:val="00097C2A"/>
    <w:rsid w:val="000D0788"/>
    <w:rsid w:val="000D6AD7"/>
    <w:rsid w:val="001C702B"/>
    <w:rsid w:val="00214798"/>
    <w:rsid w:val="0023334C"/>
    <w:rsid w:val="00261EE7"/>
    <w:rsid w:val="00276BFB"/>
    <w:rsid w:val="00304558"/>
    <w:rsid w:val="00330EAD"/>
    <w:rsid w:val="003578EB"/>
    <w:rsid w:val="00366F12"/>
    <w:rsid w:val="0039427E"/>
    <w:rsid w:val="003F6AE4"/>
    <w:rsid w:val="00426028"/>
    <w:rsid w:val="004418D5"/>
    <w:rsid w:val="00475550"/>
    <w:rsid w:val="0048521F"/>
    <w:rsid w:val="004B4611"/>
    <w:rsid w:val="00530F94"/>
    <w:rsid w:val="005A6581"/>
    <w:rsid w:val="005C2522"/>
    <w:rsid w:val="005F1884"/>
    <w:rsid w:val="00603D48"/>
    <w:rsid w:val="006169EE"/>
    <w:rsid w:val="00623287"/>
    <w:rsid w:val="006672A1"/>
    <w:rsid w:val="00670B16"/>
    <w:rsid w:val="00682DF1"/>
    <w:rsid w:val="006A0539"/>
    <w:rsid w:val="006D3136"/>
    <w:rsid w:val="006D599F"/>
    <w:rsid w:val="006E4E98"/>
    <w:rsid w:val="006F4E3A"/>
    <w:rsid w:val="006F736D"/>
    <w:rsid w:val="00702122"/>
    <w:rsid w:val="0070736C"/>
    <w:rsid w:val="0073275C"/>
    <w:rsid w:val="00754E4D"/>
    <w:rsid w:val="00756AD9"/>
    <w:rsid w:val="00771598"/>
    <w:rsid w:val="00787444"/>
    <w:rsid w:val="007C2B82"/>
    <w:rsid w:val="007C3AAB"/>
    <w:rsid w:val="007F0FF1"/>
    <w:rsid w:val="007F13DF"/>
    <w:rsid w:val="007F73FA"/>
    <w:rsid w:val="00806461"/>
    <w:rsid w:val="00811A34"/>
    <w:rsid w:val="00847E4C"/>
    <w:rsid w:val="00850D04"/>
    <w:rsid w:val="00851E1B"/>
    <w:rsid w:val="00863CCF"/>
    <w:rsid w:val="00887885"/>
    <w:rsid w:val="008E0646"/>
    <w:rsid w:val="00901E55"/>
    <w:rsid w:val="00904D4B"/>
    <w:rsid w:val="009120F7"/>
    <w:rsid w:val="009208F1"/>
    <w:rsid w:val="009476E2"/>
    <w:rsid w:val="00954EB6"/>
    <w:rsid w:val="009864DB"/>
    <w:rsid w:val="009C427D"/>
    <w:rsid w:val="00A36DFE"/>
    <w:rsid w:val="00A7756C"/>
    <w:rsid w:val="00A862C6"/>
    <w:rsid w:val="00AD2F75"/>
    <w:rsid w:val="00B87C42"/>
    <w:rsid w:val="00BB0288"/>
    <w:rsid w:val="00C175C7"/>
    <w:rsid w:val="00C21845"/>
    <w:rsid w:val="00C51850"/>
    <w:rsid w:val="00C87ACE"/>
    <w:rsid w:val="00C9368B"/>
    <w:rsid w:val="00CB52C5"/>
    <w:rsid w:val="00CC0290"/>
    <w:rsid w:val="00CF2EDE"/>
    <w:rsid w:val="00CF4DB4"/>
    <w:rsid w:val="00D47261"/>
    <w:rsid w:val="00D90227"/>
    <w:rsid w:val="00DA116B"/>
    <w:rsid w:val="00DA1F1F"/>
    <w:rsid w:val="00DF26FB"/>
    <w:rsid w:val="00E2799D"/>
    <w:rsid w:val="00E46757"/>
    <w:rsid w:val="00E73670"/>
    <w:rsid w:val="00E96ECE"/>
    <w:rsid w:val="00EA29A6"/>
    <w:rsid w:val="00EB708F"/>
    <w:rsid w:val="00ED3F4A"/>
    <w:rsid w:val="00F14153"/>
    <w:rsid w:val="00F33A99"/>
    <w:rsid w:val="00F4457A"/>
    <w:rsid w:val="00F53AED"/>
    <w:rsid w:val="00F81205"/>
    <w:rsid w:val="00FA357F"/>
    <w:rsid w:val="00FA6647"/>
    <w:rsid w:val="00FE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F713"/>
  <w15:docId w15:val="{B05A604D-D4DF-4AB0-BB68-C3756A12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1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54E4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4E4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754E4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754E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754E4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754E4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754E4D"/>
    <w:rPr>
      <w:i/>
      <w:iCs/>
    </w:rPr>
  </w:style>
  <w:style w:type="paragraph" w:styleId="a8">
    <w:name w:val="No Spacing"/>
    <w:uiPriority w:val="1"/>
    <w:qFormat/>
    <w:rsid w:val="00754E4D"/>
    <w:rPr>
      <w:sz w:val="24"/>
      <w:szCs w:val="24"/>
    </w:rPr>
  </w:style>
  <w:style w:type="table" w:styleId="a9">
    <w:name w:val="Table Grid"/>
    <w:basedOn w:val="a1"/>
    <w:uiPriority w:val="39"/>
    <w:rsid w:val="00F33A9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Цветная сетка - Акцент 61"/>
    <w:basedOn w:val="a1"/>
    <w:next w:val="-6"/>
    <w:uiPriority w:val="73"/>
    <w:rsid w:val="00FA6647"/>
    <w:rPr>
      <w:rFonts w:asciiTheme="minorHAnsi" w:eastAsia="Calibri" w:hAnsiTheme="minorHAnsi" w:cstheme="minorBidi"/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-6">
    <w:name w:val="Colorful Grid Accent 6"/>
    <w:basedOn w:val="a1"/>
    <w:uiPriority w:val="73"/>
    <w:rsid w:val="00FA664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a">
    <w:name w:val="List Paragraph"/>
    <w:basedOn w:val="a"/>
    <w:uiPriority w:val="34"/>
    <w:qFormat/>
    <w:rsid w:val="00FA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3563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AdminSCHOOL</cp:lastModifiedBy>
  <cp:revision>28</cp:revision>
  <dcterms:created xsi:type="dcterms:W3CDTF">2020-09-27T14:33:00Z</dcterms:created>
  <dcterms:modified xsi:type="dcterms:W3CDTF">2023-10-11T15:34:00Z</dcterms:modified>
</cp:coreProperties>
</file>