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66" w:rsidRDefault="00AE7766" w:rsidP="00910E5E">
      <w:pPr>
        <w:shd w:val="clear" w:color="auto" w:fill="FFFFFF"/>
        <w:spacing w:after="0" w:line="450" w:lineRule="atLeast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39790" cy="84054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сский язык 9 класс Крикунова_1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766" w:rsidRDefault="00AE7766" w:rsidP="00910E5E">
      <w:pPr>
        <w:shd w:val="clear" w:color="auto" w:fill="FFFFFF"/>
        <w:spacing w:after="0" w:line="450" w:lineRule="atLeast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7766" w:rsidRDefault="00AE7766" w:rsidP="00910E5E">
      <w:pPr>
        <w:shd w:val="clear" w:color="auto" w:fill="FFFFFF"/>
        <w:spacing w:after="0" w:line="450" w:lineRule="atLeast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C70C6" w:rsidRPr="001C70C6" w:rsidRDefault="000C34EB" w:rsidP="00910E5E">
      <w:pPr>
        <w:shd w:val="clear" w:color="auto" w:fill="FFFFFF"/>
        <w:spacing w:after="0" w:line="450" w:lineRule="atLeast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1.</w:t>
      </w:r>
      <w:r w:rsidR="001C70C6" w:rsidRPr="000C34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1C70C6" w:rsidRPr="001C70C6" w:rsidRDefault="001C70C6" w:rsidP="001C70C6">
      <w:pPr>
        <w:jc w:val="both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sz w:val="24"/>
          <w:szCs w:val="24"/>
        </w:rPr>
        <w:t>Рабочая программа учебного курса   составлена на основе регламентирующих документов:</w:t>
      </w:r>
    </w:p>
    <w:p w:rsidR="001C70C6" w:rsidRPr="001C70C6" w:rsidRDefault="001C70C6" w:rsidP="001C70C6">
      <w:pPr>
        <w:jc w:val="both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sz w:val="24"/>
          <w:szCs w:val="24"/>
        </w:rPr>
        <w:t>- Федерального закона  "Об образовании в Российской Федерации";</w:t>
      </w:r>
    </w:p>
    <w:p w:rsidR="001C70C6" w:rsidRPr="001C70C6" w:rsidRDefault="001C70C6" w:rsidP="001C70C6">
      <w:pPr>
        <w:jc w:val="both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sz w:val="24"/>
          <w:szCs w:val="24"/>
        </w:rPr>
        <w:t>- ФГОС ООО утв. приказом Минобрнауки России "Об утверждении и вве</w:t>
      </w:r>
      <w:r w:rsidRPr="001C70C6">
        <w:rPr>
          <w:rFonts w:ascii="Times New Roman" w:hAnsi="Times New Roman" w:cs="Times New Roman"/>
          <w:sz w:val="24"/>
          <w:szCs w:val="24"/>
        </w:rPr>
        <w:softHyphen/>
        <w:t>дении в действие федерального государственного образовательного стандарта основного общего образования (начального общего образования)" от 17.12.2010 № 1897;</w:t>
      </w:r>
    </w:p>
    <w:p w:rsidR="001C70C6" w:rsidRPr="001C70C6" w:rsidRDefault="001C70C6" w:rsidP="001C70C6">
      <w:pPr>
        <w:jc w:val="both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sz w:val="24"/>
          <w:szCs w:val="24"/>
        </w:rPr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</w:t>
      </w:r>
      <w:r w:rsidRPr="00F80D3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F80D32" w:rsidRPr="00F80D32">
        <w:rPr>
          <w:rFonts w:ascii="Times New Roman" w:hAnsi="Times New Roman" w:cs="Times New Roman"/>
          <w:b/>
          <w:sz w:val="24"/>
          <w:szCs w:val="24"/>
        </w:rPr>
        <w:t>2023-2024</w:t>
      </w:r>
      <w:r w:rsidRPr="001C70C6">
        <w:rPr>
          <w:rFonts w:ascii="Times New Roman" w:hAnsi="Times New Roman" w:cs="Times New Roman"/>
          <w:sz w:val="24"/>
          <w:szCs w:val="24"/>
        </w:rPr>
        <w:t xml:space="preserve"> уч. год;</w:t>
      </w:r>
    </w:p>
    <w:p w:rsidR="001C70C6" w:rsidRPr="001C70C6" w:rsidRDefault="001C70C6" w:rsidP="001C70C6">
      <w:pPr>
        <w:jc w:val="both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sz w:val="24"/>
          <w:szCs w:val="24"/>
        </w:rPr>
        <w:t xml:space="preserve">- «О рабочих программах учебных предметов» (Министерства образования науки Российской Федерации, письмо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1C70C6">
          <w:rPr>
            <w:rFonts w:ascii="Times New Roman" w:hAnsi="Times New Roman" w:cs="Times New Roman"/>
            <w:sz w:val="24"/>
            <w:szCs w:val="24"/>
          </w:rPr>
          <w:t>2015 г</w:t>
        </w:r>
      </w:smartTag>
      <w:r w:rsidRPr="001C70C6">
        <w:rPr>
          <w:rFonts w:ascii="Times New Roman" w:hAnsi="Times New Roman" w:cs="Times New Roman"/>
          <w:sz w:val="24"/>
          <w:szCs w:val="24"/>
        </w:rPr>
        <w:t>. № 08-1786)</w:t>
      </w:r>
    </w:p>
    <w:p w:rsidR="001C70C6" w:rsidRPr="001C70C6" w:rsidRDefault="001C70C6" w:rsidP="001C70C6">
      <w:pPr>
        <w:jc w:val="both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sz w:val="24"/>
          <w:szCs w:val="24"/>
        </w:rPr>
        <w:t>- локальных актов МОУ «Эммаусская СОШ»;</w:t>
      </w:r>
    </w:p>
    <w:p w:rsidR="001C70C6" w:rsidRPr="001C70C6" w:rsidRDefault="001C70C6" w:rsidP="001C70C6">
      <w:pPr>
        <w:jc w:val="both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sz w:val="24"/>
          <w:szCs w:val="24"/>
        </w:rPr>
        <w:t>- ООП ООО (НОО) МОУ «Эммаусская СОШ»;</w:t>
      </w:r>
    </w:p>
    <w:p w:rsidR="001C70C6" w:rsidRPr="001C70C6" w:rsidRDefault="001C70C6" w:rsidP="001C70C6">
      <w:pPr>
        <w:jc w:val="both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sz w:val="24"/>
          <w:szCs w:val="24"/>
        </w:rPr>
        <w:t>- положения о рабочей программе учеб</w:t>
      </w:r>
      <w:r w:rsidRPr="001C70C6">
        <w:rPr>
          <w:rFonts w:ascii="Times New Roman" w:hAnsi="Times New Roman" w:cs="Times New Roman"/>
          <w:sz w:val="24"/>
          <w:szCs w:val="24"/>
        </w:rPr>
        <w:softHyphen/>
        <w:t xml:space="preserve">ного курса; </w:t>
      </w:r>
    </w:p>
    <w:p w:rsidR="001C70C6" w:rsidRPr="001C70C6" w:rsidRDefault="001C70C6" w:rsidP="001C70C6">
      <w:pPr>
        <w:jc w:val="both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sz w:val="24"/>
          <w:szCs w:val="24"/>
        </w:rPr>
        <w:t>- учебного плана МОУ «</w:t>
      </w:r>
      <w:proofErr w:type="spellStart"/>
      <w:r w:rsidRPr="001C70C6">
        <w:rPr>
          <w:rFonts w:ascii="Times New Roman" w:hAnsi="Times New Roman" w:cs="Times New Roman"/>
          <w:sz w:val="24"/>
          <w:szCs w:val="24"/>
        </w:rPr>
        <w:t>Эммаусская</w:t>
      </w:r>
      <w:proofErr w:type="spellEnd"/>
      <w:r w:rsidRPr="001C70C6">
        <w:rPr>
          <w:rFonts w:ascii="Times New Roman" w:hAnsi="Times New Roman" w:cs="Times New Roman"/>
          <w:sz w:val="24"/>
          <w:szCs w:val="24"/>
        </w:rPr>
        <w:t xml:space="preserve"> СОШ» на </w:t>
      </w:r>
      <w:r w:rsidRPr="00F80D32">
        <w:rPr>
          <w:rFonts w:ascii="Times New Roman" w:hAnsi="Times New Roman" w:cs="Times New Roman"/>
          <w:sz w:val="24"/>
          <w:szCs w:val="24"/>
        </w:rPr>
        <w:t>20</w:t>
      </w:r>
      <w:r w:rsidR="001E2B20" w:rsidRPr="00F80D32">
        <w:rPr>
          <w:rFonts w:ascii="Times New Roman" w:hAnsi="Times New Roman" w:cs="Times New Roman"/>
          <w:sz w:val="24"/>
          <w:szCs w:val="24"/>
        </w:rPr>
        <w:t>2</w:t>
      </w:r>
      <w:r w:rsidR="00F80D32" w:rsidRPr="00F80D32">
        <w:rPr>
          <w:rFonts w:ascii="Times New Roman" w:hAnsi="Times New Roman" w:cs="Times New Roman"/>
          <w:sz w:val="24"/>
          <w:szCs w:val="24"/>
        </w:rPr>
        <w:t>3</w:t>
      </w:r>
      <w:r w:rsidRPr="00F80D32">
        <w:rPr>
          <w:rFonts w:ascii="Times New Roman" w:hAnsi="Times New Roman" w:cs="Times New Roman"/>
          <w:sz w:val="24"/>
          <w:szCs w:val="24"/>
        </w:rPr>
        <w:t>-20</w:t>
      </w:r>
      <w:r w:rsidR="008A5259" w:rsidRPr="00F80D32">
        <w:rPr>
          <w:rFonts w:ascii="Times New Roman" w:hAnsi="Times New Roman" w:cs="Times New Roman"/>
          <w:sz w:val="24"/>
          <w:szCs w:val="24"/>
        </w:rPr>
        <w:t>2</w:t>
      </w:r>
      <w:r w:rsidR="00F80D32" w:rsidRPr="00F80D32">
        <w:rPr>
          <w:rFonts w:ascii="Times New Roman" w:hAnsi="Times New Roman" w:cs="Times New Roman"/>
          <w:sz w:val="24"/>
          <w:szCs w:val="24"/>
        </w:rPr>
        <w:t>4</w:t>
      </w:r>
      <w:r w:rsidRPr="001C70C6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1C70C6" w:rsidRPr="001C70C6" w:rsidRDefault="001C70C6" w:rsidP="001C70C6">
      <w:pPr>
        <w:rPr>
          <w:rFonts w:ascii="Times New Roman" w:hAnsi="Times New Roman" w:cs="Times New Roman"/>
          <w:b/>
          <w:bCs/>
          <w:color w:val="333333"/>
          <w:spacing w:val="-10"/>
          <w:sz w:val="24"/>
          <w:szCs w:val="24"/>
        </w:rPr>
      </w:pPr>
      <w:r w:rsidRPr="001C70C6">
        <w:rPr>
          <w:rFonts w:ascii="Times New Roman" w:hAnsi="Times New Roman" w:cs="Times New Roman"/>
          <w:color w:val="4F6228"/>
          <w:sz w:val="24"/>
          <w:szCs w:val="24"/>
        </w:rPr>
        <w:t xml:space="preserve"> </w:t>
      </w:r>
      <w:r w:rsidRPr="001C70C6">
        <w:rPr>
          <w:rFonts w:ascii="Times New Roman" w:hAnsi="Times New Roman" w:cs="Times New Roman"/>
          <w:b/>
          <w:sz w:val="24"/>
          <w:szCs w:val="24"/>
          <w:u w:val="single"/>
        </w:rPr>
        <w:t>Цели и задачи дисциплины.</w:t>
      </w:r>
    </w:p>
    <w:p w:rsidR="001C70C6" w:rsidRPr="001C70C6" w:rsidRDefault="001C70C6" w:rsidP="001C70C6">
      <w:pPr>
        <w:jc w:val="both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sz w:val="24"/>
          <w:szCs w:val="24"/>
        </w:rPr>
        <w:t xml:space="preserve">Преподавание русского языка в основной школе направлено на достижение следующих </w:t>
      </w:r>
      <w:r w:rsidRPr="001C70C6">
        <w:rPr>
          <w:rFonts w:ascii="Times New Roman" w:hAnsi="Times New Roman" w:cs="Times New Roman"/>
          <w:b/>
          <w:sz w:val="24"/>
          <w:szCs w:val="24"/>
        </w:rPr>
        <w:t>целей:</w:t>
      </w:r>
      <w:r w:rsidRPr="001C70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70C6" w:rsidRPr="001C70C6" w:rsidRDefault="001C70C6" w:rsidP="001C70C6">
      <w:pPr>
        <w:pStyle w:val="a3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b/>
          <w:sz w:val="24"/>
          <w:szCs w:val="24"/>
        </w:rPr>
        <w:t xml:space="preserve">совершенствование </w:t>
      </w:r>
      <w:r w:rsidRPr="001C70C6">
        <w:rPr>
          <w:rFonts w:ascii="Times New Roman" w:hAnsi="Times New Roman" w:cs="Times New Roman"/>
          <w:sz w:val="24"/>
          <w:szCs w:val="24"/>
        </w:rPr>
        <w:t xml:space="preserve">речевой и 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    </w:t>
      </w:r>
    </w:p>
    <w:p w:rsidR="001C70C6" w:rsidRPr="001C70C6" w:rsidRDefault="001C70C6" w:rsidP="001C70C6">
      <w:pPr>
        <w:pStyle w:val="a3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b/>
          <w:sz w:val="24"/>
          <w:szCs w:val="24"/>
        </w:rPr>
        <w:t xml:space="preserve">обогащение </w:t>
      </w:r>
      <w:r w:rsidRPr="001C70C6">
        <w:rPr>
          <w:rFonts w:ascii="Times New Roman" w:hAnsi="Times New Roman" w:cs="Times New Roman"/>
          <w:sz w:val="24"/>
          <w:szCs w:val="24"/>
        </w:rPr>
        <w:t>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1C70C6" w:rsidRPr="001C70C6" w:rsidRDefault="001C70C6" w:rsidP="001C70C6">
      <w:pPr>
        <w:pStyle w:val="a3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b/>
          <w:sz w:val="24"/>
          <w:szCs w:val="24"/>
        </w:rPr>
        <w:t>освоение знаний</w:t>
      </w:r>
      <w:r w:rsidRPr="001C70C6">
        <w:rPr>
          <w:rFonts w:ascii="Times New Roman" w:hAnsi="Times New Roman" w:cs="Times New Roman"/>
          <w:sz w:val="24"/>
          <w:szCs w:val="24"/>
        </w:rPr>
        <w:t xml:space="preserve"> о русском языке, его устройстве и функционировании в различных сферах и ситуациях общения; о стилистических ресурсах, об основных нормах русского литературного языка; о русском  речевом этикете; </w:t>
      </w:r>
    </w:p>
    <w:p w:rsidR="001C70C6" w:rsidRPr="001C70C6" w:rsidRDefault="001C70C6" w:rsidP="001C70C6">
      <w:pPr>
        <w:pStyle w:val="a3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b/>
          <w:sz w:val="24"/>
          <w:szCs w:val="24"/>
        </w:rPr>
        <w:t>формирование</w:t>
      </w:r>
      <w:r w:rsidRPr="001C70C6">
        <w:rPr>
          <w:rFonts w:ascii="Times New Roman" w:hAnsi="Times New Roman" w:cs="Times New Roman"/>
          <w:sz w:val="24"/>
          <w:szCs w:val="24"/>
        </w:rPr>
        <w:t xml:space="preserve">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1C70C6" w:rsidRDefault="001C70C6" w:rsidP="001C70C6">
      <w:pPr>
        <w:pStyle w:val="a3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 w:rsidRPr="001C70C6">
        <w:rPr>
          <w:rFonts w:ascii="Times New Roman" w:hAnsi="Times New Roman" w:cs="Times New Roman"/>
          <w:sz w:val="24"/>
          <w:szCs w:val="24"/>
        </w:rPr>
        <w:t>гражданственности и патриотизма, сознательного отношения к языку как духовной ценности, средству общения и получения знаний в разных сферах человеческой деятельности; воспитание интереса и любви к русскому языку.</w:t>
      </w:r>
    </w:p>
    <w:p w:rsidR="004A35E2" w:rsidRPr="004A35E2" w:rsidRDefault="004A35E2" w:rsidP="004A35E2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C70C6" w:rsidRPr="001C70C6" w:rsidRDefault="001C70C6" w:rsidP="001C70C6">
      <w:pPr>
        <w:rPr>
          <w:rFonts w:ascii="Times New Roman" w:hAnsi="Times New Roman" w:cs="Times New Roman"/>
          <w:b/>
          <w:sz w:val="24"/>
          <w:szCs w:val="24"/>
        </w:rPr>
      </w:pPr>
      <w:r w:rsidRPr="001C70C6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1C70C6" w:rsidRPr="001C70C6" w:rsidRDefault="001C70C6" w:rsidP="001C70C6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sz w:val="24"/>
          <w:szCs w:val="24"/>
        </w:rPr>
        <w:t>закрепить и углубить знания, развить умения учащихся по фонетике и графике, лексике и фразеологии, грамматике и правописанию;</w:t>
      </w:r>
    </w:p>
    <w:p w:rsidR="001C70C6" w:rsidRPr="001C70C6" w:rsidRDefault="001C70C6" w:rsidP="001C70C6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sz w:val="24"/>
          <w:szCs w:val="24"/>
        </w:rPr>
        <w:lastRenderedPageBreak/>
        <w:t>совершенствовать орфографическую и пунктуационную грамотность учащихся;</w:t>
      </w:r>
    </w:p>
    <w:p w:rsidR="001C70C6" w:rsidRPr="001C70C6" w:rsidRDefault="001C70C6" w:rsidP="001C70C6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sz w:val="24"/>
          <w:szCs w:val="24"/>
        </w:rPr>
        <w:t xml:space="preserve">закрепить и расширить знания учащихся о тексте, совершенствуя в то же время навыки конструирования текстов; </w:t>
      </w:r>
    </w:p>
    <w:p w:rsidR="001C70C6" w:rsidRPr="001C70C6" w:rsidRDefault="001C70C6" w:rsidP="001C70C6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sz w:val="24"/>
          <w:szCs w:val="24"/>
        </w:rPr>
        <w:t xml:space="preserve">дать общие сведения о языке; </w:t>
      </w:r>
    </w:p>
    <w:p w:rsidR="001C70C6" w:rsidRPr="001C70C6" w:rsidRDefault="001C70C6" w:rsidP="001C70C6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sz w:val="24"/>
          <w:szCs w:val="24"/>
        </w:rPr>
        <w:t xml:space="preserve">обеспечить дальнейшее овладение функциональными стилями речи с одновременным расширением знаний учащихся о стилях, их признаках, правилах их использования; </w:t>
      </w:r>
    </w:p>
    <w:p w:rsidR="001C70C6" w:rsidRPr="001C70C6" w:rsidRDefault="001C70C6" w:rsidP="001C70C6">
      <w:pPr>
        <w:numPr>
          <w:ilvl w:val="0"/>
          <w:numId w:val="6"/>
        </w:num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sz w:val="24"/>
          <w:szCs w:val="24"/>
        </w:rPr>
        <w:t xml:space="preserve">обеспечить практическое использование лингвистических знаний и умений на уроках литературы, полноценное восприятие учащимися содержания литературного произведения через его художественно-языковую форму; способствовать развитию речи </w:t>
      </w:r>
    </w:p>
    <w:p w:rsidR="001C70C6" w:rsidRPr="001C70C6" w:rsidRDefault="001C70C6" w:rsidP="001C70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15B3" w:rsidRPr="001C70C6" w:rsidRDefault="004115B3" w:rsidP="001C70C6">
      <w:pPr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8A5259" w:rsidRDefault="008A5259" w:rsidP="00411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A5259" w:rsidRDefault="008A5259" w:rsidP="00411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A5259" w:rsidRDefault="008A5259" w:rsidP="00411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A5259" w:rsidRDefault="008A5259" w:rsidP="00411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A5259" w:rsidRDefault="008A5259" w:rsidP="00411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A5259" w:rsidRDefault="008A5259" w:rsidP="00411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A5259" w:rsidRDefault="008A5259" w:rsidP="00411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A5259" w:rsidRDefault="008A5259" w:rsidP="00411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A5259" w:rsidRDefault="008A5259" w:rsidP="00411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A5259" w:rsidRDefault="008A5259" w:rsidP="00411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A5259" w:rsidRDefault="008A5259" w:rsidP="00411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A5259" w:rsidRDefault="008A5259" w:rsidP="00411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A5259" w:rsidRDefault="008A5259" w:rsidP="00411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A5259" w:rsidRDefault="008A5259" w:rsidP="00411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A5259" w:rsidRDefault="008A5259" w:rsidP="00411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80D32" w:rsidRDefault="00F80D32" w:rsidP="00411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80D32" w:rsidRDefault="00F80D32" w:rsidP="00411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80D32" w:rsidRDefault="00F80D32" w:rsidP="00411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80D32" w:rsidRDefault="00F80D32" w:rsidP="004115B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115B3" w:rsidRPr="001C70C6" w:rsidRDefault="000C34EB" w:rsidP="004115B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4115B3" w:rsidRPr="001C70C6">
        <w:rPr>
          <w:rFonts w:ascii="Times New Roman" w:hAnsi="Times New Roman" w:cs="Times New Roman"/>
          <w:sz w:val="24"/>
          <w:szCs w:val="24"/>
        </w:rPr>
        <w:t>.</w:t>
      </w:r>
      <w:r w:rsidR="004115B3" w:rsidRPr="001C70C6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5036F5" w:rsidRPr="001C70C6" w:rsidRDefault="005036F5" w:rsidP="005036F5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70C6">
        <w:rPr>
          <w:rFonts w:ascii="Times New Roman" w:hAnsi="Times New Roman" w:cs="Times New Roman"/>
          <w:b/>
          <w:sz w:val="24"/>
          <w:szCs w:val="24"/>
          <w:u w:val="single"/>
        </w:rPr>
        <w:t>Л</w:t>
      </w:r>
      <w:r w:rsidR="004115B3" w:rsidRPr="001C70C6">
        <w:rPr>
          <w:rFonts w:ascii="Times New Roman" w:hAnsi="Times New Roman" w:cs="Times New Roman"/>
          <w:b/>
          <w:sz w:val="24"/>
          <w:szCs w:val="24"/>
          <w:u w:val="single"/>
        </w:rPr>
        <w:t>ичностные результаты</w:t>
      </w:r>
    </w:p>
    <w:p w:rsidR="005036F5" w:rsidRPr="001C70C6" w:rsidRDefault="005036F5" w:rsidP="004115B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1C70C6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5036F5" w:rsidRPr="001C70C6" w:rsidRDefault="004115B3" w:rsidP="004115B3">
      <w:pPr>
        <w:ind w:left="360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70C6">
        <w:rPr>
          <w:rFonts w:ascii="Times New Roman" w:hAnsi="Times New Roman" w:cs="Times New Roman"/>
          <w:sz w:val="24"/>
          <w:szCs w:val="24"/>
        </w:rPr>
        <w:t xml:space="preserve"> пониманию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 </w:t>
      </w:r>
    </w:p>
    <w:p w:rsidR="005036F5" w:rsidRPr="001C70C6" w:rsidRDefault="004115B3" w:rsidP="004115B3">
      <w:pPr>
        <w:ind w:left="360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70C6">
        <w:rPr>
          <w:rFonts w:ascii="Times New Roman" w:hAnsi="Times New Roman" w:cs="Times New Roman"/>
          <w:sz w:val="24"/>
          <w:szCs w:val="24"/>
        </w:rPr>
        <w:t xml:space="preserve"> понимани</w:t>
      </w:r>
      <w:r w:rsidR="005036F5" w:rsidRPr="001C70C6">
        <w:rPr>
          <w:rFonts w:ascii="Times New Roman" w:hAnsi="Times New Roman" w:cs="Times New Roman"/>
          <w:sz w:val="24"/>
          <w:szCs w:val="24"/>
        </w:rPr>
        <w:t>ю</w:t>
      </w:r>
      <w:r w:rsidRPr="001C70C6">
        <w:rPr>
          <w:rFonts w:ascii="Times New Roman" w:hAnsi="Times New Roman" w:cs="Times New Roman"/>
          <w:sz w:val="24"/>
          <w:szCs w:val="24"/>
        </w:rPr>
        <w:t xml:space="preserve"> эстетической ценности русского языка; уважительно</w:t>
      </w:r>
      <w:r w:rsidR="005036F5" w:rsidRPr="001C70C6">
        <w:rPr>
          <w:rFonts w:ascii="Times New Roman" w:hAnsi="Times New Roman" w:cs="Times New Roman"/>
          <w:sz w:val="24"/>
          <w:szCs w:val="24"/>
        </w:rPr>
        <w:t>му</w:t>
      </w:r>
      <w:r w:rsidRPr="001C70C6">
        <w:rPr>
          <w:rFonts w:ascii="Times New Roman" w:hAnsi="Times New Roman" w:cs="Times New Roman"/>
          <w:sz w:val="24"/>
          <w:szCs w:val="24"/>
        </w:rPr>
        <w:t xml:space="preserve"> отношени</w:t>
      </w:r>
      <w:r w:rsidR="005036F5" w:rsidRPr="001C70C6">
        <w:rPr>
          <w:rFonts w:ascii="Times New Roman" w:hAnsi="Times New Roman" w:cs="Times New Roman"/>
          <w:sz w:val="24"/>
          <w:szCs w:val="24"/>
        </w:rPr>
        <w:t>ю</w:t>
      </w:r>
      <w:r w:rsidRPr="001C70C6">
        <w:rPr>
          <w:rFonts w:ascii="Times New Roman" w:hAnsi="Times New Roman" w:cs="Times New Roman"/>
          <w:sz w:val="24"/>
          <w:szCs w:val="24"/>
        </w:rPr>
        <w:t xml:space="preserve"> к родному языку, гордост</w:t>
      </w:r>
      <w:r w:rsidR="005036F5" w:rsidRPr="001C70C6">
        <w:rPr>
          <w:rFonts w:ascii="Times New Roman" w:hAnsi="Times New Roman" w:cs="Times New Roman"/>
          <w:sz w:val="24"/>
          <w:szCs w:val="24"/>
        </w:rPr>
        <w:t>и</w:t>
      </w:r>
      <w:r w:rsidRPr="001C70C6">
        <w:rPr>
          <w:rFonts w:ascii="Times New Roman" w:hAnsi="Times New Roman" w:cs="Times New Roman"/>
          <w:sz w:val="24"/>
          <w:szCs w:val="24"/>
        </w:rPr>
        <w:t xml:space="preserve"> за него; потребност</w:t>
      </w:r>
      <w:r w:rsidR="005036F5" w:rsidRPr="001C70C6">
        <w:rPr>
          <w:rFonts w:ascii="Times New Roman" w:hAnsi="Times New Roman" w:cs="Times New Roman"/>
          <w:sz w:val="24"/>
          <w:szCs w:val="24"/>
        </w:rPr>
        <w:t>и</w:t>
      </w:r>
      <w:r w:rsidRPr="001C70C6">
        <w:rPr>
          <w:rFonts w:ascii="Times New Roman" w:hAnsi="Times New Roman" w:cs="Times New Roman"/>
          <w:sz w:val="24"/>
          <w:szCs w:val="24"/>
        </w:rPr>
        <w:t xml:space="preserve"> сохранить чистоту русского языка как явления национальной культуры; стремлени</w:t>
      </w:r>
      <w:r w:rsidR="005036F5" w:rsidRPr="001C70C6">
        <w:rPr>
          <w:rFonts w:ascii="Times New Roman" w:hAnsi="Times New Roman" w:cs="Times New Roman"/>
          <w:sz w:val="24"/>
          <w:szCs w:val="24"/>
        </w:rPr>
        <w:t>ю</w:t>
      </w:r>
      <w:r w:rsidRPr="001C70C6">
        <w:rPr>
          <w:rFonts w:ascii="Times New Roman" w:hAnsi="Times New Roman" w:cs="Times New Roman"/>
          <w:sz w:val="24"/>
          <w:szCs w:val="24"/>
        </w:rPr>
        <w:t xml:space="preserve"> к речевому самосовершенствованию;</w:t>
      </w:r>
    </w:p>
    <w:p w:rsidR="004115B3" w:rsidRPr="001C70C6" w:rsidRDefault="004115B3" w:rsidP="004115B3">
      <w:pPr>
        <w:ind w:left="360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sz w:val="24"/>
          <w:szCs w:val="24"/>
        </w:rPr>
        <w:t xml:space="preserve"> </w:t>
      </w:r>
      <w:r w:rsidRPr="001C70C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70C6">
        <w:rPr>
          <w:rFonts w:ascii="Times New Roman" w:hAnsi="Times New Roman" w:cs="Times New Roman"/>
          <w:sz w:val="24"/>
          <w:szCs w:val="24"/>
        </w:rPr>
        <w:t xml:space="preserve"> владени</w:t>
      </w:r>
      <w:r w:rsidR="005036F5" w:rsidRPr="001C70C6">
        <w:rPr>
          <w:rFonts w:ascii="Times New Roman" w:hAnsi="Times New Roman" w:cs="Times New Roman"/>
          <w:sz w:val="24"/>
          <w:szCs w:val="24"/>
        </w:rPr>
        <w:t>ю</w:t>
      </w:r>
      <w:r w:rsidRPr="001C70C6">
        <w:rPr>
          <w:rFonts w:ascii="Times New Roman" w:hAnsi="Times New Roman" w:cs="Times New Roman"/>
          <w:sz w:val="24"/>
          <w:szCs w:val="24"/>
        </w:rPr>
        <w:t xml:space="preserve"> достаточным объемом словарного запаса и освоенных грамматических средств для свободного выражения мыслей и чувств в процессе речевого общения </w:t>
      </w:r>
    </w:p>
    <w:p w:rsidR="005036F5" w:rsidRPr="001C70C6" w:rsidRDefault="005036F5" w:rsidP="005036F5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1C70C6">
        <w:rPr>
          <w:rFonts w:ascii="Times New Roman" w:hAnsi="Times New Roman" w:cs="Times New Roman"/>
          <w:b/>
          <w:sz w:val="24"/>
          <w:szCs w:val="24"/>
        </w:rPr>
        <w:t>Ученик получит возможность научиться</w:t>
      </w:r>
    </w:p>
    <w:p w:rsidR="005036F5" w:rsidRPr="001C70C6" w:rsidRDefault="005036F5" w:rsidP="005036F5">
      <w:pPr>
        <w:ind w:left="284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70C6">
        <w:rPr>
          <w:rFonts w:ascii="Times New Roman" w:hAnsi="Times New Roman" w:cs="Times New Roman"/>
          <w:sz w:val="24"/>
          <w:szCs w:val="24"/>
        </w:rPr>
        <w:t xml:space="preserve"> пониманию значения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школьного образования; </w:t>
      </w:r>
    </w:p>
    <w:p w:rsidR="005036F5" w:rsidRPr="001C70C6" w:rsidRDefault="005036F5" w:rsidP="005036F5">
      <w:pPr>
        <w:ind w:left="284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70C6">
        <w:rPr>
          <w:rFonts w:ascii="Times New Roman" w:hAnsi="Times New Roman" w:cs="Times New Roman"/>
          <w:sz w:val="24"/>
          <w:szCs w:val="24"/>
        </w:rPr>
        <w:t xml:space="preserve"> осознанию эстетической ценности русского языка, уважительного отношения к родному языку; </w:t>
      </w:r>
    </w:p>
    <w:p w:rsidR="005036F5" w:rsidRPr="001C70C6" w:rsidRDefault="005036F5" w:rsidP="005036F5">
      <w:pPr>
        <w:ind w:left="284"/>
        <w:rPr>
          <w:rFonts w:ascii="Times New Roman" w:hAnsi="Times New Roman" w:cs="Times New Roman"/>
          <w:sz w:val="24"/>
          <w:szCs w:val="24"/>
        </w:rPr>
      </w:pPr>
      <w:r w:rsidRPr="001C70C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70C6">
        <w:rPr>
          <w:rFonts w:ascii="Times New Roman" w:hAnsi="Times New Roman" w:cs="Times New Roman"/>
          <w:sz w:val="24"/>
          <w:szCs w:val="24"/>
        </w:rPr>
        <w:t xml:space="preserve"> формирования всех навыков осмысленного чтения и освоения стратегий работы с текст </w:t>
      </w:r>
    </w:p>
    <w:p w:rsidR="005036F5" w:rsidRPr="001C70C6" w:rsidRDefault="005036F5" w:rsidP="005036F5">
      <w:pPr>
        <w:ind w:left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70C6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  результаты</w:t>
      </w:r>
    </w:p>
    <w:p w:rsidR="005036F5" w:rsidRPr="001C70C6" w:rsidRDefault="005036F5" w:rsidP="005036F5">
      <w:pPr>
        <w:ind w:left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70C6">
        <w:rPr>
          <w:rFonts w:ascii="Times New Roman" w:hAnsi="Times New Roman" w:cs="Times New Roman"/>
          <w:b/>
          <w:sz w:val="24"/>
          <w:szCs w:val="24"/>
          <w:u w:val="single"/>
        </w:rPr>
        <w:t>Регулятивные</w:t>
      </w:r>
    </w:p>
    <w:p w:rsidR="001A3C4B" w:rsidRPr="001C70C6" w:rsidRDefault="005036F5" w:rsidP="001A3C4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1C70C6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1A3C4B" w:rsidRDefault="001A3C4B" w:rsidP="001A3C4B">
      <w:pPr>
        <w:ind w:left="360"/>
        <w:rPr>
          <w:rFonts w:ascii="Times New Roman" w:hAnsi="Times New Roman" w:cs="Times New Roman"/>
          <w:sz w:val="24"/>
          <w:szCs w:val="24"/>
        </w:rPr>
      </w:pPr>
      <w:r w:rsidRPr="001A3C4B">
        <w:rPr>
          <w:rFonts w:ascii="Times New Roman" w:hAnsi="Times New Roman" w:cs="Times New Roman"/>
          <w:sz w:val="24"/>
          <w:szCs w:val="24"/>
        </w:rPr>
        <w:t xml:space="preserve">Говорение и письмо: </w:t>
      </w:r>
      <w:r w:rsidRPr="001A3C4B">
        <w:rPr>
          <w:rFonts w:ascii="Times New Roman" w:hAnsi="Times New Roman" w:cs="Times New Roman"/>
          <w:sz w:val="24"/>
          <w:szCs w:val="24"/>
        </w:rPr>
        <w:sym w:font="Symbol" w:char="F0B7"/>
      </w:r>
      <w:r w:rsidRPr="001A3C4B">
        <w:rPr>
          <w:rFonts w:ascii="Times New Roman" w:hAnsi="Times New Roman" w:cs="Times New Roman"/>
          <w:sz w:val="24"/>
          <w:szCs w:val="24"/>
        </w:rPr>
        <w:t xml:space="preserve"> способност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A3C4B">
        <w:rPr>
          <w:rFonts w:ascii="Times New Roman" w:hAnsi="Times New Roman" w:cs="Times New Roman"/>
          <w:sz w:val="24"/>
          <w:szCs w:val="24"/>
        </w:rPr>
        <w:t xml:space="preserve">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1A3C4B" w:rsidRDefault="001A3C4B" w:rsidP="001A3C4B">
      <w:pPr>
        <w:ind w:left="360"/>
        <w:rPr>
          <w:rFonts w:ascii="Times New Roman" w:hAnsi="Times New Roman" w:cs="Times New Roman"/>
          <w:sz w:val="24"/>
          <w:szCs w:val="24"/>
        </w:rPr>
      </w:pPr>
      <w:r w:rsidRPr="001A3C4B">
        <w:rPr>
          <w:rFonts w:ascii="Times New Roman" w:hAnsi="Times New Roman" w:cs="Times New Roman"/>
          <w:sz w:val="24"/>
          <w:szCs w:val="24"/>
        </w:rPr>
        <w:t xml:space="preserve"> </w:t>
      </w:r>
      <w:r w:rsidRPr="001A3C4B">
        <w:rPr>
          <w:rFonts w:ascii="Times New Roman" w:hAnsi="Times New Roman" w:cs="Times New Roman"/>
          <w:sz w:val="24"/>
          <w:szCs w:val="24"/>
        </w:rPr>
        <w:sym w:font="Symbol" w:char="F0B7"/>
      </w:r>
      <w:r w:rsidRPr="001A3C4B">
        <w:rPr>
          <w:rFonts w:ascii="Times New Roman" w:hAnsi="Times New Roman" w:cs="Times New Roman"/>
          <w:sz w:val="24"/>
          <w:szCs w:val="24"/>
        </w:rPr>
        <w:t xml:space="preserve"> умени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A3C4B">
        <w:rPr>
          <w:rFonts w:ascii="Times New Roman" w:hAnsi="Times New Roman" w:cs="Times New Roman"/>
          <w:sz w:val="24"/>
          <w:szCs w:val="24"/>
        </w:rPr>
        <w:t xml:space="preserve"> проявлять способность участвовать в речевом общении, соблюдая нормы речевого этикета; адекватно использовать жесты, мимику в процессе речевого общения; </w:t>
      </w:r>
    </w:p>
    <w:p w:rsidR="001A3C4B" w:rsidRDefault="001A3C4B" w:rsidP="001A3C4B">
      <w:pPr>
        <w:ind w:left="360"/>
        <w:rPr>
          <w:rFonts w:ascii="Times New Roman" w:hAnsi="Times New Roman" w:cs="Times New Roman"/>
          <w:sz w:val="24"/>
          <w:szCs w:val="24"/>
        </w:rPr>
      </w:pPr>
      <w:r w:rsidRPr="001A3C4B">
        <w:rPr>
          <w:rFonts w:ascii="Times New Roman" w:hAnsi="Times New Roman" w:cs="Times New Roman"/>
          <w:sz w:val="24"/>
          <w:szCs w:val="24"/>
        </w:rPr>
        <w:sym w:font="Symbol" w:char="F0B7"/>
      </w:r>
      <w:r w:rsidRPr="001A3C4B">
        <w:rPr>
          <w:rFonts w:ascii="Times New Roman" w:hAnsi="Times New Roman" w:cs="Times New Roman"/>
          <w:sz w:val="24"/>
          <w:szCs w:val="24"/>
        </w:rPr>
        <w:t xml:space="preserve"> умени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A3C4B">
        <w:rPr>
          <w:rFonts w:ascii="Times New Roman" w:hAnsi="Times New Roman" w:cs="Times New Roman"/>
          <w:sz w:val="24"/>
          <w:szCs w:val="24"/>
        </w:rPr>
        <w:t xml:space="preserve"> проявлять способность осуществлять речевой самоконтроль в процессе учебной деятельности и в повседневной практике речевого общения; способност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A3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A3C4B">
        <w:rPr>
          <w:rFonts w:ascii="Times New Roman" w:hAnsi="Times New Roman" w:cs="Times New Roman"/>
          <w:sz w:val="24"/>
          <w:szCs w:val="24"/>
        </w:rPr>
        <w:t xml:space="preserve"> находить грамматические и речевые ошибки, недочеты, исправлять их; совершенствовать и редактировать собственные тексты </w:t>
      </w:r>
    </w:p>
    <w:p w:rsidR="001A3C4B" w:rsidRPr="005036F5" w:rsidRDefault="001A3C4B" w:rsidP="001A3C4B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5036F5">
        <w:rPr>
          <w:rFonts w:ascii="Times New Roman" w:hAnsi="Times New Roman" w:cs="Times New Roman"/>
          <w:b/>
          <w:sz w:val="24"/>
          <w:szCs w:val="24"/>
        </w:rPr>
        <w:lastRenderedPageBreak/>
        <w:t>Ученик получит возможность научиться</w:t>
      </w:r>
    </w:p>
    <w:p w:rsidR="001A3C4B" w:rsidRPr="0063712F" w:rsidRDefault="001A3C4B" w:rsidP="001A3C4B">
      <w:pPr>
        <w:ind w:left="284"/>
        <w:rPr>
          <w:rFonts w:ascii="Times New Roman" w:hAnsi="Times New Roman" w:cs="Times New Roman"/>
          <w:sz w:val="24"/>
          <w:szCs w:val="24"/>
        </w:rPr>
      </w:pPr>
      <w:r w:rsidRPr="0063712F">
        <w:rPr>
          <w:rFonts w:ascii="Times New Roman" w:hAnsi="Times New Roman" w:cs="Times New Roman"/>
          <w:sz w:val="24"/>
          <w:szCs w:val="24"/>
        </w:rPr>
        <w:sym w:font="Symbol" w:char="F0B7"/>
      </w:r>
      <w:r w:rsidRPr="0063712F">
        <w:rPr>
          <w:rFonts w:ascii="Times New Roman" w:hAnsi="Times New Roman" w:cs="Times New Roman"/>
          <w:sz w:val="24"/>
          <w:szCs w:val="24"/>
        </w:rPr>
        <w:t xml:space="preserve"> умению организовывать самостоятельную работу в группе по реализации учебной задачи, учебного или социального проекта средней сложности;</w:t>
      </w:r>
    </w:p>
    <w:p w:rsidR="001A3C4B" w:rsidRPr="0063712F" w:rsidRDefault="001A3C4B" w:rsidP="001A3C4B">
      <w:pPr>
        <w:ind w:left="284"/>
        <w:rPr>
          <w:rFonts w:ascii="Times New Roman" w:hAnsi="Times New Roman" w:cs="Times New Roman"/>
          <w:sz w:val="24"/>
          <w:szCs w:val="24"/>
        </w:rPr>
      </w:pPr>
      <w:r w:rsidRPr="0063712F">
        <w:rPr>
          <w:rFonts w:ascii="Times New Roman" w:hAnsi="Times New Roman" w:cs="Times New Roman"/>
          <w:sz w:val="24"/>
          <w:szCs w:val="24"/>
        </w:rPr>
        <w:t xml:space="preserve"> </w:t>
      </w:r>
      <w:r w:rsidRPr="0063712F">
        <w:rPr>
          <w:rFonts w:ascii="Times New Roman" w:hAnsi="Times New Roman" w:cs="Times New Roman"/>
          <w:sz w:val="24"/>
          <w:szCs w:val="24"/>
        </w:rPr>
        <w:sym w:font="Symbol" w:char="F0B7"/>
      </w:r>
      <w:r w:rsidRPr="0063712F">
        <w:rPr>
          <w:rFonts w:ascii="Times New Roman" w:hAnsi="Times New Roman" w:cs="Times New Roman"/>
          <w:sz w:val="24"/>
          <w:szCs w:val="24"/>
        </w:rPr>
        <w:t xml:space="preserve"> осуществлять исследовательскую деятельность под руководством учителя</w:t>
      </w:r>
    </w:p>
    <w:p w:rsidR="001A3C4B" w:rsidRPr="0063712F" w:rsidRDefault="001A3C4B" w:rsidP="001A3C4B">
      <w:pPr>
        <w:ind w:left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712F">
        <w:rPr>
          <w:rFonts w:ascii="Times New Roman" w:hAnsi="Times New Roman" w:cs="Times New Roman"/>
          <w:b/>
          <w:sz w:val="24"/>
          <w:szCs w:val="24"/>
          <w:u w:val="single"/>
        </w:rPr>
        <w:t>Познавательные</w:t>
      </w:r>
    </w:p>
    <w:p w:rsidR="001A3C4B" w:rsidRDefault="001A3C4B" w:rsidP="001A3C4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5036F5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1A3C4B" w:rsidRDefault="001A3C4B" w:rsidP="001A3C4B">
      <w:pPr>
        <w:ind w:left="360"/>
        <w:rPr>
          <w:rFonts w:ascii="Times New Roman" w:hAnsi="Times New Roman" w:cs="Times New Roman"/>
          <w:sz w:val="24"/>
          <w:szCs w:val="24"/>
        </w:rPr>
      </w:pPr>
      <w:r w:rsidRPr="001A3C4B">
        <w:rPr>
          <w:rFonts w:ascii="Times New Roman" w:hAnsi="Times New Roman" w:cs="Times New Roman"/>
          <w:sz w:val="24"/>
          <w:szCs w:val="24"/>
        </w:rPr>
        <w:t xml:space="preserve"> </w:t>
      </w:r>
      <w:r w:rsidRPr="001A3C4B">
        <w:sym w:font="Symbol" w:char="F0B7"/>
      </w:r>
      <w:r w:rsidRPr="001A3C4B">
        <w:rPr>
          <w:rFonts w:ascii="Times New Roman" w:hAnsi="Times New Roman" w:cs="Times New Roman"/>
          <w:sz w:val="24"/>
          <w:szCs w:val="24"/>
        </w:rPr>
        <w:t xml:space="preserve"> читательски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A3C4B">
        <w:rPr>
          <w:rFonts w:ascii="Times New Roman" w:hAnsi="Times New Roman" w:cs="Times New Roman"/>
          <w:sz w:val="24"/>
          <w:szCs w:val="24"/>
        </w:rPr>
        <w:t xml:space="preserve"> умения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A3C4B">
        <w:rPr>
          <w:rFonts w:ascii="Times New Roman" w:hAnsi="Times New Roman" w:cs="Times New Roman"/>
          <w:sz w:val="24"/>
          <w:szCs w:val="24"/>
        </w:rPr>
        <w:t>, достаточны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A3C4B">
        <w:rPr>
          <w:rFonts w:ascii="Times New Roman" w:hAnsi="Times New Roman" w:cs="Times New Roman"/>
          <w:sz w:val="24"/>
          <w:szCs w:val="24"/>
        </w:rPr>
        <w:t xml:space="preserve"> для продуктивной самостоятельной работы с литературой разных стилей и жанров; </w:t>
      </w:r>
    </w:p>
    <w:p w:rsidR="001A3C4B" w:rsidRDefault="001A3C4B" w:rsidP="001A3C4B">
      <w:pPr>
        <w:ind w:left="360"/>
        <w:rPr>
          <w:rFonts w:ascii="Times New Roman" w:hAnsi="Times New Roman" w:cs="Times New Roman"/>
          <w:sz w:val="24"/>
          <w:szCs w:val="24"/>
        </w:rPr>
      </w:pPr>
      <w:r w:rsidRPr="001A3C4B">
        <w:sym w:font="Symbol" w:char="F0B7"/>
      </w:r>
      <w:r w:rsidRPr="001A3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C4B">
        <w:rPr>
          <w:rFonts w:ascii="Times New Roman" w:hAnsi="Times New Roman" w:cs="Times New Roman"/>
          <w:sz w:val="24"/>
          <w:szCs w:val="24"/>
        </w:rPr>
        <w:t>умени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A3C4B">
        <w:rPr>
          <w:rFonts w:ascii="Times New Roman" w:hAnsi="Times New Roman" w:cs="Times New Roman"/>
          <w:sz w:val="24"/>
          <w:szCs w:val="24"/>
        </w:rPr>
        <w:t>передавать</w:t>
      </w:r>
      <w:proofErr w:type="spellEnd"/>
      <w:r w:rsidRPr="001A3C4B">
        <w:rPr>
          <w:rFonts w:ascii="Times New Roman" w:hAnsi="Times New Roman" w:cs="Times New Roman"/>
          <w:sz w:val="24"/>
          <w:szCs w:val="24"/>
        </w:rPr>
        <w:t xml:space="preserve"> содержание прочитанного близко к тексту, сжато, выборочно, с выражением собственных суждений о прочитанном в устной и письменной формах;</w:t>
      </w:r>
    </w:p>
    <w:p w:rsidR="001A3C4B" w:rsidRDefault="001A3C4B" w:rsidP="001A3C4B">
      <w:pPr>
        <w:ind w:left="360"/>
        <w:rPr>
          <w:rFonts w:ascii="Times New Roman" w:hAnsi="Times New Roman" w:cs="Times New Roman"/>
          <w:sz w:val="24"/>
          <w:szCs w:val="24"/>
        </w:rPr>
      </w:pPr>
      <w:r w:rsidRPr="001A3C4B">
        <w:rPr>
          <w:rFonts w:ascii="Times New Roman" w:hAnsi="Times New Roman" w:cs="Times New Roman"/>
          <w:sz w:val="24"/>
          <w:szCs w:val="24"/>
        </w:rPr>
        <w:t xml:space="preserve"> </w:t>
      </w:r>
      <w:r w:rsidRPr="001A3C4B">
        <w:sym w:font="Symbol" w:char="F0B7"/>
      </w:r>
      <w:r w:rsidRPr="001A3C4B">
        <w:rPr>
          <w:rFonts w:ascii="Times New Roman" w:hAnsi="Times New Roman" w:cs="Times New Roman"/>
          <w:sz w:val="24"/>
          <w:szCs w:val="24"/>
        </w:rPr>
        <w:t xml:space="preserve"> умени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Pr="001A3C4B">
        <w:rPr>
          <w:rFonts w:ascii="Times New Roman" w:hAnsi="Times New Roman" w:cs="Times New Roman"/>
          <w:sz w:val="24"/>
          <w:szCs w:val="24"/>
        </w:rPr>
        <w:t xml:space="preserve">разъяснять значение слов общественно-политической и морально- этической тематике, правильно их употреблять; </w:t>
      </w:r>
    </w:p>
    <w:p w:rsidR="001A3C4B" w:rsidRDefault="001A3C4B" w:rsidP="001A3C4B">
      <w:pPr>
        <w:ind w:left="426"/>
        <w:rPr>
          <w:rFonts w:ascii="Times New Roman" w:hAnsi="Times New Roman" w:cs="Times New Roman"/>
          <w:sz w:val="24"/>
          <w:szCs w:val="24"/>
        </w:rPr>
      </w:pPr>
      <w:r w:rsidRPr="005036F5">
        <w:rPr>
          <w:rFonts w:ascii="Times New Roman" w:hAnsi="Times New Roman" w:cs="Times New Roman"/>
          <w:b/>
          <w:sz w:val="24"/>
          <w:szCs w:val="24"/>
        </w:rPr>
        <w:t>Ученик получит возможность научиться</w:t>
      </w:r>
    </w:p>
    <w:p w:rsidR="006B71AA" w:rsidRPr="004A35E2" w:rsidRDefault="001A3C4B" w:rsidP="001A3C4B">
      <w:pPr>
        <w:ind w:left="284"/>
        <w:rPr>
          <w:rFonts w:ascii="Times New Roman" w:hAnsi="Times New Roman" w:cs="Times New Roman"/>
          <w:sz w:val="24"/>
          <w:szCs w:val="24"/>
        </w:rPr>
      </w:pPr>
      <w:r w:rsidRPr="004A35E2">
        <w:rPr>
          <w:rFonts w:ascii="Times New Roman" w:hAnsi="Times New Roman" w:cs="Times New Roman"/>
          <w:sz w:val="24"/>
          <w:szCs w:val="24"/>
        </w:rPr>
        <w:sym w:font="Symbol" w:char="F0B7"/>
      </w:r>
      <w:r w:rsidRPr="004A35E2">
        <w:rPr>
          <w:rFonts w:ascii="Times New Roman" w:hAnsi="Times New Roman" w:cs="Times New Roman"/>
          <w:sz w:val="24"/>
          <w:szCs w:val="24"/>
        </w:rPr>
        <w:t xml:space="preserve"> умению передавать содержание прочитанного близко к тексту, сжато, выборочно, с изменением последовательности содержания, с выделением элементов, отражающих идейный смысл произведения, с выражением собственных суждений о прочитанном в устной и письменной формах;</w:t>
      </w:r>
    </w:p>
    <w:p w:rsidR="006B71AA" w:rsidRPr="004A35E2" w:rsidRDefault="001A3C4B" w:rsidP="001A3C4B">
      <w:pPr>
        <w:ind w:left="284"/>
        <w:rPr>
          <w:rFonts w:ascii="Times New Roman" w:hAnsi="Times New Roman" w:cs="Times New Roman"/>
          <w:sz w:val="24"/>
          <w:szCs w:val="24"/>
        </w:rPr>
      </w:pPr>
      <w:r w:rsidRPr="004A35E2">
        <w:rPr>
          <w:rFonts w:ascii="Times New Roman" w:hAnsi="Times New Roman" w:cs="Times New Roman"/>
          <w:sz w:val="24"/>
          <w:szCs w:val="24"/>
        </w:rPr>
        <w:t xml:space="preserve"> </w:t>
      </w:r>
      <w:r w:rsidRPr="004A35E2">
        <w:rPr>
          <w:rFonts w:ascii="Times New Roman" w:hAnsi="Times New Roman" w:cs="Times New Roman"/>
          <w:sz w:val="24"/>
          <w:szCs w:val="24"/>
        </w:rPr>
        <w:sym w:font="Symbol" w:char="F0B7"/>
      </w:r>
      <w:r w:rsidRPr="004A35E2">
        <w:rPr>
          <w:rFonts w:ascii="Times New Roman" w:hAnsi="Times New Roman" w:cs="Times New Roman"/>
          <w:sz w:val="24"/>
          <w:szCs w:val="24"/>
        </w:rPr>
        <w:t xml:space="preserve"> осуществлять исследовательскую деятельность под руководством учителя ИКТ-компетенции </w:t>
      </w:r>
    </w:p>
    <w:p w:rsidR="001A3C4B" w:rsidRPr="004A35E2" w:rsidRDefault="001A3C4B" w:rsidP="001A3C4B">
      <w:pPr>
        <w:ind w:left="284"/>
        <w:rPr>
          <w:rFonts w:ascii="Times New Roman" w:hAnsi="Times New Roman" w:cs="Times New Roman"/>
          <w:sz w:val="24"/>
          <w:szCs w:val="24"/>
        </w:rPr>
      </w:pPr>
      <w:r w:rsidRPr="004A35E2">
        <w:rPr>
          <w:rFonts w:ascii="Times New Roman" w:hAnsi="Times New Roman" w:cs="Times New Roman"/>
          <w:sz w:val="24"/>
          <w:szCs w:val="24"/>
        </w:rPr>
        <w:sym w:font="Symbol" w:char="F0B7"/>
      </w:r>
      <w:r w:rsidRPr="004A35E2">
        <w:rPr>
          <w:rFonts w:ascii="Times New Roman" w:hAnsi="Times New Roman" w:cs="Times New Roman"/>
          <w:sz w:val="24"/>
          <w:szCs w:val="24"/>
        </w:rPr>
        <w:t xml:space="preserve"> умению составлять компьютерную презентацию по интернет источникам, выступать с ней, отвечать на вопросы по теме, защищать развиваемые в ней положения. </w:t>
      </w:r>
    </w:p>
    <w:p w:rsidR="001A3C4B" w:rsidRDefault="001A3C4B" w:rsidP="001A3C4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r w:rsidRPr="001A3C4B">
        <w:rPr>
          <w:rFonts w:ascii="Times New Roman" w:hAnsi="Times New Roman" w:cs="Times New Roman"/>
          <w:b/>
          <w:sz w:val="24"/>
          <w:szCs w:val="24"/>
          <w:u w:val="single"/>
        </w:rPr>
        <w:t>оммуникативные</w:t>
      </w:r>
    </w:p>
    <w:p w:rsidR="001A3C4B" w:rsidRDefault="001A3C4B" w:rsidP="001A3C4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5036F5">
        <w:rPr>
          <w:rFonts w:ascii="Times New Roman" w:hAnsi="Times New Roman" w:cs="Times New Roman"/>
          <w:b/>
          <w:sz w:val="24"/>
          <w:szCs w:val="24"/>
        </w:rPr>
        <w:t>Ученик научится:</w:t>
      </w:r>
    </w:p>
    <w:p w:rsidR="006B71AA" w:rsidRPr="004A35E2" w:rsidRDefault="001A3C4B" w:rsidP="001A3C4B">
      <w:pPr>
        <w:ind w:left="360"/>
        <w:rPr>
          <w:rFonts w:ascii="Times New Roman" w:hAnsi="Times New Roman" w:cs="Times New Roman"/>
          <w:sz w:val="24"/>
          <w:szCs w:val="24"/>
        </w:rPr>
      </w:pPr>
      <w:r w:rsidRPr="004A35E2">
        <w:rPr>
          <w:rFonts w:ascii="Times New Roman" w:hAnsi="Times New Roman" w:cs="Times New Roman"/>
          <w:sz w:val="24"/>
          <w:szCs w:val="24"/>
        </w:rPr>
        <w:sym w:font="Symbol" w:char="F0B7"/>
      </w:r>
      <w:r w:rsidRPr="004A35E2">
        <w:rPr>
          <w:rFonts w:ascii="Times New Roman" w:hAnsi="Times New Roman" w:cs="Times New Roman"/>
          <w:sz w:val="24"/>
          <w:szCs w:val="24"/>
        </w:rPr>
        <w:t xml:space="preserve"> умению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 аргументации </w:t>
      </w:r>
    </w:p>
    <w:p w:rsidR="006B71AA" w:rsidRPr="004A35E2" w:rsidRDefault="001A3C4B" w:rsidP="00614CE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4A35E2">
        <w:rPr>
          <w:rFonts w:ascii="Times New Roman" w:hAnsi="Times New Roman" w:cs="Times New Roman"/>
          <w:sz w:val="24"/>
          <w:szCs w:val="24"/>
        </w:rPr>
        <w:sym w:font="Symbol" w:char="F0B7"/>
      </w:r>
      <w:r w:rsidRPr="004A35E2">
        <w:rPr>
          <w:rFonts w:ascii="Times New Roman" w:hAnsi="Times New Roman" w:cs="Times New Roman"/>
          <w:sz w:val="24"/>
          <w:szCs w:val="24"/>
        </w:rPr>
        <w:t xml:space="preserve"> умению составлять компьютерную презентацию по интернет источникам, выступать с ней, отвечать на вопросы по теме, защищать развиваемые в ней положения. </w:t>
      </w:r>
    </w:p>
    <w:p w:rsidR="006B71AA" w:rsidRDefault="006B71AA" w:rsidP="006B71AA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5036F5">
        <w:rPr>
          <w:rFonts w:ascii="Times New Roman" w:hAnsi="Times New Roman" w:cs="Times New Roman"/>
          <w:b/>
          <w:sz w:val="24"/>
          <w:szCs w:val="24"/>
        </w:rPr>
        <w:t>Ученик получит возможность научиться</w:t>
      </w:r>
    </w:p>
    <w:p w:rsidR="001A3C4B" w:rsidRPr="006B71AA" w:rsidRDefault="006B71AA" w:rsidP="006B71AA">
      <w:pPr>
        <w:ind w:left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71AA">
        <w:rPr>
          <w:rFonts w:ascii="Times New Roman" w:hAnsi="Times New Roman" w:cs="Times New Roman"/>
          <w:sz w:val="24"/>
          <w:szCs w:val="24"/>
        </w:rPr>
        <w:sym w:font="Symbol" w:char="F0B7"/>
      </w:r>
      <w:r w:rsidRPr="006B71AA">
        <w:rPr>
          <w:rFonts w:ascii="Times New Roman" w:hAnsi="Times New Roman" w:cs="Times New Roman"/>
          <w:sz w:val="24"/>
          <w:szCs w:val="24"/>
        </w:rPr>
        <w:t xml:space="preserve"> коммуникативно целесообразному </w:t>
      </w:r>
      <w:proofErr w:type="spellStart"/>
      <w:r w:rsidRPr="006B71AA">
        <w:rPr>
          <w:rFonts w:ascii="Times New Roman" w:hAnsi="Times New Roman" w:cs="Times New Roman"/>
          <w:sz w:val="24"/>
          <w:szCs w:val="24"/>
        </w:rPr>
        <w:t>взаимодействи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B71AA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6B71AA">
        <w:rPr>
          <w:rFonts w:ascii="Times New Roman" w:hAnsi="Times New Roman" w:cs="Times New Roman"/>
          <w:sz w:val="24"/>
          <w:szCs w:val="24"/>
        </w:rPr>
        <w:t xml:space="preserve">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 ИКТ-компетенции</w:t>
      </w:r>
    </w:p>
    <w:p w:rsidR="001A3C4B" w:rsidRPr="006B71AA" w:rsidRDefault="006B71AA" w:rsidP="001A3C4B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71A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Предметные</w:t>
      </w:r>
    </w:p>
    <w:p w:rsidR="005036F5" w:rsidRPr="001C70C6" w:rsidRDefault="006B71AA" w:rsidP="005036F5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6B71AA">
        <w:rPr>
          <w:rFonts w:ascii="Times New Roman" w:hAnsi="Times New Roman" w:cs="Times New Roman"/>
          <w:b/>
          <w:sz w:val="24"/>
          <w:szCs w:val="24"/>
        </w:rPr>
        <w:t>Ученик научится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1" w:name="bookmark21"/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знать</w:t>
      </w: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знать</w:t>
      </w: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смысл понятий: речь устная и письменная; монолог, диалог; сфера и ситуация речевого общения;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•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различать</w:t>
      </w:r>
      <w:r w:rsidR="004A35E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особенности основных жанров научного, публицистического, официально-делового стилей и разговорной речи;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знать</w:t>
      </w: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признаки текста и его функционально-смысловых типов (повествования, описания, рассуждения);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основные единицы языка, их признаки;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различать разговорную речь, научный, публицистический, официально-деловой стили, язык художественной литературы;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опознавать языковые единицы, проводить различные виды их анализа;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объяснять с помощью словаря значение слов с национально-культурным компонентом;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аудирование и чтение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адекватно понимать информацию устного и письменного сообщения (цель, тему текста, основную, дополнительную, явную и скрытую информацию);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читать тексты разных стилей и жанров; владеть разными видами чтения (изучающее, ознакомительное, просмотровое);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говорение и письмо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воспроизводить текст с заданной степенью свернутости (план, пересказ, изложение, конспект);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• создавать тексты различных стилей и жанров (отзыв, аннотация, реферат, выступление, письмо, расписка, заявление);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осуществлять выбор и организацию языковых средств в соответствии с темой, целями, сферой и ситуацией общения;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соблюдать в практике письма основные правила орфографии и пунктуации;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соблюдать нормы русского речевого этикета; уместно использовать паралингвистические (внеязыковые) средства общения;</w:t>
      </w:r>
    </w:p>
    <w:p w:rsidR="00FE7248" w:rsidRDefault="00B05683" w:rsidP="00FE7248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  <w:r w:rsidR="00FE7248" w:rsidRPr="00FE72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7248" w:rsidRDefault="00FE7248" w:rsidP="00FE7248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5036F5">
        <w:rPr>
          <w:rFonts w:ascii="Times New Roman" w:hAnsi="Times New Roman" w:cs="Times New Roman"/>
          <w:b/>
          <w:sz w:val="24"/>
          <w:szCs w:val="24"/>
        </w:rPr>
        <w:t>Ученик получит возможность научиться</w:t>
      </w:r>
    </w:p>
    <w:p w:rsidR="00B05683" w:rsidRPr="00FE7248" w:rsidRDefault="00B05683" w:rsidP="00FE7248">
      <w:pPr>
        <w:ind w:left="42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E7248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E7248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u w:val="single"/>
          <w:lang w:eastAsia="ru-RU"/>
        </w:rPr>
        <w:t>для</w:t>
      </w:r>
      <w:r w:rsidR="0063712F" w:rsidRPr="00FE7248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 xml:space="preserve"> </w:t>
      </w:r>
      <w:r w:rsidRPr="00FE7248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:</w:t>
      </w:r>
      <w:proofErr w:type="gramEnd"/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удовлетворения коммуникативных потребностей в учебных, бытовых, социально-культурных ситуациях общения;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использования родного языка как средства получения знаний по другим учебным предметам и продолжения образования.</w:t>
      </w:r>
    </w:p>
    <w:p w:rsidR="00B05683" w:rsidRPr="006C240E" w:rsidRDefault="00B05683" w:rsidP="00B05683">
      <w:pPr>
        <w:shd w:val="clear" w:color="auto" w:fill="FFFFFF"/>
        <w:spacing w:before="100" w:beforeAutospacing="1" w:after="0" w:line="240" w:lineRule="auto"/>
        <w:ind w:left="70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05683" w:rsidRDefault="00B05683" w:rsidP="00614CEB">
      <w:pPr>
        <w:pStyle w:val="420"/>
        <w:shd w:val="clear" w:color="auto" w:fill="auto"/>
        <w:tabs>
          <w:tab w:val="left" w:pos="1042"/>
        </w:tabs>
        <w:spacing w:before="0" w:after="133" w:line="210" w:lineRule="exact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5683" w:rsidRDefault="00B05683" w:rsidP="00614CEB">
      <w:pPr>
        <w:pStyle w:val="420"/>
        <w:shd w:val="clear" w:color="auto" w:fill="auto"/>
        <w:tabs>
          <w:tab w:val="left" w:pos="1042"/>
        </w:tabs>
        <w:spacing w:before="0" w:after="133" w:line="210" w:lineRule="exact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5683" w:rsidRDefault="00B05683" w:rsidP="00614CEB">
      <w:pPr>
        <w:pStyle w:val="420"/>
        <w:shd w:val="clear" w:color="auto" w:fill="auto"/>
        <w:tabs>
          <w:tab w:val="left" w:pos="1042"/>
        </w:tabs>
        <w:spacing w:before="0" w:after="133" w:line="210" w:lineRule="exact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5683" w:rsidRDefault="00B05683" w:rsidP="00614CEB">
      <w:pPr>
        <w:pStyle w:val="420"/>
        <w:shd w:val="clear" w:color="auto" w:fill="auto"/>
        <w:tabs>
          <w:tab w:val="left" w:pos="1042"/>
        </w:tabs>
        <w:spacing w:before="0" w:after="133" w:line="210" w:lineRule="exact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14CEB" w:rsidRPr="0085363B" w:rsidRDefault="008B2AEB" w:rsidP="00614CEB">
      <w:pPr>
        <w:pStyle w:val="420"/>
        <w:shd w:val="clear" w:color="auto" w:fill="auto"/>
        <w:tabs>
          <w:tab w:val="left" w:pos="1042"/>
        </w:tabs>
        <w:spacing w:before="0" w:after="133" w:line="210" w:lineRule="exact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3</w:t>
      </w:r>
      <w:r w:rsidR="00614CEB" w:rsidRPr="00614CEB">
        <w:rPr>
          <w:rFonts w:ascii="Times New Roman" w:hAnsi="Times New Roman" w:cs="Times New Roman"/>
          <w:b/>
          <w:sz w:val="24"/>
          <w:szCs w:val="24"/>
          <w:u w:val="single"/>
        </w:rPr>
        <w:t>.Содержание учебного предмета</w:t>
      </w:r>
      <w:r w:rsidR="008536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5363B" w:rsidRPr="0085363B">
        <w:rPr>
          <w:rFonts w:ascii="Times New Roman" w:hAnsi="Times New Roman" w:cs="Times New Roman"/>
          <w:b/>
          <w:sz w:val="24"/>
          <w:szCs w:val="24"/>
        </w:rPr>
        <w:t>(</w:t>
      </w:r>
      <w:r w:rsidR="00CE33DF">
        <w:rPr>
          <w:rFonts w:ascii="Times New Roman" w:hAnsi="Times New Roman" w:cs="Times New Roman"/>
          <w:b/>
          <w:sz w:val="24"/>
          <w:szCs w:val="24"/>
        </w:rPr>
        <w:t>1</w:t>
      </w:r>
      <w:r w:rsidR="00A53943">
        <w:rPr>
          <w:rFonts w:ascii="Times New Roman" w:hAnsi="Times New Roman" w:cs="Times New Roman"/>
          <w:b/>
          <w:sz w:val="24"/>
          <w:szCs w:val="24"/>
        </w:rPr>
        <w:t>02</w:t>
      </w:r>
      <w:r w:rsidR="0085363B" w:rsidRPr="0085363B">
        <w:rPr>
          <w:rFonts w:ascii="Times New Roman" w:hAnsi="Times New Roman" w:cs="Times New Roman"/>
          <w:b/>
          <w:sz w:val="24"/>
          <w:szCs w:val="24"/>
        </w:rPr>
        <w:t>час</w:t>
      </w:r>
      <w:r w:rsidR="00A53943">
        <w:rPr>
          <w:rFonts w:ascii="Times New Roman" w:hAnsi="Times New Roman" w:cs="Times New Roman"/>
          <w:b/>
          <w:sz w:val="24"/>
          <w:szCs w:val="24"/>
        </w:rPr>
        <w:t>а</w:t>
      </w:r>
      <w:r w:rsidR="0085363B" w:rsidRPr="0085363B">
        <w:rPr>
          <w:rFonts w:ascii="Times New Roman" w:hAnsi="Times New Roman" w:cs="Times New Roman"/>
          <w:b/>
          <w:sz w:val="24"/>
          <w:szCs w:val="24"/>
        </w:rPr>
        <w:t>)</w:t>
      </w:r>
    </w:p>
    <w:p w:rsidR="00614CEB" w:rsidRPr="0085363B" w:rsidRDefault="00614CEB" w:rsidP="00614CEB">
      <w:pPr>
        <w:pStyle w:val="420"/>
        <w:shd w:val="clear" w:color="auto" w:fill="auto"/>
        <w:tabs>
          <w:tab w:val="left" w:pos="1042"/>
        </w:tabs>
        <w:spacing w:before="0" w:after="133" w:line="210" w:lineRule="exact"/>
        <w:ind w:firstLine="0"/>
      </w:pPr>
    </w:p>
    <w:bookmarkEnd w:id="1"/>
    <w:p w:rsidR="0085363B" w:rsidRPr="006C240E" w:rsidRDefault="0085363B" w:rsidP="0085363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О языке</w:t>
      </w:r>
    </w:p>
    <w:p w:rsidR="0085363B" w:rsidRDefault="0085363B" w:rsidP="0085363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Русский язык – национальный язык русского народа.</w:t>
      </w:r>
    </w:p>
    <w:p w:rsidR="0085363B" w:rsidRPr="006C240E" w:rsidRDefault="0085363B" w:rsidP="0085363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Речь</w:t>
      </w:r>
    </w:p>
    <w:p w:rsidR="0085363B" w:rsidRPr="006C240E" w:rsidRDefault="0085363B" w:rsidP="0085363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Систематизация и обобщение сведений о тексте, теме и основной мысли связного высказывания, средствах связи предложений в тексте, о стилях </w:t>
      </w:r>
      <w:proofErr w:type="spellStart"/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итипах</w:t>
      </w:r>
      <w:proofErr w:type="spellEnd"/>
      <w:r w:rsidR="009F3E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речи.</w:t>
      </w:r>
      <w:r w:rsidR="009F3E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Особенности строения устного и письменного публицистического высказывания (задача речи, типы речи, характерные языковые и речевые средства).</w:t>
      </w:r>
    </w:p>
    <w:p w:rsidR="0085363B" w:rsidRPr="006C240E" w:rsidRDefault="0085363B" w:rsidP="0085363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Композиционные</w:t>
      </w:r>
      <w:r w:rsidR="009F3E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формы: высказывание типа газетной статьи с рассуждением; рецензия.</w:t>
      </w:r>
    </w:p>
    <w:p w:rsidR="0085363B" w:rsidRPr="006C240E" w:rsidRDefault="0085363B" w:rsidP="0085363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Деловые</w:t>
      </w:r>
      <w:r w:rsidR="009F3E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бумаги: заявление (стандартная форма, языковые средства, характерные для этого вида деловых бумаг), доверенность.</w:t>
      </w:r>
    </w:p>
    <w:p w:rsidR="0085363B" w:rsidRPr="006C240E" w:rsidRDefault="0085363B" w:rsidP="0085363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Обобщение изученного в 5-8классах</w:t>
      </w:r>
    </w:p>
    <w:p w:rsidR="0085363B" w:rsidRPr="006C240E" w:rsidRDefault="0085363B" w:rsidP="0085363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Основные единицы языка и их особенности (звуки, морфемы, слова, словосочетания, предложения</w:t>
      </w:r>
      <w:proofErr w:type="gramStart"/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).Лексическое</w:t>
      </w:r>
      <w:proofErr w:type="gramEnd"/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грамматическое значение слова. Части речи и их смысловые, морфологические и синтаксические признаки. Основные правила правописания.</w:t>
      </w:r>
    </w:p>
    <w:p w:rsidR="0085363B" w:rsidRPr="006C240E" w:rsidRDefault="0085363B" w:rsidP="0085363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i/>
          <w:iCs/>
          <w:color w:val="000000"/>
          <w:sz w:val="23"/>
          <w:szCs w:val="23"/>
          <w:lang w:eastAsia="ru-RU"/>
        </w:rPr>
        <w:t>Синтаксис сложного предложения</w:t>
      </w:r>
    </w:p>
    <w:p w:rsidR="0085363B" w:rsidRPr="006C240E" w:rsidRDefault="0085363B" w:rsidP="0085363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Сложное предложение</w:t>
      </w:r>
    </w:p>
    <w:p w:rsidR="0085363B" w:rsidRPr="006C240E" w:rsidRDefault="0085363B" w:rsidP="0085363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Сложное предложение и его признаки. Сложные предложения с союзами и без союзов. Классификация сложных предложений: сложносочиненные,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сложноподчиненные, бессоюзные.</w:t>
      </w:r>
    </w:p>
    <w:p w:rsidR="0085363B" w:rsidRPr="006C240E" w:rsidRDefault="0085363B" w:rsidP="0085363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Сложносочиненное предложение</w:t>
      </w:r>
    </w:p>
    <w:p w:rsidR="0085363B" w:rsidRDefault="0085363B" w:rsidP="0085363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Строение сложносочиненного предложения и средства связи в нем: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интонация и сочинительные союзы (соединительные, разделительные и противительные). Смысловые отношения между частями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сложносочиненного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предложения.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Запятая между частями сложносочиненного предложения.</w:t>
      </w:r>
    </w:p>
    <w:p w:rsidR="0085363B" w:rsidRPr="006C240E" w:rsidRDefault="0085363B" w:rsidP="0085363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Сложноподчиненное предложение</w:t>
      </w:r>
    </w:p>
    <w:p w:rsidR="0085363B" w:rsidRPr="006C240E" w:rsidRDefault="0085363B" w:rsidP="0085363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Строение сложноподчиненного </w:t>
      </w:r>
      <w:proofErr w:type="gramStart"/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предложения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:главное</w:t>
      </w:r>
      <w:proofErr w:type="gramEnd"/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придаточное предложение в его составе; средства связи в сложноподчиненном предложении.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Основные виды придаточных предложений: определительные, изъяснительные, обстоятельственные (места, времени, образа действия и степени, цели, условия, причины, уступительные, сравнительные, следствия). Место придаточного предложения по отношению к главному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Предложения с несколькими придаточными. Знаки препинания между главным и придаточным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предложениями.</w:t>
      </w:r>
    </w:p>
    <w:p w:rsidR="0085363B" w:rsidRPr="006C240E" w:rsidRDefault="0085363B" w:rsidP="0085363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Бессоюзное</w:t>
      </w:r>
      <w:r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Pr="006C240E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сложное предложение</w:t>
      </w:r>
    </w:p>
    <w:p w:rsidR="0085363B" w:rsidRPr="006C240E" w:rsidRDefault="0085363B" w:rsidP="0085363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Смысловые отношения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между простыми предложениями в составе бессоюзного сложного предложения. Интонация бессоюзного сложного предложения. Знаки препинания в бессоюзном сложном предложении.</w:t>
      </w:r>
    </w:p>
    <w:p w:rsidR="0085363B" w:rsidRPr="006C240E" w:rsidRDefault="0085363B" w:rsidP="0085363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5363B" w:rsidRPr="006C240E" w:rsidRDefault="0085363B" w:rsidP="0085363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Сложное предложение с разными видами связи</w:t>
      </w:r>
    </w:p>
    <w:p w:rsidR="0085363B" w:rsidRPr="006C240E" w:rsidRDefault="0085363B" w:rsidP="0085363B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Сложное предложение с различными видами союзной и бессоюзной связи. Знаки препинания в нем.</w:t>
      </w:r>
    </w:p>
    <w:p w:rsidR="0085363B" w:rsidRPr="006C240E" w:rsidRDefault="0085363B" w:rsidP="0085363B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C240E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Итоговое повторение</w:t>
      </w:r>
    </w:p>
    <w:p w:rsidR="00614CEB" w:rsidRDefault="0085363B" w:rsidP="00CE33DF">
      <w:pPr>
        <w:shd w:val="clear" w:color="auto" w:fill="FFFFFF"/>
        <w:spacing w:before="100" w:beforeAutospacing="1" w:after="0" w:line="240" w:lineRule="auto"/>
        <w:ind w:left="720"/>
      </w:pPr>
      <w:r w:rsidRPr="006C240E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Резервные уроки</w:t>
      </w:r>
      <w:r w:rsidR="00B05683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 xml:space="preserve"> </w:t>
      </w:r>
    </w:p>
    <w:p w:rsidR="00CE33DF" w:rsidRPr="009F3EF1" w:rsidRDefault="00CE33DF" w:rsidP="00B05683">
      <w:pPr>
        <w:shd w:val="clear" w:color="auto" w:fill="FFFFFF"/>
        <w:spacing w:before="274" w:after="274" w:line="240" w:lineRule="auto"/>
        <w:rPr>
          <w:rFonts w:ascii="yandex-sans" w:eastAsia="Times New Roman" w:hAnsi="yandex-sans" w:cs="Times New Roman"/>
          <w:color w:val="FF0000"/>
          <w:sz w:val="23"/>
          <w:szCs w:val="23"/>
          <w:lang w:eastAsia="ru-RU"/>
        </w:rPr>
      </w:pPr>
    </w:p>
    <w:p w:rsidR="00EB07CA" w:rsidRDefault="00EB07CA" w:rsidP="00B0568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EB07CA" w:rsidRDefault="00EB07CA" w:rsidP="00B0568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EB07CA" w:rsidRDefault="00EB07CA" w:rsidP="00B0568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C34EB" w:rsidRDefault="000C34EB" w:rsidP="00B0568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C34EB" w:rsidRDefault="000C34EB" w:rsidP="00B0568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C34EB" w:rsidRDefault="000C34EB" w:rsidP="00B0568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C34EB" w:rsidRDefault="000C34EB" w:rsidP="00B0568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C34EB" w:rsidRDefault="000C34EB" w:rsidP="00B0568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C34EB" w:rsidRDefault="000C34EB" w:rsidP="00B0568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C34EB" w:rsidRDefault="000C34EB" w:rsidP="00B0568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C34EB" w:rsidRDefault="000C34EB" w:rsidP="00B0568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C34EB" w:rsidRDefault="000C34EB" w:rsidP="00B0568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C34EB" w:rsidRDefault="000C34EB" w:rsidP="00B0568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C34EB" w:rsidRDefault="000C34EB" w:rsidP="00B0568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C34EB" w:rsidRDefault="000C34EB" w:rsidP="00B0568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C34EB" w:rsidRDefault="000C34EB" w:rsidP="00B0568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C34EB" w:rsidRDefault="000C34EB" w:rsidP="00B0568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C34EB" w:rsidRDefault="000C34EB" w:rsidP="00B0568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8A5259" w:rsidRDefault="008A5259" w:rsidP="00B0568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8A5259" w:rsidRDefault="008A5259" w:rsidP="00B0568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B05683" w:rsidRPr="00B05683" w:rsidRDefault="008B2AEB" w:rsidP="00B0568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>4</w:t>
      </w:r>
      <w:r w:rsidR="00B05683" w:rsidRPr="00B0568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 Тематическое планирование</w:t>
      </w:r>
    </w:p>
    <w:p w:rsidR="00B05683" w:rsidRPr="008A5259" w:rsidRDefault="00B05683" w:rsidP="00B05683">
      <w:pPr>
        <w:shd w:val="clear" w:color="auto" w:fill="FFFFFF"/>
        <w:spacing w:before="274" w:after="274" w:line="240" w:lineRule="auto"/>
        <w:ind w:left="1066"/>
        <w:rPr>
          <w:rFonts w:ascii="yandex-sans" w:eastAsia="Times New Roman" w:hAnsi="yandex-sans" w:cs="Times New Roman"/>
          <w:b/>
          <w:sz w:val="23"/>
          <w:szCs w:val="23"/>
          <w:lang w:eastAsia="ru-RU"/>
        </w:rPr>
      </w:pPr>
      <w:r w:rsidRPr="008A5259">
        <w:rPr>
          <w:rFonts w:ascii="yandex-sans" w:eastAsia="Times New Roman" w:hAnsi="yandex-sans" w:cs="Times New Roman"/>
          <w:b/>
          <w:sz w:val="23"/>
          <w:szCs w:val="23"/>
          <w:lang w:eastAsia="ru-RU"/>
        </w:rPr>
        <w:t>Общее количество часов-</w:t>
      </w:r>
      <w:r w:rsidR="008A5259" w:rsidRPr="008A5259">
        <w:rPr>
          <w:rFonts w:ascii="yandex-sans" w:eastAsia="Times New Roman" w:hAnsi="yandex-sans" w:cs="Times New Roman"/>
          <w:b/>
          <w:sz w:val="23"/>
          <w:szCs w:val="23"/>
          <w:lang w:eastAsia="ru-RU"/>
        </w:rPr>
        <w:t>102ч</w:t>
      </w:r>
    </w:p>
    <w:tbl>
      <w:tblPr>
        <w:tblW w:w="3449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3291"/>
        <w:gridCol w:w="1490"/>
        <w:gridCol w:w="1290"/>
      </w:tblGrid>
      <w:tr w:rsidR="00F80D32" w:rsidRPr="00F73A94" w:rsidTr="00F80D32">
        <w:trPr>
          <w:tblCellSpacing w:w="0" w:type="dxa"/>
        </w:trPr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250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Название темы (раздела)</w:t>
            </w:r>
          </w:p>
        </w:tc>
        <w:tc>
          <w:tcPr>
            <w:tcW w:w="11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Количество часов на изучение</w:t>
            </w:r>
          </w:p>
        </w:tc>
        <w:tc>
          <w:tcPr>
            <w:tcW w:w="98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F80D32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Количество к\р</w:t>
            </w:r>
          </w:p>
        </w:tc>
      </w:tr>
      <w:tr w:rsidR="00F80D32" w:rsidRPr="00F73A94" w:rsidTr="00F80D32">
        <w:trPr>
          <w:tblCellSpacing w:w="0" w:type="dxa"/>
        </w:trPr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val="en-US" w:eastAsia="ru-RU"/>
              </w:rPr>
              <w:t>1</w:t>
            </w:r>
            <w:r w:rsidRPr="00F73A94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50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  <w:p w:rsidR="00F80D32" w:rsidRPr="00F73A94" w:rsidRDefault="00F80D32" w:rsidP="00EB07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Введение</w:t>
            </w:r>
          </w:p>
        </w:tc>
        <w:tc>
          <w:tcPr>
            <w:tcW w:w="11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1ч</w:t>
            </w:r>
          </w:p>
        </w:tc>
        <w:tc>
          <w:tcPr>
            <w:tcW w:w="98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</w:tr>
      <w:tr w:rsidR="00F80D32" w:rsidRPr="00F73A94" w:rsidTr="00F80D32">
        <w:trPr>
          <w:tblCellSpacing w:w="0" w:type="dxa"/>
        </w:trPr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250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  <w:p w:rsidR="00F80D32" w:rsidRPr="00F73A94" w:rsidRDefault="00F80D32" w:rsidP="00EB07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Повторение и систематизация изученного в 5-8 классах</w:t>
            </w:r>
          </w:p>
        </w:tc>
        <w:tc>
          <w:tcPr>
            <w:tcW w:w="11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8 + 5 РР</w:t>
            </w:r>
          </w:p>
        </w:tc>
        <w:tc>
          <w:tcPr>
            <w:tcW w:w="98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1(входной)</w:t>
            </w:r>
          </w:p>
        </w:tc>
      </w:tr>
      <w:tr w:rsidR="00F80D32" w:rsidRPr="00F73A94" w:rsidTr="00F80D32">
        <w:trPr>
          <w:tblCellSpacing w:w="0" w:type="dxa"/>
        </w:trPr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250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Сложное предложение. Сложносочиненное предложение</w:t>
            </w:r>
          </w:p>
        </w:tc>
        <w:tc>
          <w:tcPr>
            <w:tcW w:w="11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9 + 1 РР</w:t>
            </w:r>
          </w:p>
        </w:tc>
        <w:tc>
          <w:tcPr>
            <w:tcW w:w="98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F80D32" w:rsidRPr="00F73A94" w:rsidTr="00F80D32">
        <w:trPr>
          <w:tblCellSpacing w:w="0" w:type="dxa"/>
        </w:trPr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250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Сложноподчиненное предложение</w:t>
            </w:r>
          </w:p>
        </w:tc>
        <w:tc>
          <w:tcPr>
            <w:tcW w:w="11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29 + 8 РР</w:t>
            </w:r>
          </w:p>
        </w:tc>
        <w:tc>
          <w:tcPr>
            <w:tcW w:w="98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F80D32" w:rsidRPr="00F73A94" w:rsidTr="00F80D32">
        <w:trPr>
          <w:tblCellSpacing w:w="0" w:type="dxa"/>
        </w:trPr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250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Бессоюзное сложное предложение</w:t>
            </w:r>
          </w:p>
        </w:tc>
        <w:tc>
          <w:tcPr>
            <w:tcW w:w="11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13 + 1 РР</w:t>
            </w:r>
          </w:p>
        </w:tc>
        <w:tc>
          <w:tcPr>
            <w:tcW w:w="98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F80D32" w:rsidRPr="00F73A94" w:rsidRDefault="00F80D32" w:rsidP="00B84E9A">
            <w:pPr>
              <w:pStyle w:val="a6"/>
              <w:shd w:val="clear" w:color="auto" w:fill="FFFFFF"/>
              <w:spacing w:after="0" w:afterAutospacing="0"/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b/>
                <w:color w:val="000000"/>
                <w:sz w:val="23"/>
                <w:szCs w:val="23"/>
              </w:rPr>
              <w:t>1</w:t>
            </w:r>
          </w:p>
        </w:tc>
      </w:tr>
      <w:tr w:rsidR="00F80D32" w:rsidRPr="00F73A94" w:rsidTr="00F80D32">
        <w:trPr>
          <w:tblCellSpacing w:w="0" w:type="dxa"/>
        </w:trPr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250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Сложные предложения с различными видами союзной и бессоюзной связи</w:t>
            </w:r>
          </w:p>
        </w:tc>
        <w:tc>
          <w:tcPr>
            <w:tcW w:w="11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6 + 4 РР</w:t>
            </w:r>
          </w:p>
        </w:tc>
        <w:tc>
          <w:tcPr>
            <w:tcW w:w="98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F80D32" w:rsidRPr="00F73A94" w:rsidTr="00F80D32">
        <w:trPr>
          <w:tblCellSpacing w:w="0" w:type="dxa"/>
        </w:trPr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2507" w:type="pct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Итоговое повторение и систематизация изученного в 9 классе</w:t>
            </w:r>
          </w:p>
        </w:tc>
        <w:tc>
          <w:tcPr>
            <w:tcW w:w="11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63712F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10 + 3 РР</w:t>
            </w: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 xml:space="preserve"> (итоговое изложение)</w:t>
            </w:r>
          </w:p>
        </w:tc>
        <w:tc>
          <w:tcPr>
            <w:tcW w:w="98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1-итоговый</w:t>
            </w:r>
          </w:p>
        </w:tc>
      </w:tr>
      <w:tr w:rsidR="00F80D32" w:rsidRPr="00F73A94" w:rsidTr="00F80D32">
        <w:trPr>
          <w:tblCellSpacing w:w="0" w:type="dxa"/>
        </w:trPr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2507" w:type="pct"/>
            <w:tcBorders>
              <w:top w:val="nil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Резервные уроки</w:t>
            </w:r>
          </w:p>
        </w:tc>
        <w:tc>
          <w:tcPr>
            <w:tcW w:w="11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98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</w:tr>
      <w:tr w:rsidR="00F80D32" w:rsidRPr="00F73A94" w:rsidTr="00F80D32">
        <w:trPr>
          <w:tblCellSpacing w:w="0" w:type="dxa"/>
        </w:trPr>
        <w:tc>
          <w:tcPr>
            <w:tcW w:w="3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100" w:afterAutospacing="1" w:line="240" w:lineRule="auto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07" w:type="pc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0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Итого</w:t>
            </w:r>
          </w:p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Из них на развитие речи</w:t>
            </w:r>
          </w:p>
        </w:tc>
        <w:tc>
          <w:tcPr>
            <w:tcW w:w="11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D32" w:rsidRPr="00F73A94" w:rsidRDefault="00F80D32" w:rsidP="00EB07CA">
            <w:pPr>
              <w:spacing w:before="274" w:after="0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102ч</w:t>
            </w:r>
          </w:p>
          <w:p w:rsidR="00F80D32" w:rsidRPr="00F73A94" w:rsidRDefault="00F80D32" w:rsidP="00EB07CA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73A94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22ч</w:t>
            </w:r>
          </w:p>
        </w:tc>
        <w:tc>
          <w:tcPr>
            <w:tcW w:w="98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F80D32" w:rsidRPr="00F73A94" w:rsidRDefault="00F80D32" w:rsidP="00EB07CA">
            <w:pPr>
              <w:spacing w:before="274" w:after="0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B05683" w:rsidRPr="00F73A94" w:rsidRDefault="00B05683" w:rsidP="00B05683">
      <w:pPr>
        <w:shd w:val="clear" w:color="auto" w:fill="FFFFFF"/>
        <w:spacing w:before="274" w:after="240" w:line="240" w:lineRule="auto"/>
        <w:ind w:left="1066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EB07CA" w:rsidRDefault="00EB07CA" w:rsidP="0085363B">
      <w:pPr>
        <w:pStyle w:val="20"/>
        <w:shd w:val="clear" w:color="auto" w:fill="auto"/>
        <w:tabs>
          <w:tab w:val="left" w:pos="495"/>
        </w:tabs>
        <w:spacing w:after="0" w:line="226" w:lineRule="exac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07CA" w:rsidRDefault="00EB07CA" w:rsidP="0085363B">
      <w:pPr>
        <w:pStyle w:val="20"/>
        <w:shd w:val="clear" w:color="auto" w:fill="auto"/>
        <w:tabs>
          <w:tab w:val="left" w:pos="495"/>
        </w:tabs>
        <w:spacing w:after="0" w:line="226" w:lineRule="exac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07CA" w:rsidRDefault="00EB07CA" w:rsidP="0085363B">
      <w:pPr>
        <w:pStyle w:val="20"/>
        <w:shd w:val="clear" w:color="auto" w:fill="auto"/>
        <w:tabs>
          <w:tab w:val="left" w:pos="495"/>
        </w:tabs>
        <w:spacing w:after="0" w:line="226" w:lineRule="exac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07CA" w:rsidRDefault="00EB07CA" w:rsidP="0085363B">
      <w:pPr>
        <w:pStyle w:val="20"/>
        <w:shd w:val="clear" w:color="auto" w:fill="auto"/>
        <w:tabs>
          <w:tab w:val="left" w:pos="495"/>
        </w:tabs>
        <w:spacing w:after="0" w:line="226" w:lineRule="exac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07CA" w:rsidRDefault="00EB07CA" w:rsidP="0085363B">
      <w:pPr>
        <w:pStyle w:val="20"/>
        <w:shd w:val="clear" w:color="auto" w:fill="auto"/>
        <w:tabs>
          <w:tab w:val="left" w:pos="495"/>
        </w:tabs>
        <w:spacing w:after="0" w:line="226" w:lineRule="exac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5259" w:rsidRDefault="008A5259" w:rsidP="0085363B">
      <w:pPr>
        <w:pStyle w:val="20"/>
        <w:shd w:val="clear" w:color="auto" w:fill="auto"/>
        <w:tabs>
          <w:tab w:val="left" w:pos="495"/>
        </w:tabs>
        <w:spacing w:after="0" w:line="226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5259" w:rsidRDefault="008A5259" w:rsidP="0085363B">
      <w:pPr>
        <w:pStyle w:val="20"/>
        <w:shd w:val="clear" w:color="auto" w:fill="auto"/>
        <w:tabs>
          <w:tab w:val="left" w:pos="495"/>
        </w:tabs>
        <w:spacing w:after="0" w:line="226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5259" w:rsidRDefault="008A5259" w:rsidP="0085363B">
      <w:pPr>
        <w:pStyle w:val="20"/>
        <w:shd w:val="clear" w:color="auto" w:fill="auto"/>
        <w:tabs>
          <w:tab w:val="left" w:pos="495"/>
        </w:tabs>
        <w:spacing w:after="0" w:line="226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5259" w:rsidRDefault="008A5259" w:rsidP="0085363B">
      <w:pPr>
        <w:pStyle w:val="20"/>
        <w:shd w:val="clear" w:color="auto" w:fill="auto"/>
        <w:tabs>
          <w:tab w:val="left" w:pos="495"/>
        </w:tabs>
        <w:spacing w:after="0" w:line="226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5259" w:rsidRDefault="008A5259" w:rsidP="0085363B">
      <w:pPr>
        <w:pStyle w:val="20"/>
        <w:shd w:val="clear" w:color="auto" w:fill="auto"/>
        <w:tabs>
          <w:tab w:val="left" w:pos="495"/>
        </w:tabs>
        <w:spacing w:after="0" w:line="226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5259" w:rsidRDefault="008A5259" w:rsidP="0085363B">
      <w:pPr>
        <w:pStyle w:val="20"/>
        <w:shd w:val="clear" w:color="auto" w:fill="auto"/>
        <w:tabs>
          <w:tab w:val="left" w:pos="495"/>
        </w:tabs>
        <w:spacing w:after="0" w:line="226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5259" w:rsidRDefault="008A5259" w:rsidP="0085363B">
      <w:pPr>
        <w:pStyle w:val="20"/>
        <w:shd w:val="clear" w:color="auto" w:fill="auto"/>
        <w:tabs>
          <w:tab w:val="left" w:pos="495"/>
        </w:tabs>
        <w:spacing w:after="0" w:line="226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7CA" w:rsidRPr="00CE763E" w:rsidRDefault="008B2AEB" w:rsidP="0085363B">
      <w:pPr>
        <w:pStyle w:val="20"/>
        <w:shd w:val="clear" w:color="auto" w:fill="auto"/>
        <w:tabs>
          <w:tab w:val="left" w:pos="495"/>
        </w:tabs>
        <w:spacing w:after="0" w:line="226" w:lineRule="exac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63712F" w:rsidRPr="00CE763E">
        <w:rPr>
          <w:rFonts w:ascii="Times New Roman" w:hAnsi="Times New Roman" w:cs="Times New Roman"/>
          <w:b/>
          <w:sz w:val="28"/>
          <w:szCs w:val="28"/>
        </w:rPr>
        <w:t>.Календарно тематическое планирование</w:t>
      </w:r>
    </w:p>
    <w:p w:rsidR="001168BC" w:rsidRPr="00CE763E" w:rsidRDefault="001168BC" w:rsidP="001168BC">
      <w:pPr>
        <w:shd w:val="clear" w:color="auto" w:fill="FFFFFF"/>
        <w:spacing w:line="450" w:lineRule="atLeast"/>
        <w:ind w:left="360"/>
        <w:outlineLvl w:val="1"/>
        <w:rPr>
          <w:b/>
          <w:bCs/>
          <w:color w:val="000000"/>
          <w:sz w:val="28"/>
          <w:szCs w:val="28"/>
        </w:rPr>
      </w:pPr>
    </w:p>
    <w:tbl>
      <w:tblPr>
        <w:tblW w:w="13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"/>
        <w:gridCol w:w="219"/>
        <w:gridCol w:w="613"/>
        <w:gridCol w:w="136"/>
        <w:gridCol w:w="734"/>
        <w:gridCol w:w="3132"/>
        <w:gridCol w:w="1943"/>
        <w:gridCol w:w="1952"/>
        <w:gridCol w:w="3736"/>
      </w:tblGrid>
      <w:tr w:rsidR="00733C52" w:rsidRPr="00E72E7D" w:rsidTr="00733C52">
        <w:trPr>
          <w:gridAfter w:val="1"/>
          <w:wAfter w:w="3736" w:type="dxa"/>
        </w:trPr>
        <w:tc>
          <w:tcPr>
            <w:tcW w:w="841" w:type="dxa"/>
            <w:vMerge w:val="restart"/>
          </w:tcPr>
          <w:p w:rsidR="00733C52" w:rsidRPr="00E72E7D" w:rsidRDefault="00733C52" w:rsidP="00733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2" w:type="dxa"/>
            <w:gridSpan w:val="4"/>
          </w:tcPr>
          <w:p w:rsidR="00733C52" w:rsidRPr="00E72E7D" w:rsidRDefault="00733C52" w:rsidP="00733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32" w:type="dxa"/>
            <w:vMerge w:val="restart"/>
          </w:tcPr>
          <w:p w:rsidR="00733C52" w:rsidRPr="00E72E7D" w:rsidRDefault="00733C52" w:rsidP="00733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(занятия)</w:t>
            </w:r>
          </w:p>
        </w:tc>
        <w:tc>
          <w:tcPr>
            <w:tcW w:w="1943" w:type="dxa"/>
            <w:vMerge w:val="restart"/>
          </w:tcPr>
          <w:p w:rsidR="00733C52" w:rsidRPr="00E72E7D" w:rsidRDefault="00733C52" w:rsidP="00733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52" w:type="dxa"/>
            <w:vMerge w:val="restart"/>
          </w:tcPr>
          <w:p w:rsidR="00733C52" w:rsidRPr="00E72E7D" w:rsidRDefault="00733C52" w:rsidP="00733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Корректировка </w:t>
            </w:r>
          </w:p>
        </w:tc>
      </w:tr>
      <w:tr w:rsidR="00733C52" w:rsidRPr="00E72E7D" w:rsidTr="00733C52">
        <w:trPr>
          <w:gridAfter w:val="1"/>
          <w:wAfter w:w="3736" w:type="dxa"/>
          <w:trHeight w:val="499"/>
        </w:trPr>
        <w:tc>
          <w:tcPr>
            <w:tcW w:w="841" w:type="dxa"/>
            <w:vMerge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</w:tcPr>
          <w:p w:rsidR="00733C52" w:rsidRPr="00E72E7D" w:rsidRDefault="00733C52" w:rsidP="00733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70" w:type="dxa"/>
            <w:gridSpan w:val="2"/>
          </w:tcPr>
          <w:p w:rsidR="00733C52" w:rsidRPr="00E72E7D" w:rsidRDefault="00733C52" w:rsidP="00733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3132" w:type="dxa"/>
            <w:vMerge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vMerge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  <w:trHeight w:val="213"/>
        </w:trPr>
        <w:tc>
          <w:tcPr>
            <w:tcW w:w="7618" w:type="dxa"/>
            <w:gridSpan w:val="7"/>
          </w:tcPr>
          <w:p w:rsidR="00733C52" w:rsidRPr="00E72E7D" w:rsidRDefault="00733C52" w:rsidP="001168B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-1час</w:t>
            </w:r>
          </w:p>
        </w:tc>
        <w:tc>
          <w:tcPr>
            <w:tcW w:w="1952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841" w:type="dxa"/>
          </w:tcPr>
          <w:p w:rsidR="00733C52" w:rsidRPr="00E72E7D" w:rsidRDefault="00733C52" w:rsidP="001168BC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- национальный язык русского народа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  <w:trHeight w:val="213"/>
        </w:trPr>
        <w:tc>
          <w:tcPr>
            <w:tcW w:w="7618" w:type="dxa"/>
            <w:gridSpan w:val="7"/>
          </w:tcPr>
          <w:p w:rsidR="00733C52" w:rsidRPr="00E72E7D" w:rsidRDefault="00733C52" w:rsidP="001168BC">
            <w:pPr>
              <w:spacing w:before="100" w:beforeAutospacing="1" w:after="2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  <w:r w:rsidRPr="00E72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Повторение и систематизация изученного в 5-8 классах 8ч + 5 РР</w:t>
            </w:r>
          </w:p>
          <w:p w:rsidR="00733C52" w:rsidRPr="00E72E7D" w:rsidRDefault="00733C52" w:rsidP="001168B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 Орфография. Графика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 Лексическое значение слова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словообразование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Стили речи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Типы речи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 и синтаксис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Текст. Способы и средства связи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  <w:trHeight w:val="1265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Составление собственного речевого высказывания публицистического стиля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«Повторение и систематизация изученного в 5-8 классах»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Контрольный диктант по теме «</w:t>
            </w: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систематизация изученного в 5-8 классах</w:t>
            </w:r>
            <w:proofErr w:type="gramStart"/>
            <w:r w:rsidRPr="00E72E7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».(</w:t>
            </w:r>
            <w:proofErr w:type="gramEnd"/>
            <w:r w:rsidRPr="00E72E7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ВХОДНОЙ)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9570" w:type="dxa"/>
            <w:gridSpan w:val="8"/>
          </w:tcPr>
          <w:p w:rsidR="00733C52" w:rsidRPr="00E72E7D" w:rsidRDefault="00733C52" w:rsidP="000D0D67">
            <w:pPr>
              <w:spacing w:before="100" w:beforeAutospacing="1" w:after="20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3.Сложное предложение. Сложносочиненное предложение 9ч + 1 РР</w:t>
            </w:r>
          </w:p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15-16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Сложное предложение.</w:t>
            </w:r>
          </w:p>
          <w:p w:rsidR="00733C52" w:rsidRPr="00E72E7D" w:rsidRDefault="00733C52" w:rsidP="00733C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C52" w:rsidRPr="00E72E7D" w:rsidRDefault="00733C52" w:rsidP="00733C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сложных предложений и средства связи в них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сложносочиненном предложении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сложносочинённых предложений и знаки препинания в </w:t>
            </w:r>
            <w:proofErr w:type="spellStart"/>
            <w:proofErr w:type="gramStart"/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них.Сочинительные</w:t>
            </w:r>
            <w:proofErr w:type="spellEnd"/>
            <w:proofErr w:type="gramEnd"/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союзы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сложносочинённых предложений и знаки препинания в </w:t>
            </w:r>
            <w:proofErr w:type="spellStart"/>
            <w:proofErr w:type="gramStart"/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них.Сочинительные</w:t>
            </w:r>
            <w:proofErr w:type="spellEnd"/>
            <w:proofErr w:type="gramEnd"/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союзы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связи в сложных предложениях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Смысловые отношения в сложносочинённых предложениях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Особенности построения сложных предложений в разговорной речи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обобщение изученного по теме «Сложносочиненное предложение».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6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C52" w:rsidRPr="00E72E7D" w:rsidTr="00733C52"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Контрольный диктант по теме:</w:t>
            </w:r>
          </w:p>
          <w:p w:rsidR="00733C52" w:rsidRPr="00E72E7D" w:rsidRDefault="00733C52" w:rsidP="00733C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Сложносочиненные предложения»</w:t>
            </w:r>
          </w:p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6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</w:t>
            </w:r>
            <w:proofErr w:type="spellEnd"/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9570" w:type="dxa"/>
            <w:gridSpan w:val="8"/>
          </w:tcPr>
          <w:p w:rsidR="00733C52" w:rsidRPr="00E72E7D" w:rsidRDefault="00733C52" w:rsidP="00733C52">
            <w:pPr>
              <w:spacing w:before="100" w:beforeAutospacing="1" w:after="20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4.Сложноподчиненное предложение 29ч + 8 РР</w:t>
            </w:r>
          </w:p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сложноподчинённом предложении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сложноподчинённых предложений, средства </w:t>
            </w: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связи его частей.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сложноподчинённых предложений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придаточных предложений, способы их различения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 препинания </w:t>
            </w:r>
            <w:proofErr w:type="spellStart"/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всложноподчинённых</w:t>
            </w:r>
            <w:proofErr w:type="spellEnd"/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предложениях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Придаточные определительные, их синтаксические синонимы.</w:t>
            </w:r>
          </w:p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РР </w:t>
            </w: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Сжатое изложение с элементами сочинения.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Сложноподчинённые предложения с придаточными изъяснительными.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Сложноподчинённые предложения с придаточными изъяснительными.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Сложноподчиненные предложения с придаточными обстоятельственными времени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Сложноподчиненные предложения с придаточными места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Стилистические особенности союзов, связывающих придаточные обстоятельственные с главным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РР </w:t>
            </w: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текста. Признаки текста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Сложноподчинённые предложения с придаточными сравнения.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Сложноподчинённые предложения с придаточными образа действия и степени.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2E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РР</w:t>
            </w: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  <w:proofErr w:type="spellEnd"/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различных стилей в художественных произведениях.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Сложноподчинённое предложение с придаточным цели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Сложноподчинённое предложение с придаточным условия.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DE6F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E6F32"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Сложноподчинённое предложение с придаточными причины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DE6F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E6F32"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Сложноподчинённое предложение с придаточными следствия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DE6F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E6F32"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2E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РР</w:t>
            </w: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  <w:proofErr w:type="spellEnd"/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различных стилей в художественных произведениях.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DE6F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E6F32"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Сложноподчинённое предложение с придаточным уступительным.</w:t>
            </w:r>
          </w:p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DE6F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E6F32"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придаточного предложения по отношению к главному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DE6F3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обобщение изученного по теме: «Сложноподчинённое предложение».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DE6F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E6F32"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обобщение изученного по теме: «Сложноподчинённое предложение».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DE6F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E6F32"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E72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Зачетная работа по теме «Сложноподчиненное предложение»</w:t>
            </w:r>
            <w:r w:rsidR="00E72E7D"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r w:rsidR="00E72E7D" w:rsidRPr="00E72E7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РУБЕЖНАЯ К\Р)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DE6F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E6F32"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Публицистический стиль.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DE6F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E6F32"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РР</w:t>
            </w: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Эссе. Понятие о жанре.</w:t>
            </w:r>
          </w:p>
          <w:p w:rsidR="00733C52" w:rsidRPr="00E72E7D" w:rsidRDefault="00733C52" w:rsidP="00733C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Сочинение.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E6F32"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733C52" w:rsidRPr="00E72E7D" w:rsidRDefault="00733C52" w:rsidP="00733C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C52" w:rsidRPr="00E72E7D" w:rsidRDefault="00733C52" w:rsidP="00733C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C52" w:rsidRPr="00E72E7D" w:rsidRDefault="00733C52" w:rsidP="00733C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C52" w:rsidRPr="00E72E7D" w:rsidRDefault="00733C52" w:rsidP="00DE6F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E6F32"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сложноподчиненном предложении с несколькими придаточными</w:t>
            </w:r>
          </w:p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DE6F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E6F32"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Сложноподчинённое предложение с несколькими придаточными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733C52" w:rsidP="00733C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E6F32"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733C52" w:rsidRPr="00E72E7D" w:rsidRDefault="00733C52" w:rsidP="00DE6F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E6F32"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теме «Сложноподчинённые предложения с несколькими придаточными»</w:t>
            </w: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C5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733C52" w:rsidRPr="00E72E7D" w:rsidRDefault="00DE6F32" w:rsidP="00733C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733C52" w:rsidRPr="00E72E7D" w:rsidRDefault="00733C52" w:rsidP="00DE6F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E6F32"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9" w:type="dxa"/>
            <w:gridSpan w:val="2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733C52" w:rsidRPr="00E72E7D" w:rsidRDefault="00733C52" w:rsidP="00733C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 </w:t>
            </w:r>
            <w:r w:rsidRPr="00E72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</w:t>
            </w:r>
            <w:proofErr w:type="gramStart"/>
            <w:r w:rsidRPr="00E72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теме:</w:t>
            </w: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Сложноподчинённые предложения с несколькими придаточными»</w:t>
            </w:r>
          </w:p>
          <w:p w:rsidR="00733C52" w:rsidRPr="00E72E7D" w:rsidRDefault="00733C52" w:rsidP="00733C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C52" w:rsidRPr="00E72E7D" w:rsidRDefault="00733C52" w:rsidP="00733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733C52" w:rsidRPr="00E72E7D" w:rsidRDefault="00733C5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733C52" w:rsidRPr="00E72E7D" w:rsidRDefault="00733C5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DA2580">
        <w:trPr>
          <w:gridAfter w:val="1"/>
          <w:wAfter w:w="3736" w:type="dxa"/>
        </w:trPr>
        <w:tc>
          <w:tcPr>
            <w:tcW w:w="9570" w:type="dxa"/>
            <w:gridSpan w:val="8"/>
          </w:tcPr>
          <w:p w:rsidR="00DE6F32" w:rsidRPr="00E72E7D" w:rsidRDefault="00DE6F32" w:rsidP="00DE6F32">
            <w:pPr>
              <w:spacing w:before="100" w:beforeAutospacing="1" w:after="2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5.Бессоюзное сложное предложение 13ч + 1 РР</w:t>
            </w:r>
          </w:p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DA2580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бессоюзном сложном предложении.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DA2580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Смысловые отношения между простыми предложениями в составе бессоюзного сложного предложения.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DA2580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Смысловые отношения между простыми предложениями в составе бессоюзного сложного предложения.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DA2580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Бессоюзные сложные предложения со значением причины.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DA2580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Бессоюзные сложные предложения со значением пояснения.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DA2580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Бессоюзные сложные предложения со значением дополнения.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РР</w:t>
            </w: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Путевые заметки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DA2580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Бессоюзные сложные предложения со значением противопоставления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DA2580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Бессоюзные сложные предложения со значением времени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DA2580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Бессоюзные сложные предложения со значением условия.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DA2580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Бессоюзные сложные предложения со значением следствия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DA2580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Бессоюзные сложные предложения со значением сравнения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DA2580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обобщение темы «Бессоюзные сложные предложения»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DA2580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:rsidR="00DE6F32" w:rsidRPr="00E72E7D" w:rsidRDefault="00DE6F32" w:rsidP="00DA258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Зачетная работа по теме «Бессоюзное сложное предложение»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DA2580">
        <w:trPr>
          <w:gridAfter w:val="1"/>
          <w:wAfter w:w="3736" w:type="dxa"/>
        </w:trPr>
        <w:tc>
          <w:tcPr>
            <w:tcW w:w="9570" w:type="dxa"/>
            <w:gridSpan w:val="8"/>
          </w:tcPr>
          <w:p w:rsidR="00DE6F32" w:rsidRPr="00E72E7D" w:rsidRDefault="00DE6F32" w:rsidP="00DE6F32">
            <w:pPr>
              <w:spacing w:before="100" w:beforeAutospacing="1" w:after="2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6.Сложные предложения с различными видами союзной и бессоюзной связи 6ч + 4 РР</w:t>
            </w:r>
          </w:p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предложения с различными видами связи</w:t>
            </w:r>
          </w:p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РР</w:t>
            </w: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Рецензия. Понятие о жанре.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РР</w:t>
            </w: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Рецензия на газетную статью. Сочинение-рецензия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</w:t>
            </w:r>
          </w:p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сложных предложениях с разными видами связи</w:t>
            </w:r>
          </w:p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сложных предложений с различными видами связи.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сложносочиненном предложении с союзом Ии общим второстепенным членом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</w:t>
            </w:r>
          </w:p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Деловая речь.</w:t>
            </w:r>
          </w:p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Написание деловых бумаг по образцу</w:t>
            </w:r>
          </w:p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Диктант с грамматическим заданием по </w:t>
            </w:r>
            <w:proofErr w:type="gramStart"/>
            <w:r w:rsidRPr="00E72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теме:</w:t>
            </w: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предложения с различными видами связи»</w:t>
            </w:r>
          </w:p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DA2580">
        <w:trPr>
          <w:gridAfter w:val="1"/>
          <w:wAfter w:w="3736" w:type="dxa"/>
        </w:trPr>
        <w:tc>
          <w:tcPr>
            <w:tcW w:w="9570" w:type="dxa"/>
            <w:gridSpan w:val="8"/>
          </w:tcPr>
          <w:p w:rsidR="00DE6F32" w:rsidRPr="00E72E7D" w:rsidRDefault="00DE6F32" w:rsidP="00DE6F32">
            <w:pPr>
              <w:spacing w:before="100" w:beforeAutospacing="1" w:after="2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hAnsi="Times New Roman" w:cs="Times New Roman"/>
                <w:sz w:val="24"/>
                <w:szCs w:val="24"/>
              </w:rPr>
              <w:t>Раздел 7.</w:t>
            </w:r>
            <w:r w:rsidRPr="00E72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Итоговое повторение и систематизация изученного в 9 классе 10ч + 3РР</w:t>
            </w:r>
          </w:p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 Графика. Орфография. Орфоэпия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 и орфография</w:t>
            </w:r>
          </w:p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 и синтаксис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DE6F32" w:rsidRPr="00E72E7D" w:rsidRDefault="00DE6F32" w:rsidP="00DA2580">
            <w:pPr>
              <w:spacing w:before="100" w:beforeAutospacing="1" w:after="0" w:line="240" w:lineRule="auto"/>
              <w:ind w:left="-4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Р/р. РР Стили и типы речи</w:t>
            </w:r>
          </w:p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изученного в 9 классе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РР Итоговая контрольная работа. Сжатое </w:t>
            </w:r>
            <w:proofErr w:type="gramStart"/>
            <w:r w:rsidRPr="00E72E7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изложение</w:t>
            </w: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32" w:rsidRPr="00E72E7D" w:rsidTr="00733C52">
        <w:trPr>
          <w:gridAfter w:val="1"/>
          <w:wAfter w:w="3736" w:type="dxa"/>
        </w:trPr>
        <w:tc>
          <w:tcPr>
            <w:tcW w:w="1060" w:type="dxa"/>
            <w:gridSpan w:val="2"/>
          </w:tcPr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DE6F32" w:rsidRPr="00E72E7D" w:rsidRDefault="00DE6F32" w:rsidP="00DA2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49" w:type="dxa"/>
            <w:gridSpan w:val="2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DE6F32" w:rsidRPr="00E72E7D" w:rsidRDefault="00DE6F32" w:rsidP="00DA2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уроки</w:t>
            </w:r>
          </w:p>
        </w:tc>
        <w:tc>
          <w:tcPr>
            <w:tcW w:w="1943" w:type="dxa"/>
          </w:tcPr>
          <w:p w:rsidR="00DE6F32" w:rsidRPr="00E72E7D" w:rsidRDefault="00DE6F32" w:rsidP="00733C52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</w:tcPr>
          <w:p w:rsidR="00DE6F32" w:rsidRPr="00E72E7D" w:rsidRDefault="00DE6F32" w:rsidP="00733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2E7D" w:rsidRPr="00DA2580" w:rsidRDefault="00E72E7D" w:rsidP="00E72E7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sectPr w:rsidR="00E72E7D" w:rsidRPr="00DA2580" w:rsidSect="001C70C6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B2C88EA"/>
    <w:lvl w:ilvl="0">
      <w:numFmt w:val="bullet"/>
      <w:lvlText w:val="*"/>
      <w:lvlJc w:val="left"/>
    </w:lvl>
  </w:abstractNum>
  <w:abstractNum w:abstractNumId="1" w15:restartNumberingAfterBreak="0">
    <w:nsid w:val="266D65E0"/>
    <w:multiLevelType w:val="multilevel"/>
    <w:tmpl w:val="FC2A9940"/>
    <w:lvl w:ilvl="0">
      <w:start w:val="9"/>
      <w:numFmt w:val="decimal"/>
      <w:lvlText w:val="%1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DC4C89"/>
    <w:multiLevelType w:val="hybridMultilevel"/>
    <w:tmpl w:val="D454339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E97510"/>
    <w:multiLevelType w:val="hybridMultilevel"/>
    <w:tmpl w:val="4D040F86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41FF0"/>
    <w:multiLevelType w:val="hybridMultilevel"/>
    <w:tmpl w:val="0472C7B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518C4193"/>
    <w:multiLevelType w:val="hybridMultilevel"/>
    <w:tmpl w:val="B150C2D6"/>
    <w:lvl w:ilvl="0" w:tplc="DA0ED7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E1213B"/>
    <w:multiLevelType w:val="hybridMultilevel"/>
    <w:tmpl w:val="77742BD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EBB5679"/>
    <w:multiLevelType w:val="multilevel"/>
    <w:tmpl w:val="7518BB6A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C8020F0"/>
    <w:multiLevelType w:val="hybridMultilevel"/>
    <w:tmpl w:val="9FA86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Arial" w:hAnsi="Arial" w:cs="Arial" w:hint="default"/>
        </w:rPr>
      </w:lvl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B3"/>
    <w:rsid w:val="00067C39"/>
    <w:rsid w:val="00090ED3"/>
    <w:rsid w:val="000929EC"/>
    <w:rsid w:val="000C34EB"/>
    <w:rsid w:val="000D0D67"/>
    <w:rsid w:val="00103E36"/>
    <w:rsid w:val="001168BC"/>
    <w:rsid w:val="00160D24"/>
    <w:rsid w:val="001A3C4B"/>
    <w:rsid w:val="001B055C"/>
    <w:rsid w:val="001C3868"/>
    <w:rsid w:val="001C70C6"/>
    <w:rsid w:val="001E2B20"/>
    <w:rsid w:val="00221B91"/>
    <w:rsid w:val="00260CA5"/>
    <w:rsid w:val="002C6034"/>
    <w:rsid w:val="00383DDE"/>
    <w:rsid w:val="003F4FEF"/>
    <w:rsid w:val="004115B3"/>
    <w:rsid w:val="0045614A"/>
    <w:rsid w:val="004A35E2"/>
    <w:rsid w:val="005036F5"/>
    <w:rsid w:val="0053316E"/>
    <w:rsid w:val="00614CEB"/>
    <w:rsid w:val="0062184E"/>
    <w:rsid w:val="0063712F"/>
    <w:rsid w:val="006475AF"/>
    <w:rsid w:val="006B71AA"/>
    <w:rsid w:val="00733C52"/>
    <w:rsid w:val="0085363B"/>
    <w:rsid w:val="0085653B"/>
    <w:rsid w:val="008A5259"/>
    <w:rsid w:val="008B2AEB"/>
    <w:rsid w:val="00910E5E"/>
    <w:rsid w:val="009C0476"/>
    <w:rsid w:val="009F3EF1"/>
    <w:rsid w:val="00A06927"/>
    <w:rsid w:val="00A53943"/>
    <w:rsid w:val="00AD2FD8"/>
    <w:rsid w:val="00AD611A"/>
    <w:rsid w:val="00AE7766"/>
    <w:rsid w:val="00B05683"/>
    <w:rsid w:val="00B66A59"/>
    <w:rsid w:val="00B84E9A"/>
    <w:rsid w:val="00BF535C"/>
    <w:rsid w:val="00C1431D"/>
    <w:rsid w:val="00CE33DF"/>
    <w:rsid w:val="00CE6544"/>
    <w:rsid w:val="00CE763E"/>
    <w:rsid w:val="00D903E2"/>
    <w:rsid w:val="00D951D1"/>
    <w:rsid w:val="00DA2580"/>
    <w:rsid w:val="00DB08A6"/>
    <w:rsid w:val="00DE6F32"/>
    <w:rsid w:val="00E72E7D"/>
    <w:rsid w:val="00EB07CA"/>
    <w:rsid w:val="00EF4A88"/>
    <w:rsid w:val="00EF730B"/>
    <w:rsid w:val="00F750EF"/>
    <w:rsid w:val="00F80D32"/>
    <w:rsid w:val="00FE6C58"/>
    <w:rsid w:val="00FE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07EC23"/>
  <w15:docId w15:val="{D8AACB8E-40F2-4581-B0D4-B6D26C5F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4FEF"/>
  </w:style>
  <w:style w:type="paragraph" w:styleId="3">
    <w:name w:val="heading 3"/>
    <w:basedOn w:val="a"/>
    <w:next w:val="a"/>
    <w:link w:val="30"/>
    <w:qFormat/>
    <w:rsid w:val="001C70C6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5B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B71AA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71AA"/>
    <w:pPr>
      <w:widowControl w:val="0"/>
      <w:shd w:val="clear" w:color="auto" w:fill="FFFFFF"/>
      <w:spacing w:after="180" w:line="0" w:lineRule="atLeast"/>
      <w:jc w:val="center"/>
    </w:pPr>
    <w:rPr>
      <w:rFonts w:ascii="Century Schoolbook" w:eastAsia="Century Schoolbook" w:hAnsi="Century Schoolbook" w:cs="Century Schoolbook"/>
      <w:sz w:val="21"/>
      <w:szCs w:val="21"/>
    </w:rPr>
  </w:style>
  <w:style w:type="character" w:customStyle="1" w:styleId="a4">
    <w:name w:val="Колонтитул_"/>
    <w:basedOn w:val="a0"/>
    <w:link w:val="a5"/>
    <w:rsid w:val="006B71AA"/>
    <w:rPr>
      <w:rFonts w:ascii="Century Schoolbook" w:eastAsia="Century Schoolbook" w:hAnsi="Century Schoolbook" w:cs="Century Schoolbook"/>
      <w:b/>
      <w:bCs/>
      <w:sz w:val="18"/>
      <w:szCs w:val="18"/>
      <w:shd w:val="clear" w:color="auto" w:fill="FFFFFF"/>
    </w:rPr>
  </w:style>
  <w:style w:type="paragraph" w:customStyle="1" w:styleId="a5">
    <w:name w:val="Колонтитул"/>
    <w:basedOn w:val="a"/>
    <w:link w:val="a4"/>
    <w:rsid w:val="006B71AA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b/>
      <w:bCs/>
      <w:sz w:val="18"/>
      <w:szCs w:val="18"/>
    </w:rPr>
  </w:style>
  <w:style w:type="character" w:customStyle="1" w:styleId="21">
    <w:name w:val="Основной текст (2) + Курсив"/>
    <w:basedOn w:val="2"/>
    <w:rsid w:val="006B71AA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6B71AA"/>
    <w:rPr>
      <w:rFonts w:ascii="Century Schoolbook" w:eastAsia="Century Schoolbook" w:hAnsi="Century Schoolbook" w:cs="Century Schoolbook"/>
      <w:color w:val="000000"/>
      <w:spacing w:val="5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6B71AA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B71AA"/>
    <w:pPr>
      <w:widowControl w:val="0"/>
      <w:shd w:val="clear" w:color="auto" w:fill="FFFFFF"/>
      <w:spacing w:before="180" w:after="180" w:line="0" w:lineRule="atLeast"/>
      <w:ind w:firstLine="320"/>
      <w:jc w:val="both"/>
    </w:pPr>
    <w:rPr>
      <w:rFonts w:ascii="Century Schoolbook" w:eastAsia="Century Schoolbook" w:hAnsi="Century Schoolbook" w:cs="Century Schoolbook"/>
      <w:sz w:val="16"/>
      <w:szCs w:val="16"/>
    </w:rPr>
  </w:style>
  <w:style w:type="character" w:customStyle="1" w:styleId="42">
    <w:name w:val="Заголовок №4 (2)_"/>
    <w:basedOn w:val="a0"/>
    <w:link w:val="420"/>
    <w:rsid w:val="00614CEB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420">
    <w:name w:val="Заголовок №4 (2)"/>
    <w:basedOn w:val="a"/>
    <w:link w:val="42"/>
    <w:rsid w:val="00614CEB"/>
    <w:pPr>
      <w:widowControl w:val="0"/>
      <w:shd w:val="clear" w:color="auto" w:fill="FFFFFF"/>
      <w:spacing w:before="240" w:after="240" w:line="0" w:lineRule="atLeast"/>
      <w:ind w:firstLine="820"/>
      <w:jc w:val="both"/>
      <w:outlineLvl w:val="3"/>
    </w:pPr>
    <w:rPr>
      <w:rFonts w:ascii="Century Schoolbook" w:eastAsia="Century Schoolbook" w:hAnsi="Century Schoolbook" w:cs="Century Schoolbook"/>
      <w:sz w:val="21"/>
      <w:szCs w:val="21"/>
    </w:rPr>
  </w:style>
  <w:style w:type="character" w:customStyle="1" w:styleId="7">
    <w:name w:val="Основной текст (7)_"/>
    <w:basedOn w:val="a0"/>
    <w:link w:val="70"/>
    <w:rsid w:val="00614CEB"/>
    <w:rPr>
      <w:rFonts w:ascii="Century Schoolbook" w:eastAsia="Century Schoolbook" w:hAnsi="Century Schoolbook" w:cs="Century Schoolbook"/>
      <w:b/>
      <w:bCs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14CEB"/>
    <w:pPr>
      <w:widowControl w:val="0"/>
      <w:shd w:val="clear" w:color="auto" w:fill="FFFFFF"/>
      <w:spacing w:before="240" w:after="240" w:line="0" w:lineRule="atLeast"/>
      <w:ind w:firstLine="320"/>
      <w:jc w:val="both"/>
    </w:pPr>
    <w:rPr>
      <w:rFonts w:ascii="Century Schoolbook" w:eastAsia="Century Schoolbook" w:hAnsi="Century Schoolbook" w:cs="Century Schoolbook"/>
      <w:b/>
      <w:bCs/>
      <w:sz w:val="15"/>
      <w:szCs w:val="15"/>
    </w:rPr>
  </w:style>
  <w:style w:type="paragraph" w:styleId="a6">
    <w:name w:val="Normal (Web)"/>
    <w:basedOn w:val="a"/>
    <w:uiPriority w:val="99"/>
    <w:unhideWhenUsed/>
    <w:rsid w:val="00B84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C70C6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7">
    <w:name w:val="footer"/>
    <w:basedOn w:val="a"/>
    <w:link w:val="a8"/>
    <w:rsid w:val="001C70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1C70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1C70C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3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A81983-841E-4D88-BDAB-057CF2C90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2918</Words>
  <Characters>16637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user</cp:lastModifiedBy>
  <cp:revision>2</cp:revision>
  <cp:lastPrinted>2020-09-18T07:28:00Z</cp:lastPrinted>
  <dcterms:created xsi:type="dcterms:W3CDTF">2023-10-11T15:37:00Z</dcterms:created>
  <dcterms:modified xsi:type="dcterms:W3CDTF">2023-10-11T15:37:00Z</dcterms:modified>
</cp:coreProperties>
</file>